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70E04" w14:textId="51B5857D" w:rsidR="002618DD" w:rsidRDefault="00000000">
      <w:pPr>
        <w:pStyle w:val="BodyText"/>
        <w:rPr>
          <w:rFonts w:ascii="Times New Roman"/>
          <w:sz w:val="48"/>
        </w:rPr>
      </w:pPr>
      <w:r>
        <w:rPr>
          <w:rFonts w:ascii="Times New Roman"/>
          <w:noProof/>
          <w:sz w:val="48"/>
        </w:rPr>
        <w:drawing>
          <wp:anchor distT="0" distB="0" distL="0" distR="0" simplePos="0" relativeHeight="15730176" behindDoc="0" locked="0" layoutInCell="1" allowOverlap="1" wp14:anchorId="5FE7234D" wp14:editId="41422959">
            <wp:simplePos x="0" y="0"/>
            <wp:positionH relativeFrom="page">
              <wp:posOffset>3008350</wp:posOffset>
            </wp:positionH>
            <wp:positionV relativeFrom="page">
              <wp:posOffset>6611149</wp:posOffset>
            </wp:positionV>
            <wp:extent cx="1673364" cy="51965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73364" cy="519658"/>
                    </a:xfrm>
                    <a:prstGeom prst="rect">
                      <a:avLst/>
                    </a:prstGeom>
                  </pic:spPr>
                </pic:pic>
              </a:graphicData>
            </a:graphic>
          </wp:anchor>
        </w:drawing>
      </w:r>
    </w:p>
    <w:p w14:paraId="1771833A" w14:textId="77777777" w:rsidR="002618DD" w:rsidRDefault="002618DD">
      <w:pPr>
        <w:pStyle w:val="BodyText"/>
        <w:spacing w:before="140"/>
        <w:rPr>
          <w:rFonts w:ascii="Times New Roman"/>
          <w:sz w:val="48"/>
        </w:rPr>
      </w:pPr>
    </w:p>
    <w:p w14:paraId="78C3FE64" w14:textId="77777777" w:rsidR="002618DD" w:rsidRDefault="00000000">
      <w:pPr>
        <w:ind w:left="912"/>
        <w:rPr>
          <w:rFonts w:ascii="Arial"/>
          <w:b/>
          <w:sz w:val="48"/>
        </w:rPr>
      </w:pPr>
      <w:r>
        <w:rPr>
          <w:rFonts w:ascii="Arial"/>
          <w:b/>
          <w:noProof/>
          <w:sz w:val="48"/>
        </w:rPr>
        <mc:AlternateContent>
          <mc:Choice Requires="wpg">
            <w:drawing>
              <wp:anchor distT="0" distB="0" distL="0" distR="0" simplePos="0" relativeHeight="482249216" behindDoc="1" locked="0" layoutInCell="1" allowOverlap="1" wp14:anchorId="1AAF0900" wp14:editId="47F91819">
                <wp:simplePos x="0" y="0"/>
                <wp:positionH relativeFrom="page">
                  <wp:posOffset>428116</wp:posOffset>
                </wp:positionH>
                <wp:positionV relativeFrom="paragraph">
                  <wp:posOffset>-788229</wp:posOffset>
                </wp:positionV>
                <wp:extent cx="6840220" cy="692975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6929755"/>
                          <a:chOff x="0" y="0"/>
                          <a:chExt cx="6840220" cy="6929755"/>
                        </a:xfrm>
                      </wpg:grpSpPr>
                      <wps:wsp>
                        <wps:cNvPr id="4" name="Graphic 4"/>
                        <wps:cNvSpPr/>
                        <wps:spPr>
                          <a:xfrm>
                            <a:off x="0" y="0"/>
                            <a:ext cx="6840220" cy="5695315"/>
                          </a:xfrm>
                          <a:custGeom>
                            <a:avLst/>
                            <a:gdLst/>
                            <a:ahLst/>
                            <a:cxnLst/>
                            <a:rect l="l" t="t" r="r" b="b"/>
                            <a:pathLst>
                              <a:path w="6840220" h="5695315">
                                <a:moveTo>
                                  <a:pt x="38100" y="5344668"/>
                                </a:moveTo>
                                <a:lnTo>
                                  <a:pt x="0" y="5344668"/>
                                </a:lnTo>
                                <a:lnTo>
                                  <a:pt x="0" y="5695061"/>
                                </a:lnTo>
                                <a:lnTo>
                                  <a:pt x="38100" y="5695061"/>
                                </a:lnTo>
                                <a:lnTo>
                                  <a:pt x="38100" y="5344668"/>
                                </a:lnTo>
                                <a:close/>
                              </a:path>
                              <a:path w="6840220" h="5695315">
                                <a:moveTo>
                                  <a:pt x="38100" y="4293108"/>
                                </a:moveTo>
                                <a:lnTo>
                                  <a:pt x="0" y="4293108"/>
                                </a:lnTo>
                                <a:lnTo>
                                  <a:pt x="0" y="4643628"/>
                                </a:lnTo>
                                <a:lnTo>
                                  <a:pt x="0" y="4994021"/>
                                </a:lnTo>
                                <a:lnTo>
                                  <a:pt x="0" y="5344553"/>
                                </a:lnTo>
                                <a:lnTo>
                                  <a:pt x="38100" y="5344553"/>
                                </a:lnTo>
                                <a:lnTo>
                                  <a:pt x="38100" y="4994021"/>
                                </a:lnTo>
                                <a:lnTo>
                                  <a:pt x="38100" y="4643640"/>
                                </a:lnTo>
                                <a:lnTo>
                                  <a:pt x="38100" y="4293108"/>
                                </a:lnTo>
                                <a:close/>
                              </a:path>
                              <a:path w="6840220" h="5695315">
                                <a:moveTo>
                                  <a:pt x="38100" y="3592068"/>
                                </a:moveTo>
                                <a:lnTo>
                                  <a:pt x="0" y="3592068"/>
                                </a:lnTo>
                                <a:lnTo>
                                  <a:pt x="0" y="3942461"/>
                                </a:lnTo>
                                <a:lnTo>
                                  <a:pt x="0" y="4292981"/>
                                </a:lnTo>
                                <a:lnTo>
                                  <a:pt x="38100" y="4292981"/>
                                </a:lnTo>
                                <a:lnTo>
                                  <a:pt x="38100" y="3942461"/>
                                </a:lnTo>
                                <a:lnTo>
                                  <a:pt x="38100" y="3592068"/>
                                </a:lnTo>
                                <a:close/>
                              </a:path>
                              <a:path w="6840220" h="5695315">
                                <a:moveTo>
                                  <a:pt x="38100" y="2540508"/>
                                </a:moveTo>
                                <a:lnTo>
                                  <a:pt x="0" y="2540508"/>
                                </a:lnTo>
                                <a:lnTo>
                                  <a:pt x="0" y="2891028"/>
                                </a:lnTo>
                                <a:lnTo>
                                  <a:pt x="0" y="3241421"/>
                                </a:lnTo>
                                <a:lnTo>
                                  <a:pt x="0" y="3591953"/>
                                </a:lnTo>
                                <a:lnTo>
                                  <a:pt x="38100" y="3591953"/>
                                </a:lnTo>
                                <a:lnTo>
                                  <a:pt x="38100" y="3241421"/>
                                </a:lnTo>
                                <a:lnTo>
                                  <a:pt x="38100" y="2891028"/>
                                </a:lnTo>
                                <a:lnTo>
                                  <a:pt x="38100" y="2540508"/>
                                </a:lnTo>
                                <a:close/>
                              </a:path>
                              <a:path w="6840220" h="5695315">
                                <a:moveTo>
                                  <a:pt x="38100" y="1839468"/>
                                </a:moveTo>
                                <a:lnTo>
                                  <a:pt x="0" y="1839468"/>
                                </a:lnTo>
                                <a:lnTo>
                                  <a:pt x="0" y="2189861"/>
                                </a:lnTo>
                                <a:lnTo>
                                  <a:pt x="0" y="2540381"/>
                                </a:lnTo>
                                <a:lnTo>
                                  <a:pt x="38100" y="2540381"/>
                                </a:lnTo>
                                <a:lnTo>
                                  <a:pt x="38100" y="2189873"/>
                                </a:lnTo>
                                <a:lnTo>
                                  <a:pt x="38100" y="1839468"/>
                                </a:lnTo>
                                <a:close/>
                              </a:path>
                              <a:path w="6840220" h="5695315">
                                <a:moveTo>
                                  <a:pt x="38100" y="787908"/>
                                </a:moveTo>
                                <a:lnTo>
                                  <a:pt x="0" y="787908"/>
                                </a:lnTo>
                                <a:lnTo>
                                  <a:pt x="0" y="1138428"/>
                                </a:lnTo>
                                <a:lnTo>
                                  <a:pt x="0" y="1488821"/>
                                </a:lnTo>
                                <a:lnTo>
                                  <a:pt x="0" y="1839341"/>
                                </a:lnTo>
                                <a:lnTo>
                                  <a:pt x="38100" y="1839341"/>
                                </a:lnTo>
                                <a:lnTo>
                                  <a:pt x="38100" y="1488821"/>
                                </a:lnTo>
                                <a:lnTo>
                                  <a:pt x="38100" y="1138428"/>
                                </a:lnTo>
                                <a:lnTo>
                                  <a:pt x="38100" y="787908"/>
                                </a:lnTo>
                                <a:close/>
                              </a:path>
                              <a:path w="6840220" h="5695315">
                                <a:moveTo>
                                  <a:pt x="38100" y="437261"/>
                                </a:moveTo>
                                <a:lnTo>
                                  <a:pt x="0" y="437261"/>
                                </a:lnTo>
                                <a:lnTo>
                                  <a:pt x="0" y="787781"/>
                                </a:lnTo>
                                <a:lnTo>
                                  <a:pt x="38100" y="787781"/>
                                </a:lnTo>
                                <a:lnTo>
                                  <a:pt x="38100" y="437261"/>
                                </a:lnTo>
                                <a:close/>
                              </a:path>
                              <a:path w="6840220" h="5695315">
                                <a:moveTo>
                                  <a:pt x="74676" y="0"/>
                                </a:moveTo>
                                <a:lnTo>
                                  <a:pt x="38100" y="0"/>
                                </a:lnTo>
                                <a:lnTo>
                                  <a:pt x="0" y="0"/>
                                </a:lnTo>
                                <a:lnTo>
                                  <a:pt x="0" y="38100"/>
                                </a:lnTo>
                                <a:lnTo>
                                  <a:pt x="0" y="74549"/>
                                </a:lnTo>
                                <a:lnTo>
                                  <a:pt x="0" y="437134"/>
                                </a:lnTo>
                                <a:lnTo>
                                  <a:pt x="38100" y="437134"/>
                                </a:lnTo>
                                <a:lnTo>
                                  <a:pt x="38100" y="74549"/>
                                </a:lnTo>
                                <a:lnTo>
                                  <a:pt x="38100" y="38100"/>
                                </a:lnTo>
                                <a:lnTo>
                                  <a:pt x="74676" y="38100"/>
                                </a:lnTo>
                                <a:lnTo>
                                  <a:pt x="74676" y="0"/>
                                </a:lnTo>
                                <a:close/>
                              </a:path>
                              <a:path w="6840220" h="5695315">
                                <a:moveTo>
                                  <a:pt x="74790" y="4293108"/>
                                </a:moveTo>
                                <a:lnTo>
                                  <a:pt x="56515" y="4293108"/>
                                </a:lnTo>
                                <a:lnTo>
                                  <a:pt x="56515" y="4643628"/>
                                </a:lnTo>
                                <a:lnTo>
                                  <a:pt x="56515" y="4994021"/>
                                </a:lnTo>
                                <a:lnTo>
                                  <a:pt x="56515" y="5344553"/>
                                </a:lnTo>
                                <a:lnTo>
                                  <a:pt x="74790" y="5344553"/>
                                </a:lnTo>
                                <a:lnTo>
                                  <a:pt x="74790" y="4994021"/>
                                </a:lnTo>
                                <a:lnTo>
                                  <a:pt x="74790" y="4643640"/>
                                </a:lnTo>
                                <a:lnTo>
                                  <a:pt x="74790" y="4293108"/>
                                </a:lnTo>
                                <a:close/>
                              </a:path>
                              <a:path w="6840220" h="5695315">
                                <a:moveTo>
                                  <a:pt x="74790" y="3592068"/>
                                </a:moveTo>
                                <a:lnTo>
                                  <a:pt x="56515" y="3592068"/>
                                </a:lnTo>
                                <a:lnTo>
                                  <a:pt x="56515" y="3942461"/>
                                </a:lnTo>
                                <a:lnTo>
                                  <a:pt x="56515" y="4292981"/>
                                </a:lnTo>
                                <a:lnTo>
                                  <a:pt x="74790" y="4292981"/>
                                </a:lnTo>
                                <a:lnTo>
                                  <a:pt x="74790" y="3942461"/>
                                </a:lnTo>
                                <a:lnTo>
                                  <a:pt x="74790" y="3592068"/>
                                </a:lnTo>
                                <a:close/>
                              </a:path>
                              <a:path w="6840220" h="5695315">
                                <a:moveTo>
                                  <a:pt x="74790" y="2540508"/>
                                </a:moveTo>
                                <a:lnTo>
                                  <a:pt x="56515" y="2540508"/>
                                </a:lnTo>
                                <a:lnTo>
                                  <a:pt x="56515" y="2891028"/>
                                </a:lnTo>
                                <a:lnTo>
                                  <a:pt x="56515" y="3241421"/>
                                </a:lnTo>
                                <a:lnTo>
                                  <a:pt x="56515" y="3591953"/>
                                </a:lnTo>
                                <a:lnTo>
                                  <a:pt x="74790" y="3591953"/>
                                </a:lnTo>
                                <a:lnTo>
                                  <a:pt x="74790" y="3241421"/>
                                </a:lnTo>
                                <a:lnTo>
                                  <a:pt x="74790" y="2891028"/>
                                </a:lnTo>
                                <a:lnTo>
                                  <a:pt x="74790" y="2540508"/>
                                </a:lnTo>
                                <a:close/>
                              </a:path>
                              <a:path w="6840220" h="5695315">
                                <a:moveTo>
                                  <a:pt x="74790" y="1839468"/>
                                </a:moveTo>
                                <a:lnTo>
                                  <a:pt x="56515" y="1839468"/>
                                </a:lnTo>
                                <a:lnTo>
                                  <a:pt x="56515" y="2189861"/>
                                </a:lnTo>
                                <a:lnTo>
                                  <a:pt x="56515" y="2540381"/>
                                </a:lnTo>
                                <a:lnTo>
                                  <a:pt x="74790" y="2540381"/>
                                </a:lnTo>
                                <a:lnTo>
                                  <a:pt x="74790" y="2189873"/>
                                </a:lnTo>
                                <a:lnTo>
                                  <a:pt x="74790" y="1839468"/>
                                </a:lnTo>
                                <a:close/>
                              </a:path>
                              <a:path w="6840220" h="5695315">
                                <a:moveTo>
                                  <a:pt x="74790" y="787908"/>
                                </a:moveTo>
                                <a:lnTo>
                                  <a:pt x="56515" y="787908"/>
                                </a:lnTo>
                                <a:lnTo>
                                  <a:pt x="56515" y="1138428"/>
                                </a:lnTo>
                                <a:lnTo>
                                  <a:pt x="56515" y="1488821"/>
                                </a:lnTo>
                                <a:lnTo>
                                  <a:pt x="56515" y="1839341"/>
                                </a:lnTo>
                                <a:lnTo>
                                  <a:pt x="74790" y="1839341"/>
                                </a:lnTo>
                                <a:lnTo>
                                  <a:pt x="74790" y="1488821"/>
                                </a:lnTo>
                                <a:lnTo>
                                  <a:pt x="74790" y="1138428"/>
                                </a:lnTo>
                                <a:lnTo>
                                  <a:pt x="74790" y="787908"/>
                                </a:lnTo>
                                <a:close/>
                              </a:path>
                              <a:path w="6840220" h="5695315">
                                <a:moveTo>
                                  <a:pt x="74790" y="437261"/>
                                </a:moveTo>
                                <a:lnTo>
                                  <a:pt x="56515" y="437261"/>
                                </a:lnTo>
                                <a:lnTo>
                                  <a:pt x="56515" y="787781"/>
                                </a:lnTo>
                                <a:lnTo>
                                  <a:pt x="74790" y="787781"/>
                                </a:lnTo>
                                <a:lnTo>
                                  <a:pt x="74790" y="437261"/>
                                </a:lnTo>
                                <a:close/>
                              </a:path>
                              <a:path w="6840220" h="5695315">
                                <a:moveTo>
                                  <a:pt x="74790" y="56261"/>
                                </a:moveTo>
                                <a:lnTo>
                                  <a:pt x="56515" y="56261"/>
                                </a:lnTo>
                                <a:lnTo>
                                  <a:pt x="56515" y="74549"/>
                                </a:lnTo>
                                <a:lnTo>
                                  <a:pt x="56515" y="437134"/>
                                </a:lnTo>
                                <a:lnTo>
                                  <a:pt x="74790" y="437134"/>
                                </a:lnTo>
                                <a:lnTo>
                                  <a:pt x="74790" y="74549"/>
                                </a:lnTo>
                                <a:lnTo>
                                  <a:pt x="74790" y="56261"/>
                                </a:lnTo>
                                <a:close/>
                              </a:path>
                              <a:path w="6840220" h="5695315">
                                <a:moveTo>
                                  <a:pt x="6783324" y="4293108"/>
                                </a:moveTo>
                                <a:lnTo>
                                  <a:pt x="6765036" y="4293108"/>
                                </a:lnTo>
                                <a:lnTo>
                                  <a:pt x="6765036" y="4643628"/>
                                </a:lnTo>
                                <a:lnTo>
                                  <a:pt x="6765036" y="4994021"/>
                                </a:lnTo>
                                <a:lnTo>
                                  <a:pt x="6765036" y="5344553"/>
                                </a:lnTo>
                                <a:lnTo>
                                  <a:pt x="6783324" y="5344553"/>
                                </a:lnTo>
                                <a:lnTo>
                                  <a:pt x="6783324" y="4994021"/>
                                </a:lnTo>
                                <a:lnTo>
                                  <a:pt x="6783324" y="4643640"/>
                                </a:lnTo>
                                <a:lnTo>
                                  <a:pt x="6783324" y="4293108"/>
                                </a:lnTo>
                                <a:close/>
                              </a:path>
                              <a:path w="6840220" h="5695315">
                                <a:moveTo>
                                  <a:pt x="6783324" y="3592068"/>
                                </a:moveTo>
                                <a:lnTo>
                                  <a:pt x="6765036" y="3592068"/>
                                </a:lnTo>
                                <a:lnTo>
                                  <a:pt x="6765036" y="3942461"/>
                                </a:lnTo>
                                <a:lnTo>
                                  <a:pt x="6765036" y="4292981"/>
                                </a:lnTo>
                                <a:lnTo>
                                  <a:pt x="6783324" y="4292981"/>
                                </a:lnTo>
                                <a:lnTo>
                                  <a:pt x="6783324" y="3942461"/>
                                </a:lnTo>
                                <a:lnTo>
                                  <a:pt x="6783324" y="3592068"/>
                                </a:lnTo>
                                <a:close/>
                              </a:path>
                              <a:path w="6840220" h="5695315">
                                <a:moveTo>
                                  <a:pt x="6783324" y="2540508"/>
                                </a:moveTo>
                                <a:lnTo>
                                  <a:pt x="6765036" y="2540508"/>
                                </a:lnTo>
                                <a:lnTo>
                                  <a:pt x="6765036" y="2891028"/>
                                </a:lnTo>
                                <a:lnTo>
                                  <a:pt x="6765036" y="3241421"/>
                                </a:lnTo>
                                <a:lnTo>
                                  <a:pt x="6765036" y="3591953"/>
                                </a:lnTo>
                                <a:lnTo>
                                  <a:pt x="6783324" y="3591953"/>
                                </a:lnTo>
                                <a:lnTo>
                                  <a:pt x="6783324" y="3241421"/>
                                </a:lnTo>
                                <a:lnTo>
                                  <a:pt x="6783324" y="2891028"/>
                                </a:lnTo>
                                <a:lnTo>
                                  <a:pt x="6783324" y="2540508"/>
                                </a:lnTo>
                                <a:close/>
                              </a:path>
                              <a:path w="6840220" h="5695315">
                                <a:moveTo>
                                  <a:pt x="6783324" y="1839468"/>
                                </a:moveTo>
                                <a:lnTo>
                                  <a:pt x="6765036" y="1839468"/>
                                </a:lnTo>
                                <a:lnTo>
                                  <a:pt x="6765036" y="2189861"/>
                                </a:lnTo>
                                <a:lnTo>
                                  <a:pt x="6765036" y="2540381"/>
                                </a:lnTo>
                                <a:lnTo>
                                  <a:pt x="6783324" y="2540381"/>
                                </a:lnTo>
                                <a:lnTo>
                                  <a:pt x="6783324" y="2189873"/>
                                </a:lnTo>
                                <a:lnTo>
                                  <a:pt x="6783324" y="1839468"/>
                                </a:lnTo>
                                <a:close/>
                              </a:path>
                              <a:path w="6840220" h="5695315">
                                <a:moveTo>
                                  <a:pt x="6783324" y="787908"/>
                                </a:moveTo>
                                <a:lnTo>
                                  <a:pt x="6765036" y="787908"/>
                                </a:lnTo>
                                <a:lnTo>
                                  <a:pt x="6765036" y="1138428"/>
                                </a:lnTo>
                                <a:lnTo>
                                  <a:pt x="6765036" y="1488821"/>
                                </a:lnTo>
                                <a:lnTo>
                                  <a:pt x="6765036" y="1839341"/>
                                </a:lnTo>
                                <a:lnTo>
                                  <a:pt x="6783324" y="1839341"/>
                                </a:lnTo>
                                <a:lnTo>
                                  <a:pt x="6783324" y="1488821"/>
                                </a:lnTo>
                                <a:lnTo>
                                  <a:pt x="6783324" y="1138428"/>
                                </a:lnTo>
                                <a:lnTo>
                                  <a:pt x="6783324" y="787908"/>
                                </a:lnTo>
                                <a:close/>
                              </a:path>
                              <a:path w="6840220" h="5695315">
                                <a:moveTo>
                                  <a:pt x="6783324" y="437261"/>
                                </a:moveTo>
                                <a:lnTo>
                                  <a:pt x="6765036" y="437261"/>
                                </a:lnTo>
                                <a:lnTo>
                                  <a:pt x="6765036" y="787781"/>
                                </a:lnTo>
                                <a:lnTo>
                                  <a:pt x="6783324" y="787781"/>
                                </a:lnTo>
                                <a:lnTo>
                                  <a:pt x="6783324" y="437261"/>
                                </a:lnTo>
                                <a:close/>
                              </a:path>
                              <a:path w="6840220" h="5695315">
                                <a:moveTo>
                                  <a:pt x="6783324" y="56261"/>
                                </a:moveTo>
                                <a:lnTo>
                                  <a:pt x="6765036" y="56261"/>
                                </a:lnTo>
                                <a:lnTo>
                                  <a:pt x="74803" y="56261"/>
                                </a:lnTo>
                                <a:lnTo>
                                  <a:pt x="74803" y="74549"/>
                                </a:lnTo>
                                <a:lnTo>
                                  <a:pt x="6765036" y="74549"/>
                                </a:lnTo>
                                <a:lnTo>
                                  <a:pt x="6765036" y="437134"/>
                                </a:lnTo>
                                <a:lnTo>
                                  <a:pt x="6783324" y="437134"/>
                                </a:lnTo>
                                <a:lnTo>
                                  <a:pt x="6783324" y="74549"/>
                                </a:lnTo>
                                <a:lnTo>
                                  <a:pt x="6783324" y="56261"/>
                                </a:lnTo>
                                <a:close/>
                              </a:path>
                              <a:path w="6840220" h="5695315">
                                <a:moveTo>
                                  <a:pt x="6839839" y="4293108"/>
                                </a:moveTo>
                                <a:lnTo>
                                  <a:pt x="6801739" y="4293108"/>
                                </a:lnTo>
                                <a:lnTo>
                                  <a:pt x="6801739" y="4643628"/>
                                </a:lnTo>
                                <a:lnTo>
                                  <a:pt x="6801739" y="4994021"/>
                                </a:lnTo>
                                <a:lnTo>
                                  <a:pt x="6801739" y="5344553"/>
                                </a:lnTo>
                                <a:lnTo>
                                  <a:pt x="6839839" y="5344553"/>
                                </a:lnTo>
                                <a:lnTo>
                                  <a:pt x="6839839" y="4994021"/>
                                </a:lnTo>
                                <a:lnTo>
                                  <a:pt x="6839839" y="4643640"/>
                                </a:lnTo>
                                <a:lnTo>
                                  <a:pt x="6839839" y="4293108"/>
                                </a:lnTo>
                                <a:close/>
                              </a:path>
                              <a:path w="6840220" h="5695315">
                                <a:moveTo>
                                  <a:pt x="6839839" y="3592068"/>
                                </a:moveTo>
                                <a:lnTo>
                                  <a:pt x="6801739" y="3592068"/>
                                </a:lnTo>
                                <a:lnTo>
                                  <a:pt x="6801739" y="3942461"/>
                                </a:lnTo>
                                <a:lnTo>
                                  <a:pt x="6801739" y="4292981"/>
                                </a:lnTo>
                                <a:lnTo>
                                  <a:pt x="6839839" y="4292981"/>
                                </a:lnTo>
                                <a:lnTo>
                                  <a:pt x="6839839" y="3942461"/>
                                </a:lnTo>
                                <a:lnTo>
                                  <a:pt x="6839839" y="3592068"/>
                                </a:lnTo>
                                <a:close/>
                              </a:path>
                              <a:path w="6840220" h="5695315">
                                <a:moveTo>
                                  <a:pt x="6839839" y="2540508"/>
                                </a:moveTo>
                                <a:lnTo>
                                  <a:pt x="6801739" y="2540508"/>
                                </a:lnTo>
                                <a:lnTo>
                                  <a:pt x="6801739" y="2891028"/>
                                </a:lnTo>
                                <a:lnTo>
                                  <a:pt x="6801739" y="3241421"/>
                                </a:lnTo>
                                <a:lnTo>
                                  <a:pt x="6801739" y="3591953"/>
                                </a:lnTo>
                                <a:lnTo>
                                  <a:pt x="6839839" y="3591953"/>
                                </a:lnTo>
                                <a:lnTo>
                                  <a:pt x="6839839" y="3241421"/>
                                </a:lnTo>
                                <a:lnTo>
                                  <a:pt x="6839839" y="2891028"/>
                                </a:lnTo>
                                <a:lnTo>
                                  <a:pt x="6839839" y="2540508"/>
                                </a:lnTo>
                                <a:close/>
                              </a:path>
                              <a:path w="6840220" h="5695315">
                                <a:moveTo>
                                  <a:pt x="6839839" y="1839468"/>
                                </a:moveTo>
                                <a:lnTo>
                                  <a:pt x="6801739" y="1839468"/>
                                </a:lnTo>
                                <a:lnTo>
                                  <a:pt x="6801739" y="2189861"/>
                                </a:lnTo>
                                <a:lnTo>
                                  <a:pt x="6801739" y="2540381"/>
                                </a:lnTo>
                                <a:lnTo>
                                  <a:pt x="6839839" y="2540381"/>
                                </a:lnTo>
                                <a:lnTo>
                                  <a:pt x="6839839" y="2189873"/>
                                </a:lnTo>
                                <a:lnTo>
                                  <a:pt x="6839839" y="1839468"/>
                                </a:lnTo>
                                <a:close/>
                              </a:path>
                              <a:path w="6840220" h="5695315">
                                <a:moveTo>
                                  <a:pt x="6839839" y="787908"/>
                                </a:moveTo>
                                <a:lnTo>
                                  <a:pt x="6801739" y="787908"/>
                                </a:lnTo>
                                <a:lnTo>
                                  <a:pt x="6801739" y="1138428"/>
                                </a:lnTo>
                                <a:lnTo>
                                  <a:pt x="6801739" y="1488821"/>
                                </a:lnTo>
                                <a:lnTo>
                                  <a:pt x="6801739" y="1839341"/>
                                </a:lnTo>
                                <a:lnTo>
                                  <a:pt x="6839839" y="1839341"/>
                                </a:lnTo>
                                <a:lnTo>
                                  <a:pt x="6839839" y="1488821"/>
                                </a:lnTo>
                                <a:lnTo>
                                  <a:pt x="6839839" y="1138428"/>
                                </a:lnTo>
                                <a:lnTo>
                                  <a:pt x="6839839" y="787908"/>
                                </a:lnTo>
                                <a:close/>
                              </a:path>
                              <a:path w="6840220" h="5695315">
                                <a:moveTo>
                                  <a:pt x="6839839" y="437261"/>
                                </a:moveTo>
                                <a:lnTo>
                                  <a:pt x="6801739" y="437261"/>
                                </a:lnTo>
                                <a:lnTo>
                                  <a:pt x="6801739" y="787781"/>
                                </a:lnTo>
                                <a:lnTo>
                                  <a:pt x="6839839" y="787781"/>
                                </a:lnTo>
                                <a:lnTo>
                                  <a:pt x="6839839" y="437261"/>
                                </a:lnTo>
                                <a:close/>
                              </a:path>
                              <a:path w="6840220" h="5695315">
                                <a:moveTo>
                                  <a:pt x="6839839" y="0"/>
                                </a:moveTo>
                                <a:lnTo>
                                  <a:pt x="6839712" y="0"/>
                                </a:lnTo>
                                <a:lnTo>
                                  <a:pt x="6801739" y="0"/>
                                </a:lnTo>
                                <a:lnTo>
                                  <a:pt x="6765036" y="0"/>
                                </a:lnTo>
                                <a:lnTo>
                                  <a:pt x="74803" y="0"/>
                                </a:lnTo>
                                <a:lnTo>
                                  <a:pt x="74803" y="38100"/>
                                </a:lnTo>
                                <a:lnTo>
                                  <a:pt x="6765036" y="38100"/>
                                </a:lnTo>
                                <a:lnTo>
                                  <a:pt x="6801739" y="38100"/>
                                </a:lnTo>
                                <a:lnTo>
                                  <a:pt x="6801739" y="74549"/>
                                </a:lnTo>
                                <a:lnTo>
                                  <a:pt x="6801739" y="437134"/>
                                </a:lnTo>
                                <a:lnTo>
                                  <a:pt x="6839839" y="437134"/>
                                </a:lnTo>
                                <a:lnTo>
                                  <a:pt x="6839839" y="74549"/>
                                </a:lnTo>
                                <a:lnTo>
                                  <a:pt x="6839839"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0" y="5344667"/>
                            <a:ext cx="6840220" cy="1584960"/>
                          </a:xfrm>
                          <a:custGeom>
                            <a:avLst/>
                            <a:gdLst/>
                            <a:ahLst/>
                            <a:cxnLst/>
                            <a:rect l="l" t="t" r="r" b="b"/>
                            <a:pathLst>
                              <a:path w="6840220" h="1584960">
                                <a:moveTo>
                                  <a:pt x="38100" y="1234440"/>
                                </a:moveTo>
                                <a:lnTo>
                                  <a:pt x="0" y="1234440"/>
                                </a:lnTo>
                                <a:lnTo>
                                  <a:pt x="0" y="1584960"/>
                                </a:lnTo>
                                <a:lnTo>
                                  <a:pt x="38100" y="1584960"/>
                                </a:lnTo>
                                <a:lnTo>
                                  <a:pt x="38100" y="1234440"/>
                                </a:lnTo>
                                <a:close/>
                              </a:path>
                              <a:path w="6840220" h="1584960">
                                <a:moveTo>
                                  <a:pt x="38100" y="0"/>
                                </a:moveTo>
                                <a:lnTo>
                                  <a:pt x="0" y="0"/>
                                </a:lnTo>
                                <a:lnTo>
                                  <a:pt x="0" y="350393"/>
                                </a:lnTo>
                                <a:lnTo>
                                  <a:pt x="0" y="883793"/>
                                </a:lnTo>
                                <a:lnTo>
                                  <a:pt x="0" y="1234313"/>
                                </a:lnTo>
                                <a:lnTo>
                                  <a:pt x="38100" y="1234313"/>
                                </a:lnTo>
                                <a:lnTo>
                                  <a:pt x="38100" y="883793"/>
                                </a:lnTo>
                                <a:lnTo>
                                  <a:pt x="38100" y="350393"/>
                                </a:lnTo>
                                <a:lnTo>
                                  <a:pt x="38100" y="0"/>
                                </a:lnTo>
                                <a:close/>
                              </a:path>
                              <a:path w="6840220" h="1584960">
                                <a:moveTo>
                                  <a:pt x="74790" y="1234440"/>
                                </a:moveTo>
                                <a:lnTo>
                                  <a:pt x="56515" y="1234440"/>
                                </a:lnTo>
                                <a:lnTo>
                                  <a:pt x="56515" y="1584960"/>
                                </a:lnTo>
                                <a:lnTo>
                                  <a:pt x="74790" y="1584960"/>
                                </a:lnTo>
                                <a:lnTo>
                                  <a:pt x="74790" y="1234440"/>
                                </a:lnTo>
                                <a:close/>
                              </a:path>
                              <a:path w="6840220" h="1584960">
                                <a:moveTo>
                                  <a:pt x="74790" y="0"/>
                                </a:moveTo>
                                <a:lnTo>
                                  <a:pt x="56515" y="0"/>
                                </a:lnTo>
                                <a:lnTo>
                                  <a:pt x="56515" y="350393"/>
                                </a:lnTo>
                                <a:lnTo>
                                  <a:pt x="56515" y="883793"/>
                                </a:lnTo>
                                <a:lnTo>
                                  <a:pt x="56515" y="1234313"/>
                                </a:lnTo>
                                <a:lnTo>
                                  <a:pt x="74790" y="1234313"/>
                                </a:lnTo>
                                <a:lnTo>
                                  <a:pt x="74790" y="883793"/>
                                </a:lnTo>
                                <a:lnTo>
                                  <a:pt x="74790" y="350393"/>
                                </a:lnTo>
                                <a:lnTo>
                                  <a:pt x="74790" y="0"/>
                                </a:lnTo>
                                <a:close/>
                              </a:path>
                              <a:path w="6840220" h="1584960">
                                <a:moveTo>
                                  <a:pt x="6783324" y="1234440"/>
                                </a:moveTo>
                                <a:lnTo>
                                  <a:pt x="6765036" y="1234440"/>
                                </a:lnTo>
                                <a:lnTo>
                                  <a:pt x="6765036" y="1584960"/>
                                </a:lnTo>
                                <a:lnTo>
                                  <a:pt x="6783324" y="1584960"/>
                                </a:lnTo>
                                <a:lnTo>
                                  <a:pt x="6783324" y="1234440"/>
                                </a:lnTo>
                                <a:close/>
                              </a:path>
                              <a:path w="6840220" h="1584960">
                                <a:moveTo>
                                  <a:pt x="6783324" y="0"/>
                                </a:moveTo>
                                <a:lnTo>
                                  <a:pt x="6765036" y="0"/>
                                </a:lnTo>
                                <a:lnTo>
                                  <a:pt x="6765036" y="350393"/>
                                </a:lnTo>
                                <a:lnTo>
                                  <a:pt x="6765036" y="883793"/>
                                </a:lnTo>
                                <a:lnTo>
                                  <a:pt x="6765036" y="1234313"/>
                                </a:lnTo>
                                <a:lnTo>
                                  <a:pt x="6783324" y="1234313"/>
                                </a:lnTo>
                                <a:lnTo>
                                  <a:pt x="6783324" y="883793"/>
                                </a:lnTo>
                                <a:lnTo>
                                  <a:pt x="6783324" y="350393"/>
                                </a:lnTo>
                                <a:lnTo>
                                  <a:pt x="6783324" y="0"/>
                                </a:lnTo>
                                <a:close/>
                              </a:path>
                              <a:path w="6840220" h="1584960">
                                <a:moveTo>
                                  <a:pt x="6839839" y="1234440"/>
                                </a:moveTo>
                                <a:lnTo>
                                  <a:pt x="6801739" y="1234440"/>
                                </a:lnTo>
                                <a:lnTo>
                                  <a:pt x="6801739" y="1584960"/>
                                </a:lnTo>
                                <a:lnTo>
                                  <a:pt x="6839839" y="1584960"/>
                                </a:lnTo>
                                <a:lnTo>
                                  <a:pt x="6839839" y="1234440"/>
                                </a:lnTo>
                                <a:close/>
                              </a:path>
                              <a:path w="6840220" h="1584960">
                                <a:moveTo>
                                  <a:pt x="6839839" y="0"/>
                                </a:moveTo>
                                <a:lnTo>
                                  <a:pt x="6801739" y="0"/>
                                </a:lnTo>
                                <a:lnTo>
                                  <a:pt x="6801739" y="350393"/>
                                </a:lnTo>
                                <a:lnTo>
                                  <a:pt x="6801739" y="883793"/>
                                </a:lnTo>
                                <a:lnTo>
                                  <a:pt x="6801739" y="1234313"/>
                                </a:lnTo>
                                <a:lnTo>
                                  <a:pt x="6839839" y="1234313"/>
                                </a:lnTo>
                                <a:lnTo>
                                  <a:pt x="6839839" y="883793"/>
                                </a:lnTo>
                                <a:lnTo>
                                  <a:pt x="6839839" y="350393"/>
                                </a:lnTo>
                                <a:lnTo>
                                  <a:pt x="68398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3BA0F7" id="Group 3" o:spid="_x0000_s1026" style="position:absolute;margin-left:33.7pt;margin-top:-62.05pt;width:538.6pt;height:545.65pt;z-index:-21067264;mso-wrap-distance-left:0;mso-wrap-distance-right:0;mso-position-horizontal-relative:page" coordsize="68402,6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">
                <v:shape id="Graphic 4" o:spid="_x0000_s1027" style="position:absolute;width:68402;height:56953;visibility:visible;mso-wrap-style:square;v-text-anchor:top" coordsize="6840220,569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" path="m38100,5344668r-38100,l,5695061r38100,l38100,5344668xem38100,4293108r-38100,l,4643628r,350393l,5344553r38100,l38100,4994021r,-350381l38100,4293108xem38100,3592068r-38100,l,3942461r,350520l38100,4292981r,-350520l38100,3592068xem38100,2540508r-38100,l,2891028r,350393l,3591953r38100,l38100,3241421r,-350393l38100,2540508xem38100,1839468r-38100,l,2189861r,350520l38100,2540381r,-350508l38100,1839468xem38100,787908l,787908r,350520l,1488821r,350520l38100,1839341r,-350520l38100,1138428r,-350520xem38100,437261l,437261,,787781r38100,l38100,437261xem74676,l38100,,,,,38100,,74549,,437134r38100,l38100,74549r,-36449l74676,38100,74676,xem74790,4293108r-18275,l56515,4643628r,350393l56515,5344553r18275,l74790,4994021r,-350381l74790,4293108xem74790,3592068r-18275,l56515,3942461r,350520l74790,4292981r,-350520l74790,3592068xem74790,2540508r-18275,l56515,2891028r,350393l56515,3591953r18275,l74790,3241421r,-350393l74790,2540508xem74790,1839468r-18275,l56515,2189861r,350520l74790,2540381r,-350508l74790,1839468xem74790,787908r-18275,l56515,1138428r,350393l56515,1839341r18275,l74790,1488821r,-350393l74790,787908xem74790,437261r-18275,l56515,787781r18275,l74790,437261xem74790,56261r-18275,l56515,74549r,362585l74790,437134r,-362585l74790,56261xem6783324,4293108r-18288,l6765036,4643628r,350393l6765036,5344553r18288,l6783324,4994021r,-350381l6783324,4293108xem6783324,3592068r-18288,l6765036,3942461r,350520l6783324,4292981r,-350520l6783324,3592068xem6783324,2540508r-18288,l6765036,2891028r,350393l6765036,3591953r18288,l6783324,3241421r,-350393l6783324,2540508xem6783324,1839468r-18288,l6765036,2189861r,350520l6783324,2540381r,-350508l6783324,1839468xem6783324,787908r-18288,l6765036,1138428r,350393l6765036,1839341r18288,l6783324,1488821r,-350393l6783324,787908xem6783324,437261r-18288,l6765036,787781r18288,l6783324,437261xem6783324,56261r-18288,l74803,56261r,18288l6765036,74549r,362585l6783324,437134r,-362585l6783324,56261xem6839839,4293108r-38100,l6801739,4643628r,350393l6801739,5344553r38100,l6839839,4994021r,-350381l6839839,4293108xem6839839,3592068r-38100,l6801739,3942461r,350520l6839839,4292981r,-350520l6839839,3592068xem6839839,2540508r-38100,l6801739,2891028r,350393l6801739,3591953r38100,l6839839,3241421r,-350393l6839839,2540508xem6839839,1839468r-38100,l6801739,2189861r,350520l6839839,2540381r,-350508l6839839,1839468xem6839839,787908r-38100,l6801739,1138428r,350393l6801739,1839341r38100,l6839839,1488821r,-350393l6839839,787908xem6839839,437261r-38100,l6801739,787781r38100,l6839839,437261xem6839839,r-127,l6801739,r-36703,l74803,r,38100l6765036,38100r36703,l6801739,74549r,362585l6839839,437134r,-362585l6839839,xe" fillcolor="black" stroked="f">
                  <v:path arrowok="t"/>
                </v:shape>
                <v:shape id="Graphic 5" o:spid="_x0000_s1028" style="position:absolute;top:53446;width:68402;height:15850;visibility:visible;mso-wrap-style:square;v-text-anchor:top" coordsize="6840220,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" path="m38100,1234440r-38100,l,1584960r38100,l38100,1234440xem38100,l,,,350393,,883793r,350520l38100,1234313r,-350520l38100,350393,38100,xem74790,1234440r-18275,l56515,1584960r18275,l74790,1234440xem74790,l56515,r,350393l56515,883793r,350520l74790,1234313r,-350520l74790,350393,74790,xem6783324,1234440r-18288,l6765036,1584960r18288,l6783324,1234440xem6783324,r-18288,l6765036,350393r,533400l6765036,1234313r18288,l6783324,883793r,-533400l6783324,xem6839839,1234440r-38100,l6801739,1584960r38100,l6839839,1234440xem6839839,r-38100,l6801739,350393r,533400l6801739,1234313r38100,l6839839,883793r,-533400l6839839,xe" fillcolor="black" stroked="f">
                  <v:path arrowok="t"/>
                </v:shape>
                <w10:wrap anchorx="page"/>
              </v:group>
            </w:pict>
          </mc:Fallback>
        </mc:AlternateContent>
      </w:r>
      <w:r>
        <w:rPr>
          <w:rFonts w:ascii="Arial"/>
          <w:b/>
          <w:sz w:val="48"/>
        </w:rPr>
        <w:t>NEGOTIATED</w:t>
      </w:r>
      <w:r>
        <w:rPr>
          <w:rFonts w:ascii="Arial"/>
          <w:b/>
          <w:spacing w:val="-10"/>
          <w:sz w:val="48"/>
        </w:rPr>
        <w:t xml:space="preserve"> </w:t>
      </w:r>
      <w:r>
        <w:rPr>
          <w:rFonts w:ascii="Arial"/>
          <w:b/>
          <w:sz w:val="48"/>
        </w:rPr>
        <w:t>REQUEST</w:t>
      </w:r>
      <w:r>
        <w:rPr>
          <w:rFonts w:ascii="Arial"/>
          <w:b/>
          <w:spacing w:val="-7"/>
          <w:sz w:val="48"/>
        </w:rPr>
        <w:t xml:space="preserve"> </w:t>
      </w:r>
      <w:r>
        <w:rPr>
          <w:rFonts w:ascii="Arial"/>
          <w:b/>
          <w:sz w:val="48"/>
        </w:rPr>
        <w:t>FOR</w:t>
      </w:r>
      <w:r>
        <w:rPr>
          <w:rFonts w:ascii="Arial"/>
          <w:b/>
          <w:spacing w:val="-9"/>
          <w:sz w:val="48"/>
        </w:rPr>
        <w:t xml:space="preserve"> </w:t>
      </w:r>
      <w:r>
        <w:rPr>
          <w:rFonts w:ascii="Arial"/>
          <w:b/>
          <w:spacing w:val="-2"/>
          <w:sz w:val="48"/>
        </w:rPr>
        <w:t>PROPOSAL</w:t>
      </w:r>
    </w:p>
    <w:p w14:paraId="1203369F" w14:textId="77777777" w:rsidR="002618DD" w:rsidRDefault="002618DD">
      <w:pPr>
        <w:pStyle w:val="BodyText"/>
        <w:rPr>
          <w:rFonts w:ascii="Arial"/>
          <w:b/>
          <w:sz w:val="48"/>
        </w:rPr>
      </w:pPr>
    </w:p>
    <w:p w14:paraId="205321A5" w14:textId="77777777" w:rsidR="002618DD" w:rsidRDefault="002618DD">
      <w:pPr>
        <w:pStyle w:val="BodyText"/>
        <w:rPr>
          <w:rFonts w:ascii="Arial"/>
          <w:b/>
          <w:sz w:val="48"/>
        </w:rPr>
      </w:pPr>
    </w:p>
    <w:p w14:paraId="303E6D0A" w14:textId="77777777" w:rsidR="002618DD" w:rsidRDefault="002618DD">
      <w:pPr>
        <w:pStyle w:val="BodyText"/>
        <w:rPr>
          <w:rFonts w:ascii="Arial"/>
          <w:b/>
          <w:sz w:val="48"/>
        </w:rPr>
      </w:pPr>
    </w:p>
    <w:p w14:paraId="65E9F804" w14:textId="77777777" w:rsidR="002618DD" w:rsidRDefault="002618DD">
      <w:pPr>
        <w:pStyle w:val="BodyText"/>
        <w:rPr>
          <w:rFonts w:ascii="Arial"/>
          <w:b/>
          <w:sz w:val="48"/>
        </w:rPr>
      </w:pPr>
    </w:p>
    <w:p w14:paraId="5BDC940F" w14:textId="77777777" w:rsidR="002618DD" w:rsidRDefault="00000000">
      <w:pPr>
        <w:ind w:left="1086"/>
        <w:rPr>
          <w:rFonts w:ascii="Arial"/>
          <w:b/>
          <w:sz w:val="48"/>
        </w:rPr>
      </w:pPr>
      <w:r>
        <w:rPr>
          <w:rFonts w:ascii="Arial"/>
          <w:b/>
          <w:sz w:val="48"/>
        </w:rPr>
        <w:t>Town</w:t>
      </w:r>
      <w:r>
        <w:rPr>
          <w:rFonts w:ascii="Arial"/>
          <w:b/>
          <w:spacing w:val="-4"/>
          <w:sz w:val="48"/>
        </w:rPr>
        <w:t xml:space="preserve"> </w:t>
      </w:r>
      <w:r>
        <w:rPr>
          <w:rFonts w:ascii="Arial"/>
          <w:b/>
          <w:sz w:val="48"/>
        </w:rPr>
        <w:t>of</w:t>
      </w:r>
      <w:r>
        <w:rPr>
          <w:rFonts w:ascii="Arial"/>
          <w:b/>
          <w:spacing w:val="-2"/>
          <w:sz w:val="48"/>
        </w:rPr>
        <w:t xml:space="preserve"> </w:t>
      </w:r>
      <w:r>
        <w:rPr>
          <w:rFonts w:ascii="Arial"/>
          <w:b/>
          <w:sz w:val="48"/>
        </w:rPr>
        <w:t>Caledon</w:t>
      </w:r>
      <w:r>
        <w:rPr>
          <w:rFonts w:ascii="Arial"/>
          <w:b/>
          <w:spacing w:val="-3"/>
          <w:sz w:val="48"/>
        </w:rPr>
        <w:t xml:space="preserve"> </w:t>
      </w:r>
      <w:r>
        <w:rPr>
          <w:rFonts w:ascii="Arial"/>
          <w:b/>
          <w:sz w:val="48"/>
        </w:rPr>
        <w:t>Website</w:t>
      </w:r>
      <w:r>
        <w:rPr>
          <w:rFonts w:ascii="Arial"/>
          <w:b/>
          <w:spacing w:val="-4"/>
          <w:sz w:val="48"/>
        </w:rPr>
        <w:t xml:space="preserve"> </w:t>
      </w:r>
      <w:r>
        <w:rPr>
          <w:rFonts w:ascii="Arial"/>
          <w:b/>
          <w:spacing w:val="-2"/>
          <w:sz w:val="48"/>
        </w:rPr>
        <w:t>Modernization</w:t>
      </w:r>
    </w:p>
    <w:p w14:paraId="3828DECA" w14:textId="77777777" w:rsidR="002618DD" w:rsidRDefault="002618DD">
      <w:pPr>
        <w:pStyle w:val="BodyText"/>
        <w:rPr>
          <w:rFonts w:ascii="Arial"/>
          <w:b/>
          <w:sz w:val="48"/>
        </w:rPr>
      </w:pPr>
    </w:p>
    <w:p w14:paraId="12F7AEF9" w14:textId="77777777" w:rsidR="002618DD" w:rsidRDefault="002618DD">
      <w:pPr>
        <w:pStyle w:val="BodyText"/>
        <w:rPr>
          <w:rFonts w:ascii="Arial"/>
          <w:b/>
          <w:sz w:val="48"/>
        </w:rPr>
      </w:pPr>
    </w:p>
    <w:p w14:paraId="430033CA" w14:textId="77777777" w:rsidR="002618DD" w:rsidRDefault="00000000">
      <w:pPr>
        <w:ind w:left="779" w:right="900"/>
        <w:jc w:val="center"/>
        <w:rPr>
          <w:rFonts w:ascii="Arial"/>
          <w:b/>
          <w:sz w:val="48"/>
        </w:rPr>
      </w:pPr>
      <w:r>
        <w:rPr>
          <w:rFonts w:ascii="Arial"/>
          <w:b/>
          <w:sz w:val="48"/>
        </w:rPr>
        <w:t>NRFP</w:t>
      </w:r>
      <w:r>
        <w:rPr>
          <w:rFonts w:ascii="Arial"/>
          <w:b/>
          <w:spacing w:val="-14"/>
          <w:sz w:val="48"/>
        </w:rPr>
        <w:t xml:space="preserve"> </w:t>
      </w:r>
      <w:r>
        <w:rPr>
          <w:rFonts w:ascii="Arial"/>
          <w:b/>
          <w:sz w:val="48"/>
        </w:rPr>
        <w:t>#</w:t>
      </w:r>
      <w:r>
        <w:rPr>
          <w:rFonts w:ascii="Arial"/>
          <w:b/>
          <w:spacing w:val="-13"/>
          <w:sz w:val="48"/>
        </w:rPr>
        <w:t xml:space="preserve"> </w:t>
      </w:r>
      <w:r>
        <w:rPr>
          <w:rFonts w:ascii="Arial"/>
          <w:b/>
          <w:sz w:val="48"/>
        </w:rPr>
        <w:t>2025-</w:t>
      </w:r>
      <w:r>
        <w:rPr>
          <w:rFonts w:ascii="Arial"/>
          <w:b/>
          <w:spacing w:val="-5"/>
          <w:sz w:val="48"/>
        </w:rPr>
        <w:t>213</w:t>
      </w:r>
    </w:p>
    <w:p w14:paraId="79CFA219" w14:textId="77777777" w:rsidR="002618DD" w:rsidRDefault="002618DD">
      <w:pPr>
        <w:pStyle w:val="BodyText"/>
        <w:rPr>
          <w:rFonts w:ascii="Arial"/>
          <w:b/>
          <w:sz w:val="20"/>
        </w:rPr>
      </w:pPr>
    </w:p>
    <w:p w14:paraId="2D8A917E" w14:textId="77777777" w:rsidR="002618DD" w:rsidRDefault="002618DD">
      <w:pPr>
        <w:pStyle w:val="BodyText"/>
        <w:rPr>
          <w:rFonts w:ascii="Arial"/>
          <w:b/>
          <w:sz w:val="20"/>
        </w:rPr>
      </w:pPr>
    </w:p>
    <w:p w14:paraId="37FC64B8" w14:textId="77777777" w:rsidR="002618DD" w:rsidRDefault="002618DD">
      <w:pPr>
        <w:pStyle w:val="BodyText"/>
        <w:rPr>
          <w:rFonts w:ascii="Arial"/>
          <w:b/>
          <w:sz w:val="20"/>
        </w:rPr>
      </w:pPr>
    </w:p>
    <w:p w14:paraId="68B0A76E" w14:textId="77777777" w:rsidR="002618DD" w:rsidRDefault="002618DD">
      <w:pPr>
        <w:pStyle w:val="BodyText"/>
        <w:rPr>
          <w:rFonts w:ascii="Arial"/>
          <w:b/>
          <w:sz w:val="20"/>
        </w:rPr>
      </w:pPr>
    </w:p>
    <w:p w14:paraId="5C1416D4" w14:textId="77777777" w:rsidR="002618DD" w:rsidRDefault="002618DD">
      <w:pPr>
        <w:pStyle w:val="BodyText"/>
        <w:rPr>
          <w:rFonts w:ascii="Arial"/>
          <w:b/>
          <w:sz w:val="20"/>
        </w:rPr>
      </w:pPr>
    </w:p>
    <w:p w14:paraId="09BCA420" w14:textId="77777777" w:rsidR="002618DD" w:rsidRDefault="002618DD">
      <w:pPr>
        <w:pStyle w:val="BodyText"/>
        <w:rPr>
          <w:rFonts w:ascii="Arial"/>
          <w:b/>
          <w:sz w:val="20"/>
        </w:rPr>
      </w:pPr>
    </w:p>
    <w:p w14:paraId="24F122B0" w14:textId="77777777" w:rsidR="002618DD" w:rsidRDefault="002618DD">
      <w:pPr>
        <w:pStyle w:val="BodyText"/>
        <w:rPr>
          <w:rFonts w:ascii="Arial"/>
          <w:b/>
          <w:sz w:val="20"/>
        </w:rPr>
      </w:pPr>
    </w:p>
    <w:p w14:paraId="51CC8337" w14:textId="77777777" w:rsidR="002618DD" w:rsidRDefault="002618DD">
      <w:pPr>
        <w:pStyle w:val="BodyText"/>
        <w:rPr>
          <w:rFonts w:ascii="Arial"/>
          <w:b/>
          <w:sz w:val="20"/>
        </w:rPr>
      </w:pPr>
    </w:p>
    <w:p w14:paraId="2DD2C78C" w14:textId="77777777" w:rsidR="002618DD" w:rsidRDefault="002618DD">
      <w:pPr>
        <w:pStyle w:val="BodyText"/>
        <w:rPr>
          <w:rFonts w:ascii="Arial"/>
          <w:b/>
          <w:sz w:val="20"/>
        </w:rPr>
      </w:pPr>
    </w:p>
    <w:p w14:paraId="0A3E1549" w14:textId="77777777" w:rsidR="002618DD" w:rsidRDefault="002618DD">
      <w:pPr>
        <w:pStyle w:val="BodyText"/>
        <w:rPr>
          <w:rFonts w:ascii="Arial"/>
          <w:b/>
          <w:sz w:val="20"/>
        </w:rPr>
      </w:pPr>
    </w:p>
    <w:p w14:paraId="0AC359AE" w14:textId="77777777" w:rsidR="002618DD" w:rsidRDefault="002618DD">
      <w:pPr>
        <w:pStyle w:val="BodyText"/>
        <w:rPr>
          <w:rFonts w:ascii="Arial"/>
          <w:b/>
          <w:sz w:val="20"/>
        </w:rPr>
      </w:pPr>
    </w:p>
    <w:p w14:paraId="0354189E" w14:textId="77777777" w:rsidR="002618DD" w:rsidRDefault="002618DD">
      <w:pPr>
        <w:pStyle w:val="BodyText"/>
        <w:rPr>
          <w:rFonts w:ascii="Arial"/>
          <w:b/>
          <w:sz w:val="20"/>
        </w:rPr>
      </w:pPr>
    </w:p>
    <w:p w14:paraId="4C4125E9" w14:textId="77777777" w:rsidR="002618DD" w:rsidRDefault="002618DD">
      <w:pPr>
        <w:pStyle w:val="BodyText"/>
        <w:rPr>
          <w:rFonts w:ascii="Arial"/>
          <w:b/>
          <w:sz w:val="20"/>
        </w:rPr>
      </w:pPr>
    </w:p>
    <w:p w14:paraId="7A58448B" w14:textId="77777777" w:rsidR="002618DD" w:rsidRDefault="002618DD">
      <w:pPr>
        <w:pStyle w:val="BodyText"/>
        <w:rPr>
          <w:rFonts w:ascii="Arial"/>
          <w:b/>
          <w:sz w:val="20"/>
        </w:rPr>
      </w:pPr>
    </w:p>
    <w:p w14:paraId="274A84BB" w14:textId="77777777" w:rsidR="002618DD" w:rsidRDefault="002618DD">
      <w:pPr>
        <w:pStyle w:val="BodyText"/>
        <w:rPr>
          <w:rFonts w:ascii="Arial"/>
          <w:b/>
          <w:sz w:val="20"/>
        </w:rPr>
      </w:pPr>
    </w:p>
    <w:p w14:paraId="70D2B3B3" w14:textId="77777777" w:rsidR="002618DD" w:rsidRDefault="002618DD">
      <w:pPr>
        <w:pStyle w:val="BodyText"/>
        <w:rPr>
          <w:rFonts w:ascii="Arial"/>
          <w:b/>
          <w:sz w:val="20"/>
        </w:rPr>
      </w:pPr>
    </w:p>
    <w:p w14:paraId="5E44DBF4" w14:textId="77777777" w:rsidR="002618DD" w:rsidRDefault="002618DD">
      <w:pPr>
        <w:pStyle w:val="BodyText"/>
        <w:rPr>
          <w:rFonts w:ascii="Arial"/>
          <w:b/>
          <w:sz w:val="20"/>
        </w:rPr>
      </w:pPr>
    </w:p>
    <w:p w14:paraId="12B6F849" w14:textId="77777777" w:rsidR="002618DD" w:rsidRDefault="002618DD">
      <w:pPr>
        <w:pStyle w:val="BodyText"/>
        <w:rPr>
          <w:rFonts w:ascii="Arial"/>
          <w:b/>
          <w:sz w:val="20"/>
        </w:rPr>
      </w:pPr>
    </w:p>
    <w:p w14:paraId="105FB76E" w14:textId="77777777" w:rsidR="002618DD" w:rsidRDefault="002618DD">
      <w:pPr>
        <w:pStyle w:val="BodyText"/>
        <w:rPr>
          <w:rFonts w:ascii="Arial"/>
          <w:b/>
          <w:sz w:val="20"/>
        </w:rPr>
      </w:pPr>
    </w:p>
    <w:p w14:paraId="430C9F33" w14:textId="77777777" w:rsidR="002618DD" w:rsidRDefault="00000000">
      <w:pPr>
        <w:pStyle w:val="BodyText"/>
        <w:spacing w:before="80"/>
        <w:rPr>
          <w:rFonts w:ascii="Arial"/>
          <w:b/>
          <w:sz w:val="20"/>
        </w:rPr>
      </w:pPr>
      <w:r>
        <w:rPr>
          <w:rFonts w:ascii="Arial"/>
          <w:b/>
          <w:noProof/>
          <w:sz w:val="20"/>
        </w:rPr>
        <mc:AlternateContent>
          <mc:Choice Requires="wps">
            <w:drawing>
              <wp:anchor distT="0" distB="0" distL="0" distR="0" simplePos="0" relativeHeight="487587840" behindDoc="1" locked="0" layoutInCell="1" allowOverlap="1" wp14:anchorId="3A1E526C" wp14:editId="384CBCD2">
                <wp:simplePos x="0" y="0"/>
                <wp:positionH relativeFrom="page">
                  <wp:posOffset>428116</wp:posOffset>
                </wp:positionH>
                <wp:positionV relativeFrom="paragraph">
                  <wp:posOffset>212272</wp:posOffset>
                </wp:positionV>
                <wp:extent cx="6840220" cy="100901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1009015"/>
                        </a:xfrm>
                        <a:prstGeom prst="rect">
                          <a:avLst/>
                        </a:prstGeom>
                      </wps:spPr>
                      <wps:txbx>
                        <w:txbxContent>
                          <w:p w14:paraId="5F5D8662" w14:textId="77777777" w:rsidR="002618DD" w:rsidRDefault="00000000">
                            <w:pPr>
                              <w:jc w:val="center"/>
                              <w:rPr>
                                <w:sz w:val="32"/>
                              </w:rPr>
                            </w:pPr>
                            <w:r>
                              <w:rPr>
                                <w:sz w:val="32"/>
                              </w:rPr>
                              <w:t>The</w:t>
                            </w:r>
                            <w:r>
                              <w:rPr>
                                <w:spacing w:val="-7"/>
                                <w:sz w:val="32"/>
                              </w:rPr>
                              <w:t xml:space="preserve"> </w:t>
                            </w:r>
                            <w:r>
                              <w:rPr>
                                <w:sz w:val="32"/>
                              </w:rPr>
                              <w:t>Corporation</w:t>
                            </w:r>
                            <w:r>
                              <w:rPr>
                                <w:spacing w:val="-6"/>
                                <w:sz w:val="32"/>
                              </w:rPr>
                              <w:t xml:space="preserve"> </w:t>
                            </w:r>
                            <w:r>
                              <w:rPr>
                                <w:sz w:val="32"/>
                              </w:rPr>
                              <w:t>of</w:t>
                            </w:r>
                            <w:r>
                              <w:rPr>
                                <w:spacing w:val="-7"/>
                                <w:sz w:val="32"/>
                              </w:rPr>
                              <w:t xml:space="preserve"> </w:t>
                            </w:r>
                            <w:r>
                              <w:rPr>
                                <w:sz w:val="32"/>
                              </w:rPr>
                              <w:t>the</w:t>
                            </w:r>
                            <w:r>
                              <w:rPr>
                                <w:spacing w:val="-7"/>
                                <w:sz w:val="32"/>
                              </w:rPr>
                              <w:t xml:space="preserve"> </w:t>
                            </w:r>
                            <w:r>
                              <w:rPr>
                                <w:sz w:val="32"/>
                              </w:rPr>
                              <w:t>Town</w:t>
                            </w:r>
                            <w:r>
                              <w:rPr>
                                <w:spacing w:val="-8"/>
                                <w:sz w:val="32"/>
                              </w:rPr>
                              <w:t xml:space="preserve"> </w:t>
                            </w:r>
                            <w:r>
                              <w:rPr>
                                <w:sz w:val="32"/>
                              </w:rPr>
                              <w:t>of</w:t>
                            </w:r>
                            <w:r>
                              <w:rPr>
                                <w:spacing w:val="-7"/>
                                <w:sz w:val="32"/>
                              </w:rPr>
                              <w:t xml:space="preserve"> </w:t>
                            </w:r>
                            <w:r>
                              <w:rPr>
                                <w:spacing w:val="-2"/>
                                <w:sz w:val="32"/>
                              </w:rPr>
                              <w:t>Caledon</w:t>
                            </w:r>
                          </w:p>
                        </w:txbxContent>
                      </wps:txbx>
                      <wps:bodyPr wrap="square" lIns="0" tIns="0" rIns="0" bIns="0" rtlCol="0">
                        <a:noAutofit/>
                      </wps:bodyPr>
                    </wps:wsp>
                  </a:graphicData>
                </a:graphic>
              </wp:anchor>
            </w:drawing>
          </mc:Choice>
          <mc:Fallback>
            <w:pict>
              <v:shapetype w14:anchorId="3A1E526C" id="_x0000_t202" coordsize="21600,21600" o:spt="202" path="m,l,21600r21600,l21600,xe">
                <v:stroke joinstyle="miter"/>
                <v:path gradientshapeok="t" o:connecttype="rect"/>
              </v:shapetype>
              <v:shape id="Textbox 6" o:spid="_x0000_s1026" type="#_x0000_t202" style="position:absolute;margin-left:33.7pt;margin-top:16.7pt;width:538.6pt;height:79.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" filled="f" stroked="f">
                <v:textbox inset="0,0,0,0">
                  <w:txbxContent>
                    <w:p w14:paraId="5F5D8662" w14:textId="77777777" w:rsidR="002618DD" w:rsidRDefault="00000000">
                      <w:pPr>
                        <w:jc w:val="center"/>
                        <w:rPr>
                          <w:sz w:val="32"/>
                        </w:rPr>
                      </w:pPr>
                      <w:r>
                        <w:rPr>
                          <w:sz w:val="32"/>
                        </w:rPr>
                        <w:t>The</w:t>
                      </w:r>
                      <w:r>
                        <w:rPr>
                          <w:spacing w:val="-7"/>
                          <w:sz w:val="32"/>
                        </w:rPr>
                        <w:t xml:space="preserve"> </w:t>
                      </w:r>
                      <w:r>
                        <w:rPr>
                          <w:sz w:val="32"/>
                        </w:rPr>
                        <w:t>Corporation</w:t>
                      </w:r>
                      <w:r>
                        <w:rPr>
                          <w:spacing w:val="-6"/>
                          <w:sz w:val="32"/>
                        </w:rPr>
                        <w:t xml:space="preserve"> </w:t>
                      </w:r>
                      <w:r>
                        <w:rPr>
                          <w:sz w:val="32"/>
                        </w:rPr>
                        <w:t>of</w:t>
                      </w:r>
                      <w:r>
                        <w:rPr>
                          <w:spacing w:val="-7"/>
                          <w:sz w:val="32"/>
                        </w:rPr>
                        <w:t xml:space="preserve"> </w:t>
                      </w:r>
                      <w:r>
                        <w:rPr>
                          <w:sz w:val="32"/>
                        </w:rPr>
                        <w:t>the</w:t>
                      </w:r>
                      <w:r>
                        <w:rPr>
                          <w:spacing w:val="-7"/>
                          <w:sz w:val="32"/>
                        </w:rPr>
                        <w:t xml:space="preserve"> </w:t>
                      </w:r>
                      <w:r>
                        <w:rPr>
                          <w:sz w:val="32"/>
                        </w:rPr>
                        <w:t>Town</w:t>
                      </w:r>
                      <w:r>
                        <w:rPr>
                          <w:spacing w:val="-8"/>
                          <w:sz w:val="32"/>
                        </w:rPr>
                        <w:t xml:space="preserve"> </w:t>
                      </w:r>
                      <w:r>
                        <w:rPr>
                          <w:sz w:val="32"/>
                        </w:rPr>
                        <w:t>of</w:t>
                      </w:r>
                      <w:r>
                        <w:rPr>
                          <w:spacing w:val="-7"/>
                          <w:sz w:val="32"/>
                        </w:rPr>
                        <w:t xml:space="preserve"> </w:t>
                      </w:r>
                      <w:r>
                        <w:rPr>
                          <w:spacing w:val="-2"/>
                          <w:sz w:val="32"/>
                        </w:rPr>
                        <w:t>Caledon</w:t>
                      </w:r>
                    </w:p>
                  </w:txbxContent>
                </v:textbox>
                <w10:wrap type="topAndBottom" anchorx="page"/>
              </v:shape>
            </w:pict>
          </mc:Fallback>
        </mc:AlternateContent>
      </w:r>
    </w:p>
    <w:p w14:paraId="56442FC2" w14:textId="77777777" w:rsidR="002618DD" w:rsidRDefault="002618DD">
      <w:pPr>
        <w:pStyle w:val="BodyText"/>
        <w:rPr>
          <w:rFonts w:ascii="Arial"/>
          <w:b/>
        </w:rPr>
      </w:pPr>
    </w:p>
    <w:p w14:paraId="10E90337" w14:textId="77777777" w:rsidR="002618DD" w:rsidRDefault="002618DD">
      <w:pPr>
        <w:pStyle w:val="BodyText"/>
        <w:spacing w:before="71"/>
        <w:rPr>
          <w:rFonts w:ascii="Arial"/>
          <w:b/>
        </w:rPr>
      </w:pPr>
    </w:p>
    <w:p w14:paraId="562D115F" w14:textId="77777777" w:rsidR="002618DD" w:rsidRDefault="00000000">
      <w:pPr>
        <w:ind w:right="660"/>
        <w:jc w:val="right"/>
        <w:rPr>
          <w:rFonts w:ascii="Times New Roman"/>
          <w:b/>
          <w:sz w:val="24"/>
        </w:rPr>
      </w:pPr>
      <w:r>
        <w:rPr>
          <w:rFonts w:ascii="Times New Roman"/>
          <w:b/>
          <w:noProof/>
          <w:sz w:val="24"/>
        </w:rPr>
        <mc:AlternateContent>
          <mc:Choice Requires="wps">
            <w:drawing>
              <wp:anchor distT="0" distB="0" distL="0" distR="0" simplePos="0" relativeHeight="15729664" behindDoc="0" locked="0" layoutInCell="1" allowOverlap="1" wp14:anchorId="72F497FB" wp14:editId="2C777444">
                <wp:simplePos x="0" y="0"/>
                <wp:positionH relativeFrom="page">
                  <wp:posOffset>428117</wp:posOffset>
                </wp:positionH>
                <wp:positionV relativeFrom="paragraph">
                  <wp:posOffset>-1404336</wp:posOffset>
                </wp:positionV>
                <wp:extent cx="6840220" cy="10090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009015"/>
                        </a:xfrm>
                        <a:custGeom>
                          <a:avLst/>
                          <a:gdLst/>
                          <a:ahLst/>
                          <a:cxnLst/>
                          <a:rect l="l" t="t" r="r" b="b"/>
                          <a:pathLst>
                            <a:path w="6840220" h="1009015">
                              <a:moveTo>
                                <a:pt x="38100" y="233172"/>
                              </a:moveTo>
                              <a:lnTo>
                                <a:pt x="0" y="233172"/>
                              </a:lnTo>
                              <a:lnTo>
                                <a:pt x="0" y="583565"/>
                              </a:lnTo>
                              <a:lnTo>
                                <a:pt x="0" y="934085"/>
                              </a:lnTo>
                              <a:lnTo>
                                <a:pt x="38100" y="934085"/>
                              </a:lnTo>
                              <a:lnTo>
                                <a:pt x="38100" y="583565"/>
                              </a:lnTo>
                              <a:lnTo>
                                <a:pt x="38100" y="233172"/>
                              </a:lnTo>
                              <a:close/>
                            </a:path>
                            <a:path w="6840220" h="1009015">
                              <a:moveTo>
                                <a:pt x="38100" y="0"/>
                              </a:moveTo>
                              <a:lnTo>
                                <a:pt x="0" y="0"/>
                              </a:lnTo>
                              <a:lnTo>
                                <a:pt x="0" y="233045"/>
                              </a:lnTo>
                              <a:lnTo>
                                <a:pt x="38100" y="233045"/>
                              </a:lnTo>
                              <a:lnTo>
                                <a:pt x="38100" y="0"/>
                              </a:lnTo>
                              <a:close/>
                            </a:path>
                            <a:path w="6840220" h="1009015">
                              <a:moveTo>
                                <a:pt x="74676" y="970661"/>
                              </a:moveTo>
                              <a:lnTo>
                                <a:pt x="38100" y="970661"/>
                              </a:lnTo>
                              <a:lnTo>
                                <a:pt x="38100" y="934212"/>
                              </a:lnTo>
                              <a:lnTo>
                                <a:pt x="0" y="934212"/>
                              </a:lnTo>
                              <a:lnTo>
                                <a:pt x="0" y="970661"/>
                              </a:lnTo>
                              <a:lnTo>
                                <a:pt x="0" y="1008761"/>
                              </a:lnTo>
                              <a:lnTo>
                                <a:pt x="38100" y="1008761"/>
                              </a:lnTo>
                              <a:lnTo>
                                <a:pt x="74676" y="1008761"/>
                              </a:lnTo>
                              <a:lnTo>
                                <a:pt x="74676" y="970661"/>
                              </a:lnTo>
                              <a:close/>
                            </a:path>
                            <a:path w="6840220" h="1009015">
                              <a:moveTo>
                                <a:pt x="74790" y="934212"/>
                              </a:moveTo>
                              <a:lnTo>
                                <a:pt x="56515" y="934212"/>
                              </a:lnTo>
                              <a:lnTo>
                                <a:pt x="56515" y="952500"/>
                              </a:lnTo>
                              <a:lnTo>
                                <a:pt x="74790" y="952500"/>
                              </a:lnTo>
                              <a:lnTo>
                                <a:pt x="74790" y="934212"/>
                              </a:lnTo>
                              <a:close/>
                            </a:path>
                            <a:path w="6840220" h="1009015">
                              <a:moveTo>
                                <a:pt x="74790" y="233172"/>
                              </a:moveTo>
                              <a:lnTo>
                                <a:pt x="56515" y="233172"/>
                              </a:lnTo>
                              <a:lnTo>
                                <a:pt x="56515" y="583565"/>
                              </a:lnTo>
                              <a:lnTo>
                                <a:pt x="56515" y="934085"/>
                              </a:lnTo>
                              <a:lnTo>
                                <a:pt x="74790" y="934085"/>
                              </a:lnTo>
                              <a:lnTo>
                                <a:pt x="74790" y="583565"/>
                              </a:lnTo>
                              <a:lnTo>
                                <a:pt x="74790" y="233172"/>
                              </a:lnTo>
                              <a:close/>
                            </a:path>
                            <a:path w="6840220" h="1009015">
                              <a:moveTo>
                                <a:pt x="74790" y="0"/>
                              </a:moveTo>
                              <a:lnTo>
                                <a:pt x="56515" y="0"/>
                              </a:lnTo>
                              <a:lnTo>
                                <a:pt x="56515" y="233045"/>
                              </a:lnTo>
                              <a:lnTo>
                                <a:pt x="74790" y="233045"/>
                              </a:lnTo>
                              <a:lnTo>
                                <a:pt x="74790" y="0"/>
                              </a:lnTo>
                              <a:close/>
                            </a:path>
                            <a:path w="6840220" h="1009015">
                              <a:moveTo>
                                <a:pt x="6783324" y="934212"/>
                              </a:moveTo>
                              <a:lnTo>
                                <a:pt x="6765036" y="934212"/>
                              </a:lnTo>
                              <a:lnTo>
                                <a:pt x="74803" y="934212"/>
                              </a:lnTo>
                              <a:lnTo>
                                <a:pt x="74803" y="952500"/>
                              </a:lnTo>
                              <a:lnTo>
                                <a:pt x="6765036" y="952500"/>
                              </a:lnTo>
                              <a:lnTo>
                                <a:pt x="6783324" y="952500"/>
                              </a:lnTo>
                              <a:lnTo>
                                <a:pt x="6783324" y="934212"/>
                              </a:lnTo>
                              <a:close/>
                            </a:path>
                            <a:path w="6840220" h="1009015">
                              <a:moveTo>
                                <a:pt x="6783324" y="233172"/>
                              </a:moveTo>
                              <a:lnTo>
                                <a:pt x="6765036" y="233172"/>
                              </a:lnTo>
                              <a:lnTo>
                                <a:pt x="6765036" y="583565"/>
                              </a:lnTo>
                              <a:lnTo>
                                <a:pt x="6765036" y="934085"/>
                              </a:lnTo>
                              <a:lnTo>
                                <a:pt x="6783324" y="934085"/>
                              </a:lnTo>
                              <a:lnTo>
                                <a:pt x="6783324" y="583565"/>
                              </a:lnTo>
                              <a:lnTo>
                                <a:pt x="6783324" y="233172"/>
                              </a:lnTo>
                              <a:close/>
                            </a:path>
                            <a:path w="6840220" h="1009015">
                              <a:moveTo>
                                <a:pt x="6783324" y="0"/>
                              </a:moveTo>
                              <a:lnTo>
                                <a:pt x="6765036" y="0"/>
                              </a:lnTo>
                              <a:lnTo>
                                <a:pt x="6765036" y="233045"/>
                              </a:lnTo>
                              <a:lnTo>
                                <a:pt x="6783324" y="233045"/>
                              </a:lnTo>
                              <a:lnTo>
                                <a:pt x="6783324" y="0"/>
                              </a:lnTo>
                              <a:close/>
                            </a:path>
                            <a:path w="6840220" h="1009015">
                              <a:moveTo>
                                <a:pt x="6839839" y="934212"/>
                              </a:moveTo>
                              <a:lnTo>
                                <a:pt x="6801739" y="934212"/>
                              </a:lnTo>
                              <a:lnTo>
                                <a:pt x="6801739" y="970661"/>
                              </a:lnTo>
                              <a:lnTo>
                                <a:pt x="6765036" y="970661"/>
                              </a:lnTo>
                              <a:lnTo>
                                <a:pt x="74803" y="970661"/>
                              </a:lnTo>
                              <a:lnTo>
                                <a:pt x="74803" y="1008761"/>
                              </a:lnTo>
                              <a:lnTo>
                                <a:pt x="6765036" y="1008761"/>
                              </a:lnTo>
                              <a:lnTo>
                                <a:pt x="6801739" y="1008761"/>
                              </a:lnTo>
                              <a:lnTo>
                                <a:pt x="6839712" y="1008761"/>
                              </a:lnTo>
                              <a:lnTo>
                                <a:pt x="6839839" y="1008761"/>
                              </a:lnTo>
                              <a:lnTo>
                                <a:pt x="6839839" y="934212"/>
                              </a:lnTo>
                              <a:close/>
                            </a:path>
                            <a:path w="6840220" h="1009015">
                              <a:moveTo>
                                <a:pt x="6839839" y="233172"/>
                              </a:moveTo>
                              <a:lnTo>
                                <a:pt x="6801739" y="233172"/>
                              </a:lnTo>
                              <a:lnTo>
                                <a:pt x="6801739" y="583565"/>
                              </a:lnTo>
                              <a:lnTo>
                                <a:pt x="6801739" y="934085"/>
                              </a:lnTo>
                              <a:lnTo>
                                <a:pt x="6839839" y="934085"/>
                              </a:lnTo>
                              <a:lnTo>
                                <a:pt x="6839839" y="583565"/>
                              </a:lnTo>
                              <a:lnTo>
                                <a:pt x="6839839" y="233172"/>
                              </a:lnTo>
                              <a:close/>
                            </a:path>
                            <a:path w="6840220" h="1009015">
                              <a:moveTo>
                                <a:pt x="6839839" y="0"/>
                              </a:moveTo>
                              <a:lnTo>
                                <a:pt x="6801739" y="0"/>
                              </a:lnTo>
                              <a:lnTo>
                                <a:pt x="6801739" y="233045"/>
                              </a:lnTo>
                              <a:lnTo>
                                <a:pt x="6839839" y="233045"/>
                              </a:lnTo>
                              <a:lnTo>
                                <a:pt x="6839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8A093" id="Graphic 7" o:spid="_x0000_s1026" style="position:absolute;margin-left:33.7pt;margin-top:-110.6pt;width:538.6pt;height:79.45pt;z-index:15729664;visibility:visible;mso-wrap-style:square;mso-wrap-distance-left:0;mso-wrap-distance-top:0;mso-wrap-distance-right:0;mso-wrap-distance-bottom:0;mso-position-horizontal:absolute;mso-position-horizontal-relative:page;mso-position-vertical:absolute;mso-position-vertical-relative:text;v-text-anchor:top" coordsize="6840220,100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" path="m38100,233172l,233172,,583565,,934085r38100,l38100,583565r,-350393xem38100,l,,,233045r38100,l38100,xem74676,970661r-36576,l38100,934212,,934212r,36449l,1008761r38100,l74676,1008761r,-38100xem74790,934212r-18275,l56515,952500r18275,l74790,934212xem74790,233172r-18275,l56515,583565r,350520l74790,934085r,-350520l74790,233172xem74790,l56515,r,233045l74790,233045,74790,xem6783324,934212r-18288,l74803,934212r,18288l6765036,952500r18288,l6783324,934212xem6783324,233172r-18288,l6765036,583565r,350520l6783324,934085r,-350520l6783324,233172xem6783324,r-18288,l6765036,233045r18288,l6783324,xem6839839,934212r-38100,l6801739,970661r-36703,l74803,970661r,38100l6765036,1008761r36703,l6839712,1008761r127,l6839839,934212xem6839839,233172r-38100,l6801739,583565r,350520l6839839,934085r,-350520l6839839,233172xem6839839,r-38100,l6801739,233045r38100,l6839839,xe" fillcolor="black" stroked="f">
                <v:path arrowok="t"/>
                <w10:wrap anchorx="page"/>
              </v:shape>
            </w:pict>
          </mc:Fallback>
        </mc:AlternateContent>
      </w:r>
      <w:r>
        <w:rPr>
          <w:rFonts w:ascii="Times New Roman"/>
          <w:sz w:val="24"/>
        </w:rPr>
        <w:t>Page</w:t>
      </w:r>
      <w:r>
        <w:rPr>
          <w:rFonts w:ascii="Times New Roman"/>
          <w:spacing w:val="-2"/>
          <w:sz w:val="24"/>
        </w:rPr>
        <w:t xml:space="preserve"> </w:t>
      </w:r>
      <w:r>
        <w:rPr>
          <w:rFonts w:ascii="Times New Roman"/>
          <w:b/>
          <w:sz w:val="24"/>
        </w:rPr>
        <w:t xml:space="preserve">1 </w:t>
      </w:r>
      <w:r>
        <w:rPr>
          <w:rFonts w:ascii="Times New Roman"/>
          <w:sz w:val="24"/>
        </w:rPr>
        <w:t>of</w:t>
      </w:r>
      <w:r>
        <w:rPr>
          <w:rFonts w:ascii="Times New Roman"/>
          <w:spacing w:val="-1"/>
          <w:sz w:val="24"/>
        </w:rPr>
        <w:t xml:space="preserve"> </w:t>
      </w:r>
      <w:r>
        <w:rPr>
          <w:rFonts w:ascii="Times New Roman"/>
          <w:b/>
          <w:spacing w:val="-5"/>
          <w:sz w:val="24"/>
        </w:rPr>
        <w:t>32</w:t>
      </w:r>
    </w:p>
    <w:p w14:paraId="1A0052CA" w14:textId="77777777" w:rsidR="002618DD" w:rsidRDefault="002618DD">
      <w:pPr>
        <w:jc w:val="right"/>
        <w:rPr>
          <w:rFonts w:ascii="Times New Roman"/>
          <w:b/>
          <w:sz w:val="24"/>
        </w:rPr>
        <w:sectPr w:rsidR="002618DD">
          <w:type w:val="continuous"/>
          <w:pgSz w:w="12240" w:h="15840"/>
          <w:pgMar w:top="1440" w:right="360" w:bottom="280" w:left="360" w:header="720" w:footer="720" w:gutter="0"/>
          <w:cols w:space="720"/>
        </w:sectPr>
      </w:pPr>
    </w:p>
    <w:p w14:paraId="1974CABB" w14:textId="5603F93F" w:rsidR="002618DD" w:rsidRDefault="002618DD">
      <w:pPr>
        <w:pStyle w:val="BodyText"/>
        <w:spacing w:before="186"/>
        <w:rPr>
          <w:rFonts w:ascii="Times New Roman"/>
          <w:b/>
          <w:sz w:val="32"/>
        </w:rPr>
      </w:pPr>
    </w:p>
    <w:p w14:paraId="30921604" w14:textId="77777777" w:rsidR="002618DD" w:rsidRDefault="00000000">
      <w:pPr>
        <w:ind w:left="779" w:right="897"/>
        <w:jc w:val="center"/>
        <w:rPr>
          <w:rFonts w:ascii="Arial"/>
          <w:b/>
          <w:sz w:val="32"/>
        </w:rPr>
      </w:pPr>
      <w:r>
        <w:rPr>
          <w:rFonts w:ascii="Arial"/>
          <w:b/>
          <w:sz w:val="32"/>
          <w:u w:val="single"/>
        </w:rPr>
        <w:t>TABLE</w:t>
      </w:r>
      <w:r>
        <w:rPr>
          <w:rFonts w:ascii="Arial"/>
          <w:b/>
          <w:spacing w:val="-8"/>
          <w:sz w:val="32"/>
          <w:u w:val="single"/>
        </w:rPr>
        <w:t xml:space="preserve"> </w:t>
      </w:r>
      <w:r>
        <w:rPr>
          <w:rFonts w:ascii="Arial"/>
          <w:b/>
          <w:sz w:val="32"/>
          <w:u w:val="single"/>
        </w:rPr>
        <w:t>OF</w:t>
      </w:r>
      <w:r>
        <w:rPr>
          <w:rFonts w:ascii="Arial"/>
          <w:b/>
          <w:spacing w:val="-8"/>
          <w:sz w:val="32"/>
          <w:u w:val="single"/>
        </w:rPr>
        <w:t xml:space="preserve"> </w:t>
      </w:r>
      <w:r>
        <w:rPr>
          <w:rFonts w:ascii="Arial"/>
          <w:b/>
          <w:spacing w:val="-2"/>
          <w:sz w:val="32"/>
          <w:u w:val="single"/>
        </w:rPr>
        <w:t>CONTENTS</w:t>
      </w:r>
    </w:p>
    <w:p w14:paraId="6F636620" w14:textId="77777777" w:rsidR="002618DD" w:rsidRDefault="002618DD">
      <w:pPr>
        <w:pStyle w:val="BodyText"/>
        <w:rPr>
          <w:rFonts w:ascii="Arial"/>
          <w:b/>
        </w:rPr>
      </w:pPr>
    </w:p>
    <w:p w14:paraId="5351CF30" w14:textId="77777777" w:rsidR="002618DD" w:rsidRDefault="002618DD">
      <w:pPr>
        <w:pStyle w:val="BodyText"/>
        <w:rPr>
          <w:rFonts w:ascii="Arial"/>
          <w:b/>
        </w:rPr>
      </w:pPr>
    </w:p>
    <w:p w14:paraId="04863E21" w14:textId="77777777" w:rsidR="002618DD" w:rsidRDefault="002618DD">
      <w:pPr>
        <w:pStyle w:val="BodyText"/>
        <w:spacing w:before="173"/>
        <w:rPr>
          <w:rFonts w:ascii="Arial"/>
          <w:b/>
        </w:rPr>
      </w:pPr>
    </w:p>
    <w:sdt>
      <w:sdtPr>
        <w:id w:val="-86620768"/>
        <w:docPartObj>
          <w:docPartGallery w:val="Table of Contents"/>
          <w:docPartUnique/>
        </w:docPartObj>
      </w:sdtPr>
      <w:sdtContent>
        <w:p w14:paraId="2D0A3BBA" w14:textId="77777777" w:rsidR="002618DD" w:rsidRDefault="00000000">
          <w:pPr>
            <w:pStyle w:val="TOC2"/>
            <w:tabs>
              <w:tab w:val="left" w:leader="dot" w:pos="10713"/>
            </w:tabs>
            <w:spacing w:line="468" w:lineRule="auto"/>
            <w:rPr>
              <w:rFonts w:ascii="Arial MT" w:hAnsi="Arial MT"/>
              <w:b w:val="0"/>
            </w:rPr>
          </w:pPr>
          <w:r>
            <w:rPr>
              <w:spacing w:val="-4"/>
            </w:rPr>
            <w:t xml:space="preserve">Page </w:t>
          </w:r>
          <w:hyperlink w:anchor="_bookmark0" w:history="1">
            <w:r>
              <w:t>PART</w:t>
            </w:r>
            <w:r>
              <w:rPr>
                <w:spacing w:val="-5"/>
              </w:rPr>
              <w:t xml:space="preserve"> </w:t>
            </w:r>
            <w:r>
              <w:t>1</w:t>
            </w:r>
            <w:r>
              <w:rPr>
                <w:spacing w:val="-8"/>
              </w:rPr>
              <w:t xml:space="preserve"> </w:t>
            </w:r>
            <w:r>
              <w:t>–</w:t>
            </w:r>
            <w:r>
              <w:rPr>
                <w:spacing w:val="-6"/>
              </w:rPr>
              <w:t xml:space="preserve"> </w:t>
            </w:r>
            <w:r>
              <w:t>INVITATION</w:t>
            </w:r>
            <w:r>
              <w:rPr>
                <w:spacing w:val="-6"/>
              </w:rPr>
              <w:t xml:space="preserve"> </w:t>
            </w:r>
            <w:r>
              <w:t>AND</w:t>
            </w:r>
            <w:r>
              <w:rPr>
                <w:spacing w:val="-6"/>
              </w:rPr>
              <w:t xml:space="preserve"> </w:t>
            </w:r>
            <w:r>
              <w:t>SUBMISSION</w:t>
            </w:r>
            <w:r>
              <w:rPr>
                <w:spacing w:val="-7"/>
              </w:rPr>
              <w:t xml:space="preserve"> </w:t>
            </w:r>
            <w:r>
              <w:rPr>
                <w:spacing w:val="-2"/>
              </w:rPr>
              <w:t>INSTRUCTIONS</w:t>
            </w:r>
            <w:r>
              <w:tab/>
            </w:r>
            <w:r>
              <w:rPr>
                <w:rFonts w:ascii="Arial MT" w:hAnsi="Arial MT"/>
                <w:b w:val="0"/>
                <w:spacing w:val="-10"/>
              </w:rPr>
              <w:t>3</w:t>
            </w:r>
          </w:hyperlink>
        </w:p>
        <w:p w14:paraId="7CA209D6" w14:textId="77777777" w:rsidR="002618DD" w:rsidRDefault="00000000">
          <w:pPr>
            <w:pStyle w:val="TOC1"/>
            <w:tabs>
              <w:tab w:val="left" w:leader="dot" w:pos="10713"/>
            </w:tabs>
            <w:spacing w:before="0" w:line="253" w:lineRule="exact"/>
            <w:rPr>
              <w:rFonts w:ascii="Arial MT" w:hAnsi="Arial MT"/>
              <w:b w:val="0"/>
            </w:rPr>
          </w:pPr>
          <w:hyperlink w:anchor="_bookmark1" w:history="1">
            <w:r>
              <w:t>PART</w:t>
            </w:r>
            <w:r>
              <w:rPr>
                <w:spacing w:val="-5"/>
              </w:rPr>
              <w:t xml:space="preserve"> </w:t>
            </w:r>
            <w:r>
              <w:t>2</w:t>
            </w:r>
            <w:r>
              <w:rPr>
                <w:spacing w:val="-7"/>
              </w:rPr>
              <w:t xml:space="preserve"> </w:t>
            </w:r>
            <w:r>
              <w:t>–</w:t>
            </w:r>
            <w:r>
              <w:rPr>
                <w:spacing w:val="-5"/>
              </w:rPr>
              <w:t xml:space="preserve"> </w:t>
            </w:r>
            <w:r>
              <w:t>EVALUATION</w:t>
            </w:r>
            <w:r>
              <w:rPr>
                <w:spacing w:val="-6"/>
              </w:rPr>
              <w:t xml:space="preserve"> </w:t>
            </w:r>
            <w:r>
              <w:t>AND</w:t>
            </w:r>
            <w:r>
              <w:rPr>
                <w:spacing w:val="-7"/>
              </w:rPr>
              <w:t xml:space="preserve"> </w:t>
            </w:r>
            <w:r>
              <w:rPr>
                <w:spacing w:val="-4"/>
              </w:rPr>
              <w:t>AWARD</w:t>
            </w:r>
            <w:r>
              <w:tab/>
            </w:r>
            <w:r>
              <w:rPr>
                <w:rFonts w:ascii="Arial MT" w:hAnsi="Arial MT"/>
                <w:b w:val="0"/>
                <w:spacing w:val="-10"/>
              </w:rPr>
              <w:t>7</w:t>
            </w:r>
          </w:hyperlink>
        </w:p>
        <w:p w14:paraId="6F604A94" w14:textId="77777777" w:rsidR="002618DD" w:rsidRDefault="00000000">
          <w:pPr>
            <w:pStyle w:val="TOC1"/>
            <w:tabs>
              <w:tab w:val="left" w:leader="dot" w:pos="10581"/>
            </w:tabs>
            <w:rPr>
              <w:rFonts w:ascii="Arial MT" w:hAnsi="Arial MT"/>
              <w:b w:val="0"/>
            </w:rPr>
          </w:pPr>
          <w:hyperlink w:anchor="_bookmark2" w:history="1">
            <w:r>
              <w:t>PART</w:t>
            </w:r>
            <w:r>
              <w:rPr>
                <w:spacing w:val="-2"/>
              </w:rPr>
              <w:t xml:space="preserve"> </w:t>
            </w:r>
            <w:r>
              <w:t>3</w:t>
            </w:r>
            <w:r>
              <w:rPr>
                <w:spacing w:val="-6"/>
              </w:rPr>
              <w:t xml:space="preserve"> </w:t>
            </w:r>
            <w:r>
              <w:t>–</w:t>
            </w:r>
            <w:r>
              <w:rPr>
                <w:spacing w:val="-4"/>
              </w:rPr>
              <w:t xml:space="preserve"> </w:t>
            </w:r>
            <w:r>
              <w:t>TERMS</w:t>
            </w:r>
            <w:r>
              <w:rPr>
                <w:spacing w:val="-3"/>
              </w:rPr>
              <w:t xml:space="preserve"> </w:t>
            </w:r>
            <w:r>
              <w:t>AND</w:t>
            </w:r>
            <w:r>
              <w:rPr>
                <w:spacing w:val="-4"/>
              </w:rPr>
              <w:t xml:space="preserve"> </w:t>
            </w:r>
            <w:r>
              <w:t>CONDITIONS</w:t>
            </w:r>
            <w:r>
              <w:rPr>
                <w:spacing w:val="-6"/>
              </w:rPr>
              <w:t xml:space="preserve"> </w:t>
            </w:r>
            <w:r>
              <w:t>OF</w:t>
            </w:r>
            <w:r>
              <w:rPr>
                <w:spacing w:val="-6"/>
              </w:rPr>
              <w:t xml:space="preserve"> </w:t>
            </w:r>
            <w:r>
              <w:t>THE</w:t>
            </w:r>
            <w:r>
              <w:rPr>
                <w:spacing w:val="-3"/>
              </w:rPr>
              <w:t xml:space="preserve"> </w:t>
            </w:r>
            <w:r>
              <w:t>NRFP</w:t>
            </w:r>
            <w:r>
              <w:rPr>
                <w:spacing w:val="-3"/>
              </w:rPr>
              <w:t xml:space="preserve"> </w:t>
            </w:r>
            <w:r>
              <w:rPr>
                <w:spacing w:val="-2"/>
              </w:rPr>
              <w:t>PROCESS</w:t>
            </w:r>
            <w:r>
              <w:tab/>
            </w:r>
            <w:r>
              <w:rPr>
                <w:rFonts w:ascii="Arial MT" w:hAnsi="Arial MT"/>
                <w:b w:val="0"/>
                <w:spacing w:val="-5"/>
              </w:rPr>
              <w:t>10</w:t>
            </w:r>
          </w:hyperlink>
        </w:p>
        <w:p w14:paraId="5C1A0913" w14:textId="77777777" w:rsidR="002618DD" w:rsidRDefault="00000000">
          <w:pPr>
            <w:pStyle w:val="TOC1"/>
            <w:tabs>
              <w:tab w:val="left" w:leader="dot" w:pos="10581"/>
            </w:tabs>
            <w:rPr>
              <w:rFonts w:ascii="Arial MT" w:hAnsi="Arial MT"/>
              <w:b w:val="0"/>
            </w:rPr>
          </w:pPr>
          <w:hyperlink w:anchor="_bookmark3" w:history="1">
            <w:r>
              <w:t>APPENDIX</w:t>
            </w:r>
            <w:r>
              <w:rPr>
                <w:spacing w:val="-3"/>
              </w:rPr>
              <w:t xml:space="preserve"> </w:t>
            </w:r>
            <w:r>
              <w:t>A</w:t>
            </w:r>
            <w:r>
              <w:rPr>
                <w:spacing w:val="-3"/>
              </w:rPr>
              <w:t xml:space="preserve"> </w:t>
            </w:r>
            <w:r>
              <w:t>–</w:t>
            </w:r>
            <w:r>
              <w:rPr>
                <w:spacing w:val="-5"/>
              </w:rPr>
              <w:t xml:space="preserve"> </w:t>
            </w:r>
            <w:r>
              <w:t>FORM</w:t>
            </w:r>
            <w:r>
              <w:rPr>
                <w:spacing w:val="-5"/>
              </w:rPr>
              <w:t xml:space="preserve"> </w:t>
            </w:r>
            <w:r>
              <w:t>OF</w:t>
            </w:r>
            <w:r>
              <w:rPr>
                <w:spacing w:val="-3"/>
              </w:rPr>
              <w:t xml:space="preserve"> </w:t>
            </w:r>
            <w:r>
              <w:rPr>
                <w:spacing w:val="-2"/>
              </w:rPr>
              <w:t>AGREEMENT</w:t>
            </w:r>
            <w:r>
              <w:tab/>
            </w:r>
            <w:r>
              <w:rPr>
                <w:rFonts w:ascii="Arial MT" w:hAnsi="Arial MT"/>
                <w:b w:val="0"/>
                <w:spacing w:val="-5"/>
              </w:rPr>
              <w:t>16</w:t>
            </w:r>
          </w:hyperlink>
        </w:p>
        <w:p w14:paraId="6DDAFABC" w14:textId="77777777" w:rsidR="002618DD" w:rsidRDefault="00000000">
          <w:pPr>
            <w:pStyle w:val="TOC1"/>
            <w:tabs>
              <w:tab w:val="left" w:leader="dot" w:pos="10581"/>
            </w:tabs>
            <w:rPr>
              <w:rFonts w:ascii="Arial MT" w:hAnsi="Arial MT"/>
              <w:b w:val="0"/>
            </w:rPr>
          </w:pPr>
          <w:hyperlink w:anchor="_bookmark4" w:history="1">
            <w:r>
              <w:t>APPENDIX</w:t>
            </w:r>
            <w:r>
              <w:rPr>
                <w:spacing w:val="-5"/>
              </w:rPr>
              <w:t xml:space="preserve"> </w:t>
            </w:r>
            <w:r>
              <w:t>B</w:t>
            </w:r>
            <w:r>
              <w:rPr>
                <w:spacing w:val="-5"/>
              </w:rPr>
              <w:t xml:space="preserve"> </w:t>
            </w:r>
            <w:r>
              <w:t>–</w:t>
            </w:r>
            <w:r>
              <w:rPr>
                <w:spacing w:val="-7"/>
              </w:rPr>
              <w:t xml:space="preserve"> </w:t>
            </w:r>
            <w:r>
              <w:t>SUBMISSION</w:t>
            </w:r>
            <w:r>
              <w:rPr>
                <w:spacing w:val="-5"/>
              </w:rPr>
              <w:t xml:space="preserve"> </w:t>
            </w:r>
            <w:r>
              <w:rPr>
                <w:spacing w:val="-4"/>
              </w:rPr>
              <w:t>FORM</w:t>
            </w:r>
            <w:r>
              <w:tab/>
            </w:r>
            <w:r>
              <w:rPr>
                <w:rFonts w:ascii="Arial MT" w:hAnsi="Arial MT"/>
                <w:b w:val="0"/>
                <w:spacing w:val="-5"/>
              </w:rPr>
              <w:t>16</w:t>
            </w:r>
          </w:hyperlink>
        </w:p>
        <w:p w14:paraId="04D20087" w14:textId="77777777" w:rsidR="002618DD" w:rsidRDefault="00000000">
          <w:pPr>
            <w:pStyle w:val="TOC1"/>
            <w:tabs>
              <w:tab w:val="left" w:leader="dot" w:pos="10581"/>
            </w:tabs>
            <w:rPr>
              <w:rFonts w:ascii="Arial MT" w:hAnsi="Arial MT"/>
              <w:b w:val="0"/>
            </w:rPr>
          </w:pPr>
          <w:hyperlink w:anchor="_bookmark5" w:history="1">
            <w:r>
              <w:t>APPENDIX</w:t>
            </w:r>
            <w:r>
              <w:rPr>
                <w:spacing w:val="-3"/>
              </w:rPr>
              <w:t xml:space="preserve"> </w:t>
            </w:r>
            <w:r>
              <w:t>C</w:t>
            </w:r>
            <w:r>
              <w:rPr>
                <w:spacing w:val="-4"/>
              </w:rPr>
              <w:t xml:space="preserve"> </w:t>
            </w:r>
            <w:r>
              <w:t>–</w:t>
            </w:r>
            <w:r>
              <w:rPr>
                <w:spacing w:val="-5"/>
              </w:rPr>
              <w:t xml:space="preserve"> </w:t>
            </w:r>
            <w:r>
              <w:rPr>
                <w:spacing w:val="-2"/>
              </w:rPr>
              <w:t>PRICING</w:t>
            </w:r>
            <w:r>
              <w:tab/>
            </w:r>
            <w:r>
              <w:rPr>
                <w:rFonts w:ascii="Arial MT" w:hAnsi="Arial MT"/>
                <w:b w:val="0"/>
                <w:spacing w:val="-5"/>
              </w:rPr>
              <w:t>16</w:t>
            </w:r>
          </w:hyperlink>
        </w:p>
        <w:p w14:paraId="076AE2D5" w14:textId="77777777" w:rsidR="002618DD" w:rsidRDefault="00000000">
          <w:pPr>
            <w:pStyle w:val="TOC1"/>
            <w:tabs>
              <w:tab w:val="left" w:leader="dot" w:pos="10581"/>
            </w:tabs>
            <w:rPr>
              <w:rFonts w:ascii="Arial MT" w:hAnsi="Arial MT"/>
              <w:b w:val="0"/>
            </w:rPr>
          </w:pPr>
          <w:hyperlink w:anchor="_bookmark6" w:history="1">
            <w:r>
              <w:t>APPENDIX</w:t>
            </w:r>
            <w:r>
              <w:rPr>
                <w:spacing w:val="-4"/>
              </w:rPr>
              <w:t xml:space="preserve"> </w:t>
            </w:r>
            <w:r>
              <w:t>D</w:t>
            </w:r>
            <w:r>
              <w:rPr>
                <w:spacing w:val="-4"/>
              </w:rPr>
              <w:t xml:space="preserve"> </w:t>
            </w:r>
            <w:r>
              <w:t>–</w:t>
            </w:r>
            <w:r>
              <w:rPr>
                <w:spacing w:val="-5"/>
              </w:rPr>
              <w:t xml:space="preserve"> </w:t>
            </w:r>
            <w:r>
              <w:t>NRFP</w:t>
            </w:r>
            <w:r>
              <w:rPr>
                <w:spacing w:val="-6"/>
              </w:rPr>
              <w:t xml:space="preserve"> </w:t>
            </w:r>
            <w:r>
              <w:rPr>
                <w:spacing w:val="-2"/>
              </w:rPr>
              <w:t>PARTICULARS</w:t>
            </w:r>
            <w:r>
              <w:tab/>
            </w:r>
            <w:r>
              <w:rPr>
                <w:rFonts w:ascii="Arial MT" w:hAnsi="Arial MT"/>
                <w:b w:val="0"/>
                <w:spacing w:val="-5"/>
              </w:rPr>
              <w:t>17</w:t>
            </w:r>
          </w:hyperlink>
        </w:p>
      </w:sdtContent>
    </w:sdt>
    <w:p w14:paraId="2A8CCA2A" w14:textId="77777777" w:rsidR="002618DD" w:rsidRDefault="00000000">
      <w:pPr>
        <w:pStyle w:val="Heading2"/>
        <w:spacing w:before="998"/>
        <w:ind w:left="540" w:firstLine="0"/>
      </w:pPr>
      <w:r>
        <w:rPr>
          <w:spacing w:val="-2"/>
        </w:rPr>
        <w:t>Attachment(s):</w:t>
      </w:r>
    </w:p>
    <w:p w14:paraId="76347D5A" w14:textId="77777777" w:rsidR="002618DD" w:rsidRDefault="00000000">
      <w:pPr>
        <w:pStyle w:val="BodyText"/>
        <w:spacing w:before="252"/>
        <w:ind w:left="540"/>
      </w:pPr>
      <w:r>
        <w:t>Appendix</w:t>
      </w:r>
      <w:r>
        <w:rPr>
          <w:spacing w:val="-2"/>
        </w:rPr>
        <w:t xml:space="preserve"> </w:t>
      </w:r>
      <w:r>
        <w:t>A</w:t>
      </w:r>
      <w:r>
        <w:rPr>
          <w:spacing w:val="-2"/>
        </w:rPr>
        <w:t xml:space="preserve"> </w:t>
      </w:r>
      <w:r>
        <w:t>– Form</w:t>
      </w:r>
      <w:r>
        <w:rPr>
          <w:spacing w:val="-1"/>
        </w:rPr>
        <w:t xml:space="preserve"> </w:t>
      </w:r>
      <w:r>
        <w:t>of</w:t>
      </w:r>
      <w:r>
        <w:rPr>
          <w:spacing w:val="-3"/>
        </w:rPr>
        <w:t xml:space="preserve"> </w:t>
      </w:r>
      <w:r>
        <w:rPr>
          <w:spacing w:val="-2"/>
        </w:rPr>
        <w:t>Agreement</w:t>
      </w:r>
    </w:p>
    <w:p w14:paraId="56B9EC91" w14:textId="77777777" w:rsidR="002618DD" w:rsidRDefault="00000000">
      <w:pPr>
        <w:pStyle w:val="BodyText"/>
        <w:ind w:left="540"/>
      </w:pPr>
      <w:r>
        <w:t>Appendix</w:t>
      </w:r>
      <w:r>
        <w:rPr>
          <w:spacing w:val="-3"/>
        </w:rPr>
        <w:t xml:space="preserve"> </w:t>
      </w:r>
      <w:r>
        <w:t>E</w:t>
      </w:r>
      <w:r>
        <w:rPr>
          <w:spacing w:val="-2"/>
        </w:rPr>
        <w:t xml:space="preserve"> </w:t>
      </w:r>
      <w:r>
        <w:t>– Town</w:t>
      </w:r>
      <w:r>
        <w:rPr>
          <w:spacing w:val="-1"/>
        </w:rPr>
        <w:t xml:space="preserve"> </w:t>
      </w:r>
      <w:r>
        <w:t>of</w:t>
      </w:r>
      <w:r>
        <w:rPr>
          <w:spacing w:val="-3"/>
        </w:rPr>
        <w:t xml:space="preserve"> </w:t>
      </w:r>
      <w:r>
        <w:t>Caledon</w:t>
      </w:r>
      <w:r>
        <w:rPr>
          <w:spacing w:val="-2"/>
        </w:rPr>
        <w:t xml:space="preserve"> </w:t>
      </w:r>
      <w:r>
        <w:t>IT</w:t>
      </w:r>
      <w:r>
        <w:rPr>
          <w:spacing w:val="-2"/>
        </w:rPr>
        <w:t xml:space="preserve"> Standards</w:t>
      </w:r>
    </w:p>
    <w:p w14:paraId="35B54EB8" w14:textId="77777777" w:rsidR="002618DD" w:rsidRDefault="002618DD">
      <w:pPr>
        <w:pStyle w:val="BodyText"/>
        <w:sectPr w:rsidR="002618DD">
          <w:headerReference w:type="default" r:id="rId8"/>
          <w:footerReference w:type="default" r:id="rId9"/>
          <w:pgSz w:w="12240" w:h="15840"/>
          <w:pgMar w:top="1160" w:right="360" w:bottom="1140" w:left="360" w:header="725" w:footer="956" w:gutter="0"/>
          <w:pgNumType w:start="2"/>
          <w:cols w:space="720"/>
        </w:sectPr>
      </w:pPr>
    </w:p>
    <w:p w14:paraId="0799ACBC" w14:textId="601CCF89" w:rsidR="002618DD" w:rsidRDefault="00000000">
      <w:pPr>
        <w:spacing w:before="277"/>
        <w:ind w:left="779" w:right="897"/>
        <w:jc w:val="center"/>
        <w:rPr>
          <w:rFonts w:ascii="Arial"/>
          <w:b/>
          <w:sz w:val="28"/>
        </w:rPr>
      </w:pPr>
      <w:r>
        <w:rPr>
          <w:rFonts w:ascii="Arial"/>
          <w:b/>
          <w:sz w:val="28"/>
          <w:u w:val="single"/>
        </w:rPr>
        <w:lastRenderedPageBreak/>
        <w:t>INSTRUCTIONS</w:t>
      </w:r>
      <w:r>
        <w:rPr>
          <w:rFonts w:ascii="Arial"/>
          <w:b/>
          <w:spacing w:val="-6"/>
          <w:sz w:val="28"/>
          <w:u w:val="single"/>
        </w:rPr>
        <w:t xml:space="preserve"> </w:t>
      </w:r>
      <w:r>
        <w:rPr>
          <w:rFonts w:ascii="Arial"/>
          <w:b/>
          <w:sz w:val="28"/>
          <w:u w:val="single"/>
        </w:rPr>
        <w:t>FOR</w:t>
      </w:r>
      <w:r>
        <w:rPr>
          <w:rFonts w:ascii="Arial"/>
          <w:b/>
          <w:spacing w:val="-4"/>
          <w:sz w:val="28"/>
          <w:u w:val="single"/>
        </w:rPr>
        <w:t xml:space="preserve"> </w:t>
      </w:r>
      <w:r>
        <w:rPr>
          <w:rFonts w:ascii="Arial"/>
          <w:b/>
          <w:spacing w:val="-2"/>
          <w:sz w:val="28"/>
          <w:u w:val="single"/>
        </w:rPr>
        <w:t>BIDDING</w:t>
      </w:r>
    </w:p>
    <w:p w14:paraId="2D844B24" w14:textId="77777777" w:rsidR="002618DD" w:rsidRDefault="00000000">
      <w:pPr>
        <w:spacing w:before="240"/>
        <w:ind w:left="779" w:right="894"/>
        <w:jc w:val="center"/>
        <w:rPr>
          <w:rFonts w:ascii="Arial" w:hAnsi="Arial"/>
          <w:b/>
          <w:sz w:val="28"/>
        </w:rPr>
      </w:pPr>
      <w:bookmarkStart w:id="0" w:name="PART_1_–_INVITATION_AND_SUBMISSION_INSTR"/>
      <w:bookmarkStart w:id="1" w:name="_bookmark0"/>
      <w:bookmarkEnd w:id="0"/>
      <w:bookmarkEnd w:id="1"/>
      <w:r>
        <w:rPr>
          <w:rFonts w:ascii="Arial" w:hAnsi="Arial"/>
          <w:b/>
          <w:sz w:val="28"/>
        </w:rPr>
        <w:t>PART</w:t>
      </w:r>
      <w:r>
        <w:rPr>
          <w:rFonts w:ascii="Arial" w:hAnsi="Arial"/>
          <w:b/>
          <w:spacing w:val="-6"/>
          <w:sz w:val="28"/>
        </w:rPr>
        <w:t xml:space="preserve"> </w:t>
      </w:r>
      <w:r>
        <w:rPr>
          <w:rFonts w:ascii="Arial" w:hAnsi="Arial"/>
          <w:b/>
          <w:sz w:val="28"/>
        </w:rPr>
        <w:t>1</w:t>
      </w:r>
      <w:r>
        <w:rPr>
          <w:rFonts w:ascii="Arial" w:hAnsi="Arial"/>
          <w:b/>
          <w:spacing w:val="-6"/>
          <w:sz w:val="28"/>
        </w:rPr>
        <w:t xml:space="preserve"> </w:t>
      </w:r>
      <w:r>
        <w:rPr>
          <w:rFonts w:ascii="Arial" w:hAnsi="Arial"/>
          <w:b/>
          <w:sz w:val="28"/>
        </w:rPr>
        <w:t>–</w:t>
      </w:r>
      <w:r>
        <w:rPr>
          <w:rFonts w:ascii="Arial" w:hAnsi="Arial"/>
          <w:b/>
          <w:spacing w:val="-4"/>
          <w:sz w:val="28"/>
        </w:rPr>
        <w:t xml:space="preserve"> </w:t>
      </w:r>
      <w:r>
        <w:rPr>
          <w:rFonts w:ascii="Arial" w:hAnsi="Arial"/>
          <w:b/>
          <w:sz w:val="28"/>
        </w:rPr>
        <w:t>INVITATION</w:t>
      </w:r>
      <w:r>
        <w:rPr>
          <w:rFonts w:ascii="Arial" w:hAnsi="Arial"/>
          <w:b/>
          <w:spacing w:val="-2"/>
          <w:sz w:val="28"/>
        </w:rPr>
        <w:t xml:space="preserve"> </w:t>
      </w:r>
      <w:r>
        <w:rPr>
          <w:rFonts w:ascii="Arial" w:hAnsi="Arial"/>
          <w:b/>
          <w:sz w:val="28"/>
        </w:rPr>
        <w:t>AND</w:t>
      </w:r>
      <w:r>
        <w:rPr>
          <w:rFonts w:ascii="Arial" w:hAnsi="Arial"/>
          <w:b/>
          <w:spacing w:val="-4"/>
          <w:sz w:val="28"/>
        </w:rPr>
        <w:t xml:space="preserve"> </w:t>
      </w:r>
      <w:r>
        <w:rPr>
          <w:rFonts w:ascii="Arial" w:hAnsi="Arial"/>
          <w:b/>
          <w:sz w:val="28"/>
        </w:rPr>
        <w:t>SUBMISSION</w:t>
      </w:r>
      <w:r>
        <w:rPr>
          <w:rFonts w:ascii="Arial" w:hAnsi="Arial"/>
          <w:b/>
          <w:spacing w:val="-3"/>
          <w:sz w:val="28"/>
        </w:rPr>
        <w:t xml:space="preserve"> </w:t>
      </w:r>
      <w:r>
        <w:rPr>
          <w:rFonts w:ascii="Arial" w:hAnsi="Arial"/>
          <w:b/>
          <w:spacing w:val="-2"/>
          <w:sz w:val="28"/>
        </w:rPr>
        <w:t>INSTRUCTIONS</w:t>
      </w:r>
    </w:p>
    <w:p w14:paraId="47436950" w14:textId="77777777" w:rsidR="002618DD" w:rsidRDefault="00000000">
      <w:pPr>
        <w:pStyle w:val="Heading2"/>
        <w:numPr>
          <w:ilvl w:val="1"/>
          <w:numId w:val="49"/>
        </w:numPr>
        <w:tabs>
          <w:tab w:val="left" w:pos="1259"/>
        </w:tabs>
        <w:spacing w:before="241"/>
        <w:ind w:left="1259" w:hanging="719"/>
      </w:pPr>
      <w:bookmarkStart w:id="2" w:name="1.1_Invitation_to_Proponents"/>
      <w:bookmarkEnd w:id="2"/>
      <w:r>
        <w:t>Invitation</w:t>
      </w:r>
      <w:r>
        <w:rPr>
          <w:spacing w:val="-2"/>
        </w:rPr>
        <w:t xml:space="preserve"> </w:t>
      </w:r>
      <w:r>
        <w:t>to</w:t>
      </w:r>
      <w:r>
        <w:rPr>
          <w:spacing w:val="-2"/>
        </w:rPr>
        <w:t xml:space="preserve"> Proponents</w:t>
      </w:r>
    </w:p>
    <w:p w14:paraId="002BF59D" w14:textId="77777777" w:rsidR="002618DD" w:rsidRDefault="00000000">
      <w:pPr>
        <w:spacing w:before="240"/>
        <w:ind w:left="540" w:right="656"/>
        <w:jc w:val="both"/>
        <w:rPr>
          <w:sz w:val="24"/>
        </w:rPr>
      </w:pPr>
      <w:r>
        <w:rPr>
          <w:sz w:val="24"/>
        </w:rPr>
        <w:t xml:space="preserve">This Negotiated Request for Proposals (the “NRFP”) is an invitation by the Town of Caledon </w:t>
      </w:r>
      <w:r>
        <w:rPr>
          <w:rFonts w:ascii="Arial" w:hAnsi="Arial"/>
          <w:b/>
          <w:sz w:val="24"/>
        </w:rPr>
        <w:t>(</w:t>
      </w:r>
      <w:r>
        <w:rPr>
          <w:sz w:val="24"/>
        </w:rPr>
        <w:t xml:space="preserve">the “Town”) to prospective Proponents to submit proposals for </w:t>
      </w:r>
      <w:r>
        <w:rPr>
          <w:rFonts w:ascii="Arial" w:hAnsi="Arial"/>
          <w:b/>
          <w:sz w:val="24"/>
        </w:rPr>
        <w:t xml:space="preserve">Negotiated Request for Proposal # 2025-213 / Town of Caledon Website Modernization, </w:t>
      </w:r>
      <w:r>
        <w:rPr>
          <w:sz w:val="24"/>
        </w:rPr>
        <w:t>as further described in Appendix D.</w:t>
      </w:r>
    </w:p>
    <w:p w14:paraId="317A2974" w14:textId="77777777" w:rsidR="002618DD" w:rsidRDefault="00000000">
      <w:pPr>
        <w:pStyle w:val="Heading2"/>
        <w:numPr>
          <w:ilvl w:val="1"/>
          <w:numId w:val="49"/>
        </w:numPr>
        <w:tabs>
          <w:tab w:val="left" w:pos="1259"/>
        </w:tabs>
        <w:ind w:left="1259" w:hanging="719"/>
      </w:pPr>
      <w:bookmarkStart w:id="3" w:name="1.2_NRFP_Contact"/>
      <w:bookmarkEnd w:id="3"/>
      <w:r>
        <w:t>NRFP</w:t>
      </w:r>
      <w:r>
        <w:rPr>
          <w:spacing w:val="-6"/>
        </w:rPr>
        <w:t xml:space="preserve"> </w:t>
      </w:r>
      <w:r>
        <w:rPr>
          <w:spacing w:val="-2"/>
        </w:rPr>
        <w:t>Contact</w:t>
      </w:r>
    </w:p>
    <w:p w14:paraId="3695216E" w14:textId="77777777" w:rsidR="002618DD" w:rsidRDefault="00000000">
      <w:pPr>
        <w:pStyle w:val="BodyText"/>
        <w:spacing w:before="6" w:line="510" w:lineRule="atLeast"/>
        <w:ind w:left="540" w:right="2291"/>
      </w:pPr>
      <w:r>
        <w:t>For</w:t>
      </w:r>
      <w:r>
        <w:rPr>
          <w:spacing w:val="-4"/>
        </w:rPr>
        <w:t xml:space="preserve"> </w:t>
      </w:r>
      <w:r>
        <w:t>the</w:t>
      </w:r>
      <w:r>
        <w:rPr>
          <w:spacing w:val="-5"/>
        </w:rPr>
        <w:t xml:space="preserve"> </w:t>
      </w:r>
      <w:r>
        <w:t>purposes</w:t>
      </w:r>
      <w:r>
        <w:rPr>
          <w:spacing w:val="-5"/>
        </w:rPr>
        <w:t xml:space="preserve"> </w:t>
      </w:r>
      <w:r>
        <w:t>of</w:t>
      </w:r>
      <w:r>
        <w:rPr>
          <w:spacing w:val="-3"/>
        </w:rPr>
        <w:t xml:space="preserve"> </w:t>
      </w:r>
      <w:r>
        <w:t>this</w:t>
      </w:r>
      <w:r>
        <w:rPr>
          <w:spacing w:val="-3"/>
        </w:rPr>
        <w:t xml:space="preserve"> </w:t>
      </w:r>
      <w:r>
        <w:t>procurement</w:t>
      </w:r>
      <w:r>
        <w:rPr>
          <w:spacing w:val="-2"/>
        </w:rPr>
        <w:t xml:space="preserve"> </w:t>
      </w:r>
      <w:r>
        <w:t>process,</w:t>
      </w:r>
      <w:r>
        <w:rPr>
          <w:spacing w:val="-3"/>
        </w:rPr>
        <w:t xml:space="preserve"> </w:t>
      </w:r>
      <w:r>
        <w:t>the</w:t>
      </w:r>
      <w:r>
        <w:rPr>
          <w:spacing w:val="-4"/>
        </w:rPr>
        <w:t xml:space="preserve"> </w:t>
      </w:r>
      <w:r>
        <w:t>“NRFP</w:t>
      </w:r>
      <w:r>
        <w:rPr>
          <w:spacing w:val="-3"/>
        </w:rPr>
        <w:t xml:space="preserve"> </w:t>
      </w:r>
      <w:r>
        <w:t>Contact”</w:t>
      </w:r>
      <w:r>
        <w:rPr>
          <w:spacing w:val="-6"/>
        </w:rPr>
        <w:t xml:space="preserve"> </w:t>
      </w:r>
      <w:r>
        <w:t>will</w:t>
      </w:r>
      <w:r>
        <w:rPr>
          <w:spacing w:val="-4"/>
        </w:rPr>
        <w:t xml:space="preserve"> </w:t>
      </w:r>
      <w:r>
        <w:t>be: Marlene Capiral</w:t>
      </w:r>
    </w:p>
    <w:p w14:paraId="12305C78" w14:textId="77777777" w:rsidR="002618DD" w:rsidRDefault="00000000">
      <w:pPr>
        <w:pStyle w:val="BodyText"/>
        <w:spacing w:before="6"/>
        <w:ind w:left="540"/>
      </w:pPr>
      <w:r>
        <w:rPr>
          <w:spacing w:val="-4"/>
        </w:rPr>
        <w:t>Buyer</w:t>
      </w:r>
    </w:p>
    <w:p w14:paraId="64582376" w14:textId="77777777" w:rsidR="002618DD" w:rsidRDefault="00000000">
      <w:pPr>
        <w:pStyle w:val="BodyText"/>
        <w:ind w:left="540" w:right="8255"/>
      </w:pPr>
      <w:r>
        <w:t>Finance</w:t>
      </w:r>
      <w:r>
        <w:rPr>
          <w:spacing w:val="-17"/>
        </w:rPr>
        <w:t xml:space="preserve"> </w:t>
      </w:r>
      <w:r>
        <w:t>Department Town of Caledon</w:t>
      </w:r>
    </w:p>
    <w:p w14:paraId="245544BA" w14:textId="77777777" w:rsidR="002618DD" w:rsidRDefault="00000000">
      <w:pPr>
        <w:pStyle w:val="BodyText"/>
        <w:ind w:left="540" w:right="8255"/>
      </w:pPr>
      <w:r>
        <w:t>6311</w:t>
      </w:r>
      <w:r>
        <w:rPr>
          <w:spacing w:val="-13"/>
        </w:rPr>
        <w:t xml:space="preserve"> </w:t>
      </w:r>
      <w:r>
        <w:t>Old</w:t>
      </w:r>
      <w:r>
        <w:rPr>
          <w:spacing w:val="-13"/>
        </w:rPr>
        <w:t xml:space="preserve"> </w:t>
      </w:r>
      <w:r>
        <w:t>Church</w:t>
      </w:r>
      <w:r>
        <w:rPr>
          <w:spacing w:val="-13"/>
        </w:rPr>
        <w:t xml:space="preserve"> </w:t>
      </w:r>
      <w:r>
        <w:t>Road Caledon, ON L7C 1J6</w:t>
      </w:r>
    </w:p>
    <w:p w14:paraId="763A6BC2" w14:textId="77777777" w:rsidR="002618DD" w:rsidRDefault="00000000">
      <w:pPr>
        <w:pStyle w:val="BodyText"/>
        <w:spacing w:before="240"/>
        <w:ind w:left="540" w:right="656"/>
        <w:jc w:val="both"/>
      </w:pPr>
      <w:r>
        <w:t>Proponents</w:t>
      </w:r>
      <w:r>
        <w:rPr>
          <w:spacing w:val="-15"/>
        </w:rPr>
        <w:t xml:space="preserve"> </w:t>
      </w:r>
      <w:r>
        <w:t>and</w:t>
      </w:r>
      <w:r>
        <w:rPr>
          <w:spacing w:val="-12"/>
        </w:rPr>
        <w:t xml:space="preserve"> </w:t>
      </w:r>
      <w:r>
        <w:t>their</w:t>
      </w:r>
      <w:r>
        <w:rPr>
          <w:spacing w:val="-13"/>
        </w:rPr>
        <w:t xml:space="preserve"> </w:t>
      </w:r>
      <w:r>
        <w:t>representatives</w:t>
      </w:r>
      <w:r>
        <w:rPr>
          <w:spacing w:val="-13"/>
        </w:rPr>
        <w:t xml:space="preserve"> </w:t>
      </w:r>
      <w:r>
        <w:t>are</w:t>
      </w:r>
      <w:r>
        <w:rPr>
          <w:spacing w:val="-14"/>
        </w:rPr>
        <w:t xml:space="preserve"> </w:t>
      </w:r>
      <w:r>
        <w:t>not</w:t>
      </w:r>
      <w:r>
        <w:rPr>
          <w:spacing w:val="-15"/>
        </w:rPr>
        <w:t xml:space="preserve"> </w:t>
      </w:r>
      <w:r>
        <w:t>permitted</w:t>
      </w:r>
      <w:r>
        <w:rPr>
          <w:spacing w:val="-11"/>
        </w:rPr>
        <w:t xml:space="preserve"> </w:t>
      </w:r>
      <w:r>
        <w:t>to</w:t>
      </w:r>
      <w:r>
        <w:rPr>
          <w:spacing w:val="-11"/>
        </w:rPr>
        <w:t xml:space="preserve"> </w:t>
      </w:r>
      <w:r>
        <w:t>contact</w:t>
      </w:r>
      <w:r>
        <w:rPr>
          <w:spacing w:val="-12"/>
        </w:rPr>
        <w:t xml:space="preserve"> </w:t>
      </w:r>
      <w:r>
        <w:t>any</w:t>
      </w:r>
      <w:r>
        <w:rPr>
          <w:spacing w:val="-13"/>
        </w:rPr>
        <w:t xml:space="preserve"> </w:t>
      </w:r>
      <w:r>
        <w:t>employees,</w:t>
      </w:r>
      <w:r>
        <w:rPr>
          <w:spacing w:val="-12"/>
        </w:rPr>
        <w:t xml:space="preserve"> </w:t>
      </w:r>
      <w:r>
        <w:t>officers,</w:t>
      </w:r>
      <w:r>
        <w:rPr>
          <w:spacing w:val="-14"/>
        </w:rPr>
        <w:t xml:space="preserve"> </w:t>
      </w:r>
      <w:r>
        <w:t>agents, elected or</w:t>
      </w:r>
      <w:r>
        <w:rPr>
          <w:spacing w:val="-1"/>
        </w:rPr>
        <w:t xml:space="preserve"> </w:t>
      </w:r>
      <w:r>
        <w:t>appointed officials or other representatives of the Town, other than the NRFP Contact, concerning</w:t>
      </w:r>
      <w:r>
        <w:rPr>
          <w:spacing w:val="-4"/>
        </w:rPr>
        <w:t xml:space="preserve"> </w:t>
      </w:r>
      <w:r>
        <w:t>matters</w:t>
      </w:r>
      <w:r>
        <w:rPr>
          <w:spacing w:val="-5"/>
        </w:rPr>
        <w:t xml:space="preserve"> </w:t>
      </w:r>
      <w:r>
        <w:t>regarding</w:t>
      </w:r>
      <w:r>
        <w:rPr>
          <w:spacing w:val="-4"/>
        </w:rPr>
        <w:t xml:space="preserve"> </w:t>
      </w:r>
      <w:r>
        <w:t>this</w:t>
      </w:r>
      <w:r>
        <w:rPr>
          <w:spacing w:val="-4"/>
        </w:rPr>
        <w:t xml:space="preserve"> </w:t>
      </w:r>
      <w:r>
        <w:t>NRFP</w:t>
      </w:r>
      <w:r>
        <w:rPr>
          <w:spacing w:val="-3"/>
        </w:rPr>
        <w:t xml:space="preserve"> </w:t>
      </w:r>
      <w:r>
        <w:t>for</w:t>
      </w:r>
      <w:r>
        <w:rPr>
          <w:spacing w:val="-4"/>
        </w:rPr>
        <w:t xml:space="preserve"> </w:t>
      </w:r>
      <w:r>
        <w:t>the</w:t>
      </w:r>
      <w:r>
        <w:rPr>
          <w:spacing w:val="-2"/>
        </w:rPr>
        <w:t xml:space="preserve"> </w:t>
      </w:r>
      <w:r>
        <w:t>period</w:t>
      </w:r>
      <w:r>
        <w:rPr>
          <w:spacing w:val="-4"/>
        </w:rPr>
        <w:t xml:space="preserve"> </w:t>
      </w:r>
      <w:r>
        <w:t>of</w:t>
      </w:r>
      <w:r>
        <w:rPr>
          <w:spacing w:val="-4"/>
        </w:rPr>
        <w:t xml:space="preserve"> </w:t>
      </w:r>
      <w:r>
        <w:t>time</w:t>
      </w:r>
      <w:r>
        <w:rPr>
          <w:spacing w:val="-4"/>
        </w:rPr>
        <w:t xml:space="preserve"> </w:t>
      </w:r>
      <w:r>
        <w:t>from</w:t>
      </w:r>
      <w:r>
        <w:rPr>
          <w:spacing w:val="-4"/>
        </w:rPr>
        <w:t xml:space="preserve"> </w:t>
      </w:r>
      <w:r>
        <w:t>the</w:t>
      </w:r>
      <w:r>
        <w:rPr>
          <w:spacing w:val="-2"/>
        </w:rPr>
        <w:t xml:space="preserve"> </w:t>
      </w:r>
      <w:r>
        <w:t>release</w:t>
      </w:r>
      <w:r>
        <w:rPr>
          <w:spacing w:val="-6"/>
        </w:rPr>
        <w:t xml:space="preserve"> </w:t>
      </w:r>
      <w:r>
        <w:t>of</w:t>
      </w:r>
      <w:r>
        <w:rPr>
          <w:spacing w:val="-4"/>
        </w:rPr>
        <w:t xml:space="preserve"> </w:t>
      </w:r>
      <w:r>
        <w:t>the</w:t>
      </w:r>
      <w:r>
        <w:rPr>
          <w:spacing w:val="-4"/>
        </w:rPr>
        <w:t xml:space="preserve"> </w:t>
      </w:r>
      <w:r>
        <w:t>NRFP</w:t>
      </w:r>
      <w:r>
        <w:rPr>
          <w:spacing w:val="-2"/>
        </w:rPr>
        <w:t xml:space="preserve"> </w:t>
      </w:r>
      <w:r>
        <w:t>up</w:t>
      </w:r>
      <w:r>
        <w:rPr>
          <w:spacing w:val="-4"/>
        </w:rPr>
        <w:t xml:space="preserve"> </w:t>
      </w:r>
      <w:r>
        <w:t>to and including the date that a contract has been awarded and results posted on the e-bidding system (the “Black Out Period”). Failure to adhere to this rule may result in the disqualification of the Proponent and the rejection of the Proponent’s proposal.</w:t>
      </w:r>
    </w:p>
    <w:p w14:paraId="3A44E9AA" w14:textId="77777777" w:rsidR="002618DD" w:rsidRDefault="00000000">
      <w:pPr>
        <w:pStyle w:val="Heading2"/>
        <w:numPr>
          <w:ilvl w:val="1"/>
          <w:numId w:val="49"/>
        </w:numPr>
        <w:tabs>
          <w:tab w:val="left" w:pos="1259"/>
        </w:tabs>
        <w:ind w:left="1259" w:hanging="719"/>
      </w:pPr>
      <w:bookmarkStart w:id="4" w:name="1.3_Type_of_Contract_for_Deliverables"/>
      <w:bookmarkEnd w:id="4"/>
      <w:r>
        <w:t>Type</w:t>
      </w:r>
      <w:r>
        <w:rPr>
          <w:spacing w:val="-1"/>
        </w:rPr>
        <w:t xml:space="preserve"> </w:t>
      </w:r>
      <w:r>
        <w:t>of</w:t>
      </w:r>
      <w:r>
        <w:rPr>
          <w:spacing w:val="-3"/>
        </w:rPr>
        <w:t xml:space="preserve"> </w:t>
      </w:r>
      <w:r>
        <w:t>Contract</w:t>
      </w:r>
      <w:r>
        <w:rPr>
          <w:spacing w:val="-3"/>
        </w:rPr>
        <w:t xml:space="preserve"> </w:t>
      </w:r>
      <w:r>
        <w:t>for</w:t>
      </w:r>
      <w:r>
        <w:rPr>
          <w:spacing w:val="-3"/>
        </w:rPr>
        <w:t xml:space="preserve"> </w:t>
      </w:r>
      <w:r>
        <w:rPr>
          <w:spacing w:val="-2"/>
        </w:rPr>
        <w:t>Deliverables</w:t>
      </w:r>
    </w:p>
    <w:p w14:paraId="00C4DFBA" w14:textId="77777777" w:rsidR="002618DD" w:rsidRDefault="00000000">
      <w:pPr>
        <w:pStyle w:val="BodyText"/>
        <w:spacing w:before="240"/>
        <w:ind w:left="540" w:right="656"/>
        <w:jc w:val="both"/>
      </w:pPr>
      <w:r>
        <w:t>The selected Proponent will be requested to enter into direct contract negotiations to finalize an agreement with the Town for the</w:t>
      </w:r>
      <w:r>
        <w:rPr>
          <w:spacing w:val="-1"/>
        </w:rPr>
        <w:t xml:space="preserve"> </w:t>
      </w:r>
      <w:r>
        <w:t>provision of</w:t>
      </w:r>
      <w:r>
        <w:rPr>
          <w:spacing w:val="-1"/>
        </w:rPr>
        <w:t xml:space="preserve"> </w:t>
      </w:r>
      <w:r>
        <w:t>the Deliverables. The</w:t>
      </w:r>
      <w:r>
        <w:rPr>
          <w:spacing w:val="-1"/>
        </w:rPr>
        <w:t xml:space="preserve"> </w:t>
      </w:r>
      <w:r>
        <w:t>terms and conditions</w:t>
      </w:r>
      <w:r>
        <w:rPr>
          <w:spacing w:val="-2"/>
        </w:rPr>
        <w:t xml:space="preserve"> </w:t>
      </w:r>
      <w:r>
        <w:t>found in the Form of Agreement (Appendix</w:t>
      </w:r>
      <w:r>
        <w:rPr>
          <w:spacing w:val="-3"/>
        </w:rPr>
        <w:t xml:space="preserve"> </w:t>
      </w:r>
      <w:r>
        <w:t>A)</w:t>
      </w:r>
      <w:r>
        <w:rPr>
          <w:spacing w:val="-1"/>
        </w:rPr>
        <w:t xml:space="preserve"> </w:t>
      </w:r>
      <w:r>
        <w:t>are to form the</w:t>
      </w:r>
      <w:r>
        <w:rPr>
          <w:spacing w:val="-2"/>
        </w:rPr>
        <w:t xml:space="preserve"> </w:t>
      </w:r>
      <w:r>
        <w:t>basis</w:t>
      </w:r>
      <w:r>
        <w:rPr>
          <w:spacing w:val="-1"/>
        </w:rPr>
        <w:t xml:space="preserve"> </w:t>
      </w:r>
      <w:r>
        <w:t>for</w:t>
      </w:r>
      <w:r>
        <w:rPr>
          <w:spacing w:val="-1"/>
        </w:rPr>
        <w:t xml:space="preserve"> </w:t>
      </w:r>
      <w:r>
        <w:t>commencing</w:t>
      </w:r>
      <w:r>
        <w:rPr>
          <w:spacing w:val="-2"/>
        </w:rPr>
        <w:t xml:space="preserve"> </w:t>
      </w:r>
      <w:r>
        <w:t>negotiations</w:t>
      </w:r>
      <w:r>
        <w:rPr>
          <w:spacing w:val="-3"/>
        </w:rPr>
        <w:t xml:space="preserve"> </w:t>
      </w:r>
      <w:r>
        <w:t>between the Town and the selected Proponent. It is the Town’s intention to enter into an agreement with only</w:t>
      </w:r>
      <w:r>
        <w:rPr>
          <w:spacing w:val="-9"/>
        </w:rPr>
        <w:t xml:space="preserve"> </w:t>
      </w:r>
      <w:r>
        <w:t>one</w:t>
      </w:r>
      <w:r>
        <w:rPr>
          <w:spacing w:val="-8"/>
        </w:rPr>
        <w:t xml:space="preserve"> </w:t>
      </w:r>
      <w:r>
        <w:t>(1)</w:t>
      </w:r>
      <w:r>
        <w:rPr>
          <w:spacing w:val="-10"/>
        </w:rPr>
        <w:t xml:space="preserve"> </w:t>
      </w:r>
      <w:r>
        <w:t>legal</w:t>
      </w:r>
      <w:r>
        <w:rPr>
          <w:spacing w:val="-10"/>
        </w:rPr>
        <w:t xml:space="preserve"> </w:t>
      </w:r>
      <w:r>
        <w:t>entity</w:t>
      </w:r>
      <w:r>
        <w:rPr>
          <w:spacing w:val="-11"/>
        </w:rPr>
        <w:t xml:space="preserve"> </w:t>
      </w:r>
      <w:r>
        <w:t>(the</w:t>
      </w:r>
      <w:r>
        <w:rPr>
          <w:spacing w:val="-8"/>
        </w:rPr>
        <w:t xml:space="preserve"> </w:t>
      </w:r>
      <w:r>
        <w:t>“Vendor”).</w:t>
      </w:r>
      <w:r>
        <w:rPr>
          <w:spacing w:val="-9"/>
        </w:rPr>
        <w:t xml:space="preserve"> </w:t>
      </w:r>
      <w:r>
        <w:t>The</w:t>
      </w:r>
      <w:r>
        <w:rPr>
          <w:spacing w:val="-8"/>
        </w:rPr>
        <w:t xml:space="preserve"> </w:t>
      </w:r>
      <w:r>
        <w:t>term</w:t>
      </w:r>
      <w:r>
        <w:rPr>
          <w:spacing w:val="-7"/>
        </w:rPr>
        <w:t xml:space="preserve"> </w:t>
      </w:r>
      <w:r>
        <w:t>of</w:t>
      </w:r>
      <w:r>
        <w:rPr>
          <w:spacing w:val="-9"/>
        </w:rPr>
        <w:t xml:space="preserve"> </w:t>
      </w:r>
      <w:r>
        <w:t>the</w:t>
      </w:r>
      <w:r>
        <w:rPr>
          <w:spacing w:val="-8"/>
        </w:rPr>
        <w:t xml:space="preserve"> </w:t>
      </w:r>
      <w:r>
        <w:t>agreement</w:t>
      </w:r>
      <w:r>
        <w:rPr>
          <w:spacing w:val="-9"/>
        </w:rPr>
        <w:t xml:space="preserve"> </w:t>
      </w:r>
      <w:r>
        <w:t>is</w:t>
      </w:r>
      <w:r>
        <w:rPr>
          <w:spacing w:val="-9"/>
        </w:rPr>
        <w:t xml:space="preserve"> </w:t>
      </w:r>
      <w:r>
        <w:t>to</w:t>
      </w:r>
      <w:r>
        <w:rPr>
          <w:spacing w:val="-8"/>
        </w:rPr>
        <w:t xml:space="preserve"> </w:t>
      </w:r>
      <w:r>
        <w:t>be</w:t>
      </w:r>
      <w:r>
        <w:rPr>
          <w:spacing w:val="-8"/>
        </w:rPr>
        <w:t xml:space="preserve"> </w:t>
      </w:r>
      <w:r>
        <w:t>for</w:t>
      </w:r>
      <w:r>
        <w:rPr>
          <w:spacing w:val="-10"/>
        </w:rPr>
        <w:t xml:space="preserve"> </w:t>
      </w:r>
      <w:r>
        <w:t>a</w:t>
      </w:r>
      <w:r>
        <w:rPr>
          <w:spacing w:val="-11"/>
        </w:rPr>
        <w:t xml:space="preserve"> </w:t>
      </w:r>
      <w:r>
        <w:t>period</w:t>
      </w:r>
      <w:r>
        <w:rPr>
          <w:spacing w:val="-8"/>
        </w:rPr>
        <w:t xml:space="preserve"> </w:t>
      </w:r>
      <w:r>
        <w:t>of</w:t>
      </w:r>
      <w:r>
        <w:rPr>
          <w:spacing w:val="-9"/>
        </w:rPr>
        <w:t xml:space="preserve"> </w:t>
      </w:r>
      <w:r>
        <w:t>three</w:t>
      </w:r>
      <w:r>
        <w:rPr>
          <w:spacing w:val="-8"/>
        </w:rPr>
        <w:t xml:space="preserve"> </w:t>
      </w:r>
      <w:r>
        <w:t>(3), with an option in favour of the Town to extend the agreement on the same terms and conditions for up to two (2) additional one (1) year periods.</w:t>
      </w:r>
    </w:p>
    <w:p w14:paraId="1BC78231" w14:textId="77777777" w:rsidR="002618DD" w:rsidRDefault="00000000">
      <w:pPr>
        <w:pStyle w:val="Heading2"/>
        <w:numPr>
          <w:ilvl w:val="1"/>
          <w:numId w:val="49"/>
        </w:numPr>
        <w:tabs>
          <w:tab w:val="left" w:pos="1259"/>
        </w:tabs>
        <w:ind w:left="1259" w:hanging="719"/>
      </w:pPr>
      <w:bookmarkStart w:id="5" w:name="1.4_NRFP_Timetable"/>
      <w:bookmarkEnd w:id="5"/>
      <w:r>
        <w:t>NRFP</w:t>
      </w:r>
      <w:r>
        <w:rPr>
          <w:spacing w:val="-6"/>
        </w:rPr>
        <w:t xml:space="preserve"> </w:t>
      </w:r>
      <w:r>
        <w:rPr>
          <w:spacing w:val="-2"/>
        </w:rPr>
        <w:t>Timetable</w:t>
      </w:r>
    </w:p>
    <w:p w14:paraId="4FDA5E4E" w14:textId="77777777" w:rsidR="002618DD" w:rsidRDefault="002618DD">
      <w:pPr>
        <w:pStyle w:val="BodyText"/>
        <w:spacing w:before="5"/>
        <w:rPr>
          <w:rFonts w:ascii="Arial"/>
          <w:b/>
          <w:sz w:val="10"/>
        </w:rPr>
      </w:pP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4"/>
        <w:gridCol w:w="5916"/>
      </w:tblGrid>
      <w:tr w:rsidR="002618DD" w14:paraId="45DCBFFE" w14:textId="77777777">
        <w:trPr>
          <w:trHeight w:val="359"/>
        </w:trPr>
        <w:tc>
          <w:tcPr>
            <w:tcW w:w="4524" w:type="dxa"/>
          </w:tcPr>
          <w:p w14:paraId="0760A6C6" w14:textId="77777777" w:rsidR="002618DD" w:rsidRDefault="00000000">
            <w:pPr>
              <w:pStyle w:val="TableParagraph"/>
              <w:spacing w:before="43"/>
              <w:ind w:left="107"/>
              <w:rPr>
                <w:sz w:val="24"/>
              </w:rPr>
            </w:pPr>
            <w:r>
              <w:rPr>
                <w:sz w:val="24"/>
              </w:rPr>
              <w:t>Issue</w:t>
            </w:r>
            <w:r>
              <w:rPr>
                <w:spacing w:val="-1"/>
                <w:sz w:val="24"/>
              </w:rPr>
              <w:t xml:space="preserve"> </w:t>
            </w:r>
            <w:r>
              <w:rPr>
                <w:sz w:val="24"/>
              </w:rPr>
              <w:t>Date</w:t>
            </w:r>
            <w:r>
              <w:rPr>
                <w:spacing w:val="-3"/>
                <w:sz w:val="24"/>
              </w:rPr>
              <w:t xml:space="preserve"> </w:t>
            </w:r>
            <w:r>
              <w:rPr>
                <w:sz w:val="24"/>
              </w:rPr>
              <w:t>of</w:t>
            </w:r>
            <w:r>
              <w:rPr>
                <w:spacing w:val="-2"/>
                <w:sz w:val="24"/>
              </w:rPr>
              <w:t xml:space="preserve"> </w:t>
            </w:r>
            <w:r>
              <w:rPr>
                <w:spacing w:val="-4"/>
                <w:sz w:val="24"/>
              </w:rPr>
              <w:t>NRFP</w:t>
            </w:r>
          </w:p>
        </w:tc>
        <w:tc>
          <w:tcPr>
            <w:tcW w:w="5916" w:type="dxa"/>
          </w:tcPr>
          <w:p w14:paraId="21EAC037" w14:textId="77777777" w:rsidR="002618DD" w:rsidRDefault="00000000">
            <w:pPr>
              <w:pStyle w:val="TableParagraph"/>
              <w:spacing w:before="43"/>
              <w:ind w:left="107"/>
              <w:rPr>
                <w:sz w:val="24"/>
              </w:rPr>
            </w:pPr>
            <w:r>
              <w:rPr>
                <w:sz w:val="24"/>
              </w:rPr>
              <w:t>November</w:t>
            </w:r>
            <w:r>
              <w:rPr>
                <w:spacing w:val="-4"/>
                <w:sz w:val="24"/>
              </w:rPr>
              <w:t xml:space="preserve"> </w:t>
            </w:r>
            <w:r>
              <w:rPr>
                <w:sz w:val="24"/>
              </w:rPr>
              <w:t>7,</w:t>
            </w:r>
            <w:r>
              <w:rPr>
                <w:spacing w:val="-4"/>
                <w:sz w:val="24"/>
              </w:rPr>
              <w:t xml:space="preserve"> 2025</w:t>
            </w:r>
          </w:p>
        </w:tc>
      </w:tr>
      <w:tr w:rsidR="002618DD" w14:paraId="5D63E238" w14:textId="77777777">
        <w:trPr>
          <w:trHeight w:val="359"/>
        </w:trPr>
        <w:tc>
          <w:tcPr>
            <w:tcW w:w="4524" w:type="dxa"/>
          </w:tcPr>
          <w:p w14:paraId="40BE4E16" w14:textId="77777777" w:rsidR="002618DD" w:rsidRDefault="00000000">
            <w:pPr>
              <w:pStyle w:val="TableParagraph"/>
              <w:spacing w:before="43"/>
              <w:ind w:left="107"/>
              <w:rPr>
                <w:sz w:val="24"/>
              </w:rPr>
            </w:pPr>
            <w:r>
              <w:rPr>
                <w:sz w:val="24"/>
              </w:rPr>
              <w:t>Deadline</w:t>
            </w:r>
            <w:r>
              <w:rPr>
                <w:spacing w:val="-3"/>
                <w:sz w:val="24"/>
              </w:rPr>
              <w:t xml:space="preserve"> </w:t>
            </w:r>
            <w:r>
              <w:rPr>
                <w:sz w:val="24"/>
              </w:rPr>
              <w:t>for</w:t>
            </w:r>
            <w:r>
              <w:rPr>
                <w:spacing w:val="-3"/>
                <w:sz w:val="24"/>
              </w:rPr>
              <w:t xml:space="preserve"> </w:t>
            </w:r>
            <w:r>
              <w:rPr>
                <w:spacing w:val="-2"/>
                <w:sz w:val="24"/>
              </w:rPr>
              <w:t>Questions</w:t>
            </w:r>
          </w:p>
        </w:tc>
        <w:tc>
          <w:tcPr>
            <w:tcW w:w="5916" w:type="dxa"/>
          </w:tcPr>
          <w:p w14:paraId="5FC68186" w14:textId="77777777" w:rsidR="002618DD" w:rsidRDefault="00000000">
            <w:pPr>
              <w:pStyle w:val="TableParagraph"/>
              <w:spacing w:before="43"/>
              <w:ind w:left="107"/>
              <w:rPr>
                <w:sz w:val="24"/>
              </w:rPr>
            </w:pPr>
            <w:r>
              <w:rPr>
                <w:sz w:val="24"/>
              </w:rPr>
              <w:t>November</w:t>
            </w:r>
            <w:r>
              <w:rPr>
                <w:spacing w:val="-5"/>
                <w:sz w:val="24"/>
              </w:rPr>
              <w:t xml:space="preserve"> </w:t>
            </w:r>
            <w:r>
              <w:rPr>
                <w:sz w:val="24"/>
              </w:rPr>
              <w:t>21,</w:t>
            </w:r>
            <w:r>
              <w:rPr>
                <w:spacing w:val="-2"/>
                <w:sz w:val="24"/>
              </w:rPr>
              <w:t xml:space="preserve"> </w:t>
            </w:r>
            <w:r>
              <w:rPr>
                <w:sz w:val="24"/>
              </w:rPr>
              <w:t>2025</w:t>
            </w:r>
            <w:r>
              <w:rPr>
                <w:spacing w:val="-3"/>
                <w:sz w:val="24"/>
              </w:rPr>
              <w:t xml:space="preserve"> </w:t>
            </w:r>
            <w:r>
              <w:rPr>
                <w:sz w:val="24"/>
              </w:rPr>
              <w:t>at</w:t>
            </w:r>
            <w:r>
              <w:rPr>
                <w:spacing w:val="-7"/>
                <w:sz w:val="24"/>
              </w:rPr>
              <w:t xml:space="preserve"> </w:t>
            </w:r>
            <w:r>
              <w:rPr>
                <w:sz w:val="24"/>
              </w:rPr>
              <w:t>2:00</w:t>
            </w:r>
            <w:r>
              <w:rPr>
                <w:spacing w:val="-5"/>
                <w:sz w:val="24"/>
              </w:rPr>
              <w:t xml:space="preserve"> </w:t>
            </w:r>
            <w:r>
              <w:rPr>
                <w:sz w:val="24"/>
              </w:rPr>
              <w:t>PM</w:t>
            </w:r>
            <w:r>
              <w:rPr>
                <w:spacing w:val="-4"/>
                <w:sz w:val="24"/>
              </w:rPr>
              <w:t xml:space="preserve"> </w:t>
            </w:r>
            <w:r>
              <w:rPr>
                <w:sz w:val="24"/>
              </w:rPr>
              <w:t>Local</w:t>
            </w:r>
            <w:r>
              <w:rPr>
                <w:spacing w:val="-4"/>
                <w:sz w:val="24"/>
              </w:rPr>
              <w:t xml:space="preserve"> Time</w:t>
            </w:r>
          </w:p>
        </w:tc>
      </w:tr>
      <w:tr w:rsidR="002618DD" w14:paraId="02120AA4" w14:textId="77777777">
        <w:trPr>
          <w:trHeight w:val="362"/>
        </w:trPr>
        <w:tc>
          <w:tcPr>
            <w:tcW w:w="4524" w:type="dxa"/>
          </w:tcPr>
          <w:p w14:paraId="5BEA77CD" w14:textId="77777777" w:rsidR="002618DD" w:rsidRDefault="00000000">
            <w:pPr>
              <w:pStyle w:val="TableParagraph"/>
              <w:spacing w:before="43"/>
              <w:ind w:left="107"/>
              <w:rPr>
                <w:sz w:val="24"/>
              </w:rPr>
            </w:pPr>
            <w:r>
              <w:rPr>
                <w:sz w:val="24"/>
              </w:rPr>
              <w:t>Deadline</w:t>
            </w:r>
            <w:r>
              <w:rPr>
                <w:spacing w:val="-4"/>
                <w:sz w:val="24"/>
              </w:rPr>
              <w:t xml:space="preserve"> </w:t>
            </w:r>
            <w:r>
              <w:rPr>
                <w:sz w:val="24"/>
              </w:rPr>
              <w:t>for</w:t>
            </w:r>
            <w:r>
              <w:rPr>
                <w:spacing w:val="-4"/>
                <w:sz w:val="24"/>
              </w:rPr>
              <w:t xml:space="preserve"> </w:t>
            </w:r>
            <w:r>
              <w:rPr>
                <w:sz w:val="24"/>
              </w:rPr>
              <w:t>Issuing</w:t>
            </w:r>
            <w:r>
              <w:rPr>
                <w:spacing w:val="-3"/>
                <w:sz w:val="24"/>
              </w:rPr>
              <w:t xml:space="preserve"> </w:t>
            </w:r>
            <w:r>
              <w:rPr>
                <w:spacing w:val="-2"/>
                <w:sz w:val="24"/>
              </w:rPr>
              <w:t>Addenda</w:t>
            </w:r>
          </w:p>
        </w:tc>
        <w:tc>
          <w:tcPr>
            <w:tcW w:w="5916" w:type="dxa"/>
          </w:tcPr>
          <w:p w14:paraId="4D02DE2C" w14:textId="77777777" w:rsidR="002618DD" w:rsidRDefault="00000000">
            <w:pPr>
              <w:pStyle w:val="TableParagraph"/>
              <w:spacing w:before="43"/>
              <w:ind w:left="107"/>
              <w:rPr>
                <w:sz w:val="24"/>
              </w:rPr>
            </w:pPr>
            <w:r>
              <w:rPr>
                <w:sz w:val="24"/>
              </w:rPr>
              <w:t>November</w:t>
            </w:r>
            <w:r>
              <w:rPr>
                <w:spacing w:val="-5"/>
                <w:sz w:val="24"/>
              </w:rPr>
              <w:t xml:space="preserve"> </w:t>
            </w:r>
            <w:r>
              <w:rPr>
                <w:sz w:val="24"/>
              </w:rPr>
              <w:t>28,</w:t>
            </w:r>
            <w:r>
              <w:rPr>
                <w:spacing w:val="-2"/>
                <w:sz w:val="24"/>
              </w:rPr>
              <w:t xml:space="preserve"> </w:t>
            </w:r>
            <w:r>
              <w:rPr>
                <w:sz w:val="24"/>
              </w:rPr>
              <w:t>2025</w:t>
            </w:r>
            <w:r>
              <w:rPr>
                <w:spacing w:val="-3"/>
                <w:sz w:val="24"/>
              </w:rPr>
              <w:t xml:space="preserve"> </w:t>
            </w:r>
            <w:r>
              <w:rPr>
                <w:sz w:val="24"/>
              </w:rPr>
              <w:t>at</w:t>
            </w:r>
            <w:r>
              <w:rPr>
                <w:spacing w:val="-7"/>
                <w:sz w:val="24"/>
              </w:rPr>
              <w:t xml:space="preserve"> </w:t>
            </w:r>
            <w:r>
              <w:rPr>
                <w:sz w:val="24"/>
              </w:rPr>
              <w:t>2:00</w:t>
            </w:r>
            <w:r>
              <w:rPr>
                <w:spacing w:val="-5"/>
                <w:sz w:val="24"/>
              </w:rPr>
              <w:t xml:space="preserve"> </w:t>
            </w:r>
            <w:r>
              <w:rPr>
                <w:sz w:val="24"/>
              </w:rPr>
              <w:t>PM</w:t>
            </w:r>
            <w:r>
              <w:rPr>
                <w:spacing w:val="-4"/>
                <w:sz w:val="24"/>
              </w:rPr>
              <w:t xml:space="preserve"> </w:t>
            </w:r>
            <w:r>
              <w:rPr>
                <w:sz w:val="24"/>
              </w:rPr>
              <w:t>Local</w:t>
            </w:r>
            <w:r>
              <w:rPr>
                <w:spacing w:val="-4"/>
                <w:sz w:val="24"/>
              </w:rPr>
              <w:t xml:space="preserve"> Time</w:t>
            </w:r>
          </w:p>
        </w:tc>
      </w:tr>
      <w:tr w:rsidR="002618DD" w14:paraId="45967E07" w14:textId="77777777">
        <w:trPr>
          <w:trHeight w:val="359"/>
        </w:trPr>
        <w:tc>
          <w:tcPr>
            <w:tcW w:w="4524" w:type="dxa"/>
          </w:tcPr>
          <w:p w14:paraId="092EE217" w14:textId="77777777" w:rsidR="002618DD" w:rsidRDefault="00000000">
            <w:pPr>
              <w:pStyle w:val="TableParagraph"/>
              <w:spacing w:before="41"/>
              <w:ind w:left="107"/>
              <w:rPr>
                <w:sz w:val="24"/>
              </w:rPr>
            </w:pPr>
            <w:r>
              <w:rPr>
                <w:sz w:val="24"/>
              </w:rPr>
              <w:t>Submission</w:t>
            </w:r>
            <w:r>
              <w:rPr>
                <w:spacing w:val="-3"/>
                <w:sz w:val="24"/>
              </w:rPr>
              <w:t xml:space="preserve"> </w:t>
            </w:r>
            <w:r>
              <w:rPr>
                <w:spacing w:val="-2"/>
                <w:sz w:val="24"/>
              </w:rPr>
              <w:t>Deadline</w:t>
            </w:r>
          </w:p>
        </w:tc>
        <w:tc>
          <w:tcPr>
            <w:tcW w:w="5916" w:type="dxa"/>
          </w:tcPr>
          <w:p w14:paraId="66A43BC9" w14:textId="77777777" w:rsidR="002618DD" w:rsidRDefault="00000000">
            <w:pPr>
              <w:pStyle w:val="TableParagraph"/>
              <w:spacing w:before="41"/>
              <w:ind w:left="107"/>
              <w:rPr>
                <w:sz w:val="24"/>
              </w:rPr>
            </w:pPr>
            <w:r>
              <w:rPr>
                <w:sz w:val="24"/>
              </w:rPr>
              <w:t>December</w:t>
            </w:r>
            <w:r>
              <w:rPr>
                <w:spacing w:val="-4"/>
                <w:sz w:val="24"/>
              </w:rPr>
              <w:t xml:space="preserve"> </w:t>
            </w:r>
            <w:r>
              <w:rPr>
                <w:sz w:val="24"/>
              </w:rPr>
              <w:t>5,</w:t>
            </w:r>
            <w:r>
              <w:rPr>
                <w:spacing w:val="-5"/>
                <w:sz w:val="24"/>
              </w:rPr>
              <w:t xml:space="preserve"> </w:t>
            </w:r>
            <w:r>
              <w:rPr>
                <w:sz w:val="24"/>
              </w:rPr>
              <w:t>2025</w:t>
            </w:r>
            <w:r>
              <w:rPr>
                <w:spacing w:val="-4"/>
                <w:sz w:val="24"/>
              </w:rPr>
              <w:t xml:space="preserve"> </w:t>
            </w:r>
            <w:r>
              <w:rPr>
                <w:sz w:val="24"/>
              </w:rPr>
              <w:t>at</w:t>
            </w:r>
            <w:r>
              <w:rPr>
                <w:spacing w:val="-5"/>
                <w:sz w:val="24"/>
              </w:rPr>
              <w:t xml:space="preserve"> </w:t>
            </w:r>
            <w:r>
              <w:rPr>
                <w:sz w:val="24"/>
              </w:rPr>
              <w:t>2:00</w:t>
            </w:r>
            <w:r>
              <w:rPr>
                <w:spacing w:val="-2"/>
                <w:sz w:val="24"/>
              </w:rPr>
              <w:t xml:space="preserve"> </w:t>
            </w:r>
            <w:r>
              <w:rPr>
                <w:sz w:val="24"/>
              </w:rPr>
              <w:t>PM</w:t>
            </w:r>
            <w:r>
              <w:rPr>
                <w:spacing w:val="-5"/>
                <w:sz w:val="24"/>
              </w:rPr>
              <w:t xml:space="preserve"> </w:t>
            </w:r>
            <w:r>
              <w:rPr>
                <w:sz w:val="24"/>
              </w:rPr>
              <w:t>Local</w:t>
            </w:r>
            <w:r>
              <w:rPr>
                <w:spacing w:val="-3"/>
                <w:sz w:val="24"/>
              </w:rPr>
              <w:t xml:space="preserve"> </w:t>
            </w:r>
            <w:r>
              <w:rPr>
                <w:spacing w:val="-4"/>
                <w:sz w:val="24"/>
              </w:rPr>
              <w:t>Time</w:t>
            </w:r>
          </w:p>
        </w:tc>
      </w:tr>
      <w:tr w:rsidR="002618DD" w14:paraId="740DED2E" w14:textId="77777777">
        <w:trPr>
          <w:trHeight w:val="359"/>
        </w:trPr>
        <w:tc>
          <w:tcPr>
            <w:tcW w:w="4524" w:type="dxa"/>
          </w:tcPr>
          <w:p w14:paraId="396DB24D" w14:textId="77777777" w:rsidR="002618DD" w:rsidRDefault="00000000">
            <w:pPr>
              <w:pStyle w:val="TableParagraph"/>
              <w:spacing w:before="41"/>
              <w:ind w:left="107"/>
              <w:rPr>
                <w:sz w:val="24"/>
              </w:rPr>
            </w:pPr>
            <w:r>
              <w:rPr>
                <w:sz w:val="24"/>
              </w:rPr>
              <w:t>Rectification</w:t>
            </w:r>
            <w:r>
              <w:rPr>
                <w:spacing w:val="-7"/>
                <w:sz w:val="24"/>
              </w:rPr>
              <w:t xml:space="preserve"> </w:t>
            </w:r>
            <w:r>
              <w:rPr>
                <w:spacing w:val="-2"/>
                <w:sz w:val="24"/>
              </w:rPr>
              <w:t>Period</w:t>
            </w:r>
          </w:p>
        </w:tc>
        <w:tc>
          <w:tcPr>
            <w:tcW w:w="5916" w:type="dxa"/>
          </w:tcPr>
          <w:p w14:paraId="405E130F" w14:textId="77777777" w:rsidR="002618DD" w:rsidRDefault="00000000">
            <w:pPr>
              <w:pStyle w:val="TableParagraph"/>
              <w:spacing w:before="41"/>
              <w:ind w:left="107"/>
              <w:rPr>
                <w:sz w:val="24"/>
              </w:rPr>
            </w:pPr>
            <w:r>
              <w:rPr>
                <w:sz w:val="24"/>
              </w:rPr>
              <w:t>Five</w:t>
            </w:r>
            <w:r>
              <w:rPr>
                <w:spacing w:val="-6"/>
                <w:sz w:val="24"/>
              </w:rPr>
              <w:t xml:space="preserve"> </w:t>
            </w:r>
            <w:r>
              <w:rPr>
                <w:sz w:val="24"/>
              </w:rPr>
              <w:t>(5)</w:t>
            </w:r>
            <w:r>
              <w:rPr>
                <w:spacing w:val="-8"/>
                <w:sz w:val="24"/>
              </w:rPr>
              <w:t xml:space="preserve"> </w:t>
            </w:r>
            <w:r>
              <w:rPr>
                <w:sz w:val="24"/>
              </w:rPr>
              <w:t>business</w:t>
            </w:r>
            <w:r>
              <w:rPr>
                <w:spacing w:val="-6"/>
                <w:sz w:val="24"/>
              </w:rPr>
              <w:t xml:space="preserve"> </w:t>
            </w:r>
            <w:r>
              <w:rPr>
                <w:spacing w:val="-4"/>
                <w:sz w:val="24"/>
              </w:rPr>
              <w:t>days</w:t>
            </w:r>
          </w:p>
        </w:tc>
      </w:tr>
      <w:tr w:rsidR="002618DD" w14:paraId="76AA0935" w14:textId="77777777">
        <w:trPr>
          <w:trHeight w:val="359"/>
        </w:trPr>
        <w:tc>
          <w:tcPr>
            <w:tcW w:w="4524" w:type="dxa"/>
          </w:tcPr>
          <w:p w14:paraId="5550E988" w14:textId="77777777" w:rsidR="002618DD" w:rsidRDefault="00000000">
            <w:pPr>
              <w:pStyle w:val="TableParagraph"/>
              <w:spacing w:before="43"/>
              <w:ind w:left="107"/>
              <w:rPr>
                <w:sz w:val="24"/>
              </w:rPr>
            </w:pPr>
            <w:r>
              <w:rPr>
                <w:sz w:val="24"/>
              </w:rPr>
              <w:t>Anticipated</w:t>
            </w:r>
            <w:r>
              <w:rPr>
                <w:spacing w:val="-3"/>
                <w:sz w:val="24"/>
              </w:rPr>
              <w:t xml:space="preserve"> </w:t>
            </w:r>
            <w:r>
              <w:rPr>
                <w:sz w:val="24"/>
              </w:rPr>
              <w:t>Ranking</w:t>
            </w:r>
            <w:r>
              <w:rPr>
                <w:spacing w:val="-4"/>
                <w:sz w:val="24"/>
              </w:rPr>
              <w:t xml:space="preserve"> </w:t>
            </w:r>
            <w:r>
              <w:rPr>
                <w:sz w:val="24"/>
              </w:rPr>
              <w:t>of</w:t>
            </w:r>
            <w:r>
              <w:rPr>
                <w:spacing w:val="-5"/>
                <w:sz w:val="24"/>
              </w:rPr>
              <w:t xml:space="preserve"> </w:t>
            </w:r>
            <w:r>
              <w:rPr>
                <w:spacing w:val="-2"/>
                <w:sz w:val="24"/>
              </w:rPr>
              <w:t>Proponents</w:t>
            </w:r>
          </w:p>
        </w:tc>
        <w:tc>
          <w:tcPr>
            <w:tcW w:w="5916" w:type="dxa"/>
          </w:tcPr>
          <w:p w14:paraId="1C1BEEEF" w14:textId="77777777" w:rsidR="002618DD" w:rsidRDefault="00000000">
            <w:pPr>
              <w:pStyle w:val="TableParagraph"/>
              <w:spacing w:before="43"/>
              <w:ind w:left="107"/>
              <w:rPr>
                <w:sz w:val="24"/>
              </w:rPr>
            </w:pPr>
            <w:r>
              <w:rPr>
                <w:sz w:val="24"/>
              </w:rPr>
              <w:t>Week</w:t>
            </w:r>
            <w:r>
              <w:rPr>
                <w:spacing w:val="-5"/>
                <w:sz w:val="24"/>
              </w:rPr>
              <w:t xml:space="preserve"> </w:t>
            </w:r>
            <w:r>
              <w:rPr>
                <w:sz w:val="24"/>
              </w:rPr>
              <w:t>December</w:t>
            </w:r>
            <w:r>
              <w:rPr>
                <w:spacing w:val="-3"/>
                <w:sz w:val="24"/>
              </w:rPr>
              <w:t xml:space="preserve"> </w:t>
            </w:r>
            <w:r>
              <w:rPr>
                <w:spacing w:val="-2"/>
                <w:sz w:val="24"/>
              </w:rPr>
              <w:t>18,2025</w:t>
            </w:r>
          </w:p>
        </w:tc>
      </w:tr>
    </w:tbl>
    <w:p w14:paraId="743033E8" w14:textId="77777777" w:rsidR="002618DD" w:rsidRDefault="002618DD">
      <w:pPr>
        <w:pStyle w:val="TableParagraph"/>
        <w:rPr>
          <w:sz w:val="24"/>
        </w:rPr>
        <w:sectPr w:rsidR="002618DD">
          <w:pgSz w:w="12240" w:h="15840"/>
          <w:pgMar w:top="1160" w:right="360" w:bottom="1180" w:left="360" w:header="725" w:footer="956" w:gutter="0"/>
          <w:cols w:space="720"/>
        </w:sectPr>
      </w:pPr>
    </w:p>
    <w:p w14:paraId="78443CA5" w14:textId="4C52A611" w:rsidR="002618DD" w:rsidRDefault="002618DD">
      <w:pPr>
        <w:pStyle w:val="BodyText"/>
        <w:spacing w:before="48"/>
        <w:rPr>
          <w:rFonts w:ascii="Arial"/>
          <w:b/>
          <w:sz w:val="20"/>
        </w:rPr>
      </w:pP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4"/>
        <w:gridCol w:w="5916"/>
      </w:tblGrid>
      <w:tr w:rsidR="002618DD" w14:paraId="72F2D6B5" w14:textId="77777777">
        <w:trPr>
          <w:trHeight w:val="359"/>
        </w:trPr>
        <w:tc>
          <w:tcPr>
            <w:tcW w:w="4524" w:type="dxa"/>
          </w:tcPr>
          <w:p w14:paraId="6CD77F66" w14:textId="77777777" w:rsidR="002618DD" w:rsidRDefault="00000000">
            <w:pPr>
              <w:pStyle w:val="TableParagraph"/>
              <w:spacing w:before="43"/>
              <w:ind w:left="107"/>
              <w:rPr>
                <w:sz w:val="24"/>
              </w:rPr>
            </w:pPr>
            <w:r>
              <w:rPr>
                <w:spacing w:val="-2"/>
                <w:sz w:val="24"/>
              </w:rPr>
              <w:t>Demonstration</w:t>
            </w:r>
          </w:p>
        </w:tc>
        <w:tc>
          <w:tcPr>
            <w:tcW w:w="5916" w:type="dxa"/>
          </w:tcPr>
          <w:p w14:paraId="223F56D4" w14:textId="77777777" w:rsidR="002618DD" w:rsidRDefault="00000000">
            <w:pPr>
              <w:pStyle w:val="TableParagraph"/>
              <w:spacing w:before="43"/>
              <w:ind w:left="107"/>
              <w:rPr>
                <w:sz w:val="24"/>
              </w:rPr>
            </w:pPr>
            <w:r>
              <w:rPr>
                <w:sz w:val="24"/>
              </w:rPr>
              <w:t>Week</w:t>
            </w:r>
            <w:r>
              <w:rPr>
                <w:spacing w:val="-5"/>
                <w:sz w:val="24"/>
              </w:rPr>
              <w:t xml:space="preserve"> </w:t>
            </w:r>
            <w:r>
              <w:rPr>
                <w:sz w:val="24"/>
              </w:rPr>
              <w:t>of</w:t>
            </w:r>
            <w:r>
              <w:rPr>
                <w:spacing w:val="-1"/>
                <w:sz w:val="24"/>
              </w:rPr>
              <w:t xml:space="preserve"> </w:t>
            </w:r>
            <w:r>
              <w:rPr>
                <w:sz w:val="24"/>
              </w:rPr>
              <w:t>January</w:t>
            </w:r>
            <w:r>
              <w:rPr>
                <w:spacing w:val="-3"/>
                <w:sz w:val="24"/>
              </w:rPr>
              <w:t xml:space="preserve"> </w:t>
            </w:r>
            <w:r>
              <w:rPr>
                <w:sz w:val="24"/>
              </w:rPr>
              <w:t>12,</w:t>
            </w:r>
            <w:r>
              <w:rPr>
                <w:spacing w:val="-1"/>
                <w:sz w:val="24"/>
              </w:rPr>
              <w:t xml:space="preserve"> </w:t>
            </w:r>
            <w:r>
              <w:rPr>
                <w:spacing w:val="-4"/>
                <w:sz w:val="24"/>
              </w:rPr>
              <w:t>2026</w:t>
            </w:r>
          </w:p>
        </w:tc>
      </w:tr>
      <w:tr w:rsidR="002618DD" w14:paraId="0F85F341" w14:textId="77777777">
        <w:trPr>
          <w:trHeight w:val="359"/>
        </w:trPr>
        <w:tc>
          <w:tcPr>
            <w:tcW w:w="4524" w:type="dxa"/>
          </w:tcPr>
          <w:p w14:paraId="6923D9D5" w14:textId="77777777" w:rsidR="002618DD" w:rsidRDefault="00000000">
            <w:pPr>
              <w:pStyle w:val="TableParagraph"/>
              <w:spacing w:before="43"/>
              <w:ind w:left="107"/>
              <w:rPr>
                <w:sz w:val="24"/>
              </w:rPr>
            </w:pPr>
            <w:r>
              <w:rPr>
                <w:sz w:val="24"/>
              </w:rPr>
              <w:t>Contract</w:t>
            </w:r>
            <w:r>
              <w:rPr>
                <w:spacing w:val="-6"/>
                <w:sz w:val="24"/>
              </w:rPr>
              <w:t xml:space="preserve"> </w:t>
            </w:r>
            <w:r>
              <w:rPr>
                <w:sz w:val="24"/>
              </w:rPr>
              <w:t>Negotiation</w:t>
            </w:r>
            <w:r>
              <w:rPr>
                <w:spacing w:val="-8"/>
                <w:sz w:val="24"/>
              </w:rPr>
              <w:t xml:space="preserve"> </w:t>
            </w:r>
            <w:r>
              <w:rPr>
                <w:spacing w:val="-2"/>
                <w:sz w:val="24"/>
              </w:rPr>
              <w:t>Period</w:t>
            </w:r>
          </w:p>
        </w:tc>
        <w:tc>
          <w:tcPr>
            <w:tcW w:w="5916" w:type="dxa"/>
          </w:tcPr>
          <w:p w14:paraId="1F68B8CA" w14:textId="77777777" w:rsidR="002618DD" w:rsidRDefault="00000000">
            <w:pPr>
              <w:pStyle w:val="TableParagraph"/>
              <w:spacing w:before="43"/>
              <w:ind w:left="107"/>
              <w:rPr>
                <w:sz w:val="24"/>
              </w:rPr>
            </w:pPr>
            <w:r>
              <w:rPr>
                <w:sz w:val="24"/>
              </w:rPr>
              <w:t>Fourteen</w:t>
            </w:r>
            <w:r>
              <w:rPr>
                <w:spacing w:val="-9"/>
                <w:sz w:val="24"/>
              </w:rPr>
              <w:t xml:space="preserve"> </w:t>
            </w:r>
            <w:r>
              <w:rPr>
                <w:sz w:val="24"/>
              </w:rPr>
              <w:t>(14)</w:t>
            </w:r>
            <w:r>
              <w:rPr>
                <w:spacing w:val="-9"/>
                <w:sz w:val="24"/>
              </w:rPr>
              <w:t xml:space="preserve"> </w:t>
            </w:r>
            <w:r>
              <w:rPr>
                <w:sz w:val="24"/>
              </w:rPr>
              <w:t>calendar</w:t>
            </w:r>
            <w:r>
              <w:rPr>
                <w:spacing w:val="-10"/>
                <w:sz w:val="24"/>
              </w:rPr>
              <w:t xml:space="preserve"> </w:t>
            </w:r>
            <w:r>
              <w:rPr>
                <w:spacing w:val="-4"/>
                <w:sz w:val="24"/>
              </w:rPr>
              <w:t>days</w:t>
            </w:r>
          </w:p>
        </w:tc>
      </w:tr>
      <w:tr w:rsidR="002618DD" w14:paraId="0E1DFCF8" w14:textId="77777777">
        <w:trPr>
          <w:trHeight w:val="361"/>
        </w:trPr>
        <w:tc>
          <w:tcPr>
            <w:tcW w:w="4524" w:type="dxa"/>
          </w:tcPr>
          <w:p w14:paraId="20D1BE3C" w14:textId="77777777" w:rsidR="002618DD" w:rsidRDefault="00000000">
            <w:pPr>
              <w:pStyle w:val="TableParagraph"/>
              <w:spacing w:before="43"/>
              <w:ind w:left="107"/>
              <w:rPr>
                <w:sz w:val="24"/>
              </w:rPr>
            </w:pPr>
            <w:r>
              <w:rPr>
                <w:sz w:val="24"/>
              </w:rPr>
              <w:t>Anticipated</w:t>
            </w:r>
            <w:r>
              <w:rPr>
                <w:spacing w:val="-5"/>
                <w:sz w:val="24"/>
              </w:rPr>
              <w:t xml:space="preserve"> </w:t>
            </w:r>
            <w:r>
              <w:rPr>
                <w:sz w:val="24"/>
              </w:rPr>
              <w:t>Execution</w:t>
            </w:r>
            <w:r>
              <w:rPr>
                <w:spacing w:val="-4"/>
                <w:sz w:val="24"/>
              </w:rPr>
              <w:t xml:space="preserve"> </w:t>
            </w:r>
            <w:r>
              <w:rPr>
                <w:sz w:val="24"/>
              </w:rPr>
              <w:t>of</w:t>
            </w:r>
            <w:r>
              <w:rPr>
                <w:spacing w:val="-2"/>
                <w:sz w:val="24"/>
              </w:rPr>
              <w:t xml:space="preserve"> Agreement</w:t>
            </w:r>
          </w:p>
        </w:tc>
        <w:tc>
          <w:tcPr>
            <w:tcW w:w="5916" w:type="dxa"/>
          </w:tcPr>
          <w:p w14:paraId="297BD16D" w14:textId="77777777" w:rsidR="002618DD" w:rsidRDefault="00000000">
            <w:pPr>
              <w:pStyle w:val="TableParagraph"/>
              <w:spacing w:before="43"/>
              <w:ind w:left="107"/>
              <w:rPr>
                <w:sz w:val="24"/>
              </w:rPr>
            </w:pPr>
            <w:r>
              <w:rPr>
                <w:sz w:val="24"/>
              </w:rPr>
              <w:t>Week</w:t>
            </w:r>
            <w:r>
              <w:rPr>
                <w:spacing w:val="-4"/>
                <w:sz w:val="24"/>
              </w:rPr>
              <w:t xml:space="preserve"> </w:t>
            </w:r>
            <w:r>
              <w:rPr>
                <w:sz w:val="24"/>
              </w:rPr>
              <w:t>of</w:t>
            </w:r>
            <w:r>
              <w:rPr>
                <w:spacing w:val="-1"/>
                <w:sz w:val="24"/>
              </w:rPr>
              <w:t xml:space="preserve"> </w:t>
            </w:r>
            <w:r>
              <w:rPr>
                <w:sz w:val="24"/>
              </w:rPr>
              <w:t>February</w:t>
            </w:r>
            <w:r>
              <w:rPr>
                <w:spacing w:val="-2"/>
                <w:sz w:val="24"/>
              </w:rPr>
              <w:t xml:space="preserve"> </w:t>
            </w:r>
            <w:r>
              <w:rPr>
                <w:sz w:val="24"/>
              </w:rPr>
              <w:t>2,</w:t>
            </w:r>
            <w:r>
              <w:rPr>
                <w:spacing w:val="-4"/>
                <w:sz w:val="24"/>
              </w:rPr>
              <w:t xml:space="preserve"> 2026</w:t>
            </w:r>
          </w:p>
        </w:tc>
      </w:tr>
      <w:tr w:rsidR="002618DD" w14:paraId="6A17B4A0" w14:textId="77777777">
        <w:trPr>
          <w:trHeight w:val="359"/>
        </w:trPr>
        <w:tc>
          <w:tcPr>
            <w:tcW w:w="4524" w:type="dxa"/>
          </w:tcPr>
          <w:p w14:paraId="2F7E7CAD" w14:textId="77777777" w:rsidR="002618DD" w:rsidRDefault="00000000">
            <w:pPr>
              <w:pStyle w:val="TableParagraph"/>
              <w:spacing w:before="41"/>
              <w:ind w:left="107"/>
              <w:rPr>
                <w:sz w:val="24"/>
              </w:rPr>
            </w:pPr>
            <w:r>
              <w:rPr>
                <w:sz w:val="24"/>
              </w:rPr>
              <w:t>Anticipated</w:t>
            </w:r>
            <w:r>
              <w:rPr>
                <w:spacing w:val="-3"/>
                <w:sz w:val="24"/>
              </w:rPr>
              <w:t xml:space="preserve"> </w:t>
            </w:r>
            <w:r>
              <w:rPr>
                <w:sz w:val="24"/>
              </w:rPr>
              <w:t>Contract</w:t>
            </w:r>
            <w:r>
              <w:rPr>
                <w:spacing w:val="-6"/>
                <w:sz w:val="24"/>
              </w:rPr>
              <w:t xml:space="preserve"> </w:t>
            </w:r>
            <w:r>
              <w:rPr>
                <w:sz w:val="24"/>
              </w:rPr>
              <w:t>Start</w:t>
            </w:r>
            <w:r>
              <w:rPr>
                <w:spacing w:val="-3"/>
                <w:sz w:val="24"/>
              </w:rPr>
              <w:t xml:space="preserve"> </w:t>
            </w:r>
            <w:r>
              <w:rPr>
                <w:spacing w:val="-4"/>
                <w:sz w:val="24"/>
              </w:rPr>
              <w:t>Date:</w:t>
            </w:r>
          </w:p>
        </w:tc>
        <w:tc>
          <w:tcPr>
            <w:tcW w:w="5916" w:type="dxa"/>
          </w:tcPr>
          <w:p w14:paraId="2281D6BC" w14:textId="77777777" w:rsidR="002618DD" w:rsidRDefault="00000000">
            <w:pPr>
              <w:pStyle w:val="TableParagraph"/>
              <w:spacing w:before="41"/>
              <w:ind w:left="107"/>
              <w:rPr>
                <w:sz w:val="24"/>
              </w:rPr>
            </w:pPr>
            <w:r>
              <w:rPr>
                <w:sz w:val="24"/>
              </w:rPr>
              <w:t>Week</w:t>
            </w:r>
            <w:r>
              <w:rPr>
                <w:spacing w:val="-4"/>
                <w:sz w:val="24"/>
              </w:rPr>
              <w:t xml:space="preserve"> </w:t>
            </w:r>
            <w:r>
              <w:rPr>
                <w:sz w:val="24"/>
              </w:rPr>
              <w:t>of</w:t>
            </w:r>
            <w:r>
              <w:rPr>
                <w:spacing w:val="-1"/>
                <w:sz w:val="24"/>
              </w:rPr>
              <w:t xml:space="preserve"> </w:t>
            </w:r>
            <w:r>
              <w:rPr>
                <w:sz w:val="24"/>
              </w:rPr>
              <w:t>February</w:t>
            </w:r>
            <w:r>
              <w:rPr>
                <w:spacing w:val="-2"/>
                <w:sz w:val="24"/>
              </w:rPr>
              <w:t xml:space="preserve"> </w:t>
            </w:r>
            <w:r>
              <w:rPr>
                <w:sz w:val="24"/>
              </w:rPr>
              <w:t>17,</w:t>
            </w:r>
            <w:r>
              <w:rPr>
                <w:spacing w:val="-6"/>
                <w:sz w:val="24"/>
              </w:rPr>
              <w:t xml:space="preserve"> </w:t>
            </w:r>
            <w:r>
              <w:rPr>
                <w:spacing w:val="-4"/>
                <w:sz w:val="24"/>
              </w:rPr>
              <w:t>2026</w:t>
            </w:r>
          </w:p>
        </w:tc>
      </w:tr>
      <w:tr w:rsidR="002618DD" w14:paraId="1C038E50" w14:textId="77777777">
        <w:trPr>
          <w:trHeight w:val="359"/>
        </w:trPr>
        <w:tc>
          <w:tcPr>
            <w:tcW w:w="4524" w:type="dxa"/>
          </w:tcPr>
          <w:p w14:paraId="2A793F29" w14:textId="77777777" w:rsidR="002618DD" w:rsidRDefault="00000000">
            <w:pPr>
              <w:pStyle w:val="TableParagraph"/>
              <w:spacing w:before="41"/>
              <w:ind w:left="107"/>
              <w:rPr>
                <w:sz w:val="24"/>
              </w:rPr>
            </w:pPr>
            <w:r>
              <w:rPr>
                <w:sz w:val="24"/>
              </w:rPr>
              <w:t>Contract</w:t>
            </w:r>
            <w:r>
              <w:rPr>
                <w:spacing w:val="-5"/>
                <w:sz w:val="24"/>
              </w:rPr>
              <w:t xml:space="preserve"> </w:t>
            </w:r>
            <w:r>
              <w:rPr>
                <w:sz w:val="24"/>
              </w:rPr>
              <w:t>Completion</w:t>
            </w:r>
            <w:r>
              <w:rPr>
                <w:spacing w:val="-7"/>
                <w:sz w:val="24"/>
              </w:rPr>
              <w:t xml:space="preserve"> </w:t>
            </w:r>
            <w:r>
              <w:rPr>
                <w:spacing w:val="-4"/>
                <w:sz w:val="24"/>
              </w:rPr>
              <w:t>Date:</w:t>
            </w:r>
          </w:p>
        </w:tc>
        <w:tc>
          <w:tcPr>
            <w:tcW w:w="5916" w:type="dxa"/>
          </w:tcPr>
          <w:p w14:paraId="0878C3FE" w14:textId="77777777" w:rsidR="002618DD" w:rsidRDefault="00000000">
            <w:pPr>
              <w:pStyle w:val="TableParagraph"/>
              <w:spacing w:before="41"/>
              <w:ind w:left="107"/>
              <w:rPr>
                <w:sz w:val="24"/>
              </w:rPr>
            </w:pPr>
            <w:r>
              <w:rPr>
                <w:sz w:val="24"/>
              </w:rPr>
              <w:t>February</w:t>
            </w:r>
            <w:r>
              <w:rPr>
                <w:spacing w:val="-5"/>
                <w:sz w:val="24"/>
              </w:rPr>
              <w:t xml:space="preserve"> </w:t>
            </w:r>
            <w:r>
              <w:rPr>
                <w:spacing w:val="-4"/>
                <w:sz w:val="24"/>
              </w:rPr>
              <w:t>2029</w:t>
            </w:r>
          </w:p>
        </w:tc>
      </w:tr>
    </w:tbl>
    <w:p w14:paraId="4F775EE4" w14:textId="77777777" w:rsidR="002618DD" w:rsidRDefault="00000000">
      <w:pPr>
        <w:pStyle w:val="BodyText"/>
        <w:spacing w:before="243"/>
        <w:ind w:left="540" w:right="655"/>
        <w:jc w:val="both"/>
      </w:pPr>
      <w:r>
        <w:t xml:space="preserve">The NRFP timetable is tentative and may be changed at the sole and absolute discretion of the Town at any time. For greater clarity, business days means all days that the Town is open for </w:t>
      </w:r>
      <w:r>
        <w:rPr>
          <w:spacing w:val="-2"/>
        </w:rPr>
        <w:t>business.</w:t>
      </w:r>
    </w:p>
    <w:p w14:paraId="318023C6" w14:textId="77777777" w:rsidR="002618DD" w:rsidRDefault="00000000">
      <w:pPr>
        <w:pStyle w:val="Heading2"/>
        <w:numPr>
          <w:ilvl w:val="1"/>
          <w:numId w:val="49"/>
        </w:numPr>
        <w:tabs>
          <w:tab w:val="left" w:pos="1259"/>
        </w:tabs>
        <w:ind w:left="1259" w:hanging="719"/>
      </w:pPr>
      <w:bookmarkStart w:id="6" w:name="1.5_Submission_of_Proposals"/>
      <w:bookmarkEnd w:id="6"/>
      <w:r>
        <w:t>Submission</w:t>
      </w:r>
      <w:r>
        <w:rPr>
          <w:spacing w:val="-1"/>
        </w:rPr>
        <w:t xml:space="preserve"> </w:t>
      </w:r>
      <w:r>
        <w:t>of</w:t>
      </w:r>
      <w:r>
        <w:rPr>
          <w:spacing w:val="-4"/>
        </w:rPr>
        <w:t xml:space="preserve"> </w:t>
      </w:r>
      <w:r>
        <w:rPr>
          <w:spacing w:val="-2"/>
        </w:rPr>
        <w:t>Proposals</w:t>
      </w:r>
    </w:p>
    <w:p w14:paraId="1BE93FB2" w14:textId="77777777" w:rsidR="002618DD" w:rsidRDefault="00000000">
      <w:pPr>
        <w:pStyle w:val="ListParagraph"/>
        <w:numPr>
          <w:ilvl w:val="2"/>
          <w:numId w:val="49"/>
        </w:numPr>
        <w:tabs>
          <w:tab w:val="left" w:pos="1256"/>
        </w:tabs>
        <w:spacing w:before="240" w:line="448" w:lineRule="auto"/>
        <w:ind w:right="4548" w:firstLine="0"/>
        <w:rPr>
          <w:rFonts w:ascii="Arial"/>
          <w:b/>
          <w:sz w:val="24"/>
        </w:rPr>
      </w:pPr>
      <w:bookmarkStart w:id="7" w:name="1.5.1_Proposals_to_be_Submitted_to_Presc"/>
      <w:bookmarkEnd w:id="7"/>
      <w:r>
        <w:rPr>
          <w:rFonts w:ascii="Arial"/>
          <w:b/>
          <w:sz w:val="24"/>
        </w:rPr>
        <w:t>Proposals</w:t>
      </w:r>
      <w:r>
        <w:rPr>
          <w:rFonts w:ascii="Arial"/>
          <w:b/>
          <w:spacing w:val="-6"/>
          <w:sz w:val="24"/>
        </w:rPr>
        <w:t xml:space="preserve"> </w:t>
      </w:r>
      <w:r>
        <w:rPr>
          <w:rFonts w:ascii="Arial"/>
          <w:b/>
          <w:sz w:val="24"/>
        </w:rPr>
        <w:t>to</w:t>
      </w:r>
      <w:r>
        <w:rPr>
          <w:rFonts w:ascii="Arial"/>
          <w:b/>
          <w:spacing w:val="-5"/>
          <w:sz w:val="24"/>
        </w:rPr>
        <w:t xml:space="preserve"> </w:t>
      </w:r>
      <w:r>
        <w:rPr>
          <w:rFonts w:ascii="Arial"/>
          <w:b/>
          <w:sz w:val="24"/>
        </w:rPr>
        <w:t>be</w:t>
      </w:r>
      <w:r>
        <w:rPr>
          <w:rFonts w:ascii="Arial"/>
          <w:b/>
          <w:spacing w:val="-4"/>
          <w:sz w:val="24"/>
        </w:rPr>
        <w:t xml:space="preserve"> </w:t>
      </w:r>
      <w:r>
        <w:rPr>
          <w:rFonts w:ascii="Arial"/>
          <w:b/>
          <w:sz w:val="24"/>
        </w:rPr>
        <w:t>Submitted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Prescribed</w:t>
      </w:r>
      <w:r>
        <w:rPr>
          <w:rFonts w:ascii="Arial"/>
          <w:b/>
          <w:spacing w:val="-8"/>
          <w:sz w:val="24"/>
        </w:rPr>
        <w:t xml:space="preserve"> </w:t>
      </w:r>
      <w:r>
        <w:rPr>
          <w:rFonts w:ascii="Arial"/>
          <w:b/>
          <w:sz w:val="24"/>
        </w:rPr>
        <w:t xml:space="preserve">Location </w:t>
      </w:r>
      <w:r>
        <w:rPr>
          <w:sz w:val="24"/>
        </w:rPr>
        <w:t xml:space="preserve">Proposals must be submitted electronically to: </w:t>
      </w:r>
      <w:hyperlink r:id="rId10">
        <w:r>
          <w:rPr>
            <w:rFonts w:ascii="Arial"/>
            <w:b/>
            <w:color w:val="0000FF"/>
            <w:spacing w:val="-2"/>
            <w:sz w:val="24"/>
            <w:u w:val="single" w:color="0000FF"/>
          </w:rPr>
          <w:t>https://caledon.bidsandtenders.ca</w:t>
        </w:r>
      </w:hyperlink>
    </w:p>
    <w:p w14:paraId="5E3D3E31" w14:textId="77777777" w:rsidR="002618DD" w:rsidRDefault="00000000">
      <w:pPr>
        <w:pStyle w:val="BodyText"/>
        <w:ind w:left="540" w:right="657"/>
        <w:jc w:val="both"/>
      </w:pPr>
      <w:r>
        <w:t>Only</w:t>
      </w:r>
      <w:r>
        <w:rPr>
          <w:spacing w:val="-17"/>
        </w:rPr>
        <w:t xml:space="preserve"> </w:t>
      </w:r>
      <w:r>
        <w:t>e-bidding</w:t>
      </w:r>
      <w:r>
        <w:rPr>
          <w:spacing w:val="-17"/>
        </w:rPr>
        <w:t xml:space="preserve"> </w:t>
      </w:r>
      <w:r>
        <w:t>submissions</w:t>
      </w:r>
      <w:r>
        <w:rPr>
          <w:spacing w:val="-16"/>
        </w:rPr>
        <w:t xml:space="preserve"> </w:t>
      </w:r>
      <w:r>
        <w:t>through</w:t>
      </w:r>
      <w:r>
        <w:rPr>
          <w:spacing w:val="-17"/>
        </w:rPr>
        <w:t xml:space="preserve"> </w:t>
      </w:r>
      <w:r>
        <w:t>the</w:t>
      </w:r>
      <w:r>
        <w:rPr>
          <w:spacing w:val="-17"/>
        </w:rPr>
        <w:t xml:space="preserve"> </w:t>
      </w:r>
      <w:r>
        <w:t>website</w:t>
      </w:r>
      <w:r>
        <w:rPr>
          <w:spacing w:val="-17"/>
        </w:rPr>
        <w:t xml:space="preserve"> </w:t>
      </w:r>
      <w:r>
        <w:t>link</w:t>
      </w:r>
      <w:r>
        <w:rPr>
          <w:spacing w:val="-16"/>
        </w:rPr>
        <w:t xml:space="preserve"> </w:t>
      </w:r>
      <w:r>
        <w:t>specified</w:t>
      </w:r>
      <w:r>
        <w:rPr>
          <w:spacing w:val="-17"/>
        </w:rPr>
        <w:t xml:space="preserve"> </w:t>
      </w:r>
      <w:r>
        <w:t>above</w:t>
      </w:r>
      <w:r>
        <w:rPr>
          <w:spacing w:val="-17"/>
        </w:rPr>
        <w:t xml:space="preserve"> </w:t>
      </w:r>
      <w:r>
        <w:t>will</w:t>
      </w:r>
      <w:r>
        <w:rPr>
          <w:spacing w:val="-16"/>
        </w:rPr>
        <w:t xml:space="preserve"> </w:t>
      </w:r>
      <w:r>
        <w:t>be</w:t>
      </w:r>
      <w:r>
        <w:rPr>
          <w:spacing w:val="-17"/>
        </w:rPr>
        <w:t xml:space="preserve"> </w:t>
      </w:r>
      <w:r>
        <w:t>accepted.</w:t>
      </w:r>
      <w:r>
        <w:rPr>
          <w:spacing w:val="-17"/>
        </w:rPr>
        <w:t xml:space="preserve"> </w:t>
      </w:r>
      <w:r>
        <w:t>Paper</w:t>
      </w:r>
      <w:r>
        <w:rPr>
          <w:spacing w:val="-16"/>
        </w:rPr>
        <w:t xml:space="preserve"> </w:t>
      </w:r>
      <w:r>
        <w:t>based submissions, or any other form of submission will not be accepted.</w:t>
      </w:r>
    </w:p>
    <w:p w14:paraId="6E87D648" w14:textId="77777777" w:rsidR="002618DD" w:rsidRDefault="00000000">
      <w:pPr>
        <w:pStyle w:val="Heading2"/>
        <w:numPr>
          <w:ilvl w:val="2"/>
          <w:numId w:val="49"/>
        </w:numPr>
        <w:tabs>
          <w:tab w:val="left" w:pos="1256"/>
        </w:tabs>
        <w:ind w:left="1256" w:hanging="716"/>
      </w:pPr>
      <w:bookmarkStart w:id="8" w:name="1.5.2_Proposals_to_be_Submitted_on_Time"/>
      <w:bookmarkEnd w:id="8"/>
      <w:r>
        <w:t>Proposals</w:t>
      </w:r>
      <w:r>
        <w:rPr>
          <w:spacing w:val="-3"/>
        </w:rPr>
        <w:t xml:space="preserve"> </w:t>
      </w:r>
      <w:r>
        <w:t>to</w:t>
      </w:r>
      <w:r>
        <w:rPr>
          <w:spacing w:val="-2"/>
        </w:rPr>
        <w:t xml:space="preserve"> </w:t>
      </w:r>
      <w:r>
        <w:t>be Submitted</w:t>
      </w:r>
      <w:r>
        <w:rPr>
          <w:spacing w:val="-2"/>
        </w:rPr>
        <w:t xml:space="preserve"> </w:t>
      </w:r>
      <w:r>
        <w:t>on</w:t>
      </w:r>
      <w:r>
        <w:rPr>
          <w:spacing w:val="-1"/>
        </w:rPr>
        <w:t xml:space="preserve"> </w:t>
      </w:r>
      <w:r>
        <w:rPr>
          <w:spacing w:val="-4"/>
        </w:rPr>
        <w:t>Time</w:t>
      </w:r>
    </w:p>
    <w:p w14:paraId="6C348B5A" w14:textId="77777777" w:rsidR="002618DD" w:rsidRDefault="00000000">
      <w:pPr>
        <w:pStyle w:val="BodyText"/>
        <w:spacing w:before="240"/>
        <w:ind w:left="540" w:right="657"/>
        <w:jc w:val="both"/>
      </w:pPr>
      <w:r>
        <w:t>Proposals</w:t>
      </w:r>
      <w:r>
        <w:rPr>
          <w:spacing w:val="-11"/>
        </w:rPr>
        <w:t xml:space="preserve"> </w:t>
      </w:r>
      <w:r>
        <w:t>must</w:t>
      </w:r>
      <w:r>
        <w:rPr>
          <w:spacing w:val="-13"/>
        </w:rPr>
        <w:t xml:space="preserve"> </w:t>
      </w:r>
      <w:r>
        <w:t>be</w:t>
      </w:r>
      <w:r>
        <w:rPr>
          <w:spacing w:val="-11"/>
        </w:rPr>
        <w:t xml:space="preserve"> </w:t>
      </w:r>
      <w:r>
        <w:t>submitted</w:t>
      </w:r>
      <w:r>
        <w:rPr>
          <w:spacing w:val="-11"/>
        </w:rPr>
        <w:t xml:space="preserve"> </w:t>
      </w:r>
      <w:r>
        <w:t>on</w:t>
      </w:r>
      <w:r>
        <w:rPr>
          <w:spacing w:val="-11"/>
        </w:rPr>
        <w:t xml:space="preserve"> </w:t>
      </w:r>
      <w:r>
        <w:t>or</w:t>
      </w:r>
      <w:r>
        <w:rPr>
          <w:spacing w:val="-12"/>
        </w:rPr>
        <w:t xml:space="preserve"> </w:t>
      </w:r>
      <w:r>
        <w:t>before</w:t>
      </w:r>
      <w:r>
        <w:rPr>
          <w:spacing w:val="-13"/>
        </w:rPr>
        <w:t xml:space="preserve"> </w:t>
      </w:r>
      <w:r>
        <w:t>the</w:t>
      </w:r>
      <w:r>
        <w:rPr>
          <w:spacing w:val="-13"/>
        </w:rPr>
        <w:t xml:space="preserve"> </w:t>
      </w:r>
      <w:r>
        <w:t>Submission</w:t>
      </w:r>
      <w:r>
        <w:rPr>
          <w:spacing w:val="-11"/>
        </w:rPr>
        <w:t xml:space="preserve"> </w:t>
      </w:r>
      <w:r>
        <w:t>Deadline.</w:t>
      </w:r>
      <w:r>
        <w:rPr>
          <w:spacing w:val="-13"/>
        </w:rPr>
        <w:t xml:space="preserve"> </w:t>
      </w:r>
      <w:r>
        <w:t>Proposals</w:t>
      </w:r>
      <w:r>
        <w:rPr>
          <w:spacing w:val="-12"/>
        </w:rPr>
        <w:t xml:space="preserve"> </w:t>
      </w:r>
      <w:r>
        <w:t>submitted</w:t>
      </w:r>
      <w:r>
        <w:rPr>
          <w:spacing w:val="-10"/>
        </w:rPr>
        <w:t xml:space="preserve"> </w:t>
      </w:r>
      <w:r>
        <w:t>after</w:t>
      </w:r>
      <w:r>
        <w:rPr>
          <w:spacing w:val="-12"/>
        </w:rPr>
        <w:t xml:space="preserve"> </w:t>
      </w:r>
      <w:r>
        <w:t>the Submission Deadline will not be accepted. Proponents are advised to make submissions well before the deadline. Proponents making submissions near the deadline do so at their own risk.</w:t>
      </w:r>
    </w:p>
    <w:p w14:paraId="36D2FDFF" w14:textId="77777777" w:rsidR="002618DD" w:rsidRDefault="00000000">
      <w:pPr>
        <w:pStyle w:val="Heading2"/>
        <w:numPr>
          <w:ilvl w:val="2"/>
          <w:numId w:val="49"/>
        </w:numPr>
        <w:tabs>
          <w:tab w:val="left" w:pos="1256"/>
        </w:tabs>
        <w:ind w:left="1256" w:hanging="716"/>
      </w:pPr>
      <w:r>
        <w:t>Deadline</w:t>
      </w:r>
      <w:r>
        <w:rPr>
          <w:spacing w:val="-3"/>
        </w:rPr>
        <w:t xml:space="preserve"> </w:t>
      </w:r>
      <w:r>
        <w:t>for</w:t>
      </w:r>
      <w:r>
        <w:rPr>
          <w:spacing w:val="-3"/>
        </w:rPr>
        <w:t xml:space="preserve"> </w:t>
      </w:r>
      <w:r>
        <w:rPr>
          <w:spacing w:val="-2"/>
        </w:rPr>
        <w:t>Questions</w:t>
      </w:r>
    </w:p>
    <w:p w14:paraId="5766F4AE" w14:textId="77777777" w:rsidR="002618DD" w:rsidRDefault="00000000">
      <w:pPr>
        <w:pStyle w:val="BodyText"/>
        <w:spacing w:before="240"/>
        <w:ind w:left="540" w:right="655"/>
        <w:jc w:val="both"/>
      </w:pPr>
      <w:r>
        <w:t xml:space="preserve">The Deadline for Questions is stated above. If a change is required, the Town will issue an addendum. The Town cannot guarantee responses to questions submitted after the Deadline for </w:t>
      </w:r>
      <w:r>
        <w:rPr>
          <w:spacing w:val="-2"/>
        </w:rPr>
        <w:t>Questions.</w:t>
      </w:r>
    </w:p>
    <w:p w14:paraId="23C59745" w14:textId="77777777" w:rsidR="002618DD" w:rsidRDefault="00000000">
      <w:pPr>
        <w:pStyle w:val="BodyText"/>
        <w:spacing w:before="240"/>
        <w:ind w:left="540" w:right="656"/>
        <w:jc w:val="both"/>
      </w:pPr>
      <w:r>
        <w:t>It is the responsibility of the Proponent to seek clarification of any matter that they are unclear before submitting a bid. Proponents are encouraged to utilize the e-bidding submit a question feature. The Town will assume no responsibility for oral discussion or suggestion.</w:t>
      </w:r>
    </w:p>
    <w:p w14:paraId="6E4906A8" w14:textId="77777777" w:rsidR="002618DD" w:rsidRDefault="00000000">
      <w:pPr>
        <w:pStyle w:val="Heading2"/>
        <w:numPr>
          <w:ilvl w:val="2"/>
          <w:numId w:val="49"/>
        </w:numPr>
        <w:tabs>
          <w:tab w:val="left" w:pos="1256"/>
        </w:tabs>
        <w:spacing w:before="241"/>
        <w:ind w:left="1256" w:hanging="716"/>
      </w:pPr>
      <w:r>
        <w:t>Equivalent</w:t>
      </w:r>
      <w:r>
        <w:rPr>
          <w:spacing w:val="-4"/>
        </w:rPr>
        <w:t xml:space="preserve"> </w:t>
      </w:r>
      <w:r>
        <w:t>or</w:t>
      </w:r>
      <w:r>
        <w:rPr>
          <w:spacing w:val="-3"/>
        </w:rPr>
        <w:t xml:space="preserve"> </w:t>
      </w:r>
      <w:r>
        <w:t>Alternate</w:t>
      </w:r>
      <w:r>
        <w:rPr>
          <w:spacing w:val="-1"/>
        </w:rPr>
        <w:t xml:space="preserve"> </w:t>
      </w:r>
      <w:r>
        <w:t>Products</w:t>
      </w:r>
      <w:r>
        <w:rPr>
          <w:spacing w:val="-2"/>
        </w:rPr>
        <w:t xml:space="preserve"> </w:t>
      </w:r>
      <w:r>
        <w:t>/</w:t>
      </w:r>
      <w:r>
        <w:rPr>
          <w:spacing w:val="-4"/>
        </w:rPr>
        <w:t xml:space="preserve"> </w:t>
      </w:r>
      <w:r>
        <w:rPr>
          <w:spacing w:val="-2"/>
        </w:rPr>
        <w:t>Services</w:t>
      </w:r>
    </w:p>
    <w:p w14:paraId="02915E03" w14:textId="77777777" w:rsidR="002618DD" w:rsidRDefault="00000000">
      <w:pPr>
        <w:pStyle w:val="BodyText"/>
        <w:spacing w:before="239"/>
        <w:ind w:left="540" w:right="656"/>
        <w:jc w:val="both"/>
      </w:pPr>
      <w:r>
        <w:t>The Town strives to purchase environmentally sound products and services whenever possible which include options that will minimize the Town’s impact on the environment, provide the best value for the Town and perform effectively and efficiently. The Town also endeavors to purchase goods and services that meet accessibility requirements or contains relevant features. If a Proponent</w:t>
      </w:r>
      <w:r>
        <w:rPr>
          <w:spacing w:val="-4"/>
        </w:rPr>
        <w:t xml:space="preserve"> </w:t>
      </w:r>
      <w:r>
        <w:t>has</w:t>
      </w:r>
      <w:r>
        <w:rPr>
          <w:spacing w:val="-3"/>
        </w:rPr>
        <w:t xml:space="preserve"> </w:t>
      </w:r>
      <w:r>
        <w:t>a</w:t>
      </w:r>
      <w:r>
        <w:rPr>
          <w:spacing w:val="-2"/>
        </w:rPr>
        <w:t xml:space="preserve"> </w:t>
      </w:r>
      <w:r>
        <w:t>product or</w:t>
      </w:r>
      <w:r>
        <w:rPr>
          <w:spacing w:val="-3"/>
        </w:rPr>
        <w:t xml:space="preserve"> </w:t>
      </w:r>
      <w:r>
        <w:t>service</w:t>
      </w:r>
      <w:r>
        <w:rPr>
          <w:spacing w:val="-2"/>
        </w:rPr>
        <w:t xml:space="preserve"> </w:t>
      </w:r>
      <w:r>
        <w:t>with such</w:t>
      </w:r>
      <w:r>
        <w:rPr>
          <w:spacing w:val="-4"/>
        </w:rPr>
        <w:t xml:space="preserve"> </w:t>
      </w:r>
      <w:r>
        <w:t>features</w:t>
      </w:r>
      <w:r>
        <w:rPr>
          <w:spacing w:val="-3"/>
        </w:rPr>
        <w:t xml:space="preserve"> </w:t>
      </w:r>
      <w:r>
        <w:t>or</w:t>
      </w:r>
      <w:r>
        <w:rPr>
          <w:spacing w:val="-1"/>
        </w:rPr>
        <w:t xml:space="preserve"> </w:t>
      </w:r>
      <w:r>
        <w:t>benefits</w:t>
      </w:r>
      <w:r>
        <w:rPr>
          <w:spacing w:val="-3"/>
        </w:rPr>
        <w:t xml:space="preserve"> </w:t>
      </w:r>
      <w:r>
        <w:t>which are</w:t>
      </w:r>
      <w:r>
        <w:rPr>
          <w:spacing w:val="-2"/>
        </w:rPr>
        <w:t xml:space="preserve"> </w:t>
      </w:r>
      <w:r>
        <w:t>not</w:t>
      </w:r>
      <w:r>
        <w:rPr>
          <w:spacing w:val="-2"/>
        </w:rPr>
        <w:t xml:space="preserve"> </w:t>
      </w:r>
      <w:r>
        <w:t>mentioned in this NRFP, Proponents are requested to submit their suggestions via the e-bidding submit a question feature on or before the Deadline for Questions.</w:t>
      </w:r>
    </w:p>
    <w:p w14:paraId="1DD039B0" w14:textId="77777777" w:rsidR="002618DD" w:rsidRDefault="002618DD">
      <w:pPr>
        <w:pStyle w:val="BodyText"/>
        <w:jc w:val="both"/>
        <w:sectPr w:rsidR="002618DD">
          <w:pgSz w:w="12240" w:h="15840"/>
          <w:pgMar w:top="1160" w:right="360" w:bottom="1180" w:left="360" w:header="725" w:footer="956" w:gutter="0"/>
          <w:cols w:space="720"/>
        </w:sectPr>
      </w:pPr>
    </w:p>
    <w:p w14:paraId="5841C8F0" w14:textId="242DB616" w:rsidR="002618DD" w:rsidRDefault="002618DD">
      <w:pPr>
        <w:pStyle w:val="BodyText"/>
        <w:spacing w:before="3"/>
      </w:pPr>
    </w:p>
    <w:p w14:paraId="6EC69246" w14:textId="77777777" w:rsidR="002618DD" w:rsidRDefault="00000000">
      <w:pPr>
        <w:pStyle w:val="BodyText"/>
        <w:ind w:left="540" w:right="655"/>
        <w:jc w:val="both"/>
      </w:pPr>
      <w:r>
        <w:t>Proponents may suggest an alternative or equivalent product or service prior to the Deadline for Questions</w:t>
      </w:r>
      <w:r>
        <w:rPr>
          <w:spacing w:val="-15"/>
        </w:rPr>
        <w:t xml:space="preserve"> </w:t>
      </w:r>
      <w:r>
        <w:t>via</w:t>
      </w:r>
      <w:r>
        <w:rPr>
          <w:spacing w:val="-14"/>
        </w:rPr>
        <w:t xml:space="preserve"> </w:t>
      </w:r>
      <w:r>
        <w:t>the</w:t>
      </w:r>
      <w:r>
        <w:rPr>
          <w:spacing w:val="-16"/>
        </w:rPr>
        <w:t xml:space="preserve"> </w:t>
      </w:r>
      <w:r>
        <w:t>e-bidding</w:t>
      </w:r>
      <w:r>
        <w:rPr>
          <w:spacing w:val="-14"/>
        </w:rPr>
        <w:t xml:space="preserve"> </w:t>
      </w:r>
      <w:r>
        <w:t>submit</w:t>
      </w:r>
      <w:r>
        <w:rPr>
          <w:spacing w:val="-15"/>
        </w:rPr>
        <w:t xml:space="preserve"> </w:t>
      </w:r>
      <w:r>
        <w:t>a</w:t>
      </w:r>
      <w:r>
        <w:rPr>
          <w:spacing w:val="-16"/>
        </w:rPr>
        <w:t xml:space="preserve"> </w:t>
      </w:r>
      <w:r>
        <w:t>question</w:t>
      </w:r>
      <w:r>
        <w:rPr>
          <w:spacing w:val="-16"/>
        </w:rPr>
        <w:t xml:space="preserve"> </w:t>
      </w:r>
      <w:r>
        <w:t>feature</w:t>
      </w:r>
      <w:r>
        <w:rPr>
          <w:spacing w:val="-14"/>
        </w:rPr>
        <w:t xml:space="preserve"> </w:t>
      </w:r>
      <w:r>
        <w:t>for</w:t>
      </w:r>
      <w:r>
        <w:rPr>
          <w:spacing w:val="-16"/>
        </w:rPr>
        <w:t xml:space="preserve"> </w:t>
      </w:r>
      <w:r>
        <w:t>the</w:t>
      </w:r>
      <w:r>
        <w:rPr>
          <w:spacing w:val="-14"/>
        </w:rPr>
        <w:t xml:space="preserve"> </w:t>
      </w:r>
      <w:r>
        <w:t>Town’s</w:t>
      </w:r>
      <w:r>
        <w:rPr>
          <w:spacing w:val="-17"/>
        </w:rPr>
        <w:t xml:space="preserve"> </w:t>
      </w:r>
      <w:r>
        <w:t>consideration</w:t>
      </w:r>
      <w:r>
        <w:rPr>
          <w:spacing w:val="-14"/>
        </w:rPr>
        <w:t xml:space="preserve"> </w:t>
      </w:r>
      <w:r>
        <w:t>where</w:t>
      </w:r>
      <w:r>
        <w:rPr>
          <w:spacing w:val="-14"/>
        </w:rPr>
        <w:t xml:space="preserve"> </w:t>
      </w:r>
      <w:r>
        <w:t>technical specifications listed in this NRFP require or refer to a specific trademark or trade name, patent, copyright, design, type, specific origin, producer, or supplier.</w:t>
      </w:r>
    </w:p>
    <w:p w14:paraId="52E687A2" w14:textId="77777777" w:rsidR="002618DD" w:rsidRDefault="00000000">
      <w:pPr>
        <w:pStyle w:val="Heading2"/>
        <w:numPr>
          <w:ilvl w:val="2"/>
          <w:numId w:val="49"/>
        </w:numPr>
        <w:tabs>
          <w:tab w:val="left" w:pos="1256"/>
        </w:tabs>
        <w:ind w:left="1256" w:hanging="716"/>
      </w:pPr>
      <w:bookmarkStart w:id="9" w:name="1.5.5_Proposals_to_be_Submitted_in_Presc"/>
      <w:bookmarkEnd w:id="9"/>
      <w:r>
        <w:t>Proposals</w:t>
      </w:r>
      <w:r>
        <w:rPr>
          <w:spacing w:val="-3"/>
        </w:rPr>
        <w:t xml:space="preserve"> </w:t>
      </w:r>
      <w:r>
        <w:t>to</w:t>
      </w:r>
      <w:r>
        <w:rPr>
          <w:spacing w:val="-2"/>
        </w:rPr>
        <w:t xml:space="preserve"> </w:t>
      </w:r>
      <w:r>
        <w:t>be</w:t>
      </w:r>
      <w:r>
        <w:rPr>
          <w:spacing w:val="-1"/>
        </w:rPr>
        <w:t xml:space="preserve"> </w:t>
      </w:r>
      <w:r>
        <w:t>Submitted</w:t>
      </w:r>
      <w:r>
        <w:rPr>
          <w:spacing w:val="-2"/>
        </w:rPr>
        <w:t xml:space="preserve"> </w:t>
      </w:r>
      <w:r>
        <w:t>in</w:t>
      </w:r>
      <w:r>
        <w:rPr>
          <w:spacing w:val="-2"/>
        </w:rPr>
        <w:t xml:space="preserve"> </w:t>
      </w:r>
      <w:r>
        <w:t>Prescribed</w:t>
      </w:r>
      <w:r>
        <w:rPr>
          <w:spacing w:val="-4"/>
        </w:rPr>
        <w:t xml:space="preserve"> </w:t>
      </w:r>
      <w:r>
        <w:rPr>
          <w:spacing w:val="-2"/>
        </w:rPr>
        <w:t>Format</w:t>
      </w:r>
    </w:p>
    <w:p w14:paraId="70EE2398" w14:textId="77777777" w:rsidR="002618DD" w:rsidRDefault="002618DD">
      <w:pPr>
        <w:pStyle w:val="BodyText"/>
        <w:spacing w:before="5"/>
        <w:rPr>
          <w:rFonts w:ascii="Arial"/>
          <w:b/>
        </w:rPr>
      </w:pPr>
    </w:p>
    <w:p w14:paraId="7AD884F0" w14:textId="77777777" w:rsidR="002618DD" w:rsidRDefault="00000000">
      <w:pPr>
        <w:pStyle w:val="BodyText"/>
        <w:ind w:left="540" w:right="657"/>
        <w:jc w:val="both"/>
      </w:pPr>
      <w:r>
        <w:t>All</w:t>
      </w:r>
      <w:r>
        <w:rPr>
          <w:spacing w:val="-9"/>
        </w:rPr>
        <w:t xml:space="preserve"> </w:t>
      </w:r>
      <w:r>
        <w:t>Proponents</w:t>
      </w:r>
      <w:r>
        <w:rPr>
          <w:spacing w:val="-9"/>
        </w:rPr>
        <w:t xml:space="preserve"> </w:t>
      </w:r>
      <w:r>
        <w:t>shall</w:t>
      </w:r>
      <w:r>
        <w:rPr>
          <w:spacing w:val="-9"/>
        </w:rPr>
        <w:t xml:space="preserve"> </w:t>
      </w:r>
      <w:r>
        <w:t>have</w:t>
      </w:r>
      <w:r>
        <w:rPr>
          <w:spacing w:val="-8"/>
        </w:rPr>
        <w:t xml:space="preserve"> </w:t>
      </w:r>
      <w:r>
        <w:t>a</w:t>
      </w:r>
      <w:r>
        <w:rPr>
          <w:spacing w:val="-8"/>
        </w:rPr>
        <w:t xml:space="preserve"> </w:t>
      </w:r>
      <w:r>
        <w:t>e-bidding</w:t>
      </w:r>
      <w:r>
        <w:rPr>
          <w:spacing w:val="-8"/>
        </w:rPr>
        <w:t xml:space="preserve"> </w:t>
      </w:r>
      <w:r>
        <w:t>system</w:t>
      </w:r>
      <w:r>
        <w:rPr>
          <w:spacing w:val="-10"/>
        </w:rPr>
        <w:t xml:space="preserve"> </w:t>
      </w:r>
      <w:r>
        <w:t>vendor</w:t>
      </w:r>
      <w:r>
        <w:rPr>
          <w:spacing w:val="-10"/>
        </w:rPr>
        <w:t xml:space="preserve"> </w:t>
      </w:r>
      <w:r>
        <w:t>account</w:t>
      </w:r>
      <w:r>
        <w:rPr>
          <w:spacing w:val="-8"/>
        </w:rPr>
        <w:t xml:space="preserve"> </w:t>
      </w:r>
      <w:r>
        <w:t>and</w:t>
      </w:r>
      <w:r>
        <w:rPr>
          <w:spacing w:val="-8"/>
        </w:rPr>
        <w:t xml:space="preserve"> </w:t>
      </w:r>
      <w:r>
        <w:t>be</w:t>
      </w:r>
      <w:r>
        <w:rPr>
          <w:spacing w:val="-10"/>
        </w:rPr>
        <w:t xml:space="preserve"> </w:t>
      </w:r>
      <w:r>
        <w:t>registered</w:t>
      </w:r>
      <w:r>
        <w:rPr>
          <w:spacing w:val="-8"/>
        </w:rPr>
        <w:t xml:space="preserve"> </w:t>
      </w:r>
      <w:r>
        <w:t>as</w:t>
      </w:r>
      <w:r>
        <w:rPr>
          <w:spacing w:val="-11"/>
        </w:rPr>
        <w:t xml:space="preserve"> </w:t>
      </w:r>
      <w:r>
        <w:t>a</w:t>
      </w:r>
      <w:r>
        <w:rPr>
          <w:spacing w:val="-8"/>
        </w:rPr>
        <w:t xml:space="preserve"> </w:t>
      </w:r>
      <w:r>
        <w:t>plan</w:t>
      </w:r>
      <w:r>
        <w:rPr>
          <w:spacing w:val="-8"/>
        </w:rPr>
        <w:t xml:space="preserve"> </w:t>
      </w:r>
      <w:r>
        <w:t>taker</w:t>
      </w:r>
      <w:r>
        <w:rPr>
          <w:spacing w:val="-10"/>
        </w:rPr>
        <w:t xml:space="preserve"> </w:t>
      </w:r>
      <w:r>
        <w:t>for this</w:t>
      </w:r>
      <w:r>
        <w:rPr>
          <w:spacing w:val="-8"/>
        </w:rPr>
        <w:t xml:space="preserve"> </w:t>
      </w:r>
      <w:r>
        <w:t>opportunity,</w:t>
      </w:r>
      <w:r>
        <w:rPr>
          <w:spacing w:val="-7"/>
        </w:rPr>
        <w:t xml:space="preserve"> </w:t>
      </w:r>
      <w:r>
        <w:t>which</w:t>
      </w:r>
      <w:r>
        <w:rPr>
          <w:spacing w:val="-11"/>
        </w:rPr>
        <w:t xml:space="preserve"> </w:t>
      </w:r>
      <w:r>
        <w:t>will</w:t>
      </w:r>
      <w:r>
        <w:rPr>
          <w:spacing w:val="-8"/>
        </w:rPr>
        <w:t xml:space="preserve"> </w:t>
      </w:r>
      <w:r>
        <w:t>enable</w:t>
      </w:r>
      <w:r>
        <w:rPr>
          <w:spacing w:val="-7"/>
        </w:rPr>
        <w:t xml:space="preserve"> </w:t>
      </w:r>
      <w:r>
        <w:t>the</w:t>
      </w:r>
      <w:r>
        <w:rPr>
          <w:spacing w:val="-9"/>
        </w:rPr>
        <w:t xml:space="preserve"> </w:t>
      </w:r>
      <w:r>
        <w:t>Proponent</w:t>
      </w:r>
      <w:r>
        <w:rPr>
          <w:spacing w:val="-7"/>
        </w:rPr>
        <w:t xml:space="preserve"> </w:t>
      </w:r>
      <w:r>
        <w:t>to</w:t>
      </w:r>
      <w:r>
        <w:rPr>
          <w:spacing w:val="-7"/>
        </w:rPr>
        <w:t xml:space="preserve"> </w:t>
      </w:r>
      <w:r>
        <w:t>download</w:t>
      </w:r>
      <w:r>
        <w:rPr>
          <w:spacing w:val="-7"/>
        </w:rPr>
        <w:t xml:space="preserve"> </w:t>
      </w:r>
      <w:r>
        <w:t>the</w:t>
      </w:r>
      <w:r>
        <w:rPr>
          <w:spacing w:val="-7"/>
        </w:rPr>
        <w:t xml:space="preserve"> </w:t>
      </w:r>
      <w:r>
        <w:t>solicitation</w:t>
      </w:r>
      <w:r>
        <w:rPr>
          <w:spacing w:val="-7"/>
        </w:rPr>
        <w:t xml:space="preserve"> </w:t>
      </w:r>
      <w:r>
        <w:t>document,</w:t>
      </w:r>
      <w:r>
        <w:rPr>
          <w:spacing w:val="-7"/>
        </w:rPr>
        <w:t xml:space="preserve"> </w:t>
      </w:r>
      <w:r>
        <w:t>to</w:t>
      </w:r>
      <w:r>
        <w:rPr>
          <w:spacing w:val="-7"/>
        </w:rPr>
        <w:t xml:space="preserve"> </w:t>
      </w:r>
      <w:r>
        <w:t>receive addenda email</w:t>
      </w:r>
      <w:r>
        <w:rPr>
          <w:spacing w:val="-2"/>
        </w:rPr>
        <w:t xml:space="preserve"> </w:t>
      </w:r>
      <w:r>
        <w:t>notifications,</w:t>
      </w:r>
      <w:r>
        <w:rPr>
          <w:spacing w:val="-1"/>
        </w:rPr>
        <w:t xml:space="preserve"> </w:t>
      </w:r>
      <w:r>
        <w:t>download</w:t>
      </w:r>
      <w:r>
        <w:rPr>
          <w:spacing w:val="-1"/>
        </w:rPr>
        <w:t xml:space="preserve"> </w:t>
      </w:r>
      <w:r>
        <w:t>addenda and submit</w:t>
      </w:r>
      <w:r>
        <w:rPr>
          <w:spacing w:val="-2"/>
        </w:rPr>
        <w:t xml:space="preserve"> </w:t>
      </w:r>
      <w:r>
        <w:t>their</w:t>
      </w:r>
      <w:r>
        <w:rPr>
          <w:spacing w:val="-2"/>
        </w:rPr>
        <w:t xml:space="preserve"> </w:t>
      </w:r>
      <w:r>
        <w:t>proposals</w:t>
      </w:r>
      <w:r>
        <w:rPr>
          <w:spacing w:val="-2"/>
        </w:rPr>
        <w:t xml:space="preserve"> </w:t>
      </w:r>
      <w:r>
        <w:t>electronically</w:t>
      </w:r>
      <w:r>
        <w:rPr>
          <w:spacing w:val="-1"/>
        </w:rPr>
        <w:t xml:space="preserve"> </w:t>
      </w:r>
      <w:r>
        <w:t>through the e-bidding system.</w:t>
      </w:r>
    </w:p>
    <w:p w14:paraId="5F70DBCE" w14:textId="77777777" w:rsidR="002618DD" w:rsidRDefault="002618DD">
      <w:pPr>
        <w:pStyle w:val="BodyText"/>
        <w:spacing w:before="2"/>
      </w:pPr>
    </w:p>
    <w:p w14:paraId="07AD47FA" w14:textId="77777777" w:rsidR="002618DD" w:rsidRDefault="00000000">
      <w:pPr>
        <w:pStyle w:val="BodyText"/>
        <w:ind w:left="540" w:right="655"/>
        <w:jc w:val="both"/>
      </w:pPr>
      <w:r>
        <w:t>Proponents are cautioned that the timing of their submission is based on when the proposal is received by the e-bidding system, not when a proposal is submitted by a Proponent, as transmission</w:t>
      </w:r>
      <w:r>
        <w:rPr>
          <w:spacing w:val="-14"/>
        </w:rPr>
        <w:t xml:space="preserve"> </w:t>
      </w:r>
      <w:r>
        <w:t>can</w:t>
      </w:r>
      <w:r>
        <w:rPr>
          <w:spacing w:val="-14"/>
        </w:rPr>
        <w:t xml:space="preserve"> </w:t>
      </w:r>
      <w:r>
        <w:t>be</w:t>
      </w:r>
      <w:r>
        <w:rPr>
          <w:spacing w:val="-14"/>
        </w:rPr>
        <w:t xml:space="preserve"> </w:t>
      </w:r>
      <w:r>
        <w:t>delayed</w:t>
      </w:r>
      <w:r>
        <w:rPr>
          <w:spacing w:val="-14"/>
        </w:rPr>
        <w:t xml:space="preserve"> </w:t>
      </w:r>
      <w:r>
        <w:t>due</w:t>
      </w:r>
      <w:r>
        <w:rPr>
          <w:spacing w:val="-16"/>
        </w:rPr>
        <w:t xml:space="preserve"> </w:t>
      </w:r>
      <w:r>
        <w:t>to</w:t>
      </w:r>
      <w:r>
        <w:rPr>
          <w:spacing w:val="-14"/>
        </w:rPr>
        <w:t xml:space="preserve"> </w:t>
      </w:r>
      <w:r>
        <w:t>file</w:t>
      </w:r>
      <w:r>
        <w:rPr>
          <w:spacing w:val="-16"/>
        </w:rPr>
        <w:t xml:space="preserve"> </w:t>
      </w:r>
      <w:r>
        <w:t>transfer</w:t>
      </w:r>
      <w:r>
        <w:rPr>
          <w:spacing w:val="-16"/>
        </w:rPr>
        <w:t xml:space="preserve"> </w:t>
      </w:r>
      <w:r>
        <w:t>size,</w:t>
      </w:r>
      <w:r>
        <w:rPr>
          <w:spacing w:val="-15"/>
        </w:rPr>
        <w:t xml:space="preserve"> </w:t>
      </w:r>
      <w:r>
        <w:t>transmission</w:t>
      </w:r>
      <w:r>
        <w:rPr>
          <w:spacing w:val="-14"/>
        </w:rPr>
        <w:t xml:space="preserve"> </w:t>
      </w:r>
      <w:r>
        <w:t>speed</w:t>
      </w:r>
      <w:r>
        <w:rPr>
          <w:spacing w:val="-16"/>
        </w:rPr>
        <w:t xml:space="preserve"> </w:t>
      </w:r>
      <w:r>
        <w:t>or</w:t>
      </w:r>
      <w:r>
        <w:rPr>
          <w:spacing w:val="-16"/>
        </w:rPr>
        <w:t xml:space="preserve"> </w:t>
      </w:r>
      <w:r>
        <w:t>other</w:t>
      </w:r>
      <w:r>
        <w:rPr>
          <w:spacing w:val="-15"/>
        </w:rPr>
        <w:t xml:space="preserve"> </w:t>
      </w:r>
      <w:r>
        <w:t>technical</w:t>
      </w:r>
      <w:r>
        <w:rPr>
          <w:spacing w:val="-15"/>
        </w:rPr>
        <w:t xml:space="preserve"> </w:t>
      </w:r>
      <w:r>
        <w:t>factors.</w:t>
      </w:r>
    </w:p>
    <w:p w14:paraId="1DAF0901" w14:textId="77777777" w:rsidR="002618DD" w:rsidRDefault="00000000">
      <w:pPr>
        <w:pStyle w:val="BodyText"/>
        <w:spacing w:before="240"/>
        <w:ind w:left="540" w:right="657"/>
        <w:jc w:val="both"/>
      </w:pPr>
      <w:r>
        <w:t>For</w:t>
      </w:r>
      <w:r>
        <w:rPr>
          <w:spacing w:val="-14"/>
        </w:rPr>
        <w:t xml:space="preserve"> </w:t>
      </w:r>
      <w:r>
        <w:t>the</w:t>
      </w:r>
      <w:r>
        <w:rPr>
          <w:spacing w:val="-13"/>
        </w:rPr>
        <w:t xml:space="preserve"> </w:t>
      </w:r>
      <w:r>
        <w:t>above</w:t>
      </w:r>
      <w:r>
        <w:rPr>
          <w:spacing w:val="-13"/>
        </w:rPr>
        <w:t xml:space="preserve"> </w:t>
      </w:r>
      <w:r>
        <w:t>reasons,</w:t>
      </w:r>
      <w:r>
        <w:rPr>
          <w:spacing w:val="-16"/>
        </w:rPr>
        <w:t xml:space="preserve"> </w:t>
      </w:r>
      <w:r>
        <w:t>the</w:t>
      </w:r>
      <w:r>
        <w:rPr>
          <w:spacing w:val="-13"/>
        </w:rPr>
        <w:t xml:space="preserve"> </w:t>
      </w:r>
      <w:r>
        <w:t>Town</w:t>
      </w:r>
      <w:r>
        <w:rPr>
          <w:spacing w:val="-13"/>
        </w:rPr>
        <w:t xml:space="preserve"> </w:t>
      </w:r>
      <w:r>
        <w:t>recommends</w:t>
      </w:r>
      <w:r>
        <w:rPr>
          <w:spacing w:val="-14"/>
        </w:rPr>
        <w:t xml:space="preserve"> </w:t>
      </w:r>
      <w:r>
        <w:t>that</w:t>
      </w:r>
      <w:r>
        <w:rPr>
          <w:spacing w:val="-13"/>
        </w:rPr>
        <w:t xml:space="preserve"> </w:t>
      </w:r>
      <w:r>
        <w:t>Proponents</w:t>
      </w:r>
      <w:r>
        <w:rPr>
          <w:spacing w:val="-14"/>
        </w:rPr>
        <w:t xml:space="preserve"> </w:t>
      </w:r>
      <w:r>
        <w:t>allow</w:t>
      </w:r>
      <w:r>
        <w:rPr>
          <w:spacing w:val="-15"/>
        </w:rPr>
        <w:t xml:space="preserve"> </w:t>
      </w:r>
      <w:r>
        <w:t>sufficient</w:t>
      </w:r>
      <w:r>
        <w:rPr>
          <w:spacing w:val="-13"/>
        </w:rPr>
        <w:t xml:space="preserve"> </w:t>
      </w:r>
      <w:r>
        <w:t>time</w:t>
      </w:r>
      <w:r>
        <w:rPr>
          <w:spacing w:val="-13"/>
        </w:rPr>
        <w:t xml:space="preserve"> </w:t>
      </w:r>
      <w:r>
        <w:t>to</w:t>
      </w:r>
      <w:r>
        <w:rPr>
          <w:spacing w:val="-13"/>
        </w:rPr>
        <w:t xml:space="preserve"> </w:t>
      </w:r>
      <w:r>
        <w:t>upload</w:t>
      </w:r>
      <w:r>
        <w:rPr>
          <w:spacing w:val="-13"/>
        </w:rPr>
        <w:t xml:space="preserve"> </w:t>
      </w:r>
      <w:r>
        <w:t>their submission</w:t>
      </w:r>
      <w:r>
        <w:rPr>
          <w:spacing w:val="-13"/>
        </w:rPr>
        <w:t xml:space="preserve"> </w:t>
      </w:r>
      <w:r>
        <w:t>and</w:t>
      </w:r>
      <w:r>
        <w:rPr>
          <w:spacing w:val="-13"/>
        </w:rPr>
        <w:t xml:space="preserve"> </w:t>
      </w:r>
      <w:r>
        <w:t>attachment(s)</w:t>
      </w:r>
      <w:r>
        <w:rPr>
          <w:spacing w:val="-12"/>
        </w:rPr>
        <w:t xml:space="preserve"> </w:t>
      </w:r>
      <w:r>
        <w:t>(if</w:t>
      </w:r>
      <w:r>
        <w:rPr>
          <w:spacing w:val="-11"/>
        </w:rPr>
        <w:t xml:space="preserve"> </w:t>
      </w:r>
      <w:r>
        <w:t>applicable)</w:t>
      </w:r>
      <w:r>
        <w:rPr>
          <w:spacing w:val="-15"/>
        </w:rPr>
        <w:t xml:space="preserve"> </w:t>
      </w:r>
      <w:r>
        <w:t>and</w:t>
      </w:r>
      <w:r>
        <w:rPr>
          <w:spacing w:val="-13"/>
        </w:rPr>
        <w:t xml:space="preserve"> </w:t>
      </w:r>
      <w:r>
        <w:t>to</w:t>
      </w:r>
      <w:r>
        <w:rPr>
          <w:spacing w:val="-13"/>
        </w:rPr>
        <w:t xml:space="preserve"> </w:t>
      </w:r>
      <w:r>
        <w:t>resolve</w:t>
      </w:r>
      <w:r>
        <w:rPr>
          <w:spacing w:val="-13"/>
        </w:rPr>
        <w:t xml:space="preserve"> </w:t>
      </w:r>
      <w:r>
        <w:t>any</w:t>
      </w:r>
      <w:r>
        <w:rPr>
          <w:spacing w:val="-14"/>
        </w:rPr>
        <w:t xml:space="preserve"> </w:t>
      </w:r>
      <w:r>
        <w:t>issues</w:t>
      </w:r>
      <w:r>
        <w:rPr>
          <w:spacing w:val="-12"/>
        </w:rPr>
        <w:t xml:space="preserve"> </w:t>
      </w:r>
      <w:r>
        <w:t>that</w:t>
      </w:r>
      <w:r>
        <w:rPr>
          <w:spacing w:val="-13"/>
        </w:rPr>
        <w:t xml:space="preserve"> </w:t>
      </w:r>
      <w:r>
        <w:t>may</w:t>
      </w:r>
      <w:r>
        <w:rPr>
          <w:spacing w:val="-12"/>
        </w:rPr>
        <w:t xml:space="preserve"> </w:t>
      </w:r>
      <w:r>
        <w:t>arise.</w:t>
      </w:r>
      <w:r>
        <w:rPr>
          <w:spacing w:val="40"/>
        </w:rPr>
        <w:t xml:space="preserve"> </w:t>
      </w:r>
      <w:r>
        <w:t>The</w:t>
      </w:r>
      <w:r>
        <w:rPr>
          <w:spacing w:val="-13"/>
        </w:rPr>
        <w:t xml:space="preserve"> </w:t>
      </w:r>
      <w:r>
        <w:t>closing date and time shall be determined by the Town’s e-bidding system web clock.</w:t>
      </w:r>
    </w:p>
    <w:p w14:paraId="5EF93444" w14:textId="77777777" w:rsidR="002618DD" w:rsidRDefault="00000000">
      <w:pPr>
        <w:pStyle w:val="BodyText"/>
        <w:spacing w:before="240"/>
        <w:ind w:left="540" w:right="654"/>
        <w:jc w:val="both"/>
      </w:pPr>
      <w:r>
        <w:t>Proponents</w:t>
      </w:r>
      <w:r>
        <w:rPr>
          <w:spacing w:val="-3"/>
        </w:rPr>
        <w:t xml:space="preserve"> </w:t>
      </w:r>
      <w:r>
        <w:t>should</w:t>
      </w:r>
      <w:r>
        <w:rPr>
          <w:spacing w:val="-2"/>
        </w:rPr>
        <w:t xml:space="preserve"> </w:t>
      </w:r>
      <w:r>
        <w:t>contact</w:t>
      </w:r>
      <w:r>
        <w:rPr>
          <w:spacing w:val="-2"/>
        </w:rPr>
        <w:t xml:space="preserve"> </w:t>
      </w:r>
      <w:r>
        <w:t>technical</w:t>
      </w:r>
      <w:r>
        <w:rPr>
          <w:spacing w:val="-1"/>
        </w:rPr>
        <w:t xml:space="preserve"> </w:t>
      </w:r>
      <w:r>
        <w:t>support</w:t>
      </w:r>
      <w:r>
        <w:rPr>
          <w:spacing w:val="-2"/>
        </w:rPr>
        <w:t xml:space="preserve"> </w:t>
      </w:r>
      <w:r>
        <w:t>at</w:t>
      </w:r>
      <w:r>
        <w:rPr>
          <w:spacing w:val="-2"/>
        </w:rPr>
        <w:t xml:space="preserve"> </w:t>
      </w:r>
      <w:r>
        <w:t>bids&amp;tenders™ via</w:t>
      </w:r>
      <w:r>
        <w:rPr>
          <w:spacing w:val="-4"/>
        </w:rPr>
        <w:t xml:space="preserve"> </w:t>
      </w:r>
      <w:r>
        <w:t xml:space="preserve">telephone at 1-800-594-4798, or email to </w:t>
      </w:r>
      <w:hyperlink r:id="rId11">
        <w:r>
          <w:rPr>
            <w:color w:val="0000FF"/>
            <w:u w:val="single" w:color="0000FF"/>
          </w:rPr>
          <w:t>support@bidsandtenders.ca</w:t>
        </w:r>
      </w:hyperlink>
      <w:r>
        <w:rPr>
          <w:color w:val="0000FF"/>
        </w:rPr>
        <w:t xml:space="preserve"> </w:t>
      </w:r>
      <w:r>
        <w:t>at least twenty-four hours prior to the deadline if they encounter any problems. The e-bidding system will send a confirmation email to the Proponent advising</w:t>
      </w:r>
      <w:r>
        <w:rPr>
          <w:spacing w:val="-12"/>
        </w:rPr>
        <w:t xml:space="preserve"> </w:t>
      </w:r>
      <w:r>
        <w:t>when</w:t>
      </w:r>
      <w:r>
        <w:rPr>
          <w:spacing w:val="-12"/>
        </w:rPr>
        <w:t xml:space="preserve"> </w:t>
      </w:r>
      <w:r>
        <w:t>the</w:t>
      </w:r>
      <w:r>
        <w:rPr>
          <w:spacing w:val="-11"/>
        </w:rPr>
        <w:t xml:space="preserve"> </w:t>
      </w:r>
      <w:r>
        <w:t>proposal</w:t>
      </w:r>
      <w:r>
        <w:rPr>
          <w:spacing w:val="-13"/>
        </w:rPr>
        <w:t xml:space="preserve"> </w:t>
      </w:r>
      <w:r>
        <w:t>was</w:t>
      </w:r>
      <w:r>
        <w:rPr>
          <w:spacing w:val="-13"/>
        </w:rPr>
        <w:t xml:space="preserve"> </w:t>
      </w:r>
      <w:r>
        <w:t>submitted</w:t>
      </w:r>
      <w:r>
        <w:rPr>
          <w:spacing w:val="-12"/>
        </w:rPr>
        <w:t xml:space="preserve"> </w:t>
      </w:r>
      <w:r>
        <w:t>successfully.</w:t>
      </w:r>
      <w:r>
        <w:rPr>
          <w:spacing w:val="-12"/>
        </w:rPr>
        <w:t xml:space="preserve"> </w:t>
      </w:r>
      <w:r>
        <w:t>If</w:t>
      </w:r>
      <w:r>
        <w:rPr>
          <w:spacing w:val="-12"/>
        </w:rPr>
        <w:t xml:space="preserve"> </w:t>
      </w:r>
      <w:r>
        <w:t>you</w:t>
      </w:r>
      <w:r>
        <w:rPr>
          <w:spacing w:val="-12"/>
        </w:rPr>
        <w:t xml:space="preserve"> </w:t>
      </w:r>
      <w:r>
        <w:t>do</w:t>
      </w:r>
      <w:r>
        <w:rPr>
          <w:spacing w:val="-11"/>
        </w:rPr>
        <w:t xml:space="preserve"> </w:t>
      </w:r>
      <w:r>
        <w:t>not</w:t>
      </w:r>
      <w:r>
        <w:rPr>
          <w:spacing w:val="-14"/>
        </w:rPr>
        <w:t xml:space="preserve"> </w:t>
      </w:r>
      <w:r>
        <w:t>receive</w:t>
      </w:r>
      <w:r>
        <w:rPr>
          <w:spacing w:val="-12"/>
        </w:rPr>
        <w:t xml:space="preserve"> </w:t>
      </w:r>
      <w:r>
        <w:t>a</w:t>
      </w:r>
      <w:r>
        <w:rPr>
          <w:spacing w:val="-11"/>
        </w:rPr>
        <w:t xml:space="preserve"> </w:t>
      </w:r>
      <w:r>
        <w:t>confirmation</w:t>
      </w:r>
      <w:r>
        <w:rPr>
          <w:spacing w:val="-14"/>
        </w:rPr>
        <w:t xml:space="preserve"> </w:t>
      </w:r>
      <w:r>
        <w:t>email, contact</w:t>
      </w:r>
      <w:r>
        <w:rPr>
          <w:spacing w:val="-17"/>
        </w:rPr>
        <w:t xml:space="preserve"> </w:t>
      </w:r>
      <w:r>
        <w:t>technical</w:t>
      </w:r>
      <w:r>
        <w:rPr>
          <w:spacing w:val="-17"/>
        </w:rPr>
        <w:t xml:space="preserve"> </w:t>
      </w:r>
      <w:r>
        <w:t>support</w:t>
      </w:r>
      <w:r>
        <w:rPr>
          <w:spacing w:val="-16"/>
        </w:rPr>
        <w:t xml:space="preserve"> </w:t>
      </w:r>
      <w:r>
        <w:t>immediately</w:t>
      </w:r>
      <w:r>
        <w:rPr>
          <w:spacing w:val="-17"/>
        </w:rPr>
        <w:t xml:space="preserve"> </w:t>
      </w:r>
      <w:r>
        <w:t>at</w:t>
      </w:r>
      <w:r>
        <w:rPr>
          <w:spacing w:val="-17"/>
        </w:rPr>
        <w:t xml:space="preserve"> </w:t>
      </w:r>
      <w:r>
        <w:t>bids&amp;tenders™</w:t>
      </w:r>
      <w:r>
        <w:rPr>
          <w:spacing w:val="-17"/>
        </w:rPr>
        <w:t xml:space="preserve"> </w:t>
      </w:r>
      <w:r>
        <w:t>via</w:t>
      </w:r>
      <w:r>
        <w:rPr>
          <w:spacing w:val="-16"/>
        </w:rPr>
        <w:t xml:space="preserve"> </w:t>
      </w:r>
      <w:r>
        <w:t>telephone</w:t>
      </w:r>
      <w:r>
        <w:rPr>
          <w:spacing w:val="-17"/>
        </w:rPr>
        <w:t xml:space="preserve"> </w:t>
      </w:r>
      <w:r>
        <w:t>at</w:t>
      </w:r>
      <w:r>
        <w:rPr>
          <w:spacing w:val="-17"/>
        </w:rPr>
        <w:t xml:space="preserve"> </w:t>
      </w:r>
      <w:r>
        <w:t>1-800-594-4798,</w:t>
      </w:r>
      <w:r>
        <w:rPr>
          <w:spacing w:val="-16"/>
        </w:rPr>
        <w:t xml:space="preserve"> </w:t>
      </w:r>
      <w:r>
        <w:t>or</w:t>
      </w:r>
      <w:r>
        <w:rPr>
          <w:spacing w:val="-17"/>
        </w:rPr>
        <w:t xml:space="preserve"> </w:t>
      </w:r>
      <w:r>
        <w:t xml:space="preserve">email to </w:t>
      </w:r>
      <w:hyperlink r:id="rId12">
        <w:r>
          <w:rPr>
            <w:color w:val="0000FF"/>
            <w:u w:val="single" w:color="0000FF"/>
          </w:rPr>
          <w:t>support@bidsandtenders.ca</w:t>
        </w:r>
      </w:hyperlink>
      <w:r>
        <w:t>.</w:t>
      </w:r>
    </w:p>
    <w:p w14:paraId="19570ACB" w14:textId="77777777" w:rsidR="002618DD" w:rsidRDefault="002618DD">
      <w:pPr>
        <w:pStyle w:val="BodyText"/>
        <w:spacing w:before="5"/>
      </w:pPr>
    </w:p>
    <w:p w14:paraId="3B45CB6A" w14:textId="77777777" w:rsidR="002618DD" w:rsidRDefault="00000000">
      <w:pPr>
        <w:pStyle w:val="BodyText"/>
        <w:ind w:left="540" w:right="656"/>
        <w:jc w:val="both"/>
        <w:rPr>
          <w:rFonts w:ascii="Arial"/>
          <w:b/>
        </w:rPr>
      </w:pPr>
      <w:r>
        <w:t>To</w:t>
      </w:r>
      <w:r>
        <w:rPr>
          <w:spacing w:val="-4"/>
        </w:rPr>
        <w:t xml:space="preserve"> </w:t>
      </w:r>
      <w:r>
        <w:t>ensure</w:t>
      </w:r>
      <w:r>
        <w:rPr>
          <w:spacing w:val="-3"/>
        </w:rPr>
        <w:t xml:space="preserve"> </w:t>
      </w:r>
      <w:r>
        <w:t>receipt</w:t>
      </w:r>
      <w:r>
        <w:rPr>
          <w:spacing w:val="-4"/>
        </w:rPr>
        <w:t xml:space="preserve"> </w:t>
      </w:r>
      <w:r>
        <w:t>of</w:t>
      </w:r>
      <w:r>
        <w:rPr>
          <w:spacing w:val="-4"/>
        </w:rPr>
        <w:t xml:space="preserve"> </w:t>
      </w:r>
      <w:r>
        <w:t>the</w:t>
      </w:r>
      <w:r>
        <w:rPr>
          <w:spacing w:val="-3"/>
        </w:rPr>
        <w:t xml:space="preserve"> </w:t>
      </w:r>
      <w:r>
        <w:t>latest</w:t>
      </w:r>
      <w:r>
        <w:rPr>
          <w:spacing w:val="-4"/>
        </w:rPr>
        <w:t xml:space="preserve"> </w:t>
      </w:r>
      <w:r>
        <w:t>information</w:t>
      </w:r>
      <w:r>
        <w:rPr>
          <w:spacing w:val="-3"/>
        </w:rPr>
        <w:t xml:space="preserve"> </w:t>
      </w:r>
      <w:r>
        <w:t>and</w:t>
      </w:r>
      <w:r>
        <w:rPr>
          <w:spacing w:val="-3"/>
        </w:rPr>
        <w:t xml:space="preserve"> </w:t>
      </w:r>
      <w:r>
        <w:t>updates</w:t>
      </w:r>
      <w:r>
        <w:rPr>
          <w:spacing w:val="-4"/>
        </w:rPr>
        <w:t xml:space="preserve"> </w:t>
      </w:r>
      <w:r>
        <w:t>via</w:t>
      </w:r>
      <w:r>
        <w:rPr>
          <w:spacing w:val="-3"/>
        </w:rPr>
        <w:t xml:space="preserve"> </w:t>
      </w:r>
      <w:r>
        <w:t>email</w:t>
      </w:r>
      <w:r>
        <w:rPr>
          <w:spacing w:val="-5"/>
        </w:rPr>
        <w:t xml:space="preserve"> </w:t>
      </w:r>
      <w:r>
        <w:t>regarding</w:t>
      </w:r>
      <w:r>
        <w:rPr>
          <w:spacing w:val="-3"/>
        </w:rPr>
        <w:t xml:space="preserve"> </w:t>
      </w:r>
      <w:r>
        <w:t>this</w:t>
      </w:r>
      <w:r>
        <w:rPr>
          <w:spacing w:val="-4"/>
        </w:rPr>
        <w:t xml:space="preserve"> </w:t>
      </w:r>
      <w:r>
        <w:t>opportunity,</w:t>
      </w:r>
      <w:r>
        <w:rPr>
          <w:spacing w:val="-4"/>
        </w:rPr>
        <w:t xml:space="preserve"> </w:t>
      </w:r>
      <w:r>
        <w:t>or</w:t>
      </w:r>
      <w:r>
        <w:rPr>
          <w:spacing w:val="-5"/>
        </w:rPr>
        <w:t xml:space="preserve"> </w:t>
      </w:r>
      <w:r>
        <w:t>if</w:t>
      </w:r>
      <w:r>
        <w:rPr>
          <w:spacing w:val="-4"/>
        </w:rPr>
        <w:t xml:space="preserve"> </w:t>
      </w:r>
      <w:r>
        <w:t>a Proponent</w:t>
      </w:r>
      <w:r>
        <w:rPr>
          <w:spacing w:val="-9"/>
        </w:rPr>
        <w:t xml:space="preserve"> </w:t>
      </w:r>
      <w:r>
        <w:t>has</w:t>
      </w:r>
      <w:r>
        <w:rPr>
          <w:spacing w:val="-7"/>
        </w:rPr>
        <w:t xml:space="preserve"> </w:t>
      </w:r>
      <w:r>
        <w:t>obtained</w:t>
      </w:r>
      <w:r>
        <w:rPr>
          <w:spacing w:val="-6"/>
        </w:rPr>
        <w:t xml:space="preserve"> </w:t>
      </w:r>
      <w:r>
        <w:t>this</w:t>
      </w:r>
      <w:r>
        <w:rPr>
          <w:spacing w:val="-7"/>
        </w:rPr>
        <w:t xml:space="preserve"> </w:t>
      </w:r>
      <w:r>
        <w:t>solicitation</w:t>
      </w:r>
      <w:r>
        <w:rPr>
          <w:spacing w:val="-6"/>
        </w:rPr>
        <w:t xml:space="preserve"> </w:t>
      </w:r>
      <w:r>
        <w:t>document</w:t>
      </w:r>
      <w:r>
        <w:rPr>
          <w:spacing w:val="-6"/>
        </w:rPr>
        <w:t xml:space="preserve"> </w:t>
      </w:r>
      <w:r>
        <w:t>from</w:t>
      </w:r>
      <w:r>
        <w:rPr>
          <w:spacing w:val="-5"/>
        </w:rPr>
        <w:t xml:space="preserve"> </w:t>
      </w:r>
      <w:r>
        <w:t>a</w:t>
      </w:r>
      <w:r>
        <w:rPr>
          <w:spacing w:val="-6"/>
        </w:rPr>
        <w:t xml:space="preserve"> </w:t>
      </w:r>
      <w:r>
        <w:t>third</w:t>
      </w:r>
      <w:r>
        <w:rPr>
          <w:spacing w:val="-6"/>
        </w:rPr>
        <w:t xml:space="preserve"> </w:t>
      </w:r>
      <w:r>
        <w:t>party,</w:t>
      </w:r>
      <w:r>
        <w:rPr>
          <w:spacing w:val="-6"/>
        </w:rPr>
        <w:t xml:space="preserve"> </w:t>
      </w:r>
      <w:r>
        <w:t>the</w:t>
      </w:r>
      <w:r>
        <w:rPr>
          <w:spacing w:val="-6"/>
        </w:rPr>
        <w:t xml:space="preserve"> </w:t>
      </w:r>
      <w:r>
        <w:t>onus</w:t>
      </w:r>
      <w:r>
        <w:rPr>
          <w:spacing w:val="-7"/>
        </w:rPr>
        <w:t xml:space="preserve"> </w:t>
      </w:r>
      <w:r>
        <w:t>is</w:t>
      </w:r>
      <w:r>
        <w:rPr>
          <w:spacing w:val="-7"/>
        </w:rPr>
        <w:t xml:space="preserve"> </w:t>
      </w:r>
      <w:r>
        <w:t>on</w:t>
      </w:r>
      <w:r>
        <w:rPr>
          <w:spacing w:val="-8"/>
        </w:rPr>
        <w:t xml:space="preserve"> </w:t>
      </w:r>
      <w:r>
        <w:t>the</w:t>
      </w:r>
      <w:r>
        <w:rPr>
          <w:spacing w:val="-8"/>
        </w:rPr>
        <w:t xml:space="preserve"> </w:t>
      </w:r>
      <w:r>
        <w:t xml:space="preserve">Proponent to create a e-bidding system vendor account and register as a plan taker for the opportunity at </w:t>
      </w:r>
      <w:hyperlink r:id="rId13">
        <w:r>
          <w:rPr>
            <w:rFonts w:ascii="Arial"/>
            <w:b/>
            <w:color w:val="0000FF"/>
            <w:spacing w:val="-2"/>
            <w:u w:val="single" w:color="0000FF"/>
          </w:rPr>
          <w:t>https://caledon.bidsandtenders.ca</w:t>
        </w:r>
      </w:hyperlink>
      <w:r>
        <w:rPr>
          <w:rFonts w:ascii="Arial"/>
          <w:b/>
          <w:color w:val="006FC0"/>
          <w:spacing w:val="-2"/>
        </w:rPr>
        <w:t>.</w:t>
      </w:r>
    </w:p>
    <w:p w14:paraId="7F9967C9" w14:textId="77777777" w:rsidR="002618DD" w:rsidRDefault="002618DD">
      <w:pPr>
        <w:pStyle w:val="BodyText"/>
        <w:spacing w:before="2"/>
        <w:rPr>
          <w:rFonts w:ascii="Arial"/>
          <w:b/>
        </w:rPr>
      </w:pPr>
    </w:p>
    <w:p w14:paraId="3B2F98C2" w14:textId="77777777" w:rsidR="002618DD" w:rsidRDefault="00000000">
      <w:pPr>
        <w:pStyle w:val="Heading2"/>
        <w:numPr>
          <w:ilvl w:val="2"/>
          <w:numId w:val="49"/>
        </w:numPr>
        <w:tabs>
          <w:tab w:val="left" w:pos="1256"/>
        </w:tabs>
        <w:spacing w:before="1"/>
        <w:ind w:left="1256" w:hanging="716"/>
      </w:pPr>
      <w:bookmarkStart w:id="10" w:name="1.5.6_Amendment_of_Proposals"/>
      <w:bookmarkEnd w:id="10"/>
      <w:r>
        <w:t>Amendment</w:t>
      </w:r>
      <w:r>
        <w:rPr>
          <w:spacing w:val="-3"/>
        </w:rPr>
        <w:t xml:space="preserve"> </w:t>
      </w:r>
      <w:r>
        <w:t>of</w:t>
      </w:r>
      <w:r>
        <w:rPr>
          <w:spacing w:val="-3"/>
        </w:rPr>
        <w:t xml:space="preserve"> </w:t>
      </w:r>
      <w:r>
        <w:rPr>
          <w:spacing w:val="-2"/>
        </w:rPr>
        <w:t>Proposals</w:t>
      </w:r>
    </w:p>
    <w:p w14:paraId="2C04255E" w14:textId="77777777" w:rsidR="002618DD" w:rsidRDefault="00000000">
      <w:pPr>
        <w:pStyle w:val="BodyText"/>
        <w:spacing w:before="240"/>
        <w:ind w:left="540" w:right="655"/>
        <w:jc w:val="both"/>
      </w:pPr>
      <w:r>
        <w:t>Proponents</w:t>
      </w:r>
      <w:r>
        <w:rPr>
          <w:spacing w:val="-17"/>
        </w:rPr>
        <w:t xml:space="preserve"> </w:t>
      </w:r>
      <w:r>
        <w:t>may</w:t>
      </w:r>
      <w:r>
        <w:rPr>
          <w:spacing w:val="-15"/>
        </w:rPr>
        <w:t xml:space="preserve"> </w:t>
      </w:r>
      <w:r>
        <w:t>amend</w:t>
      </w:r>
      <w:r>
        <w:rPr>
          <w:spacing w:val="-12"/>
        </w:rPr>
        <w:t xml:space="preserve"> </w:t>
      </w:r>
      <w:r>
        <w:t>their</w:t>
      </w:r>
      <w:r>
        <w:rPr>
          <w:spacing w:val="-13"/>
        </w:rPr>
        <w:t xml:space="preserve"> </w:t>
      </w:r>
      <w:r>
        <w:t>proposals</w:t>
      </w:r>
      <w:r>
        <w:rPr>
          <w:spacing w:val="-13"/>
        </w:rPr>
        <w:t xml:space="preserve"> </w:t>
      </w:r>
      <w:r>
        <w:t>prior</w:t>
      </w:r>
      <w:r>
        <w:rPr>
          <w:spacing w:val="-16"/>
        </w:rPr>
        <w:t xml:space="preserve"> </w:t>
      </w:r>
      <w:r>
        <w:t>to</w:t>
      </w:r>
      <w:r>
        <w:rPr>
          <w:spacing w:val="-12"/>
        </w:rPr>
        <w:t xml:space="preserve"> </w:t>
      </w:r>
      <w:r>
        <w:t>the</w:t>
      </w:r>
      <w:r>
        <w:rPr>
          <w:spacing w:val="-14"/>
        </w:rPr>
        <w:t xml:space="preserve"> </w:t>
      </w:r>
      <w:r>
        <w:t>Submission</w:t>
      </w:r>
      <w:r>
        <w:rPr>
          <w:spacing w:val="-12"/>
        </w:rPr>
        <w:t xml:space="preserve"> </w:t>
      </w:r>
      <w:r>
        <w:t>Deadline.</w:t>
      </w:r>
      <w:r>
        <w:rPr>
          <w:spacing w:val="-12"/>
        </w:rPr>
        <w:t xml:space="preserve"> </w:t>
      </w:r>
      <w:r>
        <w:t>However,</w:t>
      </w:r>
      <w:r>
        <w:rPr>
          <w:spacing w:val="-14"/>
        </w:rPr>
        <w:t xml:space="preserve"> </w:t>
      </w:r>
      <w:r>
        <w:t>the</w:t>
      </w:r>
      <w:r>
        <w:rPr>
          <w:spacing w:val="-14"/>
        </w:rPr>
        <w:t xml:space="preserve"> </w:t>
      </w:r>
      <w:r>
        <w:t>Proponent is solely responsible for ensuring that the amended proposal is received by the e-bidding system by the Submission Deadline.</w:t>
      </w:r>
    </w:p>
    <w:p w14:paraId="361A474A" w14:textId="77777777" w:rsidR="002618DD" w:rsidRDefault="00000000">
      <w:pPr>
        <w:pStyle w:val="Heading2"/>
        <w:numPr>
          <w:ilvl w:val="2"/>
          <w:numId w:val="49"/>
        </w:numPr>
        <w:tabs>
          <w:tab w:val="left" w:pos="1256"/>
        </w:tabs>
        <w:ind w:left="1256" w:hanging="716"/>
      </w:pPr>
      <w:bookmarkStart w:id="11" w:name="1.5.7_Withdrawal_of_Proposals"/>
      <w:bookmarkEnd w:id="11"/>
      <w:r>
        <w:t>Withdrawal</w:t>
      </w:r>
      <w:r>
        <w:rPr>
          <w:spacing w:val="-3"/>
        </w:rPr>
        <w:t xml:space="preserve"> </w:t>
      </w:r>
      <w:r>
        <w:t>of</w:t>
      </w:r>
      <w:r>
        <w:rPr>
          <w:spacing w:val="-2"/>
        </w:rPr>
        <w:t xml:space="preserve"> Proposals</w:t>
      </w:r>
    </w:p>
    <w:p w14:paraId="292DA7F1" w14:textId="77777777" w:rsidR="002618DD" w:rsidRDefault="00000000">
      <w:pPr>
        <w:pStyle w:val="BodyText"/>
        <w:spacing w:before="240"/>
        <w:ind w:left="540" w:right="654"/>
        <w:jc w:val="both"/>
      </w:pPr>
      <w:r>
        <w:t>At any time throughout</w:t>
      </w:r>
      <w:r>
        <w:rPr>
          <w:spacing w:val="-2"/>
        </w:rPr>
        <w:t xml:space="preserve"> </w:t>
      </w:r>
      <w:r>
        <w:t>the NRFP process</w:t>
      </w:r>
      <w:r>
        <w:rPr>
          <w:spacing w:val="-2"/>
        </w:rPr>
        <w:t xml:space="preserve"> </w:t>
      </w:r>
      <w:r>
        <w:t>until the execution</w:t>
      </w:r>
      <w:r>
        <w:rPr>
          <w:spacing w:val="-1"/>
        </w:rPr>
        <w:t xml:space="preserve"> </w:t>
      </w:r>
      <w:r>
        <w:t>of a written agreement for provision of</w:t>
      </w:r>
      <w:r>
        <w:rPr>
          <w:spacing w:val="-9"/>
        </w:rPr>
        <w:t xml:space="preserve"> </w:t>
      </w:r>
      <w:r>
        <w:t>the</w:t>
      </w:r>
      <w:r>
        <w:rPr>
          <w:spacing w:val="-9"/>
        </w:rPr>
        <w:t xml:space="preserve"> </w:t>
      </w:r>
      <w:r>
        <w:t>Deliverables,</w:t>
      </w:r>
      <w:r>
        <w:rPr>
          <w:spacing w:val="-9"/>
        </w:rPr>
        <w:t xml:space="preserve"> </w:t>
      </w:r>
      <w:r>
        <w:t>a</w:t>
      </w:r>
      <w:r>
        <w:rPr>
          <w:spacing w:val="-11"/>
        </w:rPr>
        <w:t xml:space="preserve"> </w:t>
      </w:r>
      <w:r>
        <w:t>Proponent</w:t>
      </w:r>
      <w:r>
        <w:rPr>
          <w:spacing w:val="-11"/>
        </w:rPr>
        <w:t xml:space="preserve"> </w:t>
      </w:r>
      <w:r>
        <w:t>may</w:t>
      </w:r>
      <w:r>
        <w:rPr>
          <w:spacing w:val="-12"/>
        </w:rPr>
        <w:t xml:space="preserve"> </w:t>
      </w:r>
      <w:r>
        <w:t>withdraw</w:t>
      </w:r>
      <w:r>
        <w:rPr>
          <w:spacing w:val="-9"/>
        </w:rPr>
        <w:t xml:space="preserve"> </w:t>
      </w:r>
      <w:r>
        <w:t>a</w:t>
      </w:r>
      <w:r>
        <w:rPr>
          <w:spacing w:val="-9"/>
        </w:rPr>
        <w:t xml:space="preserve"> </w:t>
      </w:r>
      <w:r>
        <w:t>submitted</w:t>
      </w:r>
      <w:r>
        <w:rPr>
          <w:spacing w:val="-9"/>
        </w:rPr>
        <w:t xml:space="preserve"> </w:t>
      </w:r>
      <w:r>
        <w:t>proposal.</w:t>
      </w:r>
      <w:r>
        <w:rPr>
          <w:spacing w:val="-9"/>
        </w:rPr>
        <w:t xml:space="preserve"> </w:t>
      </w:r>
      <w:r>
        <w:t>To</w:t>
      </w:r>
      <w:r>
        <w:rPr>
          <w:spacing w:val="-9"/>
        </w:rPr>
        <w:t xml:space="preserve"> </w:t>
      </w:r>
      <w:r>
        <w:t>withdraw</w:t>
      </w:r>
      <w:r>
        <w:rPr>
          <w:spacing w:val="-12"/>
        </w:rPr>
        <w:t xml:space="preserve"> </w:t>
      </w:r>
      <w:r>
        <w:t>a</w:t>
      </w:r>
      <w:r>
        <w:rPr>
          <w:spacing w:val="-9"/>
        </w:rPr>
        <w:t xml:space="preserve"> </w:t>
      </w:r>
      <w:r>
        <w:t>proposal</w:t>
      </w:r>
      <w:r>
        <w:rPr>
          <w:spacing w:val="-10"/>
        </w:rPr>
        <w:t xml:space="preserve"> </w:t>
      </w:r>
      <w:r>
        <w:t>prior to the Submission Deadline, the Proponent is solely responsible for ensuring that the proposal is withdrawn through the e-bidding system.</w:t>
      </w:r>
      <w:r>
        <w:rPr>
          <w:spacing w:val="40"/>
        </w:rPr>
        <w:t xml:space="preserve"> </w:t>
      </w:r>
      <w:r>
        <w:t>To withdraw a proposal after the Submission Deadline, a notice of withdrawal must be sent to the NRFP Contact and must be signed by an authorized representative of the Proponent.</w:t>
      </w:r>
    </w:p>
    <w:p w14:paraId="57909C05" w14:textId="77777777" w:rsidR="002618DD" w:rsidRDefault="002618DD">
      <w:pPr>
        <w:pStyle w:val="BodyText"/>
        <w:jc w:val="both"/>
        <w:sectPr w:rsidR="002618DD">
          <w:pgSz w:w="12240" w:h="15840"/>
          <w:pgMar w:top="1160" w:right="360" w:bottom="1180" w:left="360" w:header="725" w:footer="956" w:gutter="0"/>
          <w:cols w:space="720"/>
        </w:sectPr>
      </w:pPr>
    </w:p>
    <w:p w14:paraId="61BE52FE" w14:textId="08AF2C28" w:rsidR="002618DD" w:rsidRDefault="002618DD">
      <w:pPr>
        <w:pStyle w:val="BodyText"/>
        <w:spacing w:before="3"/>
      </w:pPr>
    </w:p>
    <w:p w14:paraId="5D82B8AE" w14:textId="77777777" w:rsidR="002618DD" w:rsidRDefault="00000000">
      <w:pPr>
        <w:pStyle w:val="Heading2"/>
        <w:numPr>
          <w:ilvl w:val="2"/>
          <w:numId w:val="49"/>
        </w:numPr>
        <w:tabs>
          <w:tab w:val="left" w:pos="1256"/>
        </w:tabs>
        <w:spacing w:before="0"/>
        <w:ind w:left="1256" w:hanging="716"/>
      </w:pPr>
      <w:bookmarkStart w:id="12" w:name="1.5.8_No_Bid"/>
      <w:bookmarkEnd w:id="12"/>
      <w:r>
        <w:t>No</w:t>
      </w:r>
      <w:r>
        <w:rPr>
          <w:spacing w:val="-3"/>
        </w:rPr>
        <w:t xml:space="preserve"> </w:t>
      </w:r>
      <w:r>
        <w:rPr>
          <w:spacing w:val="-5"/>
        </w:rPr>
        <w:t>Bid</w:t>
      </w:r>
    </w:p>
    <w:p w14:paraId="7AF3E651" w14:textId="77777777" w:rsidR="002618DD" w:rsidRDefault="00000000">
      <w:pPr>
        <w:pStyle w:val="BodyText"/>
        <w:spacing w:before="240"/>
        <w:ind w:left="540" w:right="657"/>
        <w:jc w:val="both"/>
      </w:pPr>
      <w:r>
        <w:t>It is important that the Town receive a reply from all document takers. Although there is no obligation to submit a proposal, the completion of the Notice of No Bid form available via the e- bidding system will assist the Town in continually improving the proposal process.</w:t>
      </w:r>
    </w:p>
    <w:p w14:paraId="79D79BF8" w14:textId="77777777" w:rsidR="002618DD" w:rsidRDefault="00000000">
      <w:pPr>
        <w:pStyle w:val="Heading2"/>
        <w:numPr>
          <w:ilvl w:val="2"/>
          <w:numId w:val="49"/>
        </w:numPr>
        <w:tabs>
          <w:tab w:val="left" w:pos="1256"/>
        </w:tabs>
        <w:ind w:left="1256" w:hanging="716"/>
      </w:pPr>
      <w:r>
        <w:t>Bid</w:t>
      </w:r>
      <w:r>
        <w:rPr>
          <w:spacing w:val="-3"/>
        </w:rPr>
        <w:t xml:space="preserve"> </w:t>
      </w:r>
      <w:r>
        <w:rPr>
          <w:spacing w:val="-2"/>
        </w:rPr>
        <w:t>Results</w:t>
      </w:r>
    </w:p>
    <w:p w14:paraId="5F8784AF" w14:textId="77777777" w:rsidR="002618DD" w:rsidRDefault="00000000">
      <w:pPr>
        <w:pStyle w:val="BodyText"/>
        <w:spacing w:before="240"/>
        <w:ind w:left="540"/>
        <w:jc w:val="both"/>
      </w:pPr>
      <w:r>
        <w:t>Bid</w:t>
      </w:r>
      <w:r>
        <w:rPr>
          <w:spacing w:val="-3"/>
        </w:rPr>
        <w:t xml:space="preserve"> </w:t>
      </w:r>
      <w:r>
        <w:t>results</w:t>
      </w:r>
      <w:r>
        <w:rPr>
          <w:spacing w:val="-2"/>
        </w:rPr>
        <w:t xml:space="preserve"> </w:t>
      </w:r>
      <w:r>
        <w:t>will</w:t>
      </w:r>
      <w:r>
        <w:rPr>
          <w:spacing w:val="-3"/>
        </w:rPr>
        <w:t xml:space="preserve"> </w:t>
      </w:r>
      <w:r>
        <w:t>be</w:t>
      </w:r>
      <w:r>
        <w:rPr>
          <w:spacing w:val="-3"/>
        </w:rPr>
        <w:t xml:space="preserve"> </w:t>
      </w:r>
      <w:r>
        <w:t>available</w:t>
      </w:r>
      <w:r>
        <w:rPr>
          <w:spacing w:val="-3"/>
        </w:rPr>
        <w:t xml:space="preserve"> </w:t>
      </w:r>
      <w:r>
        <w:t>at</w:t>
      </w:r>
      <w:r>
        <w:rPr>
          <w:spacing w:val="-1"/>
        </w:rPr>
        <w:t xml:space="preserve"> </w:t>
      </w:r>
      <w:hyperlink r:id="rId14">
        <w:r>
          <w:rPr>
            <w:color w:val="0000FF"/>
            <w:spacing w:val="-2"/>
            <w:u w:val="single" w:color="0000FF"/>
          </w:rPr>
          <w:t>https://caledon.bidsandtenders.ca</w:t>
        </w:r>
      </w:hyperlink>
    </w:p>
    <w:p w14:paraId="6CFA16B2" w14:textId="77777777" w:rsidR="002618DD" w:rsidRDefault="002618DD">
      <w:pPr>
        <w:pStyle w:val="BodyText"/>
      </w:pPr>
    </w:p>
    <w:p w14:paraId="5145A4CC" w14:textId="77777777" w:rsidR="002618DD" w:rsidRDefault="002618DD">
      <w:pPr>
        <w:pStyle w:val="BodyText"/>
        <w:spacing w:before="204"/>
      </w:pPr>
    </w:p>
    <w:p w14:paraId="77D002F1" w14:textId="77777777" w:rsidR="002618DD" w:rsidRDefault="00000000">
      <w:pPr>
        <w:pStyle w:val="BodyText"/>
        <w:ind w:left="779" w:right="897"/>
        <w:jc w:val="center"/>
      </w:pPr>
      <w:r>
        <w:t>[End</w:t>
      </w:r>
      <w:r>
        <w:rPr>
          <w:spacing w:val="-1"/>
        </w:rPr>
        <w:t xml:space="preserve"> </w:t>
      </w:r>
      <w:r>
        <w:t>of</w:t>
      </w:r>
      <w:r>
        <w:rPr>
          <w:spacing w:val="-2"/>
        </w:rPr>
        <w:t xml:space="preserve"> </w:t>
      </w:r>
      <w:r>
        <w:t>Part</w:t>
      </w:r>
      <w:r>
        <w:rPr>
          <w:spacing w:val="1"/>
        </w:rPr>
        <w:t xml:space="preserve"> </w:t>
      </w:r>
      <w:r>
        <w:rPr>
          <w:spacing w:val="-5"/>
        </w:rPr>
        <w:t>1]</w:t>
      </w:r>
    </w:p>
    <w:p w14:paraId="020DD9C8" w14:textId="77777777" w:rsidR="002618DD" w:rsidRDefault="002618DD">
      <w:pPr>
        <w:pStyle w:val="BodyText"/>
        <w:jc w:val="center"/>
        <w:sectPr w:rsidR="002618DD">
          <w:pgSz w:w="12240" w:h="15840"/>
          <w:pgMar w:top="1160" w:right="360" w:bottom="1180" w:left="360" w:header="725" w:footer="956" w:gutter="0"/>
          <w:cols w:space="720"/>
        </w:sectPr>
      </w:pPr>
    </w:p>
    <w:p w14:paraId="68687571" w14:textId="6EF996C2" w:rsidR="002618DD" w:rsidRDefault="00000000">
      <w:pPr>
        <w:pStyle w:val="Heading1"/>
        <w:ind w:right="896"/>
      </w:pPr>
      <w:bookmarkStart w:id="13" w:name="PART_2_–_EVALUATION_AND_AWARD"/>
      <w:bookmarkStart w:id="14" w:name="_bookmark1"/>
      <w:bookmarkEnd w:id="13"/>
      <w:bookmarkEnd w:id="14"/>
      <w:r>
        <w:lastRenderedPageBreak/>
        <w:t>PART</w:t>
      </w:r>
      <w:r>
        <w:rPr>
          <w:spacing w:val="-3"/>
        </w:rPr>
        <w:t xml:space="preserve"> </w:t>
      </w:r>
      <w:r>
        <w:t>2</w:t>
      </w:r>
      <w:r>
        <w:rPr>
          <w:spacing w:val="-4"/>
        </w:rPr>
        <w:t xml:space="preserve"> </w:t>
      </w:r>
      <w:r>
        <w:t>–</w:t>
      </w:r>
      <w:r>
        <w:rPr>
          <w:spacing w:val="-4"/>
        </w:rPr>
        <w:t xml:space="preserve"> </w:t>
      </w:r>
      <w:r>
        <w:t>EVALUATION</w:t>
      </w:r>
      <w:r>
        <w:rPr>
          <w:spacing w:val="-2"/>
        </w:rPr>
        <w:t xml:space="preserve"> </w:t>
      </w:r>
      <w:r>
        <w:t xml:space="preserve">AND </w:t>
      </w:r>
      <w:r>
        <w:rPr>
          <w:spacing w:val="-4"/>
        </w:rPr>
        <w:t>AWARD</w:t>
      </w:r>
    </w:p>
    <w:p w14:paraId="0A6E5B34" w14:textId="77777777" w:rsidR="002618DD" w:rsidRDefault="00000000">
      <w:pPr>
        <w:pStyle w:val="Heading2"/>
        <w:numPr>
          <w:ilvl w:val="1"/>
          <w:numId w:val="48"/>
        </w:numPr>
        <w:tabs>
          <w:tab w:val="left" w:pos="1259"/>
        </w:tabs>
        <w:spacing w:before="241"/>
        <w:ind w:left="1259" w:hanging="719"/>
      </w:pPr>
      <w:bookmarkStart w:id="15" w:name="2.1_Stages_of_Evaluation_and_Negotiation"/>
      <w:bookmarkEnd w:id="15"/>
      <w:r>
        <w:t>Stages</w:t>
      </w:r>
      <w:r>
        <w:rPr>
          <w:spacing w:val="-3"/>
        </w:rPr>
        <w:t xml:space="preserve"> </w:t>
      </w:r>
      <w:r>
        <w:t>of</w:t>
      </w:r>
      <w:r>
        <w:rPr>
          <w:spacing w:val="-3"/>
        </w:rPr>
        <w:t xml:space="preserve"> </w:t>
      </w:r>
      <w:r>
        <w:t>Evaluation</w:t>
      </w:r>
      <w:r>
        <w:rPr>
          <w:spacing w:val="-4"/>
        </w:rPr>
        <w:t xml:space="preserve"> </w:t>
      </w:r>
      <w:r>
        <w:t>and</w:t>
      </w:r>
      <w:r>
        <w:rPr>
          <w:spacing w:val="-2"/>
        </w:rPr>
        <w:t xml:space="preserve"> Negotiation</w:t>
      </w:r>
    </w:p>
    <w:p w14:paraId="46AD9AA1" w14:textId="77777777" w:rsidR="002618DD" w:rsidRDefault="00000000">
      <w:pPr>
        <w:pStyle w:val="BodyText"/>
        <w:spacing w:before="240"/>
        <w:ind w:left="540"/>
        <w:jc w:val="both"/>
      </w:pPr>
      <w:r>
        <w:t>The</w:t>
      </w:r>
      <w:r>
        <w:rPr>
          <w:spacing w:val="-2"/>
        </w:rPr>
        <w:t xml:space="preserve"> </w:t>
      </w:r>
      <w:r>
        <w:t>Town</w:t>
      </w:r>
      <w:r>
        <w:rPr>
          <w:spacing w:val="-3"/>
        </w:rPr>
        <w:t xml:space="preserve"> </w:t>
      </w:r>
      <w:r>
        <w:t>will</w:t>
      </w:r>
      <w:r>
        <w:rPr>
          <w:spacing w:val="-4"/>
        </w:rPr>
        <w:t xml:space="preserve"> </w:t>
      </w:r>
      <w:r>
        <w:t>conduct</w:t>
      </w:r>
      <w:r>
        <w:rPr>
          <w:spacing w:val="-4"/>
        </w:rPr>
        <w:t xml:space="preserve"> </w:t>
      </w:r>
      <w:r>
        <w:t>the</w:t>
      </w:r>
      <w:r>
        <w:rPr>
          <w:spacing w:val="-4"/>
        </w:rPr>
        <w:t xml:space="preserve"> </w:t>
      </w:r>
      <w:r>
        <w:t>evaluation</w:t>
      </w:r>
      <w:r>
        <w:rPr>
          <w:spacing w:val="-4"/>
        </w:rPr>
        <w:t xml:space="preserve"> </w:t>
      </w:r>
      <w:r>
        <w:t>of</w:t>
      </w:r>
      <w:r>
        <w:rPr>
          <w:spacing w:val="-4"/>
        </w:rPr>
        <w:t xml:space="preserve"> </w:t>
      </w:r>
      <w:r>
        <w:t>proposals</w:t>
      </w:r>
      <w:r>
        <w:rPr>
          <w:spacing w:val="-2"/>
        </w:rPr>
        <w:t xml:space="preserve"> </w:t>
      </w:r>
      <w:r>
        <w:t>and</w:t>
      </w:r>
      <w:r>
        <w:rPr>
          <w:spacing w:val="-2"/>
        </w:rPr>
        <w:t xml:space="preserve"> </w:t>
      </w:r>
      <w:r>
        <w:t>negotiations</w:t>
      </w:r>
      <w:r>
        <w:rPr>
          <w:spacing w:val="-5"/>
        </w:rPr>
        <w:t xml:space="preserve"> </w:t>
      </w:r>
      <w:r>
        <w:t>in</w:t>
      </w:r>
      <w:r>
        <w:rPr>
          <w:spacing w:val="-2"/>
        </w:rPr>
        <w:t xml:space="preserve"> </w:t>
      </w:r>
      <w:r>
        <w:t>the</w:t>
      </w:r>
      <w:r>
        <w:rPr>
          <w:spacing w:val="-1"/>
        </w:rPr>
        <w:t xml:space="preserve"> </w:t>
      </w:r>
      <w:r>
        <w:t>following</w:t>
      </w:r>
      <w:r>
        <w:rPr>
          <w:spacing w:val="-1"/>
        </w:rPr>
        <w:t xml:space="preserve"> </w:t>
      </w:r>
      <w:r>
        <w:rPr>
          <w:spacing w:val="-2"/>
        </w:rPr>
        <w:t>stages:</w:t>
      </w:r>
    </w:p>
    <w:p w14:paraId="0D11E9EF" w14:textId="77777777" w:rsidR="002618DD" w:rsidRDefault="00000000">
      <w:pPr>
        <w:pStyle w:val="Heading2"/>
        <w:numPr>
          <w:ilvl w:val="1"/>
          <w:numId w:val="48"/>
        </w:numPr>
        <w:tabs>
          <w:tab w:val="left" w:pos="1259"/>
        </w:tabs>
        <w:ind w:left="1259" w:hanging="719"/>
      </w:pPr>
      <w:bookmarkStart w:id="16" w:name="2.2_Stage_I_–_Mandatory_Submission_Requi"/>
      <w:bookmarkEnd w:id="16"/>
      <w:r>
        <w:t>Stage</w:t>
      </w:r>
      <w:r>
        <w:rPr>
          <w:spacing w:val="-1"/>
        </w:rPr>
        <w:t xml:space="preserve"> </w:t>
      </w:r>
      <w:r>
        <w:t>I</w:t>
      </w:r>
      <w:r>
        <w:rPr>
          <w:spacing w:val="-3"/>
        </w:rPr>
        <w:t xml:space="preserve"> </w:t>
      </w:r>
      <w:r>
        <w:t>–</w:t>
      </w:r>
      <w:r>
        <w:rPr>
          <w:spacing w:val="-1"/>
        </w:rPr>
        <w:t xml:space="preserve"> </w:t>
      </w:r>
      <w:r>
        <w:t>Mandatory</w:t>
      </w:r>
      <w:r>
        <w:rPr>
          <w:spacing w:val="-3"/>
        </w:rPr>
        <w:t xml:space="preserve"> </w:t>
      </w:r>
      <w:r>
        <w:t>Submission</w:t>
      </w:r>
      <w:r>
        <w:rPr>
          <w:spacing w:val="-3"/>
        </w:rPr>
        <w:t xml:space="preserve"> </w:t>
      </w:r>
      <w:r>
        <w:rPr>
          <w:spacing w:val="-2"/>
        </w:rPr>
        <w:t>Requirements</w:t>
      </w:r>
    </w:p>
    <w:p w14:paraId="03482854" w14:textId="77777777" w:rsidR="002618DD" w:rsidRDefault="00000000">
      <w:pPr>
        <w:pStyle w:val="BodyText"/>
        <w:spacing w:before="240"/>
        <w:ind w:left="540" w:right="654"/>
        <w:jc w:val="both"/>
      </w:pPr>
      <w:r>
        <w:t>Stage I will consist of a review to determine which proposals comply with all of the mandatory submission requirements. If a proposal fails to satisfy all of the mandatory submission requirements, the Town will issue the Proponent a rectification notice identifying the deficiencies and</w:t>
      </w:r>
      <w:r>
        <w:rPr>
          <w:spacing w:val="-17"/>
        </w:rPr>
        <w:t xml:space="preserve"> </w:t>
      </w:r>
      <w:r>
        <w:t>providing</w:t>
      </w:r>
      <w:r>
        <w:rPr>
          <w:spacing w:val="-17"/>
        </w:rPr>
        <w:t xml:space="preserve"> </w:t>
      </w:r>
      <w:r>
        <w:t>the</w:t>
      </w:r>
      <w:r>
        <w:rPr>
          <w:spacing w:val="-16"/>
        </w:rPr>
        <w:t xml:space="preserve"> </w:t>
      </w:r>
      <w:r>
        <w:t>Proponent</w:t>
      </w:r>
      <w:r>
        <w:rPr>
          <w:spacing w:val="-17"/>
        </w:rPr>
        <w:t xml:space="preserve"> </w:t>
      </w:r>
      <w:r>
        <w:t>an</w:t>
      </w:r>
      <w:r>
        <w:rPr>
          <w:spacing w:val="-17"/>
        </w:rPr>
        <w:t xml:space="preserve"> </w:t>
      </w:r>
      <w:r>
        <w:t>opportunity</w:t>
      </w:r>
      <w:r>
        <w:rPr>
          <w:spacing w:val="-17"/>
        </w:rPr>
        <w:t xml:space="preserve"> </w:t>
      </w:r>
      <w:r>
        <w:t>to</w:t>
      </w:r>
      <w:r>
        <w:rPr>
          <w:spacing w:val="-16"/>
        </w:rPr>
        <w:t xml:space="preserve"> </w:t>
      </w:r>
      <w:r>
        <w:t>rectify</w:t>
      </w:r>
      <w:r>
        <w:rPr>
          <w:spacing w:val="-16"/>
        </w:rPr>
        <w:t xml:space="preserve"> </w:t>
      </w:r>
      <w:r>
        <w:t>the</w:t>
      </w:r>
      <w:r>
        <w:rPr>
          <w:spacing w:val="-17"/>
        </w:rPr>
        <w:t xml:space="preserve"> </w:t>
      </w:r>
      <w:r>
        <w:t>deficiencies</w:t>
      </w:r>
      <w:r>
        <w:rPr>
          <w:spacing w:val="-17"/>
        </w:rPr>
        <w:t xml:space="preserve"> </w:t>
      </w:r>
      <w:r>
        <w:t>within</w:t>
      </w:r>
      <w:r>
        <w:rPr>
          <w:spacing w:val="-15"/>
        </w:rPr>
        <w:t xml:space="preserve"> </w:t>
      </w:r>
      <w:r>
        <w:t>a</w:t>
      </w:r>
      <w:r>
        <w:rPr>
          <w:spacing w:val="-15"/>
        </w:rPr>
        <w:t xml:space="preserve"> </w:t>
      </w:r>
      <w:r>
        <w:t>specified</w:t>
      </w:r>
      <w:r>
        <w:rPr>
          <w:spacing w:val="-15"/>
        </w:rPr>
        <w:t xml:space="preserve"> </w:t>
      </w:r>
      <w:r>
        <w:t>time</w:t>
      </w:r>
      <w:r>
        <w:rPr>
          <w:spacing w:val="-17"/>
        </w:rPr>
        <w:t xml:space="preserve"> </w:t>
      </w:r>
      <w:r>
        <w:t>period. If the Proponent fails to satisfy the mandatory submission requirements within the Rectification Period,</w:t>
      </w:r>
      <w:r>
        <w:rPr>
          <w:spacing w:val="-6"/>
        </w:rPr>
        <w:t xml:space="preserve"> </w:t>
      </w:r>
      <w:r>
        <w:t>its</w:t>
      </w:r>
      <w:r>
        <w:rPr>
          <w:spacing w:val="-7"/>
        </w:rPr>
        <w:t xml:space="preserve"> </w:t>
      </w:r>
      <w:r>
        <w:t>proposal</w:t>
      </w:r>
      <w:r>
        <w:rPr>
          <w:spacing w:val="-7"/>
        </w:rPr>
        <w:t xml:space="preserve"> </w:t>
      </w:r>
      <w:r>
        <w:t>will</w:t>
      </w:r>
      <w:r>
        <w:rPr>
          <w:spacing w:val="-7"/>
        </w:rPr>
        <w:t xml:space="preserve"> </w:t>
      </w:r>
      <w:r>
        <w:t>be</w:t>
      </w:r>
      <w:r>
        <w:rPr>
          <w:spacing w:val="-6"/>
        </w:rPr>
        <w:t xml:space="preserve"> </w:t>
      </w:r>
      <w:r>
        <w:t>rejected.</w:t>
      </w:r>
      <w:r>
        <w:rPr>
          <w:spacing w:val="-6"/>
        </w:rPr>
        <w:t xml:space="preserve"> </w:t>
      </w:r>
      <w:r>
        <w:t>The</w:t>
      </w:r>
      <w:r>
        <w:rPr>
          <w:spacing w:val="-6"/>
        </w:rPr>
        <w:t xml:space="preserve"> </w:t>
      </w:r>
      <w:r>
        <w:t>Rectification</w:t>
      </w:r>
      <w:r>
        <w:rPr>
          <w:spacing w:val="-6"/>
        </w:rPr>
        <w:t xml:space="preserve"> </w:t>
      </w:r>
      <w:r>
        <w:t>Period</w:t>
      </w:r>
      <w:r>
        <w:rPr>
          <w:spacing w:val="-6"/>
        </w:rPr>
        <w:t xml:space="preserve"> </w:t>
      </w:r>
      <w:r>
        <w:t>will</w:t>
      </w:r>
      <w:r>
        <w:rPr>
          <w:spacing w:val="-7"/>
        </w:rPr>
        <w:t xml:space="preserve"> </w:t>
      </w:r>
      <w:r>
        <w:t>begin</w:t>
      </w:r>
      <w:r>
        <w:rPr>
          <w:spacing w:val="-6"/>
        </w:rPr>
        <w:t xml:space="preserve"> </w:t>
      </w:r>
      <w:r>
        <w:t>from</w:t>
      </w:r>
      <w:r>
        <w:rPr>
          <w:spacing w:val="-5"/>
        </w:rPr>
        <w:t xml:space="preserve"> </w:t>
      </w:r>
      <w:r>
        <w:t>the</w:t>
      </w:r>
      <w:r>
        <w:rPr>
          <w:spacing w:val="-6"/>
        </w:rPr>
        <w:t xml:space="preserve"> </w:t>
      </w:r>
      <w:r>
        <w:t>date</w:t>
      </w:r>
      <w:r>
        <w:rPr>
          <w:spacing w:val="-6"/>
        </w:rPr>
        <w:t xml:space="preserve"> </w:t>
      </w:r>
      <w:r>
        <w:t>and</w:t>
      </w:r>
      <w:r>
        <w:rPr>
          <w:spacing w:val="-6"/>
        </w:rPr>
        <w:t xml:space="preserve"> </w:t>
      </w:r>
      <w:r>
        <w:t>time</w:t>
      </w:r>
      <w:r>
        <w:rPr>
          <w:spacing w:val="-6"/>
        </w:rPr>
        <w:t xml:space="preserve"> </w:t>
      </w:r>
      <w:r>
        <w:t>that the Town issues a rectification notice to the Proponent. The mandatory submission requirements are set out in Section A of the NRFP Particulars (Appendix D).</w:t>
      </w:r>
    </w:p>
    <w:p w14:paraId="023FE254" w14:textId="77777777" w:rsidR="002618DD" w:rsidRDefault="00000000">
      <w:pPr>
        <w:pStyle w:val="Heading2"/>
        <w:numPr>
          <w:ilvl w:val="1"/>
          <w:numId w:val="48"/>
        </w:numPr>
        <w:tabs>
          <w:tab w:val="left" w:pos="1259"/>
        </w:tabs>
        <w:spacing w:before="241"/>
        <w:ind w:left="1259" w:hanging="719"/>
      </w:pPr>
      <w:bookmarkStart w:id="17" w:name="2.3_Stage_II_–_Evaluation"/>
      <w:bookmarkEnd w:id="17"/>
      <w:r>
        <w:t>Stage</w:t>
      </w:r>
      <w:r>
        <w:rPr>
          <w:spacing w:val="-1"/>
        </w:rPr>
        <w:t xml:space="preserve"> </w:t>
      </w:r>
      <w:r>
        <w:t>II</w:t>
      </w:r>
      <w:r>
        <w:rPr>
          <w:spacing w:val="-3"/>
        </w:rPr>
        <w:t xml:space="preserve"> </w:t>
      </w:r>
      <w:r>
        <w:t xml:space="preserve">– </w:t>
      </w:r>
      <w:r>
        <w:rPr>
          <w:spacing w:val="-2"/>
        </w:rPr>
        <w:t>Evaluation</w:t>
      </w:r>
    </w:p>
    <w:p w14:paraId="67DA72C1" w14:textId="77777777" w:rsidR="002618DD" w:rsidRDefault="00000000">
      <w:pPr>
        <w:pStyle w:val="BodyText"/>
        <w:spacing w:before="240"/>
        <w:ind w:left="540"/>
        <w:jc w:val="both"/>
      </w:pPr>
      <w:r>
        <w:t>Stage</w:t>
      </w:r>
      <w:r>
        <w:rPr>
          <w:spacing w:val="-1"/>
        </w:rPr>
        <w:t xml:space="preserve"> </w:t>
      </w:r>
      <w:r>
        <w:t>II</w:t>
      </w:r>
      <w:r>
        <w:rPr>
          <w:spacing w:val="-4"/>
        </w:rPr>
        <w:t xml:space="preserve"> </w:t>
      </w:r>
      <w:r>
        <w:t>will</w:t>
      </w:r>
      <w:r>
        <w:rPr>
          <w:spacing w:val="-2"/>
        </w:rPr>
        <w:t xml:space="preserve"> </w:t>
      </w:r>
      <w:r>
        <w:t>consist</w:t>
      </w:r>
      <w:r>
        <w:rPr>
          <w:spacing w:val="-1"/>
        </w:rPr>
        <w:t xml:space="preserve"> </w:t>
      </w:r>
      <w:r>
        <w:t>of</w:t>
      </w:r>
      <w:r>
        <w:rPr>
          <w:spacing w:val="-4"/>
        </w:rPr>
        <w:t xml:space="preserve"> </w:t>
      </w:r>
      <w:r>
        <w:t>the following</w:t>
      </w:r>
      <w:r>
        <w:rPr>
          <w:spacing w:val="-1"/>
        </w:rPr>
        <w:t xml:space="preserve"> </w:t>
      </w:r>
      <w:r>
        <w:t>two</w:t>
      </w:r>
      <w:r>
        <w:rPr>
          <w:spacing w:val="-2"/>
        </w:rPr>
        <w:t xml:space="preserve"> </w:t>
      </w:r>
      <w:r>
        <w:t>sub-</w:t>
      </w:r>
      <w:r>
        <w:rPr>
          <w:spacing w:val="-2"/>
        </w:rPr>
        <w:t>stages:</w:t>
      </w:r>
    </w:p>
    <w:p w14:paraId="42713677" w14:textId="77777777" w:rsidR="002618DD" w:rsidRDefault="00000000">
      <w:pPr>
        <w:pStyle w:val="Heading2"/>
        <w:numPr>
          <w:ilvl w:val="2"/>
          <w:numId w:val="48"/>
        </w:numPr>
        <w:tabs>
          <w:tab w:val="left" w:pos="1256"/>
        </w:tabs>
        <w:ind w:left="1256" w:hanging="716"/>
      </w:pPr>
      <w:bookmarkStart w:id="18" w:name="2.3.1_Mandatory_Technical_Requirements"/>
      <w:bookmarkEnd w:id="18"/>
      <w:r>
        <w:t>Mandatory</w:t>
      </w:r>
      <w:r>
        <w:rPr>
          <w:spacing w:val="-3"/>
        </w:rPr>
        <w:t xml:space="preserve"> </w:t>
      </w:r>
      <w:r>
        <w:t>Technical</w:t>
      </w:r>
      <w:r>
        <w:rPr>
          <w:spacing w:val="-4"/>
        </w:rPr>
        <w:t xml:space="preserve"> </w:t>
      </w:r>
      <w:r>
        <w:rPr>
          <w:spacing w:val="-2"/>
        </w:rPr>
        <w:t>Requirements</w:t>
      </w:r>
    </w:p>
    <w:p w14:paraId="0C435C0F" w14:textId="77777777" w:rsidR="002618DD" w:rsidRDefault="00000000">
      <w:pPr>
        <w:pStyle w:val="BodyText"/>
        <w:spacing w:before="240"/>
        <w:ind w:left="540" w:right="656"/>
        <w:jc w:val="both"/>
      </w:pPr>
      <w:r>
        <w:t>The Town will review the proposals to determine whether the mandatory technical requirements as</w:t>
      </w:r>
      <w:r>
        <w:rPr>
          <w:spacing w:val="-9"/>
        </w:rPr>
        <w:t xml:space="preserve"> </w:t>
      </w:r>
      <w:r>
        <w:t>set</w:t>
      </w:r>
      <w:r>
        <w:rPr>
          <w:spacing w:val="-11"/>
        </w:rPr>
        <w:t xml:space="preserve"> </w:t>
      </w:r>
      <w:r>
        <w:t>out</w:t>
      </w:r>
      <w:r>
        <w:rPr>
          <w:spacing w:val="-9"/>
        </w:rPr>
        <w:t xml:space="preserve"> </w:t>
      </w:r>
      <w:r>
        <w:t>in</w:t>
      </w:r>
      <w:r>
        <w:rPr>
          <w:spacing w:val="-11"/>
        </w:rPr>
        <w:t xml:space="preserve"> </w:t>
      </w:r>
      <w:r>
        <w:t>Section</w:t>
      </w:r>
      <w:r>
        <w:rPr>
          <w:spacing w:val="-8"/>
        </w:rPr>
        <w:t xml:space="preserve"> </w:t>
      </w:r>
      <w:r>
        <w:t>B</w:t>
      </w:r>
      <w:r>
        <w:rPr>
          <w:spacing w:val="-13"/>
        </w:rPr>
        <w:t xml:space="preserve"> </w:t>
      </w:r>
      <w:r>
        <w:t>of</w:t>
      </w:r>
      <w:r>
        <w:rPr>
          <w:spacing w:val="-9"/>
        </w:rPr>
        <w:t xml:space="preserve"> </w:t>
      </w:r>
      <w:r>
        <w:t>the</w:t>
      </w:r>
      <w:r>
        <w:rPr>
          <w:spacing w:val="-8"/>
        </w:rPr>
        <w:t xml:space="preserve"> </w:t>
      </w:r>
      <w:r>
        <w:t>NRFP</w:t>
      </w:r>
      <w:r>
        <w:rPr>
          <w:spacing w:val="-11"/>
        </w:rPr>
        <w:t xml:space="preserve"> </w:t>
      </w:r>
      <w:r>
        <w:t>Particulars</w:t>
      </w:r>
      <w:r>
        <w:rPr>
          <w:spacing w:val="-9"/>
        </w:rPr>
        <w:t xml:space="preserve"> </w:t>
      </w:r>
      <w:r>
        <w:t>(Appendix</w:t>
      </w:r>
      <w:r>
        <w:rPr>
          <w:spacing w:val="-9"/>
        </w:rPr>
        <w:t xml:space="preserve"> </w:t>
      </w:r>
      <w:r>
        <w:t>D)</w:t>
      </w:r>
      <w:r>
        <w:rPr>
          <w:spacing w:val="-10"/>
        </w:rPr>
        <w:t xml:space="preserve"> </w:t>
      </w:r>
      <w:r>
        <w:t>have</w:t>
      </w:r>
      <w:r>
        <w:rPr>
          <w:spacing w:val="-11"/>
        </w:rPr>
        <w:t xml:space="preserve"> </w:t>
      </w:r>
      <w:r>
        <w:t>been</w:t>
      </w:r>
      <w:r>
        <w:rPr>
          <w:spacing w:val="-11"/>
        </w:rPr>
        <w:t xml:space="preserve"> </w:t>
      </w:r>
      <w:r>
        <w:t>met.</w:t>
      </w:r>
      <w:r>
        <w:rPr>
          <w:spacing w:val="-9"/>
        </w:rPr>
        <w:t xml:space="preserve"> </w:t>
      </w:r>
      <w:r>
        <w:t>Questions</w:t>
      </w:r>
      <w:r>
        <w:rPr>
          <w:spacing w:val="-11"/>
        </w:rPr>
        <w:t xml:space="preserve"> </w:t>
      </w:r>
      <w:r>
        <w:t>or</w:t>
      </w:r>
      <w:r>
        <w:rPr>
          <w:spacing w:val="-12"/>
        </w:rPr>
        <w:t xml:space="preserve"> </w:t>
      </w:r>
      <w:r>
        <w:t>queries on the part of the Town as to whether a proposal has met the mandatory technical requirements will be subject to the verification and clarification process set out in Part 3.</w:t>
      </w:r>
    </w:p>
    <w:p w14:paraId="0F2F6359" w14:textId="77777777" w:rsidR="002618DD" w:rsidRDefault="00000000">
      <w:pPr>
        <w:pStyle w:val="Heading2"/>
        <w:numPr>
          <w:ilvl w:val="2"/>
          <w:numId w:val="48"/>
        </w:numPr>
        <w:tabs>
          <w:tab w:val="left" w:pos="1256"/>
        </w:tabs>
        <w:ind w:left="1256" w:hanging="716"/>
      </w:pPr>
      <w:bookmarkStart w:id="19" w:name="2.3.2_Rated_Criteria"/>
      <w:bookmarkEnd w:id="19"/>
      <w:r>
        <w:t>Rated</w:t>
      </w:r>
      <w:r>
        <w:rPr>
          <w:spacing w:val="-4"/>
        </w:rPr>
        <w:t xml:space="preserve"> </w:t>
      </w:r>
      <w:r>
        <w:rPr>
          <w:spacing w:val="-2"/>
        </w:rPr>
        <w:t>Criteria</w:t>
      </w:r>
    </w:p>
    <w:p w14:paraId="28031424" w14:textId="77777777" w:rsidR="002618DD" w:rsidRDefault="00000000">
      <w:pPr>
        <w:pStyle w:val="BodyText"/>
        <w:spacing w:before="240"/>
        <w:ind w:left="540" w:right="659"/>
        <w:jc w:val="both"/>
      </w:pPr>
      <w:r>
        <w:t>The Town will evaluate each qualified proposal as set out in Section F of the NRFP Particulars (Appendix D).</w:t>
      </w:r>
    </w:p>
    <w:p w14:paraId="19287582" w14:textId="77777777" w:rsidR="002618DD" w:rsidRDefault="00000000">
      <w:pPr>
        <w:pStyle w:val="Heading2"/>
        <w:numPr>
          <w:ilvl w:val="1"/>
          <w:numId w:val="48"/>
        </w:numPr>
        <w:tabs>
          <w:tab w:val="left" w:pos="1259"/>
        </w:tabs>
        <w:ind w:left="1259" w:hanging="719"/>
      </w:pPr>
      <w:bookmarkStart w:id="20" w:name="2.4_Stage_III_-_Demonstration/Interview"/>
      <w:bookmarkEnd w:id="20"/>
      <w:r>
        <w:t>Stage</w:t>
      </w:r>
      <w:r>
        <w:rPr>
          <w:spacing w:val="-1"/>
        </w:rPr>
        <w:t xml:space="preserve"> </w:t>
      </w:r>
      <w:r>
        <w:t>III</w:t>
      </w:r>
      <w:r>
        <w:rPr>
          <w:spacing w:val="-1"/>
        </w:rPr>
        <w:t xml:space="preserve"> </w:t>
      </w:r>
      <w:r>
        <w:t>-</w:t>
      </w:r>
      <w:r>
        <w:rPr>
          <w:spacing w:val="-2"/>
        </w:rPr>
        <w:t xml:space="preserve"> Demonstration/Interview</w:t>
      </w:r>
    </w:p>
    <w:p w14:paraId="4030BA31" w14:textId="77777777" w:rsidR="002618DD" w:rsidRDefault="00000000">
      <w:pPr>
        <w:pStyle w:val="BodyText"/>
        <w:spacing w:before="120"/>
        <w:ind w:left="540" w:right="656"/>
        <w:jc w:val="both"/>
      </w:pPr>
      <w:r>
        <w:t>Following completion of Stage II – Technical Proposal Evaluation, only the top three (3) scoring Proponents will be invited to participate in the Demonstration and Interview stage. The Town reserves the right, at its sole discretion, to adjust the number of invitees based on the quality and scoring of the submissions received.</w:t>
      </w:r>
    </w:p>
    <w:p w14:paraId="2863CBF5" w14:textId="77777777" w:rsidR="002618DD" w:rsidRDefault="002618DD">
      <w:pPr>
        <w:pStyle w:val="BodyText"/>
      </w:pPr>
    </w:p>
    <w:p w14:paraId="17944DE6" w14:textId="77777777" w:rsidR="002618DD" w:rsidRDefault="00000000">
      <w:pPr>
        <w:pStyle w:val="BodyText"/>
        <w:ind w:left="540" w:right="656"/>
        <w:jc w:val="both"/>
      </w:pPr>
      <w:r>
        <w:t>Short-listed Proponents will be required to provide a live one hour and thirty minutes (1.5 hour) Demonstration/Q&amp;A of their proposed solution. The purpose of this session is to allow the Evaluation Team to further assess the Proponent’s solution, the usability and quality of the proposed design, and the overall suitability of the proposed solution. The evaluation team will assess for the overall design, navigation, ease of use and innovation of the proposed solution.</w:t>
      </w:r>
    </w:p>
    <w:p w14:paraId="2F7D2681" w14:textId="77777777" w:rsidR="002618DD" w:rsidRDefault="002618DD">
      <w:pPr>
        <w:pStyle w:val="BodyText"/>
      </w:pPr>
    </w:p>
    <w:p w14:paraId="6F3AF44F" w14:textId="77777777" w:rsidR="002618DD" w:rsidRDefault="00000000">
      <w:pPr>
        <w:pStyle w:val="BodyText"/>
        <w:ind w:left="540" w:right="654"/>
        <w:jc w:val="both"/>
      </w:pPr>
      <w:r>
        <w:t>The NRFP Contact will notify the selected Proponents of the date, time, and format of their Demonstration/Q/A.</w:t>
      </w:r>
      <w:r>
        <w:rPr>
          <w:spacing w:val="40"/>
        </w:rPr>
        <w:t xml:space="preserve"> </w:t>
      </w:r>
      <w:r>
        <w:t>Invited</w:t>
      </w:r>
      <w:r>
        <w:rPr>
          <w:spacing w:val="40"/>
        </w:rPr>
        <w:t xml:space="preserve"> </w:t>
      </w:r>
      <w:r>
        <w:t>Proponents</w:t>
      </w:r>
      <w:r>
        <w:rPr>
          <w:spacing w:val="40"/>
        </w:rPr>
        <w:t xml:space="preserve"> </w:t>
      </w:r>
      <w:r>
        <w:t>shall</w:t>
      </w:r>
      <w:r>
        <w:rPr>
          <w:spacing w:val="40"/>
        </w:rPr>
        <w:t xml:space="preserve"> </w:t>
      </w:r>
      <w:r>
        <w:t>ensure</w:t>
      </w:r>
      <w:r>
        <w:rPr>
          <w:spacing w:val="40"/>
        </w:rPr>
        <w:t xml:space="preserve"> </w:t>
      </w:r>
      <w:r>
        <w:t>that</w:t>
      </w:r>
      <w:r>
        <w:rPr>
          <w:spacing w:val="40"/>
        </w:rPr>
        <w:t xml:space="preserve"> </w:t>
      </w:r>
      <w:r>
        <w:t>the</w:t>
      </w:r>
      <w:r>
        <w:rPr>
          <w:spacing w:val="40"/>
        </w:rPr>
        <w:t xml:space="preserve"> </w:t>
      </w:r>
      <w:r>
        <w:t>key</w:t>
      </w:r>
      <w:r>
        <w:rPr>
          <w:spacing w:val="40"/>
        </w:rPr>
        <w:t xml:space="preserve"> </w:t>
      </w:r>
      <w:r>
        <w:t>personnel</w:t>
      </w:r>
      <w:r>
        <w:rPr>
          <w:spacing w:val="40"/>
        </w:rPr>
        <w:t xml:space="preserve"> </w:t>
      </w:r>
      <w:r>
        <w:t>identified</w:t>
      </w:r>
      <w:r>
        <w:rPr>
          <w:spacing w:val="40"/>
        </w:rPr>
        <w:t xml:space="preserve"> </w:t>
      </w:r>
      <w:r>
        <w:t>in</w:t>
      </w:r>
      <w:r>
        <w:rPr>
          <w:spacing w:val="40"/>
        </w:rPr>
        <w:t xml:space="preserve"> </w:t>
      </w:r>
      <w:r>
        <w:t>their</w:t>
      </w:r>
    </w:p>
    <w:p w14:paraId="43BB658C" w14:textId="77777777" w:rsidR="002618DD" w:rsidRDefault="002618DD">
      <w:pPr>
        <w:pStyle w:val="BodyText"/>
        <w:jc w:val="both"/>
        <w:sectPr w:rsidR="002618DD">
          <w:pgSz w:w="12240" w:h="15840"/>
          <w:pgMar w:top="1160" w:right="360" w:bottom="1180" w:left="360" w:header="725" w:footer="956" w:gutter="0"/>
          <w:cols w:space="720"/>
        </w:sectPr>
      </w:pPr>
    </w:p>
    <w:p w14:paraId="0733869A" w14:textId="7819873C" w:rsidR="002618DD" w:rsidRDefault="002618DD">
      <w:pPr>
        <w:pStyle w:val="BodyText"/>
        <w:spacing w:before="3"/>
      </w:pPr>
    </w:p>
    <w:p w14:paraId="5EBF7425" w14:textId="77777777" w:rsidR="002618DD" w:rsidRDefault="00000000">
      <w:pPr>
        <w:pStyle w:val="BodyText"/>
        <w:ind w:left="540" w:right="656"/>
        <w:jc w:val="both"/>
      </w:pPr>
      <w:r>
        <w:t>Proposal are available to attend and are thoroughly familiar with the requirements of the NRFP and the contents of their submission.</w:t>
      </w:r>
    </w:p>
    <w:p w14:paraId="71D7A41A" w14:textId="77777777" w:rsidR="002618DD" w:rsidRDefault="00000000">
      <w:pPr>
        <w:pStyle w:val="BodyText"/>
        <w:ind w:left="540" w:right="654"/>
        <w:jc w:val="both"/>
      </w:pPr>
      <w:r>
        <w:t>Demonstrations will be scheduled after completion of the technical evaluation and prior to the opening of the pricing submissions. Scores assigned during this stage will be incorporated into each Proponent’s overall technical score as part of the final evaluation.</w:t>
      </w:r>
    </w:p>
    <w:p w14:paraId="78BF7287" w14:textId="77777777" w:rsidR="002618DD" w:rsidRDefault="002618DD">
      <w:pPr>
        <w:pStyle w:val="BodyText"/>
      </w:pPr>
    </w:p>
    <w:p w14:paraId="63999343" w14:textId="77777777" w:rsidR="002618DD" w:rsidRDefault="00000000">
      <w:pPr>
        <w:pStyle w:val="BodyText"/>
        <w:ind w:left="540" w:right="657"/>
        <w:jc w:val="both"/>
      </w:pPr>
      <w:r>
        <w:t>Failure to</w:t>
      </w:r>
      <w:r>
        <w:rPr>
          <w:spacing w:val="-2"/>
        </w:rPr>
        <w:t xml:space="preserve"> </w:t>
      </w:r>
      <w:r>
        <w:t>attend</w:t>
      </w:r>
      <w:r>
        <w:rPr>
          <w:spacing w:val="-2"/>
        </w:rPr>
        <w:t xml:space="preserve"> </w:t>
      </w:r>
      <w:r>
        <w:t>or</w:t>
      </w:r>
      <w:r>
        <w:rPr>
          <w:spacing w:val="-1"/>
        </w:rPr>
        <w:t xml:space="preserve"> </w:t>
      </w:r>
      <w:r>
        <w:t>adequately</w:t>
      </w:r>
      <w:r>
        <w:rPr>
          <w:spacing w:val="-1"/>
        </w:rPr>
        <w:t xml:space="preserve"> </w:t>
      </w:r>
      <w:r>
        <w:t>participate in</w:t>
      </w:r>
      <w:r>
        <w:rPr>
          <w:spacing w:val="-2"/>
        </w:rPr>
        <w:t xml:space="preserve"> </w:t>
      </w:r>
      <w:r>
        <w:t>the Demonstration and</w:t>
      </w:r>
      <w:r>
        <w:rPr>
          <w:spacing w:val="-2"/>
        </w:rPr>
        <w:t xml:space="preserve"> </w:t>
      </w:r>
      <w:r>
        <w:t>Interview</w:t>
      </w:r>
      <w:r>
        <w:rPr>
          <w:spacing w:val="-1"/>
        </w:rPr>
        <w:t xml:space="preserve"> </w:t>
      </w:r>
      <w:r>
        <w:t>stage</w:t>
      </w:r>
      <w:r>
        <w:rPr>
          <w:spacing w:val="-2"/>
        </w:rPr>
        <w:t xml:space="preserve"> </w:t>
      </w:r>
      <w:r>
        <w:t>may result in disqualification from further consideration.</w:t>
      </w:r>
    </w:p>
    <w:p w14:paraId="15B352AD" w14:textId="77777777" w:rsidR="002618DD" w:rsidRDefault="002618DD">
      <w:pPr>
        <w:pStyle w:val="BodyText"/>
        <w:spacing w:before="240"/>
      </w:pPr>
    </w:p>
    <w:p w14:paraId="1B776874" w14:textId="77777777" w:rsidR="002618DD" w:rsidRDefault="00000000">
      <w:pPr>
        <w:pStyle w:val="Heading2"/>
        <w:numPr>
          <w:ilvl w:val="1"/>
          <w:numId w:val="48"/>
        </w:numPr>
        <w:tabs>
          <w:tab w:val="left" w:pos="1259"/>
        </w:tabs>
        <w:spacing w:before="0"/>
        <w:ind w:left="1259" w:hanging="719"/>
      </w:pPr>
      <w:bookmarkStart w:id="21" w:name="2.5__Stage_IV_–_Pricing"/>
      <w:bookmarkEnd w:id="21"/>
      <w:r>
        <w:t>Stage</w:t>
      </w:r>
      <w:r>
        <w:rPr>
          <w:spacing w:val="-1"/>
        </w:rPr>
        <w:t xml:space="preserve"> </w:t>
      </w:r>
      <w:r>
        <w:t>IV</w:t>
      </w:r>
      <w:r>
        <w:rPr>
          <w:spacing w:val="-3"/>
        </w:rPr>
        <w:t xml:space="preserve"> </w:t>
      </w:r>
      <w:r>
        <w:t xml:space="preserve">– </w:t>
      </w:r>
      <w:r>
        <w:rPr>
          <w:spacing w:val="-2"/>
        </w:rPr>
        <w:t>Pricing</w:t>
      </w:r>
    </w:p>
    <w:p w14:paraId="4EEEE70F" w14:textId="77777777" w:rsidR="002618DD" w:rsidRDefault="00000000">
      <w:pPr>
        <w:pStyle w:val="BodyText"/>
        <w:spacing w:before="240"/>
        <w:ind w:left="540" w:right="657"/>
        <w:jc w:val="both"/>
      </w:pPr>
      <w:r>
        <w:t>Stage</w:t>
      </w:r>
      <w:r>
        <w:rPr>
          <w:spacing w:val="-3"/>
        </w:rPr>
        <w:t xml:space="preserve"> </w:t>
      </w:r>
      <w:r>
        <w:t>IV</w:t>
      </w:r>
      <w:r>
        <w:rPr>
          <w:spacing w:val="-3"/>
        </w:rPr>
        <w:t xml:space="preserve"> </w:t>
      </w:r>
      <w:r>
        <w:t>will</w:t>
      </w:r>
      <w:r>
        <w:rPr>
          <w:spacing w:val="-5"/>
        </w:rPr>
        <w:t xml:space="preserve"> </w:t>
      </w:r>
      <w:r>
        <w:t>consist</w:t>
      </w:r>
      <w:r>
        <w:rPr>
          <w:spacing w:val="-6"/>
        </w:rPr>
        <w:t xml:space="preserve"> </w:t>
      </w:r>
      <w:r>
        <w:t>of</w:t>
      </w:r>
      <w:r>
        <w:rPr>
          <w:spacing w:val="-6"/>
        </w:rPr>
        <w:t xml:space="preserve"> </w:t>
      </w:r>
      <w:r>
        <w:t>a</w:t>
      </w:r>
      <w:r>
        <w:rPr>
          <w:spacing w:val="-3"/>
        </w:rPr>
        <w:t xml:space="preserve"> </w:t>
      </w:r>
      <w:r>
        <w:t>scoring</w:t>
      </w:r>
      <w:r>
        <w:rPr>
          <w:spacing w:val="-6"/>
        </w:rPr>
        <w:t xml:space="preserve"> </w:t>
      </w:r>
      <w:r>
        <w:t>of</w:t>
      </w:r>
      <w:r>
        <w:rPr>
          <w:spacing w:val="-4"/>
        </w:rPr>
        <w:t xml:space="preserve"> </w:t>
      </w:r>
      <w:r>
        <w:t>the</w:t>
      </w:r>
      <w:r>
        <w:rPr>
          <w:spacing w:val="-3"/>
        </w:rPr>
        <w:t xml:space="preserve"> </w:t>
      </w:r>
      <w:r>
        <w:t>submitted</w:t>
      </w:r>
      <w:r>
        <w:rPr>
          <w:spacing w:val="-6"/>
        </w:rPr>
        <w:t xml:space="preserve"> </w:t>
      </w:r>
      <w:r>
        <w:t>pricing</w:t>
      </w:r>
      <w:r>
        <w:rPr>
          <w:spacing w:val="-3"/>
        </w:rPr>
        <w:t xml:space="preserve"> </w:t>
      </w:r>
      <w:r>
        <w:t>of</w:t>
      </w:r>
      <w:r>
        <w:rPr>
          <w:spacing w:val="-6"/>
        </w:rPr>
        <w:t xml:space="preserve"> </w:t>
      </w:r>
      <w:r>
        <w:t>each</w:t>
      </w:r>
      <w:r>
        <w:rPr>
          <w:spacing w:val="-3"/>
        </w:rPr>
        <w:t xml:space="preserve"> </w:t>
      </w:r>
      <w:r>
        <w:t>qualified</w:t>
      </w:r>
      <w:r>
        <w:rPr>
          <w:spacing w:val="-3"/>
        </w:rPr>
        <w:t xml:space="preserve"> </w:t>
      </w:r>
      <w:r>
        <w:t>proposal</w:t>
      </w:r>
      <w:r>
        <w:rPr>
          <w:spacing w:val="-5"/>
        </w:rPr>
        <w:t xml:space="preserve"> </w:t>
      </w:r>
      <w:r>
        <w:t>in</w:t>
      </w:r>
      <w:r>
        <w:rPr>
          <w:spacing w:val="-6"/>
        </w:rPr>
        <w:t xml:space="preserve"> </w:t>
      </w:r>
      <w:r>
        <w:t>accordance with the price evaluation method set out in Pricing (Appendix C). The evaluation of price will be undertaken after the evaluation of mandatory requirements, rated criteria and Demonstration/Interview has been completed.</w:t>
      </w:r>
    </w:p>
    <w:p w14:paraId="3E22F7C7" w14:textId="77777777" w:rsidR="002618DD" w:rsidRDefault="00000000">
      <w:pPr>
        <w:pStyle w:val="Heading2"/>
        <w:numPr>
          <w:ilvl w:val="1"/>
          <w:numId w:val="48"/>
        </w:numPr>
        <w:tabs>
          <w:tab w:val="left" w:pos="1259"/>
        </w:tabs>
        <w:ind w:left="1259" w:hanging="719"/>
      </w:pPr>
      <w:bookmarkStart w:id="22" w:name="2.6_Stage_V_–_Ranking_and_Contract_Negot"/>
      <w:bookmarkEnd w:id="22"/>
      <w:r>
        <w:t>Stage</w:t>
      </w:r>
      <w:r>
        <w:rPr>
          <w:spacing w:val="-2"/>
        </w:rPr>
        <w:t xml:space="preserve"> </w:t>
      </w:r>
      <w:r>
        <w:t>V</w:t>
      </w:r>
      <w:r>
        <w:rPr>
          <w:spacing w:val="-5"/>
        </w:rPr>
        <w:t xml:space="preserve"> </w:t>
      </w:r>
      <w:r>
        <w:t>–</w:t>
      </w:r>
      <w:r>
        <w:rPr>
          <w:spacing w:val="-2"/>
        </w:rPr>
        <w:t xml:space="preserve"> </w:t>
      </w:r>
      <w:r>
        <w:t>Ranking</w:t>
      </w:r>
      <w:r>
        <w:rPr>
          <w:spacing w:val="-4"/>
        </w:rPr>
        <w:t xml:space="preserve"> </w:t>
      </w:r>
      <w:r>
        <w:t>and</w:t>
      </w:r>
      <w:r>
        <w:rPr>
          <w:spacing w:val="-3"/>
        </w:rPr>
        <w:t xml:space="preserve"> </w:t>
      </w:r>
      <w:r>
        <w:t>Contract</w:t>
      </w:r>
      <w:r>
        <w:rPr>
          <w:spacing w:val="-3"/>
        </w:rPr>
        <w:t xml:space="preserve"> </w:t>
      </w:r>
      <w:r>
        <w:rPr>
          <w:spacing w:val="-2"/>
        </w:rPr>
        <w:t>Negotiations</w:t>
      </w:r>
    </w:p>
    <w:p w14:paraId="5E885227" w14:textId="77777777" w:rsidR="002618DD" w:rsidRDefault="00000000">
      <w:pPr>
        <w:pStyle w:val="Heading2"/>
        <w:numPr>
          <w:ilvl w:val="2"/>
          <w:numId w:val="48"/>
        </w:numPr>
        <w:tabs>
          <w:tab w:val="left" w:pos="1256"/>
        </w:tabs>
        <w:ind w:left="1256" w:hanging="716"/>
      </w:pPr>
      <w:bookmarkStart w:id="23" w:name="2.6.1_Ranking_of_Proponents"/>
      <w:bookmarkEnd w:id="23"/>
      <w:r>
        <w:t>Ranking</w:t>
      </w:r>
      <w:r>
        <w:rPr>
          <w:spacing w:val="-3"/>
        </w:rPr>
        <w:t xml:space="preserve"> </w:t>
      </w:r>
      <w:r>
        <w:t>of</w:t>
      </w:r>
      <w:r>
        <w:rPr>
          <w:spacing w:val="-3"/>
        </w:rPr>
        <w:t xml:space="preserve"> </w:t>
      </w:r>
      <w:r>
        <w:rPr>
          <w:spacing w:val="-2"/>
        </w:rPr>
        <w:t>Proponents</w:t>
      </w:r>
    </w:p>
    <w:p w14:paraId="2EC4793C" w14:textId="77777777" w:rsidR="002618DD" w:rsidRDefault="00000000">
      <w:pPr>
        <w:pStyle w:val="BodyText"/>
        <w:spacing w:before="240"/>
        <w:ind w:left="540" w:right="656"/>
        <w:jc w:val="both"/>
      </w:pPr>
      <w:r>
        <w:t>After the completion of Stage IV, all scores from Stage II, Stage III and Stage IV will be added together</w:t>
      </w:r>
      <w:r>
        <w:rPr>
          <w:spacing w:val="-10"/>
        </w:rPr>
        <w:t xml:space="preserve"> </w:t>
      </w:r>
      <w:r>
        <w:t>and</w:t>
      </w:r>
      <w:r>
        <w:rPr>
          <w:spacing w:val="-7"/>
        </w:rPr>
        <w:t xml:space="preserve"> </w:t>
      </w:r>
      <w:r>
        <w:t>the</w:t>
      </w:r>
      <w:r>
        <w:rPr>
          <w:spacing w:val="-9"/>
        </w:rPr>
        <w:t xml:space="preserve"> </w:t>
      </w:r>
      <w:r>
        <w:t>Proponents</w:t>
      </w:r>
      <w:r>
        <w:rPr>
          <w:spacing w:val="-9"/>
        </w:rPr>
        <w:t xml:space="preserve"> </w:t>
      </w:r>
      <w:r>
        <w:t>will</w:t>
      </w:r>
      <w:r>
        <w:rPr>
          <w:spacing w:val="-8"/>
        </w:rPr>
        <w:t xml:space="preserve"> </w:t>
      </w:r>
      <w:r>
        <w:t>be</w:t>
      </w:r>
      <w:r>
        <w:rPr>
          <w:spacing w:val="-9"/>
        </w:rPr>
        <w:t xml:space="preserve"> </w:t>
      </w:r>
      <w:r>
        <w:t>ranked</w:t>
      </w:r>
      <w:r>
        <w:rPr>
          <w:spacing w:val="-9"/>
        </w:rPr>
        <w:t xml:space="preserve"> </w:t>
      </w:r>
      <w:r>
        <w:t>based</w:t>
      </w:r>
      <w:r>
        <w:rPr>
          <w:spacing w:val="-9"/>
        </w:rPr>
        <w:t xml:space="preserve"> </w:t>
      </w:r>
      <w:r>
        <w:t>on</w:t>
      </w:r>
      <w:r>
        <w:rPr>
          <w:spacing w:val="-9"/>
        </w:rPr>
        <w:t xml:space="preserve"> </w:t>
      </w:r>
      <w:r>
        <w:t>their</w:t>
      </w:r>
      <w:r>
        <w:rPr>
          <w:spacing w:val="-8"/>
        </w:rPr>
        <w:t xml:space="preserve"> </w:t>
      </w:r>
      <w:r>
        <w:t>total</w:t>
      </w:r>
      <w:r>
        <w:rPr>
          <w:spacing w:val="-10"/>
        </w:rPr>
        <w:t xml:space="preserve"> </w:t>
      </w:r>
      <w:r>
        <w:t>scores.</w:t>
      </w:r>
      <w:r>
        <w:rPr>
          <w:spacing w:val="-7"/>
        </w:rPr>
        <w:t xml:space="preserve"> </w:t>
      </w:r>
      <w:r>
        <w:t>The</w:t>
      </w:r>
      <w:r>
        <w:rPr>
          <w:spacing w:val="-9"/>
        </w:rPr>
        <w:t xml:space="preserve"> </w:t>
      </w:r>
      <w:r>
        <w:t>top-ranked</w:t>
      </w:r>
      <w:r>
        <w:rPr>
          <w:spacing w:val="-7"/>
        </w:rPr>
        <w:t xml:space="preserve"> </w:t>
      </w:r>
      <w:r>
        <w:t>Proponent will receive a written invitation via email to enter into direct contract negotiations to finalize the agreement with the Town.</w:t>
      </w:r>
      <w:r>
        <w:rPr>
          <w:spacing w:val="40"/>
        </w:rPr>
        <w:t xml:space="preserve"> </w:t>
      </w:r>
      <w:r>
        <w:t>In the event of a tie, the selected Proponents will be the Proponent selected by way of coin toss.</w:t>
      </w:r>
    </w:p>
    <w:p w14:paraId="426BCF2F" w14:textId="77777777" w:rsidR="002618DD" w:rsidRDefault="00000000">
      <w:pPr>
        <w:pStyle w:val="Heading2"/>
        <w:numPr>
          <w:ilvl w:val="2"/>
          <w:numId w:val="48"/>
        </w:numPr>
        <w:tabs>
          <w:tab w:val="left" w:pos="1256"/>
        </w:tabs>
        <w:ind w:left="1256" w:hanging="716"/>
      </w:pPr>
      <w:bookmarkStart w:id="24" w:name="2.6.2_Contract_Negotiation_Process"/>
      <w:bookmarkEnd w:id="24"/>
      <w:r>
        <w:t>Contract</w:t>
      </w:r>
      <w:r>
        <w:rPr>
          <w:spacing w:val="-7"/>
        </w:rPr>
        <w:t xml:space="preserve"> </w:t>
      </w:r>
      <w:r>
        <w:t>Negotiation</w:t>
      </w:r>
      <w:r>
        <w:rPr>
          <w:spacing w:val="-7"/>
        </w:rPr>
        <w:t xml:space="preserve"> </w:t>
      </w:r>
      <w:r>
        <w:rPr>
          <w:spacing w:val="-2"/>
        </w:rPr>
        <w:t>Process</w:t>
      </w:r>
    </w:p>
    <w:p w14:paraId="3CF8167D" w14:textId="77777777" w:rsidR="002618DD" w:rsidRDefault="00000000">
      <w:pPr>
        <w:pStyle w:val="BodyText"/>
        <w:spacing w:before="240"/>
        <w:ind w:left="540" w:right="655"/>
        <w:jc w:val="both"/>
      </w:pPr>
      <w:r>
        <w:t>Any</w:t>
      </w:r>
      <w:r>
        <w:rPr>
          <w:spacing w:val="-4"/>
        </w:rPr>
        <w:t xml:space="preserve"> </w:t>
      </w:r>
      <w:r>
        <w:t>negotiations</w:t>
      </w:r>
      <w:r>
        <w:rPr>
          <w:spacing w:val="-5"/>
        </w:rPr>
        <w:t xml:space="preserve"> </w:t>
      </w:r>
      <w:r>
        <w:t>will</w:t>
      </w:r>
      <w:r>
        <w:rPr>
          <w:spacing w:val="-5"/>
        </w:rPr>
        <w:t xml:space="preserve"> </w:t>
      </w:r>
      <w:r>
        <w:t>be</w:t>
      </w:r>
      <w:r>
        <w:rPr>
          <w:spacing w:val="-3"/>
        </w:rPr>
        <w:t xml:space="preserve"> </w:t>
      </w:r>
      <w:r>
        <w:t>subject</w:t>
      </w:r>
      <w:r>
        <w:rPr>
          <w:spacing w:val="-4"/>
        </w:rPr>
        <w:t xml:space="preserve"> </w:t>
      </w:r>
      <w:r>
        <w:t>to</w:t>
      </w:r>
      <w:r>
        <w:rPr>
          <w:spacing w:val="-3"/>
        </w:rPr>
        <w:t xml:space="preserve"> </w:t>
      </w:r>
      <w:r>
        <w:t>the</w:t>
      </w:r>
      <w:r>
        <w:rPr>
          <w:spacing w:val="-3"/>
        </w:rPr>
        <w:t xml:space="preserve"> </w:t>
      </w:r>
      <w:r>
        <w:t>process</w:t>
      </w:r>
      <w:r>
        <w:rPr>
          <w:spacing w:val="-4"/>
        </w:rPr>
        <w:t xml:space="preserve"> </w:t>
      </w:r>
      <w:r>
        <w:t>rules</w:t>
      </w:r>
      <w:r>
        <w:rPr>
          <w:spacing w:val="-5"/>
        </w:rPr>
        <w:t xml:space="preserve"> </w:t>
      </w:r>
      <w:r>
        <w:t>contained</w:t>
      </w:r>
      <w:r>
        <w:rPr>
          <w:spacing w:val="-3"/>
        </w:rPr>
        <w:t xml:space="preserve"> </w:t>
      </w:r>
      <w:r>
        <w:t>in</w:t>
      </w:r>
      <w:r>
        <w:rPr>
          <w:spacing w:val="-3"/>
        </w:rPr>
        <w:t xml:space="preserve"> </w:t>
      </w:r>
      <w:r>
        <w:t>the</w:t>
      </w:r>
      <w:r>
        <w:rPr>
          <w:spacing w:val="-3"/>
        </w:rPr>
        <w:t xml:space="preserve"> </w:t>
      </w:r>
      <w:r>
        <w:t>Terms</w:t>
      </w:r>
      <w:r>
        <w:rPr>
          <w:spacing w:val="-5"/>
        </w:rPr>
        <w:t xml:space="preserve"> </w:t>
      </w:r>
      <w:r>
        <w:t>and</w:t>
      </w:r>
      <w:r>
        <w:rPr>
          <w:spacing w:val="-3"/>
        </w:rPr>
        <w:t xml:space="preserve"> </w:t>
      </w:r>
      <w:r>
        <w:t>Conditions</w:t>
      </w:r>
      <w:r>
        <w:rPr>
          <w:spacing w:val="-4"/>
        </w:rPr>
        <w:t xml:space="preserve"> </w:t>
      </w:r>
      <w:r>
        <w:t>of</w:t>
      </w:r>
      <w:r>
        <w:rPr>
          <w:spacing w:val="-4"/>
        </w:rPr>
        <w:t xml:space="preserve"> </w:t>
      </w:r>
      <w:r>
        <w:t>the NRFP</w:t>
      </w:r>
      <w:r>
        <w:rPr>
          <w:spacing w:val="-1"/>
        </w:rPr>
        <w:t xml:space="preserve"> </w:t>
      </w:r>
      <w:r>
        <w:t>Process</w:t>
      </w:r>
      <w:r>
        <w:rPr>
          <w:spacing w:val="-4"/>
        </w:rPr>
        <w:t xml:space="preserve"> </w:t>
      </w:r>
      <w:r>
        <w:t>(Part</w:t>
      </w:r>
      <w:r>
        <w:rPr>
          <w:spacing w:val="-3"/>
        </w:rPr>
        <w:t xml:space="preserve"> </w:t>
      </w:r>
      <w:r>
        <w:t>3)</w:t>
      </w:r>
      <w:r>
        <w:rPr>
          <w:spacing w:val="-5"/>
        </w:rPr>
        <w:t xml:space="preserve"> </w:t>
      </w:r>
      <w:r>
        <w:t>and</w:t>
      </w:r>
      <w:r>
        <w:rPr>
          <w:spacing w:val="-1"/>
        </w:rPr>
        <w:t xml:space="preserve"> </w:t>
      </w:r>
      <w:r>
        <w:t>will</w:t>
      </w:r>
      <w:r>
        <w:rPr>
          <w:spacing w:val="-5"/>
        </w:rPr>
        <w:t xml:space="preserve"> </w:t>
      </w:r>
      <w:r>
        <w:t>not</w:t>
      </w:r>
      <w:r>
        <w:rPr>
          <w:spacing w:val="-4"/>
        </w:rPr>
        <w:t xml:space="preserve"> </w:t>
      </w:r>
      <w:r>
        <w:t>constitute</w:t>
      </w:r>
      <w:r>
        <w:rPr>
          <w:spacing w:val="-6"/>
        </w:rPr>
        <w:t xml:space="preserve"> </w:t>
      </w:r>
      <w:r>
        <w:t>a</w:t>
      </w:r>
      <w:r>
        <w:rPr>
          <w:spacing w:val="-1"/>
        </w:rPr>
        <w:t xml:space="preserve"> </w:t>
      </w:r>
      <w:r>
        <w:t>legally</w:t>
      </w:r>
      <w:r>
        <w:rPr>
          <w:spacing w:val="-5"/>
        </w:rPr>
        <w:t xml:space="preserve"> </w:t>
      </w:r>
      <w:r>
        <w:t>binding</w:t>
      </w:r>
      <w:r>
        <w:rPr>
          <w:spacing w:val="-4"/>
        </w:rPr>
        <w:t xml:space="preserve"> </w:t>
      </w:r>
      <w:r>
        <w:t>offer</w:t>
      </w:r>
      <w:r>
        <w:rPr>
          <w:spacing w:val="-3"/>
        </w:rPr>
        <w:t xml:space="preserve"> </w:t>
      </w:r>
      <w:r>
        <w:t>to</w:t>
      </w:r>
      <w:r>
        <w:rPr>
          <w:spacing w:val="-1"/>
        </w:rPr>
        <w:t xml:space="preserve"> </w:t>
      </w:r>
      <w:r>
        <w:t>enter</w:t>
      </w:r>
      <w:r>
        <w:rPr>
          <w:spacing w:val="-5"/>
        </w:rPr>
        <w:t xml:space="preserve"> </w:t>
      </w:r>
      <w:r>
        <w:t>into</w:t>
      </w:r>
      <w:r>
        <w:rPr>
          <w:spacing w:val="-4"/>
        </w:rPr>
        <w:t xml:space="preserve"> </w:t>
      </w:r>
      <w:r>
        <w:t>a</w:t>
      </w:r>
      <w:r>
        <w:rPr>
          <w:spacing w:val="-1"/>
        </w:rPr>
        <w:t xml:space="preserve"> </w:t>
      </w:r>
      <w:r>
        <w:t>contract</w:t>
      </w:r>
      <w:r>
        <w:rPr>
          <w:spacing w:val="-4"/>
        </w:rPr>
        <w:t xml:space="preserve"> </w:t>
      </w:r>
      <w:r>
        <w:t>on</w:t>
      </w:r>
      <w:r>
        <w:rPr>
          <w:spacing w:val="-3"/>
        </w:rPr>
        <w:t xml:space="preserve"> </w:t>
      </w:r>
      <w:r>
        <w:t>the part</w:t>
      </w:r>
      <w:r>
        <w:rPr>
          <w:spacing w:val="-9"/>
        </w:rPr>
        <w:t xml:space="preserve"> </w:t>
      </w:r>
      <w:r>
        <w:t>of</w:t>
      </w:r>
      <w:r>
        <w:rPr>
          <w:spacing w:val="-12"/>
        </w:rPr>
        <w:t xml:space="preserve"> </w:t>
      </w:r>
      <w:r>
        <w:t>the</w:t>
      </w:r>
      <w:r>
        <w:rPr>
          <w:spacing w:val="-9"/>
        </w:rPr>
        <w:t xml:space="preserve"> </w:t>
      </w:r>
      <w:r>
        <w:t>Town</w:t>
      </w:r>
      <w:r>
        <w:rPr>
          <w:spacing w:val="-8"/>
        </w:rPr>
        <w:t xml:space="preserve"> </w:t>
      </w:r>
      <w:r>
        <w:t>or</w:t>
      </w:r>
      <w:r>
        <w:rPr>
          <w:spacing w:val="-10"/>
        </w:rPr>
        <w:t xml:space="preserve"> </w:t>
      </w:r>
      <w:r>
        <w:t>the</w:t>
      </w:r>
      <w:r>
        <w:rPr>
          <w:spacing w:val="-11"/>
        </w:rPr>
        <w:t xml:space="preserve"> </w:t>
      </w:r>
      <w:r>
        <w:t>Proponent</w:t>
      </w:r>
      <w:r>
        <w:rPr>
          <w:spacing w:val="-11"/>
        </w:rPr>
        <w:t xml:space="preserve"> </w:t>
      </w:r>
      <w:r>
        <w:t>and</w:t>
      </w:r>
      <w:r>
        <w:rPr>
          <w:spacing w:val="-8"/>
        </w:rPr>
        <w:t xml:space="preserve"> </w:t>
      </w:r>
      <w:r>
        <w:t>there</w:t>
      </w:r>
      <w:r>
        <w:rPr>
          <w:spacing w:val="-8"/>
        </w:rPr>
        <w:t xml:space="preserve"> </w:t>
      </w:r>
      <w:r>
        <w:t>will</w:t>
      </w:r>
      <w:r>
        <w:rPr>
          <w:spacing w:val="-10"/>
        </w:rPr>
        <w:t xml:space="preserve"> </w:t>
      </w:r>
      <w:r>
        <w:t>be</w:t>
      </w:r>
      <w:r>
        <w:rPr>
          <w:spacing w:val="-8"/>
        </w:rPr>
        <w:t xml:space="preserve"> </w:t>
      </w:r>
      <w:r>
        <w:t>no</w:t>
      </w:r>
      <w:r>
        <w:rPr>
          <w:spacing w:val="-8"/>
        </w:rPr>
        <w:t xml:space="preserve"> </w:t>
      </w:r>
      <w:r>
        <w:t>legally</w:t>
      </w:r>
      <w:r>
        <w:rPr>
          <w:spacing w:val="-9"/>
        </w:rPr>
        <w:t xml:space="preserve"> </w:t>
      </w:r>
      <w:r>
        <w:t>binding</w:t>
      </w:r>
      <w:r>
        <w:rPr>
          <w:spacing w:val="-11"/>
        </w:rPr>
        <w:t xml:space="preserve"> </w:t>
      </w:r>
      <w:r>
        <w:t>relationship</w:t>
      </w:r>
      <w:r>
        <w:rPr>
          <w:spacing w:val="-8"/>
        </w:rPr>
        <w:t xml:space="preserve"> </w:t>
      </w:r>
      <w:r>
        <w:t>created</w:t>
      </w:r>
      <w:r>
        <w:rPr>
          <w:spacing w:val="-8"/>
        </w:rPr>
        <w:t xml:space="preserve"> </w:t>
      </w:r>
      <w:r>
        <w:t>with</w:t>
      </w:r>
      <w:r>
        <w:rPr>
          <w:spacing w:val="-8"/>
        </w:rPr>
        <w:t xml:space="preserve"> </w:t>
      </w:r>
      <w:r>
        <w:t>any Proponent prior to the execution of a written agreement. The terms and conditions found in the Form of</w:t>
      </w:r>
      <w:r>
        <w:rPr>
          <w:spacing w:val="-1"/>
        </w:rPr>
        <w:t xml:space="preserve"> </w:t>
      </w:r>
      <w:r>
        <w:t>Agreement</w:t>
      </w:r>
      <w:r>
        <w:rPr>
          <w:spacing w:val="-1"/>
        </w:rPr>
        <w:t xml:space="preserve"> </w:t>
      </w:r>
      <w:r>
        <w:t>(Appendix A) are to</w:t>
      </w:r>
      <w:r>
        <w:rPr>
          <w:spacing w:val="-1"/>
        </w:rPr>
        <w:t xml:space="preserve"> </w:t>
      </w:r>
      <w:r>
        <w:t>form the</w:t>
      </w:r>
      <w:r>
        <w:rPr>
          <w:spacing w:val="-1"/>
        </w:rPr>
        <w:t xml:space="preserve"> </w:t>
      </w:r>
      <w:r>
        <w:t>basis for commencing negotiations</w:t>
      </w:r>
      <w:r>
        <w:rPr>
          <w:spacing w:val="-2"/>
        </w:rPr>
        <w:t xml:space="preserve"> </w:t>
      </w:r>
      <w:r>
        <w:t>between the Town and the selected Proponent.</w:t>
      </w:r>
      <w:r>
        <w:rPr>
          <w:spacing w:val="40"/>
        </w:rPr>
        <w:t xml:space="preserve"> </w:t>
      </w:r>
      <w:r>
        <w:t>Negotiations may include requests by the Town for supplementary information from the Proponent to verify, clarify or supplement the information provided in its proposal or to confirm the conclusions reached in the evaluation, and may include requests by the Town for improved pricing or performance terms from the Proponent.</w:t>
      </w:r>
    </w:p>
    <w:p w14:paraId="1483A024" w14:textId="77777777" w:rsidR="002618DD" w:rsidRDefault="00000000">
      <w:pPr>
        <w:pStyle w:val="Heading2"/>
        <w:numPr>
          <w:ilvl w:val="2"/>
          <w:numId w:val="48"/>
        </w:numPr>
        <w:tabs>
          <w:tab w:val="left" w:pos="1256"/>
        </w:tabs>
        <w:ind w:left="1256" w:hanging="716"/>
      </w:pPr>
      <w:bookmarkStart w:id="25" w:name="2.6.3_Time_Period_for_Negotiations"/>
      <w:bookmarkEnd w:id="25"/>
      <w:r>
        <w:t>Time</w:t>
      </w:r>
      <w:r>
        <w:rPr>
          <w:spacing w:val="-1"/>
        </w:rPr>
        <w:t xml:space="preserve"> </w:t>
      </w:r>
      <w:r>
        <w:t>Period</w:t>
      </w:r>
      <w:r>
        <w:rPr>
          <w:spacing w:val="-3"/>
        </w:rPr>
        <w:t xml:space="preserve"> </w:t>
      </w:r>
      <w:r>
        <w:t>for</w:t>
      </w:r>
      <w:r>
        <w:rPr>
          <w:spacing w:val="-1"/>
        </w:rPr>
        <w:t xml:space="preserve"> </w:t>
      </w:r>
      <w:r>
        <w:rPr>
          <w:spacing w:val="-2"/>
        </w:rPr>
        <w:t>Negotiations</w:t>
      </w:r>
    </w:p>
    <w:p w14:paraId="18A339AE" w14:textId="77777777" w:rsidR="002618DD" w:rsidRDefault="00000000">
      <w:pPr>
        <w:pStyle w:val="BodyText"/>
        <w:spacing w:before="240"/>
        <w:ind w:left="540" w:right="655"/>
        <w:jc w:val="both"/>
      </w:pPr>
      <w:r>
        <w:t>The Town intends to conclude negotiations and finalize the agreement with the top-ranked Proponent</w:t>
      </w:r>
      <w:r>
        <w:rPr>
          <w:spacing w:val="-14"/>
        </w:rPr>
        <w:t xml:space="preserve"> </w:t>
      </w:r>
      <w:r>
        <w:t>during</w:t>
      </w:r>
      <w:r>
        <w:rPr>
          <w:spacing w:val="-12"/>
        </w:rPr>
        <w:t xml:space="preserve"> </w:t>
      </w:r>
      <w:r>
        <w:t>the</w:t>
      </w:r>
      <w:r>
        <w:rPr>
          <w:spacing w:val="-12"/>
        </w:rPr>
        <w:t xml:space="preserve"> </w:t>
      </w:r>
      <w:r>
        <w:t>Contract</w:t>
      </w:r>
      <w:r>
        <w:rPr>
          <w:spacing w:val="-12"/>
        </w:rPr>
        <w:t xml:space="preserve"> </w:t>
      </w:r>
      <w:r>
        <w:t>Negotiation</w:t>
      </w:r>
      <w:r>
        <w:rPr>
          <w:spacing w:val="-12"/>
        </w:rPr>
        <w:t xml:space="preserve"> </w:t>
      </w:r>
      <w:r>
        <w:t>Period,</w:t>
      </w:r>
      <w:r>
        <w:rPr>
          <w:spacing w:val="-12"/>
        </w:rPr>
        <w:t xml:space="preserve"> </w:t>
      </w:r>
      <w:r>
        <w:t>commencing</w:t>
      </w:r>
      <w:r>
        <w:rPr>
          <w:spacing w:val="-12"/>
        </w:rPr>
        <w:t xml:space="preserve"> </w:t>
      </w:r>
      <w:r>
        <w:t>from</w:t>
      </w:r>
      <w:r>
        <w:rPr>
          <w:spacing w:val="-11"/>
        </w:rPr>
        <w:t xml:space="preserve"> </w:t>
      </w:r>
      <w:r>
        <w:t>the</w:t>
      </w:r>
      <w:r>
        <w:rPr>
          <w:spacing w:val="-11"/>
        </w:rPr>
        <w:t xml:space="preserve"> </w:t>
      </w:r>
      <w:r>
        <w:t>date</w:t>
      </w:r>
      <w:r>
        <w:rPr>
          <w:spacing w:val="-12"/>
        </w:rPr>
        <w:t xml:space="preserve"> </w:t>
      </w:r>
      <w:r>
        <w:t>the</w:t>
      </w:r>
      <w:r>
        <w:rPr>
          <w:spacing w:val="-11"/>
        </w:rPr>
        <w:t xml:space="preserve"> </w:t>
      </w:r>
      <w:r>
        <w:t>Town</w:t>
      </w:r>
      <w:r>
        <w:rPr>
          <w:spacing w:val="-12"/>
        </w:rPr>
        <w:t xml:space="preserve"> </w:t>
      </w:r>
      <w:r>
        <w:t>invites</w:t>
      </w:r>
      <w:r>
        <w:rPr>
          <w:spacing w:val="-12"/>
        </w:rPr>
        <w:t xml:space="preserve"> </w:t>
      </w:r>
      <w:r>
        <w:t>the top-ranked Proponent to enter negotiations. A Proponent invited to enter into direct contract negotiations should therefore be prepared to satisfy the pre-conditions of award listed in Section C of the NRFP Particulars (Appendix D), provide requested information in a timely fashion and conduct its negotiations expeditiously.</w:t>
      </w:r>
    </w:p>
    <w:p w14:paraId="48E88F51" w14:textId="77777777" w:rsidR="002618DD" w:rsidRDefault="002618DD">
      <w:pPr>
        <w:pStyle w:val="BodyText"/>
        <w:jc w:val="both"/>
        <w:sectPr w:rsidR="002618DD">
          <w:pgSz w:w="12240" w:h="15840"/>
          <w:pgMar w:top="1160" w:right="360" w:bottom="1180" w:left="360" w:header="725" w:footer="956" w:gutter="0"/>
          <w:cols w:space="720"/>
        </w:sectPr>
      </w:pPr>
    </w:p>
    <w:p w14:paraId="1CCEFEBA" w14:textId="3F22E774" w:rsidR="002618DD" w:rsidRDefault="002618DD">
      <w:pPr>
        <w:pStyle w:val="BodyText"/>
        <w:spacing w:before="3"/>
      </w:pPr>
    </w:p>
    <w:p w14:paraId="4C0EF96A" w14:textId="77777777" w:rsidR="002618DD" w:rsidRDefault="00000000">
      <w:pPr>
        <w:pStyle w:val="Heading2"/>
        <w:numPr>
          <w:ilvl w:val="2"/>
          <w:numId w:val="48"/>
        </w:numPr>
        <w:tabs>
          <w:tab w:val="left" w:pos="1256"/>
        </w:tabs>
        <w:spacing w:before="0"/>
        <w:ind w:left="1256" w:hanging="716"/>
      </w:pPr>
      <w:bookmarkStart w:id="26" w:name="2.6.4_Failure_to_Enter_into_Agreement"/>
      <w:bookmarkEnd w:id="26"/>
      <w:r>
        <w:t>Failure</w:t>
      </w:r>
      <w:r>
        <w:rPr>
          <w:spacing w:val="-1"/>
        </w:rPr>
        <w:t xml:space="preserve"> </w:t>
      </w:r>
      <w:r>
        <w:t>to</w:t>
      </w:r>
      <w:r>
        <w:rPr>
          <w:spacing w:val="-2"/>
        </w:rPr>
        <w:t xml:space="preserve"> </w:t>
      </w:r>
      <w:r>
        <w:t>Enter</w:t>
      </w:r>
      <w:r>
        <w:rPr>
          <w:spacing w:val="-3"/>
        </w:rPr>
        <w:t xml:space="preserve"> </w:t>
      </w:r>
      <w:r>
        <w:t>into</w:t>
      </w:r>
      <w:r>
        <w:rPr>
          <w:spacing w:val="-4"/>
        </w:rPr>
        <w:t xml:space="preserve"> </w:t>
      </w:r>
      <w:r>
        <w:rPr>
          <w:spacing w:val="-2"/>
        </w:rPr>
        <w:t>Agreement</w:t>
      </w:r>
    </w:p>
    <w:p w14:paraId="75833B29" w14:textId="77777777" w:rsidR="002618DD" w:rsidRDefault="00000000">
      <w:pPr>
        <w:pStyle w:val="BodyText"/>
        <w:spacing w:before="240"/>
        <w:ind w:left="540" w:right="656"/>
        <w:jc w:val="both"/>
      </w:pPr>
      <w:r>
        <w:t>If the pre-conditions of award listed in Section C of the NRFP Particulars (Appendix D) are not satisfied or if the parties cannot conclude negotiations and finalize the agreement for the Deliverables within the Contract Negotiation Period, the Town may discontinue negotiations with the</w:t>
      </w:r>
      <w:r>
        <w:rPr>
          <w:spacing w:val="-17"/>
        </w:rPr>
        <w:t xml:space="preserve"> </w:t>
      </w:r>
      <w:r>
        <w:t>top-ranked</w:t>
      </w:r>
      <w:r>
        <w:rPr>
          <w:spacing w:val="-17"/>
        </w:rPr>
        <w:t xml:space="preserve"> </w:t>
      </w:r>
      <w:r>
        <w:t>proponent</w:t>
      </w:r>
      <w:r>
        <w:rPr>
          <w:spacing w:val="-16"/>
        </w:rPr>
        <w:t xml:space="preserve"> </w:t>
      </w:r>
      <w:r>
        <w:t>and</w:t>
      </w:r>
      <w:r>
        <w:rPr>
          <w:spacing w:val="-17"/>
        </w:rPr>
        <w:t xml:space="preserve"> </w:t>
      </w:r>
      <w:r>
        <w:t>may</w:t>
      </w:r>
      <w:r>
        <w:rPr>
          <w:spacing w:val="-17"/>
        </w:rPr>
        <w:t xml:space="preserve"> </w:t>
      </w:r>
      <w:r>
        <w:t>invite</w:t>
      </w:r>
      <w:r>
        <w:rPr>
          <w:spacing w:val="-17"/>
        </w:rPr>
        <w:t xml:space="preserve"> </w:t>
      </w:r>
      <w:r>
        <w:t>the</w:t>
      </w:r>
      <w:r>
        <w:rPr>
          <w:spacing w:val="-16"/>
        </w:rPr>
        <w:t xml:space="preserve"> </w:t>
      </w:r>
      <w:r>
        <w:t>next-best-ranked</w:t>
      </w:r>
      <w:r>
        <w:rPr>
          <w:spacing w:val="-17"/>
        </w:rPr>
        <w:t xml:space="preserve"> </w:t>
      </w:r>
      <w:r>
        <w:t>proponent</w:t>
      </w:r>
      <w:r>
        <w:rPr>
          <w:spacing w:val="-17"/>
        </w:rPr>
        <w:t xml:space="preserve"> </w:t>
      </w:r>
      <w:r>
        <w:t>to</w:t>
      </w:r>
      <w:r>
        <w:rPr>
          <w:spacing w:val="-16"/>
        </w:rPr>
        <w:t xml:space="preserve"> </w:t>
      </w:r>
      <w:r>
        <w:t>enter</w:t>
      </w:r>
      <w:r>
        <w:rPr>
          <w:spacing w:val="-17"/>
        </w:rPr>
        <w:t xml:space="preserve"> </w:t>
      </w:r>
      <w:r>
        <w:t>into</w:t>
      </w:r>
      <w:r>
        <w:rPr>
          <w:spacing w:val="-17"/>
        </w:rPr>
        <w:t xml:space="preserve"> </w:t>
      </w:r>
      <w:r>
        <w:t>negotiations. This process will continue until an agreement is finalized, until there are no more Proponents remaining that are eligible for negotiations or until the Town elects to cancel the NRFP process.</w:t>
      </w:r>
    </w:p>
    <w:p w14:paraId="46818410" w14:textId="77777777" w:rsidR="002618DD" w:rsidRDefault="002618DD">
      <w:pPr>
        <w:pStyle w:val="BodyText"/>
      </w:pPr>
    </w:p>
    <w:p w14:paraId="71B43080" w14:textId="77777777" w:rsidR="002618DD" w:rsidRDefault="002618DD">
      <w:pPr>
        <w:pStyle w:val="BodyText"/>
      </w:pPr>
    </w:p>
    <w:p w14:paraId="28B5A4C6" w14:textId="77777777" w:rsidR="002618DD" w:rsidRDefault="002618DD">
      <w:pPr>
        <w:pStyle w:val="BodyText"/>
      </w:pPr>
    </w:p>
    <w:p w14:paraId="5B7F0696" w14:textId="77777777" w:rsidR="002618DD" w:rsidRDefault="002618DD">
      <w:pPr>
        <w:pStyle w:val="BodyText"/>
        <w:spacing w:before="168"/>
      </w:pPr>
    </w:p>
    <w:p w14:paraId="332C8D59" w14:textId="77777777" w:rsidR="002618DD" w:rsidRDefault="00000000">
      <w:pPr>
        <w:pStyle w:val="BodyText"/>
        <w:ind w:left="779" w:right="1041"/>
        <w:jc w:val="center"/>
      </w:pPr>
      <w:r>
        <w:t>[End</w:t>
      </w:r>
      <w:r>
        <w:rPr>
          <w:spacing w:val="-2"/>
        </w:rPr>
        <w:t xml:space="preserve"> </w:t>
      </w:r>
      <w:r>
        <w:t>of</w:t>
      </w:r>
      <w:r>
        <w:rPr>
          <w:spacing w:val="-2"/>
        </w:rPr>
        <w:t xml:space="preserve"> </w:t>
      </w:r>
      <w:r>
        <w:t>Part</w:t>
      </w:r>
      <w:r>
        <w:rPr>
          <w:spacing w:val="1"/>
        </w:rPr>
        <w:t xml:space="preserve"> </w:t>
      </w:r>
      <w:r>
        <w:rPr>
          <w:spacing w:val="-5"/>
        </w:rPr>
        <w:t>2]</w:t>
      </w:r>
    </w:p>
    <w:p w14:paraId="4F37558A" w14:textId="77777777" w:rsidR="002618DD" w:rsidRDefault="002618DD">
      <w:pPr>
        <w:pStyle w:val="BodyText"/>
        <w:jc w:val="center"/>
        <w:sectPr w:rsidR="002618DD">
          <w:pgSz w:w="12240" w:h="15840"/>
          <w:pgMar w:top="1160" w:right="360" w:bottom="1180" w:left="360" w:header="725" w:footer="956" w:gutter="0"/>
          <w:cols w:space="720"/>
        </w:sectPr>
      </w:pPr>
    </w:p>
    <w:p w14:paraId="18D9708B" w14:textId="3916100D" w:rsidR="002618DD" w:rsidRDefault="00000000">
      <w:pPr>
        <w:pStyle w:val="Heading1"/>
        <w:ind w:right="894"/>
      </w:pPr>
      <w:bookmarkStart w:id="27" w:name="PART_3_–_TERMS_AND_CONDITIONS_OF_THE_NRF"/>
      <w:bookmarkStart w:id="28" w:name="_bookmark2"/>
      <w:bookmarkEnd w:id="27"/>
      <w:bookmarkEnd w:id="28"/>
      <w:r>
        <w:lastRenderedPageBreak/>
        <w:t>PART</w:t>
      </w:r>
      <w:r>
        <w:rPr>
          <w:spacing w:val="-4"/>
        </w:rPr>
        <w:t xml:space="preserve"> </w:t>
      </w:r>
      <w:r>
        <w:t>3</w:t>
      </w:r>
      <w:r>
        <w:rPr>
          <w:spacing w:val="-3"/>
        </w:rPr>
        <w:t xml:space="preserve"> </w:t>
      </w:r>
      <w:r>
        <w:t>–</w:t>
      </w:r>
      <w:r>
        <w:rPr>
          <w:spacing w:val="-2"/>
        </w:rPr>
        <w:t xml:space="preserve"> </w:t>
      </w:r>
      <w:r>
        <w:t>TERMS</w:t>
      </w:r>
      <w:r>
        <w:rPr>
          <w:spacing w:val="-6"/>
        </w:rPr>
        <w:t xml:space="preserve"> </w:t>
      </w:r>
      <w:r>
        <w:t>AND</w:t>
      </w:r>
      <w:r>
        <w:rPr>
          <w:spacing w:val="-3"/>
        </w:rPr>
        <w:t xml:space="preserve"> </w:t>
      </w:r>
      <w:r>
        <w:t>CONDITIONS</w:t>
      </w:r>
      <w:r>
        <w:rPr>
          <w:spacing w:val="-4"/>
        </w:rPr>
        <w:t xml:space="preserve"> </w:t>
      </w:r>
      <w:r>
        <w:t>OF</w:t>
      </w:r>
      <w:r>
        <w:rPr>
          <w:spacing w:val="-1"/>
        </w:rPr>
        <w:t xml:space="preserve"> </w:t>
      </w:r>
      <w:r>
        <w:t>THE</w:t>
      </w:r>
      <w:r>
        <w:rPr>
          <w:spacing w:val="-3"/>
        </w:rPr>
        <w:t xml:space="preserve"> </w:t>
      </w:r>
      <w:r>
        <w:t>NRFP</w:t>
      </w:r>
      <w:r>
        <w:rPr>
          <w:spacing w:val="-2"/>
        </w:rPr>
        <w:t xml:space="preserve"> PROCESS</w:t>
      </w:r>
    </w:p>
    <w:p w14:paraId="68BF3D11" w14:textId="77777777" w:rsidR="002618DD" w:rsidRDefault="00000000">
      <w:pPr>
        <w:pStyle w:val="Heading2"/>
        <w:numPr>
          <w:ilvl w:val="1"/>
          <w:numId w:val="47"/>
        </w:numPr>
        <w:tabs>
          <w:tab w:val="left" w:pos="1259"/>
        </w:tabs>
        <w:spacing w:before="241"/>
        <w:ind w:left="1259" w:hanging="719"/>
      </w:pPr>
      <w:bookmarkStart w:id="29" w:name="3.1_General_Information_and_Instructions"/>
      <w:bookmarkEnd w:id="29"/>
      <w:r>
        <w:t>General</w:t>
      </w:r>
      <w:r>
        <w:rPr>
          <w:spacing w:val="-2"/>
        </w:rPr>
        <w:t xml:space="preserve"> </w:t>
      </w:r>
      <w:r>
        <w:t>Information</w:t>
      </w:r>
      <w:r>
        <w:rPr>
          <w:spacing w:val="-5"/>
        </w:rPr>
        <w:t xml:space="preserve"> </w:t>
      </w:r>
      <w:r>
        <w:t>and</w:t>
      </w:r>
      <w:r>
        <w:rPr>
          <w:spacing w:val="-3"/>
        </w:rPr>
        <w:t xml:space="preserve"> </w:t>
      </w:r>
      <w:r>
        <w:rPr>
          <w:spacing w:val="-2"/>
        </w:rPr>
        <w:t>Instructions</w:t>
      </w:r>
    </w:p>
    <w:p w14:paraId="0B969457" w14:textId="77777777" w:rsidR="002618DD" w:rsidRDefault="00000000">
      <w:pPr>
        <w:pStyle w:val="Heading2"/>
        <w:numPr>
          <w:ilvl w:val="2"/>
          <w:numId w:val="47"/>
        </w:numPr>
        <w:tabs>
          <w:tab w:val="left" w:pos="1256"/>
        </w:tabs>
        <w:ind w:left="1256" w:hanging="716"/>
      </w:pPr>
      <w:bookmarkStart w:id="30" w:name="3.1.1_Proponents_to_Follow_Instructions"/>
      <w:bookmarkEnd w:id="30"/>
      <w:r>
        <w:t>Proponents</w:t>
      </w:r>
      <w:r>
        <w:rPr>
          <w:spacing w:val="-1"/>
        </w:rPr>
        <w:t xml:space="preserve"> </w:t>
      </w:r>
      <w:r>
        <w:t>to</w:t>
      </w:r>
      <w:r>
        <w:rPr>
          <w:spacing w:val="-2"/>
        </w:rPr>
        <w:t xml:space="preserve"> </w:t>
      </w:r>
      <w:r>
        <w:t>Follow</w:t>
      </w:r>
      <w:r>
        <w:rPr>
          <w:spacing w:val="-3"/>
        </w:rPr>
        <w:t xml:space="preserve"> </w:t>
      </w:r>
      <w:r>
        <w:rPr>
          <w:spacing w:val="-2"/>
        </w:rPr>
        <w:t>Instructions</w:t>
      </w:r>
    </w:p>
    <w:p w14:paraId="2AC574F2" w14:textId="77777777" w:rsidR="002618DD" w:rsidRDefault="00000000">
      <w:pPr>
        <w:pStyle w:val="BodyText"/>
        <w:spacing w:before="240"/>
        <w:ind w:left="540" w:right="656"/>
        <w:jc w:val="both"/>
      </w:pPr>
      <w:r>
        <w:t>Proponents should structure their proposals in accordance with the instructions in this NRFP. Where</w:t>
      </w:r>
      <w:r>
        <w:rPr>
          <w:spacing w:val="-2"/>
        </w:rPr>
        <w:t xml:space="preserve"> </w:t>
      </w:r>
      <w:r>
        <w:t>information is</w:t>
      </w:r>
      <w:r>
        <w:rPr>
          <w:spacing w:val="-1"/>
        </w:rPr>
        <w:t xml:space="preserve"> </w:t>
      </w:r>
      <w:r>
        <w:t>requested</w:t>
      </w:r>
      <w:r>
        <w:rPr>
          <w:spacing w:val="-2"/>
        </w:rPr>
        <w:t xml:space="preserve"> </w:t>
      </w:r>
      <w:r>
        <w:t>in this</w:t>
      </w:r>
      <w:r>
        <w:rPr>
          <w:spacing w:val="-1"/>
        </w:rPr>
        <w:t xml:space="preserve"> </w:t>
      </w:r>
      <w:r>
        <w:t>NRFP, any</w:t>
      </w:r>
      <w:r>
        <w:rPr>
          <w:spacing w:val="-1"/>
        </w:rPr>
        <w:t xml:space="preserve"> </w:t>
      </w:r>
      <w:r>
        <w:t>response</w:t>
      </w:r>
      <w:r>
        <w:rPr>
          <w:spacing w:val="-2"/>
        </w:rPr>
        <w:t xml:space="preserve"> </w:t>
      </w:r>
      <w:r>
        <w:t>made in a</w:t>
      </w:r>
      <w:r>
        <w:rPr>
          <w:spacing w:val="-2"/>
        </w:rPr>
        <w:t xml:space="preserve"> </w:t>
      </w:r>
      <w:r>
        <w:t>proposal</w:t>
      </w:r>
      <w:r>
        <w:rPr>
          <w:spacing w:val="-1"/>
        </w:rPr>
        <w:t xml:space="preserve"> </w:t>
      </w:r>
      <w:r>
        <w:t>should reference the applicable section numbers of this NRFP.</w:t>
      </w:r>
    </w:p>
    <w:p w14:paraId="74242940" w14:textId="77777777" w:rsidR="002618DD" w:rsidRDefault="00000000">
      <w:pPr>
        <w:pStyle w:val="Heading2"/>
        <w:numPr>
          <w:ilvl w:val="2"/>
          <w:numId w:val="47"/>
        </w:numPr>
        <w:tabs>
          <w:tab w:val="left" w:pos="1256"/>
        </w:tabs>
        <w:ind w:left="1256" w:hanging="716"/>
      </w:pPr>
      <w:bookmarkStart w:id="31" w:name="3.1.2_Proposals_in_English"/>
      <w:bookmarkEnd w:id="31"/>
      <w:r>
        <w:t>Proposals</w:t>
      </w:r>
      <w:r>
        <w:rPr>
          <w:spacing w:val="-1"/>
        </w:rPr>
        <w:t xml:space="preserve"> </w:t>
      </w:r>
      <w:r>
        <w:t xml:space="preserve">in </w:t>
      </w:r>
      <w:r>
        <w:rPr>
          <w:spacing w:val="-2"/>
        </w:rPr>
        <w:t>English</w:t>
      </w:r>
    </w:p>
    <w:p w14:paraId="2A4F6514" w14:textId="77777777" w:rsidR="002618DD" w:rsidRDefault="00000000">
      <w:pPr>
        <w:pStyle w:val="BodyText"/>
        <w:spacing w:before="241"/>
        <w:ind w:left="540"/>
        <w:jc w:val="both"/>
      </w:pPr>
      <w:r>
        <w:t>All</w:t>
      </w:r>
      <w:r>
        <w:rPr>
          <w:spacing w:val="-2"/>
        </w:rPr>
        <w:t xml:space="preserve"> </w:t>
      </w:r>
      <w:r>
        <w:t>proposals</w:t>
      </w:r>
      <w:r>
        <w:rPr>
          <w:spacing w:val="-1"/>
        </w:rPr>
        <w:t xml:space="preserve"> </w:t>
      </w:r>
      <w:r>
        <w:t>are</w:t>
      </w:r>
      <w:r>
        <w:rPr>
          <w:spacing w:val="-2"/>
        </w:rPr>
        <w:t xml:space="preserve"> </w:t>
      </w:r>
      <w:r>
        <w:t>to</w:t>
      </w:r>
      <w:r>
        <w:rPr>
          <w:spacing w:val="-3"/>
        </w:rPr>
        <w:t xml:space="preserve"> </w:t>
      </w:r>
      <w:r>
        <w:t>be</w:t>
      </w:r>
      <w:r>
        <w:rPr>
          <w:spacing w:val="-2"/>
        </w:rPr>
        <w:t xml:space="preserve"> </w:t>
      </w:r>
      <w:r>
        <w:t>in English</w:t>
      </w:r>
      <w:r>
        <w:rPr>
          <w:spacing w:val="-1"/>
        </w:rPr>
        <w:t xml:space="preserve"> </w:t>
      </w:r>
      <w:r>
        <w:rPr>
          <w:spacing w:val="-4"/>
        </w:rPr>
        <w:t>only.</w:t>
      </w:r>
    </w:p>
    <w:p w14:paraId="42E5683D" w14:textId="77777777" w:rsidR="002618DD" w:rsidRDefault="00000000">
      <w:pPr>
        <w:pStyle w:val="Heading2"/>
        <w:numPr>
          <w:ilvl w:val="2"/>
          <w:numId w:val="47"/>
        </w:numPr>
        <w:tabs>
          <w:tab w:val="left" w:pos="1256"/>
        </w:tabs>
        <w:ind w:left="1256" w:hanging="716"/>
      </w:pPr>
      <w:bookmarkStart w:id="32" w:name="3.1.3_No_Incorporation_by_Reference"/>
      <w:bookmarkEnd w:id="32"/>
      <w:r>
        <w:t>No</w:t>
      </w:r>
      <w:r>
        <w:rPr>
          <w:spacing w:val="-3"/>
        </w:rPr>
        <w:t xml:space="preserve"> </w:t>
      </w:r>
      <w:r>
        <w:t>Incorporation</w:t>
      </w:r>
      <w:r>
        <w:rPr>
          <w:spacing w:val="-4"/>
        </w:rPr>
        <w:t xml:space="preserve"> </w:t>
      </w:r>
      <w:r>
        <w:t>by</w:t>
      </w:r>
      <w:r>
        <w:rPr>
          <w:spacing w:val="-4"/>
        </w:rPr>
        <w:t xml:space="preserve"> </w:t>
      </w:r>
      <w:r>
        <w:rPr>
          <w:spacing w:val="-2"/>
        </w:rPr>
        <w:t>Reference</w:t>
      </w:r>
    </w:p>
    <w:p w14:paraId="75DCB9EF" w14:textId="77777777" w:rsidR="002618DD" w:rsidRDefault="00000000">
      <w:pPr>
        <w:pStyle w:val="BodyText"/>
        <w:spacing w:before="240"/>
        <w:ind w:left="540" w:right="658"/>
        <w:jc w:val="both"/>
      </w:pPr>
      <w:r>
        <w:t>The</w:t>
      </w:r>
      <w:r>
        <w:rPr>
          <w:spacing w:val="-14"/>
        </w:rPr>
        <w:t xml:space="preserve"> </w:t>
      </w:r>
      <w:r>
        <w:t>entire</w:t>
      </w:r>
      <w:r>
        <w:rPr>
          <w:spacing w:val="-14"/>
        </w:rPr>
        <w:t xml:space="preserve"> </w:t>
      </w:r>
      <w:r>
        <w:t>content</w:t>
      </w:r>
      <w:r>
        <w:rPr>
          <w:spacing w:val="-17"/>
        </w:rPr>
        <w:t xml:space="preserve"> </w:t>
      </w:r>
      <w:r>
        <w:t>of</w:t>
      </w:r>
      <w:r>
        <w:rPr>
          <w:spacing w:val="-13"/>
        </w:rPr>
        <w:t xml:space="preserve"> </w:t>
      </w:r>
      <w:r>
        <w:t>the</w:t>
      </w:r>
      <w:r>
        <w:rPr>
          <w:spacing w:val="-14"/>
        </w:rPr>
        <w:t xml:space="preserve"> </w:t>
      </w:r>
      <w:r>
        <w:t>Proponent’s</w:t>
      </w:r>
      <w:r>
        <w:rPr>
          <w:spacing w:val="-17"/>
        </w:rPr>
        <w:t xml:space="preserve"> </w:t>
      </w:r>
      <w:r>
        <w:t>proposal</w:t>
      </w:r>
      <w:r>
        <w:rPr>
          <w:spacing w:val="-17"/>
        </w:rPr>
        <w:t xml:space="preserve"> </w:t>
      </w:r>
      <w:r>
        <w:t>should</w:t>
      </w:r>
      <w:r>
        <w:rPr>
          <w:spacing w:val="-13"/>
        </w:rPr>
        <w:t xml:space="preserve"> </w:t>
      </w:r>
      <w:r>
        <w:t>be</w:t>
      </w:r>
      <w:r>
        <w:rPr>
          <w:spacing w:val="-14"/>
        </w:rPr>
        <w:t xml:space="preserve"> </w:t>
      </w:r>
      <w:r>
        <w:t>submitted</w:t>
      </w:r>
      <w:r>
        <w:rPr>
          <w:spacing w:val="-17"/>
        </w:rPr>
        <w:t xml:space="preserve"> </w:t>
      </w:r>
      <w:r>
        <w:t>in</w:t>
      </w:r>
      <w:r>
        <w:rPr>
          <w:spacing w:val="-16"/>
        </w:rPr>
        <w:t xml:space="preserve"> </w:t>
      </w:r>
      <w:r>
        <w:t>a</w:t>
      </w:r>
      <w:r>
        <w:rPr>
          <w:spacing w:val="-14"/>
        </w:rPr>
        <w:t xml:space="preserve"> </w:t>
      </w:r>
      <w:r>
        <w:t>fixed</w:t>
      </w:r>
      <w:r>
        <w:rPr>
          <w:spacing w:val="-14"/>
        </w:rPr>
        <w:t xml:space="preserve"> </w:t>
      </w:r>
      <w:r>
        <w:t>form,</w:t>
      </w:r>
      <w:r>
        <w:rPr>
          <w:spacing w:val="-17"/>
        </w:rPr>
        <w:t xml:space="preserve"> </w:t>
      </w:r>
      <w:r>
        <w:t>and</w:t>
      </w:r>
      <w:r>
        <w:rPr>
          <w:spacing w:val="-13"/>
        </w:rPr>
        <w:t xml:space="preserve"> </w:t>
      </w:r>
      <w:r>
        <w:t>the</w:t>
      </w:r>
      <w:r>
        <w:rPr>
          <w:spacing w:val="-14"/>
        </w:rPr>
        <w:t xml:space="preserve"> </w:t>
      </w:r>
      <w:r>
        <w:t>content of websites or other external documents referred to in the Proponent’s proposal but not attached will not be considered to form part of its proposal.</w:t>
      </w:r>
    </w:p>
    <w:p w14:paraId="2FD5F47F" w14:textId="77777777" w:rsidR="002618DD" w:rsidRDefault="00000000">
      <w:pPr>
        <w:pStyle w:val="Heading2"/>
        <w:numPr>
          <w:ilvl w:val="2"/>
          <w:numId w:val="47"/>
        </w:numPr>
        <w:tabs>
          <w:tab w:val="left" w:pos="1256"/>
        </w:tabs>
        <w:ind w:left="1256" w:hanging="716"/>
      </w:pPr>
      <w:bookmarkStart w:id="33" w:name="3.1.4_Past_Performance"/>
      <w:bookmarkEnd w:id="33"/>
      <w:r>
        <w:t xml:space="preserve">Past </w:t>
      </w:r>
      <w:r>
        <w:rPr>
          <w:spacing w:val="-2"/>
        </w:rPr>
        <w:t>Performance</w:t>
      </w:r>
    </w:p>
    <w:p w14:paraId="3E116A8D" w14:textId="77777777" w:rsidR="002618DD" w:rsidRDefault="00000000">
      <w:pPr>
        <w:pStyle w:val="BodyText"/>
        <w:spacing w:before="240"/>
        <w:ind w:left="540" w:right="658"/>
        <w:jc w:val="both"/>
      </w:pPr>
      <w:r>
        <w:t>In the evaluation process, the Town may consider the Proponent’s past performance or conduct on previous contracts with the Town or other institutions.</w:t>
      </w:r>
    </w:p>
    <w:p w14:paraId="3D3188D3" w14:textId="77777777" w:rsidR="002618DD" w:rsidRDefault="00000000">
      <w:pPr>
        <w:pStyle w:val="Heading2"/>
        <w:numPr>
          <w:ilvl w:val="2"/>
          <w:numId w:val="47"/>
        </w:numPr>
        <w:tabs>
          <w:tab w:val="left" w:pos="1256"/>
        </w:tabs>
        <w:ind w:left="1256" w:hanging="716"/>
      </w:pPr>
      <w:bookmarkStart w:id="34" w:name="3.1.5_Information_in_NRFP_Only_an_Estima"/>
      <w:bookmarkEnd w:id="34"/>
      <w:r>
        <w:t>Information</w:t>
      </w:r>
      <w:r>
        <w:rPr>
          <w:spacing w:val="-3"/>
        </w:rPr>
        <w:t xml:space="preserve"> </w:t>
      </w:r>
      <w:r>
        <w:t>in</w:t>
      </w:r>
      <w:r>
        <w:rPr>
          <w:spacing w:val="-2"/>
        </w:rPr>
        <w:t xml:space="preserve"> </w:t>
      </w:r>
      <w:r>
        <w:t>NRFP</w:t>
      </w:r>
      <w:r>
        <w:rPr>
          <w:spacing w:val="-4"/>
        </w:rPr>
        <w:t xml:space="preserve"> </w:t>
      </w:r>
      <w:r>
        <w:t>Only</w:t>
      </w:r>
      <w:r>
        <w:rPr>
          <w:spacing w:val="-1"/>
        </w:rPr>
        <w:t xml:space="preserve"> </w:t>
      </w:r>
      <w:r>
        <w:t>an</w:t>
      </w:r>
      <w:r>
        <w:rPr>
          <w:spacing w:val="-5"/>
        </w:rPr>
        <w:t xml:space="preserve"> </w:t>
      </w:r>
      <w:r>
        <w:rPr>
          <w:spacing w:val="-2"/>
        </w:rPr>
        <w:t>Estimate</w:t>
      </w:r>
    </w:p>
    <w:p w14:paraId="305AEC2E" w14:textId="77777777" w:rsidR="002618DD" w:rsidRDefault="00000000">
      <w:pPr>
        <w:pStyle w:val="BodyText"/>
        <w:spacing w:before="240"/>
        <w:ind w:left="540" w:right="656"/>
        <w:jc w:val="both"/>
      </w:pPr>
      <w:r>
        <w:t>The Town and its advisers make no representation, warranty or guarantee as to the accuracy of the</w:t>
      </w:r>
      <w:r>
        <w:rPr>
          <w:spacing w:val="-9"/>
        </w:rPr>
        <w:t xml:space="preserve"> </w:t>
      </w:r>
      <w:r>
        <w:t>information</w:t>
      </w:r>
      <w:r>
        <w:rPr>
          <w:spacing w:val="-9"/>
        </w:rPr>
        <w:t xml:space="preserve"> </w:t>
      </w:r>
      <w:r>
        <w:t>contained</w:t>
      </w:r>
      <w:r>
        <w:rPr>
          <w:spacing w:val="-9"/>
        </w:rPr>
        <w:t xml:space="preserve"> </w:t>
      </w:r>
      <w:r>
        <w:t>in</w:t>
      </w:r>
      <w:r>
        <w:rPr>
          <w:spacing w:val="-11"/>
        </w:rPr>
        <w:t xml:space="preserve"> </w:t>
      </w:r>
      <w:r>
        <w:t>this</w:t>
      </w:r>
      <w:r>
        <w:rPr>
          <w:spacing w:val="-10"/>
        </w:rPr>
        <w:t xml:space="preserve"> </w:t>
      </w:r>
      <w:r>
        <w:t>NRFP</w:t>
      </w:r>
      <w:r>
        <w:rPr>
          <w:spacing w:val="-12"/>
        </w:rPr>
        <w:t xml:space="preserve"> </w:t>
      </w:r>
      <w:r>
        <w:t>or</w:t>
      </w:r>
      <w:r>
        <w:rPr>
          <w:spacing w:val="-11"/>
        </w:rPr>
        <w:t xml:space="preserve"> </w:t>
      </w:r>
      <w:r>
        <w:t>issued</w:t>
      </w:r>
      <w:r>
        <w:rPr>
          <w:spacing w:val="-11"/>
        </w:rPr>
        <w:t xml:space="preserve"> </w:t>
      </w:r>
      <w:r>
        <w:t>by</w:t>
      </w:r>
      <w:r>
        <w:rPr>
          <w:spacing w:val="-10"/>
        </w:rPr>
        <w:t xml:space="preserve"> </w:t>
      </w:r>
      <w:r>
        <w:t>way</w:t>
      </w:r>
      <w:r>
        <w:rPr>
          <w:spacing w:val="-12"/>
        </w:rPr>
        <w:t xml:space="preserve"> </w:t>
      </w:r>
      <w:r>
        <w:t>of</w:t>
      </w:r>
      <w:r>
        <w:rPr>
          <w:spacing w:val="-12"/>
        </w:rPr>
        <w:t xml:space="preserve"> </w:t>
      </w:r>
      <w:r>
        <w:t>addenda.</w:t>
      </w:r>
      <w:r>
        <w:rPr>
          <w:spacing w:val="-12"/>
        </w:rPr>
        <w:t xml:space="preserve"> </w:t>
      </w:r>
      <w:r>
        <w:t>Any</w:t>
      </w:r>
      <w:r>
        <w:rPr>
          <w:spacing w:val="-12"/>
        </w:rPr>
        <w:t xml:space="preserve"> </w:t>
      </w:r>
      <w:r>
        <w:t>quantities</w:t>
      </w:r>
      <w:r>
        <w:rPr>
          <w:spacing w:val="-13"/>
        </w:rPr>
        <w:t xml:space="preserve"> </w:t>
      </w:r>
      <w:r>
        <w:t>shown</w:t>
      </w:r>
      <w:r>
        <w:rPr>
          <w:spacing w:val="-9"/>
        </w:rPr>
        <w:t xml:space="preserve"> </w:t>
      </w:r>
      <w:r>
        <w:t>or</w:t>
      </w:r>
      <w:r>
        <w:rPr>
          <w:spacing w:val="-11"/>
        </w:rPr>
        <w:t xml:space="preserve"> </w:t>
      </w:r>
      <w:r>
        <w:t>data contained in this NRFP or provided by way of addenda are estimates only, and are for the sole purpose of indicating to proponents the general scale and scope of the Deliverables. It is the Proponent’s</w:t>
      </w:r>
      <w:r>
        <w:rPr>
          <w:spacing w:val="-17"/>
        </w:rPr>
        <w:t xml:space="preserve"> </w:t>
      </w:r>
      <w:r>
        <w:t>responsibility</w:t>
      </w:r>
      <w:r>
        <w:rPr>
          <w:spacing w:val="-17"/>
        </w:rPr>
        <w:t xml:space="preserve"> </w:t>
      </w:r>
      <w:r>
        <w:t>to</w:t>
      </w:r>
      <w:r>
        <w:rPr>
          <w:spacing w:val="-16"/>
        </w:rPr>
        <w:t xml:space="preserve"> </w:t>
      </w:r>
      <w:r>
        <w:t>obtain</w:t>
      </w:r>
      <w:r>
        <w:rPr>
          <w:spacing w:val="-17"/>
        </w:rPr>
        <w:t xml:space="preserve"> </w:t>
      </w:r>
      <w:r>
        <w:t>all</w:t>
      </w:r>
      <w:r>
        <w:rPr>
          <w:spacing w:val="-17"/>
        </w:rPr>
        <w:t xml:space="preserve"> </w:t>
      </w:r>
      <w:r>
        <w:t>the</w:t>
      </w:r>
      <w:r>
        <w:rPr>
          <w:spacing w:val="-17"/>
        </w:rPr>
        <w:t xml:space="preserve"> </w:t>
      </w:r>
      <w:r>
        <w:t>information</w:t>
      </w:r>
      <w:r>
        <w:rPr>
          <w:spacing w:val="-16"/>
        </w:rPr>
        <w:t xml:space="preserve"> </w:t>
      </w:r>
      <w:r>
        <w:t>necessary</w:t>
      </w:r>
      <w:r>
        <w:rPr>
          <w:spacing w:val="-17"/>
        </w:rPr>
        <w:t xml:space="preserve"> </w:t>
      </w:r>
      <w:r>
        <w:t>to</w:t>
      </w:r>
      <w:r>
        <w:rPr>
          <w:spacing w:val="-17"/>
        </w:rPr>
        <w:t xml:space="preserve"> </w:t>
      </w:r>
      <w:r>
        <w:t>prepare</w:t>
      </w:r>
      <w:r>
        <w:rPr>
          <w:spacing w:val="-16"/>
        </w:rPr>
        <w:t xml:space="preserve"> </w:t>
      </w:r>
      <w:r>
        <w:t>a</w:t>
      </w:r>
      <w:r>
        <w:rPr>
          <w:spacing w:val="-17"/>
        </w:rPr>
        <w:t xml:space="preserve"> </w:t>
      </w:r>
      <w:r>
        <w:t>proposal</w:t>
      </w:r>
      <w:r>
        <w:rPr>
          <w:spacing w:val="-16"/>
        </w:rPr>
        <w:t xml:space="preserve"> </w:t>
      </w:r>
      <w:r>
        <w:t>in</w:t>
      </w:r>
      <w:r>
        <w:rPr>
          <w:spacing w:val="-16"/>
        </w:rPr>
        <w:t xml:space="preserve"> </w:t>
      </w:r>
      <w:r>
        <w:t>response to this NRFP.</w:t>
      </w:r>
    </w:p>
    <w:p w14:paraId="2B237F46" w14:textId="77777777" w:rsidR="002618DD" w:rsidRDefault="00000000">
      <w:pPr>
        <w:pStyle w:val="Heading2"/>
        <w:numPr>
          <w:ilvl w:val="2"/>
          <w:numId w:val="47"/>
        </w:numPr>
        <w:tabs>
          <w:tab w:val="left" w:pos="1256"/>
        </w:tabs>
        <w:ind w:left="1256" w:hanging="716"/>
      </w:pPr>
      <w:bookmarkStart w:id="35" w:name="3.1.6_Proponents_to_Bear_Their_Own_Costs"/>
      <w:bookmarkEnd w:id="35"/>
      <w:r>
        <w:t>Proponents</w:t>
      </w:r>
      <w:r>
        <w:rPr>
          <w:spacing w:val="-1"/>
        </w:rPr>
        <w:t xml:space="preserve"> </w:t>
      </w:r>
      <w:r>
        <w:t>to</w:t>
      </w:r>
      <w:r>
        <w:rPr>
          <w:spacing w:val="-1"/>
        </w:rPr>
        <w:t xml:space="preserve"> </w:t>
      </w:r>
      <w:r>
        <w:t>Bear</w:t>
      </w:r>
      <w:r>
        <w:rPr>
          <w:spacing w:val="-4"/>
        </w:rPr>
        <w:t xml:space="preserve"> </w:t>
      </w:r>
      <w:r>
        <w:t>Their</w:t>
      </w:r>
      <w:r>
        <w:rPr>
          <w:spacing w:val="-1"/>
        </w:rPr>
        <w:t xml:space="preserve"> </w:t>
      </w:r>
      <w:r>
        <w:t>Own</w:t>
      </w:r>
      <w:r>
        <w:rPr>
          <w:spacing w:val="-1"/>
        </w:rPr>
        <w:t xml:space="preserve"> </w:t>
      </w:r>
      <w:r>
        <w:rPr>
          <w:spacing w:val="-4"/>
        </w:rPr>
        <w:t>Costs</w:t>
      </w:r>
    </w:p>
    <w:p w14:paraId="0BD65CC0" w14:textId="77777777" w:rsidR="002618DD" w:rsidRDefault="00000000">
      <w:pPr>
        <w:pStyle w:val="BodyText"/>
        <w:spacing w:before="240"/>
        <w:ind w:left="540" w:right="655"/>
        <w:jc w:val="both"/>
      </w:pPr>
      <w:r>
        <w:t>The</w:t>
      </w:r>
      <w:r>
        <w:rPr>
          <w:spacing w:val="-4"/>
        </w:rPr>
        <w:t xml:space="preserve"> </w:t>
      </w:r>
      <w:r>
        <w:t>Proponent</w:t>
      </w:r>
      <w:r>
        <w:rPr>
          <w:spacing w:val="-5"/>
        </w:rPr>
        <w:t xml:space="preserve"> </w:t>
      </w:r>
      <w:r>
        <w:t>shall</w:t>
      </w:r>
      <w:r>
        <w:rPr>
          <w:spacing w:val="-6"/>
        </w:rPr>
        <w:t xml:space="preserve"> </w:t>
      </w:r>
      <w:r>
        <w:t>bear</w:t>
      </w:r>
      <w:r>
        <w:rPr>
          <w:spacing w:val="-6"/>
        </w:rPr>
        <w:t xml:space="preserve"> </w:t>
      </w:r>
      <w:r>
        <w:t>all</w:t>
      </w:r>
      <w:r>
        <w:rPr>
          <w:spacing w:val="-6"/>
        </w:rPr>
        <w:t xml:space="preserve"> </w:t>
      </w:r>
      <w:r>
        <w:t>costs</w:t>
      </w:r>
      <w:r>
        <w:rPr>
          <w:spacing w:val="-5"/>
        </w:rPr>
        <w:t xml:space="preserve"> </w:t>
      </w:r>
      <w:r>
        <w:t>associated</w:t>
      </w:r>
      <w:r>
        <w:rPr>
          <w:spacing w:val="-4"/>
        </w:rPr>
        <w:t xml:space="preserve"> </w:t>
      </w:r>
      <w:r>
        <w:t>with</w:t>
      </w:r>
      <w:r>
        <w:rPr>
          <w:spacing w:val="-4"/>
        </w:rPr>
        <w:t xml:space="preserve"> </w:t>
      </w:r>
      <w:r>
        <w:t>or</w:t>
      </w:r>
      <w:r>
        <w:rPr>
          <w:spacing w:val="-6"/>
        </w:rPr>
        <w:t xml:space="preserve"> </w:t>
      </w:r>
      <w:r>
        <w:t>incurred</w:t>
      </w:r>
      <w:r>
        <w:rPr>
          <w:spacing w:val="-5"/>
        </w:rPr>
        <w:t xml:space="preserve"> </w:t>
      </w:r>
      <w:r>
        <w:t>in</w:t>
      </w:r>
      <w:r>
        <w:rPr>
          <w:spacing w:val="-4"/>
        </w:rPr>
        <w:t xml:space="preserve"> </w:t>
      </w:r>
      <w:r>
        <w:t>the</w:t>
      </w:r>
      <w:r>
        <w:rPr>
          <w:spacing w:val="-4"/>
        </w:rPr>
        <w:t xml:space="preserve"> </w:t>
      </w:r>
      <w:r>
        <w:t>preparation</w:t>
      </w:r>
      <w:r>
        <w:rPr>
          <w:spacing w:val="-4"/>
        </w:rPr>
        <w:t xml:space="preserve"> </w:t>
      </w:r>
      <w:r>
        <w:t>and</w:t>
      </w:r>
      <w:r>
        <w:rPr>
          <w:spacing w:val="-4"/>
        </w:rPr>
        <w:t xml:space="preserve"> </w:t>
      </w:r>
      <w:r>
        <w:t xml:space="preserve">presentation of its proposal, including, if applicable, costs incurred for interviews, demonstrations or </w:t>
      </w:r>
      <w:r>
        <w:rPr>
          <w:spacing w:val="-2"/>
        </w:rPr>
        <w:t>negotiations.</w:t>
      </w:r>
    </w:p>
    <w:p w14:paraId="39B0EDB1" w14:textId="77777777" w:rsidR="002618DD" w:rsidRDefault="00000000">
      <w:pPr>
        <w:pStyle w:val="Heading2"/>
        <w:numPr>
          <w:ilvl w:val="2"/>
          <w:numId w:val="47"/>
        </w:numPr>
        <w:tabs>
          <w:tab w:val="left" w:pos="1256"/>
        </w:tabs>
        <w:ind w:left="1256" w:hanging="716"/>
      </w:pPr>
      <w:bookmarkStart w:id="36" w:name="3.1.7_Proposal_to_be_Retained_by_the_Tow"/>
      <w:bookmarkEnd w:id="36"/>
      <w:r>
        <w:t>Proposal</w:t>
      </w:r>
      <w:r>
        <w:rPr>
          <w:spacing w:val="-2"/>
        </w:rPr>
        <w:t xml:space="preserve"> </w:t>
      </w:r>
      <w:r>
        <w:t>to</w:t>
      </w:r>
      <w:r>
        <w:rPr>
          <w:spacing w:val="-2"/>
        </w:rPr>
        <w:t xml:space="preserve"> </w:t>
      </w:r>
      <w:r>
        <w:t>be</w:t>
      </w:r>
      <w:r>
        <w:rPr>
          <w:spacing w:val="-4"/>
        </w:rPr>
        <w:t xml:space="preserve"> </w:t>
      </w:r>
      <w:r>
        <w:t>Retained</w:t>
      </w:r>
      <w:r>
        <w:rPr>
          <w:spacing w:val="-2"/>
        </w:rPr>
        <w:t xml:space="preserve"> </w:t>
      </w:r>
      <w:r>
        <w:t>by the</w:t>
      </w:r>
      <w:r>
        <w:rPr>
          <w:spacing w:val="-4"/>
        </w:rPr>
        <w:t xml:space="preserve"> Town</w:t>
      </w:r>
    </w:p>
    <w:p w14:paraId="539B8521" w14:textId="77777777" w:rsidR="002618DD" w:rsidRDefault="00000000">
      <w:pPr>
        <w:pStyle w:val="BodyText"/>
        <w:spacing w:before="240"/>
        <w:ind w:left="540" w:right="657"/>
        <w:jc w:val="both"/>
      </w:pPr>
      <w:r>
        <w:t xml:space="preserve">The Town will not return the proposal, or any accompanying documentation submitted by a </w:t>
      </w:r>
      <w:r>
        <w:rPr>
          <w:spacing w:val="-2"/>
        </w:rPr>
        <w:t>proponent.</w:t>
      </w:r>
    </w:p>
    <w:p w14:paraId="104F1710" w14:textId="77777777" w:rsidR="002618DD" w:rsidRDefault="00000000">
      <w:pPr>
        <w:pStyle w:val="Heading2"/>
        <w:numPr>
          <w:ilvl w:val="2"/>
          <w:numId w:val="47"/>
        </w:numPr>
        <w:tabs>
          <w:tab w:val="left" w:pos="1256"/>
        </w:tabs>
        <w:ind w:left="1256" w:hanging="716"/>
      </w:pPr>
      <w:bookmarkStart w:id="37" w:name="3.1.8_No_Guarantee_of_Volume_of_Work_or_"/>
      <w:bookmarkEnd w:id="37"/>
      <w:r>
        <w:t>No</w:t>
      </w:r>
      <w:r>
        <w:rPr>
          <w:spacing w:val="-3"/>
        </w:rPr>
        <w:t xml:space="preserve"> </w:t>
      </w:r>
      <w:r>
        <w:t>Guarantee</w:t>
      </w:r>
      <w:r>
        <w:rPr>
          <w:spacing w:val="-1"/>
        </w:rPr>
        <w:t xml:space="preserve"> </w:t>
      </w:r>
      <w:r>
        <w:t>of</w:t>
      </w:r>
      <w:r>
        <w:rPr>
          <w:spacing w:val="-6"/>
        </w:rPr>
        <w:t xml:space="preserve"> </w:t>
      </w:r>
      <w:r>
        <w:t>Volume</w:t>
      </w:r>
      <w:r>
        <w:rPr>
          <w:spacing w:val="-1"/>
        </w:rPr>
        <w:t xml:space="preserve"> </w:t>
      </w:r>
      <w:r>
        <w:t>of</w:t>
      </w:r>
      <w:r>
        <w:rPr>
          <w:spacing w:val="-3"/>
        </w:rPr>
        <w:t xml:space="preserve"> </w:t>
      </w:r>
      <w:r>
        <w:t>Work</w:t>
      </w:r>
      <w:r>
        <w:rPr>
          <w:spacing w:val="-3"/>
        </w:rPr>
        <w:t xml:space="preserve"> </w:t>
      </w:r>
      <w:r>
        <w:t>or</w:t>
      </w:r>
      <w:r>
        <w:rPr>
          <w:spacing w:val="-2"/>
        </w:rPr>
        <w:t xml:space="preserve"> </w:t>
      </w:r>
      <w:r>
        <w:t>Exclusivity</w:t>
      </w:r>
      <w:r>
        <w:rPr>
          <w:spacing w:val="-1"/>
        </w:rPr>
        <w:t xml:space="preserve"> </w:t>
      </w:r>
      <w:r>
        <w:t>of</w:t>
      </w:r>
      <w:r>
        <w:rPr>
          <w:spacing w:val="-3"/>
        </w:rPr>
        <w:t xml:space="preserve"> </w:t>
      </w:r>
      <w:r>
        <w:rPr>
          <w:spacing w:val="-2"/>
        </w:rPr>
        <w:t>Contract</w:t>
      </w:r>
    </w:p>
    <w:p w14:paraId="45346CA5" w14:textId="77777777" w:rsidR="002618DD" w:rsidRDefault="00000000">
      <w:pPr>
        <w:pStyle w:val="BodyText"/>
        <w:spacing w:before="240"/>
        <w:ind w:left="540" w:right="655"/>
        <w:jc w:val="both"/>
      </w:pPr>
      <w:r>
        <w:t>The Town makes no guarantee of the value or volume of work to be assigned to the successful Proponent. The agreement to be negotiated with the selected Proponent will not be an exclusive</w:t>
      </w:r>
    </w:p>
    <w:p w14:paraId="0738D9C0" w14:textId="77777777" w:rsidR="002618DD" w:rsidRDefault="002618DD">
      <w:pPr>
        <w:pStyle w:val="BodyText"/>
        <w:jc w:val="both"/>
        <w:sectPr w:rsidR="002618DD">
          <w:pgSz w:w="12240" w:h="15840"/>
          <w:pgMar w:top="1160" w:right="360" w:bottom="1180" w:left="360" w:header="725" w:footer="956" w:gutter="0"/>
          <w:cols w:space="720"/>
        </w:sectPr>
      </w:pPr>
    </w:p>
    <w:p w14:paraId="2B064C21" w14:textId="2ADC6602" w:rsidR="002618DD" w:rsidRDefault="002618DD">
      <w:pPr>
        <w:pStyle w:val="BodyText"/>
        <w:spacing w:before="3"/>
      </w:pPr>
    </w:p>
    <w:p w14:paraId="2BA35C5D" w14:textId="77777777" w:rsidR="002618DD" w:rsidRDefault="00000000">
      <w:pPr>
        <w:pStyle w:val="BodyText"/>
        <w:ind w:left="540" w:right="654"/>
        <w:jc w:val="both"/>
      </w:pPr>
      <w:r>
        <w:t>contract for the provision of the described Deliverables. The Town may contract with others for goods and services the same as or similar to the Deliverables or may obtain such goods and services internally.</w:t>
      </w:r>
    </w:p>
    <w:p w14:paraId="351B357A" w14:textId="77777777" w:rsidR="002618DD" w:rsidRDefault="00000000">
      <w:pPr>
        <w:pStyle w:val="Heading2"/>
        <w:numPr>
          <w:ilvl w:val="1"/>
          <w:numId w:val="47"/>
        </w:numPr>
        <w:tabs>
          <w:tab w:val="left" w:pos="1259"/>
        </w:tabs>
        <w:ind w:left="1259" w:hanging="719"/>
      </w:pPr>
      <w:bookmarkStart w:id="38" w:name="3.2_Communication_after_Issuance_of_NRFP"/>
      <w:bookmarkEnd w:id="38"/>
      <w:r>
        <w:t>Communication</w:t>
      </w:r>
      <w:r>
        <w:rPr>
          <w:spacing w:val="-4"/>
        </w:rPr>
        <w:t xml:space="preserve"> </w:t>
      </w:r>
      <w:r>
        <w:t>after</w:t>
      </w:r>
      <w:r>
        <w:rPr>
          <w:spacing w:val="-5"/>
        </w:rPr>
        <w:t xml:space="preserve"> </w:t>
      </w:r>
      <w:r>
        <w:t>Issuance</w:t>
      </w:r>
      <w:r>
        <w:rPr>
          <w:spacing w:val="-2"/>
        </w:rPr>
        <w:t xml:space="preserve"> </w:t>
      </w:r>
      <w:r>
        <w:t>of</w:t>
      </w:r>
      <w:r>
        <w:rPr>
          <w:spacing w:val="-3"/>
        </w:rPr>
        <w:t xml:space="preserve"> </w:t>
      </w:r>
      <w:r>
        <w:rPr>
          <w:spacing w:val="-4"/>
        </w:rPr>
        <w:t>NRFP</w:t>
      </w:r>
    </w:p>
    <w:p w14:paraId="6FDF4D0E" w14:textId="77777777" w:rsidR="002618DD" w:rsidRDefault="00000000">
      <w:pPr>
        <w:pStyle w:val="Heading2"/>
        <w:numPr>
          <w:ilvl w:val="2"/>
          <w:numId w:val="47"/>
        </w:numPr>
        <w:tabs>
          <w:tab w:val="left" w:pos="1256"/>
        </w:tabs>
        <w:ind w:left="1256" w:hanging="716"/>
      </w:pPr>
      <w:bookmarkStart w:id="39" w:name="3.2.1_Proponents_to_Review_NRFP"/>
      <w:bookmarkEnd w:id="39"/>
      <w:r>
        <w:t>Proponents</w:t>
      </w:r>
      <w:r>
        <w:rPr>
          <w:spacing w:val="-3"/>
        </w:rPr>
        <w:t xml:space="preserve"> </w:t>
      </w:r>
      <w:r>
        <w:t>to</w:t>
      </w:r>
      <w:r>
        <w:rPr>
          <w:spacing w:val="-4"/>
        </w:rPr>
        <w:t xml:space="preserve"> </w:t>
      </w:r>
      <w:r>
        <w:t>Review</w:t>
      </w:r>
      <w:r>
        <w:rPr>
          <w:spacing w:val="-3"/>
        </w:rPr>
        <w:t xml:space="preserve"> </w:t>
      </w:r>
      <w:r>
        <w:rPr>
          <w:spacing w:val="-4"/>
        </w:rPr>
        <w:t>NRFP</w:t>
      </w:r>
    </w:p>
    <w:p w14:paraId="649BF3B7" w14:textId="77777777" w:rsidR="002618DD" w:rsidRDefault="00000000">
      <w:pPr>
        <w:pStyle w:val="BodyText"/>
        <w:spacing w:before="240"/>
        <w:ind w:left="540"/>
        <w:jc w:val="both"/>
      </w:pPr>
      <w:bookmarkStart w:id="40" w:name="Proponents_shall_promptly_examine_all_of"/>
      <w:bookmarkEnd w:id="40"/>
      <w:r>
        <w:t>Proponents</w:t>
      </w:r>
      <w:r>
        <w:rPr>
          <w:spacing w:val="-5"/>
        </w:rPr>
        <w:t xml:space="preserve"> </w:t>
      </w:r>
      <w:r>
        <w:t>shall</w:t>
      </w:r>
      <w:r>
        <w:rPr>
          <w:spacing w:val="-6"/>
        </w:rPr>
        <w:t xml:space="preserve"> </w:t>
      </w:r>
      <w:r>
        <w:t>promptly</w:t>
      </w:r>
      <w:r>
        <w:rPr>
          <w:spacing w:val="-2"/>
        </w:rPr>
        <w:t xml:space="preserve"> </w:t>
      </w:r>
      <w:r>
        <w:t>examine</w:t>
      </w:r>
      <w:r>
        <w:rPr>
          <w:spacing w:val="-2"/>
        </w:rPr>
        <w:t xml:space="preserve"> </w:t>
      </w:r>
      <w:r>
        <w:t>all</w:t>
      </w:r>
      <w:r>
        <w:rPr>
          <w:spacing w:val="-3"/>
        </w:rPr>
        <w:t xml:space="preserve"> </w:t>
      </w:r>
      <w:r>
        <w:t>of</w:t>
      </w:r>
      <w:r>
        <w:rPr>
          <w:spacing w:val="-2"/>
        </w:rPr>
        <w:t xml:space="preserve"> </w:t>
      </w:r>
      <w:r>
        <w:t>the</w:t>
      </w:r>
      <w:r>
        <w:rPr>
          <w:spacing w:val="-3"/>
        </w:rPr>
        <w:t xml:space="preserve"> </w:t>
      </w:r>
      <w:r>
        <w:t>documents</w:t>
      </w:r>
      <w:r>
        <w:rPr>
          <w:spacing w:val="-3"/>
        </w:rPr>
        <w:t xml:space="preserve"> </w:t>
      </w:r>
      <w:r>
        <w:t>comprising</w:t>
      </w:r>
      <w:r>
        <w:rPr>
          <w:spacing w:val="-4"/>
        </w:rPr>
        <w:t xml:space="preserve"> </w:t>
      </w:r>
      <w:r>
        <w:t>this</w:t>
      </w:r>
      <w:r>
        <w:rPr>
          <w:spacing w:val="-2"/>
        </w:rPr>
        <w:t xml:space="preserve"> </w:t>
      </w:r>
      <w:r>
        <w:t>NRFP,</w:t>
      </w:r>
      <w:r>
        <w:rPr>
          <w:spacing w:val="-2"/>
        </w:rPr>
        <w:t xml:space="preserve"> </w:t>
      </w:r>
      <w:r>
        <w:rPr>
          <w:spacing w:val="-5"/>
        </w:rPr>
        <w:t>and</w:t>
      </w:r>
    </w:p>
    <w:p w14:paraId="4DE1A765" w14:textId="77777777" w:rsidR="002618DD" w:rsidRDefault="00000000">
      <w:pPr>
        <w:pStyle w:val="ListParagraph"/>
        <w:numPr>
          <w:ilvl w:val="0"/>
          <w:numId w:val="46"/>
        </w:numPr>
        <w:tabs>
          <w:tab w:val="left" w:pos="1259"/>
        </w:tabs>
        <w:spacing w:before="240"/>
        <w:ind w:left="1259" w:hanging="719"/>
        <w:rPr>
          <w:sz w:val="24"/>
        </w:rPr>
      </w:pPr>
      <w:bookmarkStart w:id="41" w:name="(a)_shall_report_any_errors,_omissions_o"/>
      <w:bookmarkEnd w:id="41"/>
      <w:r>
        <w:rPr>
          <w:sz w:val="24"/>
        </w:rPr>
        <w:t>shall</w:t>
      </w:r>
      <w:r>
        <w:rPr>
          <w:spacing w:val="-4"/>
          <w:sz w:val="24"/>
        </w:rPr>
        <w:t xml:space="preserve"> </w:t>
      </w:r>
      <w:r>
        <w:rPr>
          <w:sz w:val="24"/>
        </w:rPr>
        <w:t>report</w:t>
      </w:r>
      <w:r>
        <w:rPr>
          <w:spacing w:val="-4"/>
          <w:sz w:val="24"/>
        </w:rPr>
        <w:t xml:space="preserve"> </w:t>
      </w:r>
      <w:r>
        <w:rPr>
          <w:sz w:val="24"/>
        </w:rPr>
        <w:t>any</w:t>
      </w:r>
      <w:r>
        <w:rPr>
          <w:spacing w:val="-4"/>
          <w:sz w:val="24"/>
        </w:rPr>
        <w:t xml:space="preserve"> </w:t>
      </w:r>
      <w:r>
        <w:rPr>
          <w:sz w:val="24"/>
        </w:rPr>
        <w:t>errors,</w:t>
      </w:r>
      <w:r>
        <w:rPr>
          <w:spacing w:val="-4"/>
          <w:sz w:val="24"/>
        </w:rPr>
        <w:t xml:space="preserve"> </w:t>
      </w:r>
      <w:r>
        <w:rPr>
          <w:sz w:val="24"/>
        </w:rPr>
        <w:t>omissions</w:t>
      </w:r>
      <w:r>
        <w:rPr>
          <w:spacing w:val="-2"/>
          <w:sz w:val="24"/>
        </w:rPr>
        <w:t xml:space="preserve"> </w:t>
      </w:r>
      <w:r>
        <w:rPr>
          <w:sz w:val="24"/>
        </w:rPr>
        <w:t>or</w:t>
      </w:r>
      <w:r>
        <w:rPr>
          <w:spacing w:val="-2"/>
          <w:sz w:val="24"/>
        </w:rPr>
        <w:t xml:space="preserve"> </w:t>
      </w:r>
      <w:r>
        <w:rPr>
          <w:sz w:val="24"/>
        </w:rPr>
        <w:t>ambiguities;</w:t>
      </w:r>
      <w:r>
        <w:rPr>
          <w:spacing w:val="-1"/>
          <w:sz w:val="24"/>
        </w:rPr>
        <w:t xml:space="preserve"> </w:t>
      </w:r>
      <w:r>
        <w:rPr>
          <w:spacing w:val="-5"/>
          <w:sz w:val="24"/>
        </w:rPr>
        <w:t>and</w:t>
      </w:r>
    </w:p>
    <w:p w14:paraId="64DFA774" w14:textId="77777777" w:rsidR="002618DD" w:rsidRDefault="00000000">
      <w:pPr>
        <w:pStyle w:val="ListParagraph"/>
        <w:numPr>
          <w:ilvl w:val="0"/>
          <w:numId w:val="46"/>
        </w:numPr>
        <w:tabs>
          <w:tab w:val="left" w:pos="1258"/>
          <w:tab w:val="left" w:pos="1260"/>
        </w:tabs>
        <w:spacing w:before="240"/>
        <w:ind w:right="657"/>
        <w:jc w:val="both"/>
        <w:rPr>
          <w:sz w:val="24"/>
        </w:rPr>
      </w:pPr>
      <w:bookmarkStart w:id="42" w:name="(b)_must_submit_all_questions,_seek_addi"/>
      <w:bookmarkEnd w:id="42"/>
      <w:r>
        <w:rPr>
          <w:sz w:val="24"/>
        </w:rPr>
        <w:t>must submit all questions, seek additional information or provide comments in writing through the e-bidding submit a question feature on or before the Deadline for Questions stated in the Instructions for Bidding.</w:t>
      </w:r>
    </w:p>
    <w:p w14:paraId="7327FE34" w14:textId="77777777" w:rsidR="002618DD" w:rsidRDefault="00000000">
      <w:pPr>
        <w:pStyle w:val="ListParagraph"/>
        <w:numPr>
          <w:ilvl w:val="0"/>
          <w:numId w:val="46"/>
        </w:numPr>
        <w:tabs>
          <w:tab w:val="left" w:pos="1260"/>
        </w:tabs>
        <w:spacing w:before="240"/>
        <w:ind w:right="654"/>
        <w:jc w:val="both"/>
        <w:rPr>
          <w:sz w:val="24"/>
        </w:rPr>
      </w:pPr>
      <w:bookmarkStart w:id="43" w:name="(c)_All_questions_or_comments_submitted_"/>
      <w:bookmarkEnd w:id="43"/>
      <w:r>
        <w:rPr>
          <w:sz w:val="24"/>
        </w:rPr>
        <w:t>All questions or comments submitted by Proponents to the e-bidding submit a question feature shall be deemed to be received once the email has entered into the e-bidding system.</w:t>
      </w:r>
      <w:r>
        <w:rPr>
          <w:spacing w:val="-4"/>
          <w:sz w:val="24"/>
        </w:rPr>
        <w:t xml:space="preserve"> </w:t>
      </w:r>
      <w:r>
        <w:rPr>
          <w:sz w:val="24"/>
        </w:rPr>
        <w:t>No</w:t>
      </w:r>
      <w:r>
        <w:rPr>
          <w:spacing w:val="-3"/>
          <w:sz w:val="24"/>
        </w:rPr>
        <w:t xml:space="preserve"> </w:t>
      </w:r>
      <w:r>
        <w:rPr>
          <w:sz w:val="24"/>
        </w:rPr>
        <w:t>such</w:t>
      </w:r>
      <w:r>
        <w:rPr>
          <w:spacing w:val="-3"/>
          <w:sz w:val="24"/>
        </w:rPr>
        <w:t xml:space="preserve"> </w:t>
      </w:r>
      <w:r>
        <w:rPr>
          <w:sz w:val="24"/>
        </w:rPr>
        <w:t>communications</w:t>
      </w:r>
      <w:r>
        <w:rPr>
          <w:spacing w:val="-4"/>
          <w:sz w:val="24"/>
        </w:rPr>
        <w:t xml:space="preserve"> </w:t>
      </w:r>
      <w:r>
        <w:rPr>
          <w:sz w:val="24"/>
        </w:rPr>
        <w:t>are</w:t>
      </w:r>
      <w:r>
        <w:rPr>
          <w:spacing w:val="-3"/>
          <w:sz w:val="24"/>
        </w:rPr>
        <w:t xml:space="preserve"> </w:t>
      </w:r>
      <w:r>
        <w:rPr>
          <w:sz w:val="24"/>
        </w:rPr>
        <w:t>to</w:t>
      </w:r>
      <w:r>
        <w:rPr>
          <w:spacing w:val="-3"/>
          <w:sz w:val="24"/>
        </w:rPr>
        <w:t xml:space="preserve"> </w:t>
      </w:r>
      <w:r>
        <w:rPr>
          <w:sz w:val="24"/>
        </w:rPr>
        <w:t>be</w:t>
      </w:r>
      <w:r>
        <w:rPr>
          <w:spacing w:val="-6"/>
          <w:sz w:val="24"/>
        </w:rPr>
        <w:t xml:space="preserve"> </w:t>
      </w:r>
      <w:r>
        <w:rPr>
          <w:sz w:val="24"/>
        </w:rPr>
        <w:t>directed</w:t>
      </w:r>
      <w:r>
        <w:rPr>
          <w:spacing w:val="-4"/>
          <w:sz w:val="24"/>
        </w:rPr>
        <w:t xml:space="preserve"> </w:t>
      </w:r>
      <w:r>
        <w:rPr>
          <w:sz w:val="24"/>
        </w:rPr>
        <w:t>to</w:t>
      </w:r>
      <w:r>
        <w:rPr>
          <w:spacing w:val="-3"/>
          <w:sz w:val="24"/>
        </w:rPr>
        <w:t xml:space="preserve"> </w:t>
      </w:r>
      <w:r>
        <w:rPr>
          <w:sz w:val="24"/>
        </w:rPr>
        <w:t>anyone</w:t>
      </w:r>
      <w:r>
        <w:rPr>
          <w:spacing w:val="-3"/>
          <w:sz w:val="24"/>
        </w:rPr>
        <w:t xml:space="preserve"> </w:t>
      </w:r>
      <w:r>
        <w:rPr>
          <w:sz w:val="24"/>
        </w:rPr>
        <w:t>or</w:t>
      </w:r>
      <w:r>
        <w:rPr>
          <w:spacing w:val="-5"/>
          <w:sz w:val="24"/>
        </w:rPr>
        <w:t xml:space="preserve"> </w:t>
      </w:r>
      <w:r>
        <w:rPr>
          <w:sz w:val="24"/>
        </w:rPr>
        <w:t>by</w:t>
      </w:r>
      <w:r>
        <w:rPr>
          <w:spacing w:val="-4"/>
          <w:sz w:val="24"/>
        </w:rPr>
        <w:t xml:space="preserve"> </w:t>
      </w:r>
      <w:r>
        <w:rPr>
          <w:sz w:val="24"/>
        </w:rPr>
        <w:t>any</w:t>
      </w:r>
      <w:r>
        <w:rPr>
          <w:spacing w:val="-4"/>
          <w:sz w:val="24"/>
        </w:rPr>
        <w:t xml:space="preserve"> </w:t>
      </w:r>
      <w:r>
        <w:rPr>
          <w:sz w:val="24"/>
        </w:rPr>
        <w:t>other</w:t>
      </w:r>
      <w:r>
        <w:rPr>
          <w:spacing w:val="-5"/>
          <w:sz w:val="24"/>
        </w:rPr>
        <w:t xml:space="preserve"> </w:t>
      </w:r>
      <w:r>
        <w:rPr>
          <w:sz w:val="24"/>
        </w:rPr>
        <w:t>means</w:t>
      </w:r>
      <w:r>
        <w:rPr>
          <w:spacing w:val="-5"/>
          <w:sz w:val="24"/>
        </w:rPr>
        <w:t xml:space="preserve"> </w:t>
      </w:r>
      <w:r>
        <w:rPr>
          <w:sz w:val="24"/>
        </w:rPr>
        <w:t>than submission through the e-bidding system and the Town shall not be responsible for any information</w:t>
      </w:r>
      <w:r>
        <w:rPr>
          <w:spacing w:val="-8"/>
          <w:sz w:val="24"/>
        </w:rPr>
        <w:t xml:space="preserve"> </w:t>
      </w:r>
      <w:r>
        <w:rPr>
          <w:sz w:val="24"/>
        </w:rPr>
        <w:t>provided</w:t>
      </w:r>
      <w:r>
        <w:rPr>
          <w:spacing w:val="-8"/>
          <w:sz w:val="24"/>
        </w:rPr>
        <w:t xml:space="preserve"> </w:t>
      </w:r>
      <w:r>
        <w:rPr>
          <w:sz w:val="24"/>
        </w:rPr>
        <w:t>by</w:t>
      </w:r>
      <w:r>
        <w:rPr>
          <w:spacing w:val="-7"/>
          <w:sz w:val="24"/>
        </w:rPr>
        <w:t xml:space="preserve"> </w:t>
      </w:r>
      <w:r>
        <w:rPr>
          <w:sz w:val="24"/>
        </w:rPr>
        <w:t>or</w:t>
      </w:r>
      <w:r>
        <w:rPr>
          <w:spacing w:val="-7"/>
          <w:sz w:val="24"/>
        </w:rPr>
        <w:t xml:space="preserve"> </w:t>
      </w:r>
      <w:r>
        <w:rPr>
          <w:sz w:val="24"/>
        </w:rPr>
        <w:t>obtained</w:t>
      </w:r>
      <w:r>
        <w:rPr>
          <w:spacing w:val="-6"/>
          <w:sz w:val="24"/>
        </w:rPr>
        <w:t xml:space="preserve"> </w:t>
      </w:r>
      <w:r>
        <w:rPr>
          <w:sz w:val="24"/>
        </w:rPr>
        <w:t>from</w:t>
      </w:r>
      <w:r>
        <w:rPr>
          <w:spacing w:val="-7"/>
          <w:sz w:val="24"/>
        </w:rPr>
        <w:t xml:space="preserve"> </w:t>
      </w:r>
      <w:r>
        <w:rPr>
          <w:sz w:val="24"/>
        </w:rPr>
        <w:t>any</w:t>
      </w:r>
      <w:r>
        <w:rPr>
          <w:spacing w:val="-9"/>
          <w:sz w:val="24"/>
        </w:rPr>
        <w:t xml:space="preserve"> </w:t>
      </w:r>
      <w:r>
        <w:rPr>
          <w:sz w:val="24"/>
        </w:rPr>
        <w:t>source</w:t>
      </w:r>
      <w:r>
        <w:rPr>
          <w:spacing w:val="-6"/>
          <w:sz w:val="24"/>
        </w:rPr>
        <w:t xml:space="preserve"> </w:t>
      </w:r>
      <w:r>
        <w:rPr>
          <w:sz w:val="24"/>
        </w:rPr>
        <w:t>other</w:t>
      </w:r>
      <w:r>
        <w:rPr>
          <w:spacing w:val="-10"/>
          <w:sz w:val="24"/>
        </w:rPr>
        <w:t xml:space="preserve"> </w:t>
      </w:r>
      <w:r>
        <w:rPr>
          <w:sz w:val="24"/>
        </w:rPr>
        <w:t>than</w:t>
      </w:r>
      <w:r>
        <w:rPr>
          <w:spacing w:val="-6"/>
          <w:sz w:val="24"/>
        </w:rPr>
        <w:t xml:space="preserve"> </w:t>
      </w:r>
      <w:r>
        <w:rPr>
          <w:sz w:val="24"/>
        </w:rPr>
        <w:t>the</w:t>
      </w:r>
      <w:r>
        <w:rPr>
          <w:spacing w:val="-8"/>
          <w:sz w:val="24"/>
        </w:rPr>
        <w:t xml:space="preserve"> </w:t>
      </w:r>
      <w:r>
        <w:rPr>
          <w:sz w:val="24"/>
        </w:rPr>
        <w:t>NRFP</w:t>
      </w:r>
      <w:r>
        <w:rPr>
          <w:spacing w:val="-6"/>
          <w:sz w:val="24"/>
        </w:rPr>
        <w:t xml:space="preserve"> </w:t>
      </w:r>
      <w:r>
        <w:rPr>
          <w:sz w:val="24"/>
        </w:rPr>
        <w:t>Contact</w:t>
      </w:r>
      <w:r>
        <w:rPr>
          <w:spacing w:val="-9"/>
          <w:sz w:val="24"/>
        </w:rPr>
        <w:t xml:space="preserve"> </w:t>
      </w:r>
      <w:r>
        <w:rPr>
          <w:sz w:val="24"/>
        </w:rPr>
        <w:t>or</w:t>
      </w:r>
      <w:r>
        <w:rPr>
          <w:spacing w:val="-7"/>
          <w:sz w:val="24"/>
        </w:rPr>
        <w:t xml:space="preserve"> </w:t>
      </w:r>
      <w:r>
        <w:rPr>
          <w:sz w:val="24"/>
        </w:rPr>
        <w:t>the</w:t>
      </w:r>
      <w:r>
        <w:rPr>
          <w:spacing w:val="-6"/>
          <w:sz w:val="24"/>
        </w:rPr>
        <w:t xml:space="preserve"> </w:t>
      </w:r>
      <w:r>
        <w:rPr>
          <w:sz w:val="24"/>
        </w:rPr>
        <w:t>e- bidding system. The Town is under no obligation to provide additional information. It is the responsibility</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Proponent</w:t>
      </w:r>
      <w:r>
        <w:rPr>
          <w:spacing w:val="-7"/>
          <w:sz w:val="24"/>
        </w:rPr>
        <w:t xml:space="preserve"> </w:t>
      </w:r>
      <w:r>
        <w:rPr>
          <w:sz w:val="24"/>
        </w:rPr>
        <w:t>to</w:t>
      </w:r>
      <w:r>
        <w:rPr>
          <w:spacing w:val="-4"/>
          <w:sz w:val="24"/>
        </w:rPr>
        <w:t xml:space="preserve"> </w:t>
      </w:r>
      <w:r>
        <w:rPr>
          <w:sz w:val="24"/>
        </w:rPr>
        <w:t>seek</w:t>
      </w:r>
      <w:r>
        <w:rPr>
          <w:spacing w:val="-6"/>
          <w:sz w:val="24"/>
        </w:rPr>
        <w:t xml:space="preserve"> </w:t>
      </w:r>
      <w:r>
        <w:rPr>
          <w:sz w:val="24"/>
        </w:rPr>
        <w:t>clarification</w:t>
      </w:r>
      <w:r>
        <w:rPr>
          <w:spacing w:val="-4"/>
          <w:sz w:val="24"/>
        </w:rPr>
        <w:t xml:space="preserve"> </w:t>
      </w:r>
      <w:r>
        <w:rPr>
          <w:sz w:val="24"/>
        </w:rPr>
        <w:t>through</w:t>
      </w:r>
      <w:r>
        <w:rPr>
          <w:spacing w:val="-4"/>
          <w:sz w:val="24"/>
        </w:rPr>
        <w:t xml:space="preserve"> </w:t>
      </w:r>
      <w:r>
        <w:rPr>
          <w:sz w:val="24"/>
        </w:rPr>
        <w:t>the</w:t>
      </w:r>
      <w:r>
        <w:rPr>
          <w:spacing w:val="-4"/>
          <w:sz w:val="24"/>
        </w:rPr>
        <w:t xml:space="preserve"> </w:t>
      </w:r>
      <w:r>
        <w:rPr>
          <w:sz w:val="24"/>
        </w:rPr>
        <w:t>e-bidding</w:t>
      </w:r>
      <w:r>
        <w:rPr>
          <w:spacing w:val="-4"/>
          <w:sz w:val="24"/>
        </w:rPr>
        <w:t xml:space="preserve"> </w:t>
      </w:r>
      <w:r>
        <w:rPr>
          <w:sz w:val="24"/>
        </w:rPr>
        <w:t>submit</w:t>
      </w:r>
      <w:r>
        <w:rPr>
          <w:spacing w:val="-7"/>
          <w:sz w:val="24"/>
        </w:rPr>
        <w:t xml:space="preserve"> </w:t>
      </w:r>
      <w:r>
        <w:rPr>
          <w:sz w:val="24"/>
        </w:rPr>
        <w:t>a</w:t>
      </w:r>
      <w:r>
        <w:rPr>
          <w:spacing w:val="-4"/>
          <w:sz w:val="24"/>
        </w:rPr>
        <w:t xml:space="preserve"> </w:t>
      </w:r>
      <w:r>
        <w:rPr>
          <w:sz w:val="24"/>
        </w:rPr>
        <w:t>question feature</w:t>
      </w:r>
      <w:r>
        <w:rPr>
          <w:spacing w:val="-1"/>
          <w:sz w:val="24"/>
        </w:rPr>
        <w:t xml:space="preserve"> </w:t>
      </w:r>
      <w:r>
        <w:rPr>
          <w:sz w:val="24"/>
        </w:rPr>
        <w:t>on</w:t>
      </w:r>
      <w:r>
        <w:rPr>
          <w:spacing w:val="-3"/>
          <w:sz w:val="24"/>
        </w:rPr>
        <w:t xml:space="preserve"> </w:t>
      </w:r>
      <w:r>
        <w:rPr>
          <w:sz w:val="24"/>
        </w:rPr>
        <w:t>any</w:t>
      </w:r>
      <w:r>
        <w:rPr>
          <w:spacing w:val="-5"/>
          <w:sz w:val="24"/>
        </w:rPr>
        <w:t xml:space="preserve"> </w:t>
      </w:r>
      <w:r>
        <w:rPr>
          <w:sz w:val="24"/>
        </w:rPr>
        <w:t>matter</w:t>
      </w:r>
      <w:r>
        <w:rPr>
          <w:spacing w:val="-3"/>
          <w:sz w:val="24"/>
        </w:rPr>
        <w:t xml:space="preserve"> </w:t>
      </w:r>
      <w:r>
        <w:rPr>
          <w:sz w:val="24"/>
        </w:rPr>
        <w:t>it</w:t>
      </w:r>
      <w:r>
        <w:rPr>
          <w:spacing w:val="-2"/>
          <w:sz w:val="24"/>
        </w:rPr>
        <w:t xml:space="preserve"> </w:t>
      </w:r>
      <w:r>
        <w:rPr>
          <w:sz w:val="24"/>
        </w:rPr>
        <w:t>considers</w:t>
      </w:r>
      <w:r>
        <w:rPr>
          <w:spacing w:val="-2"/>
          <w:sz w:val="24"/>
        </w:rPr>
        <w:t xml:space="preserve"> </w:t>
      </w:r>
      <w:r>
        <w:rPr>
          <w:sz w:val="24"/>
        </w:rPr>
        <w:t>to</w:t>
      </w:r>
      <w:r>
        <w:rPr>
          <w:spacing w:val="-1"/>
          <w:sz w:val="24"/>
        </w:rPr>
        <w:t xml:space="preserve"> </w:t>
      </w:r>
      <w:r>
        <w:rPr>
          <w:sz w:val="24"/>
        </w:rPr>
        <w:t>be</w:t>
      </w:r>
      <w:r>
        <w:rPr>
          <w:spacing w:val="-1"/>
          <w:sz w:val="24"/>
        </w:rPr>
        <w:t xml:space="preserve"> </w:t>
      </w:r>
      <w:r>
        <w:rPr>
          <w:sz w:val="24"/>
        </w:rPr>
        <w:t>unclear.</w:t>
      </w:r>
      <w:r>
        <w:rPr>
          <w:spacing w:val="-2"/>
          <w:sz w:val="24"/>
        </w:rPr>
        <w:t xml:space="preserve"> </w:t>
      </w:r>
      <w:r>
        <w:rPr>
          <w:sz w:val="24"/>
        </w:rPr>
        <w:t>The</w:t>
      </w:r>
      <w:r>
        <w:rPr>
          <w:spacing w:val="-4"/>
          <w:sz w:val="24"/>
        </w:rPr>
        <w:t xml:space="preserve"> </w:t>
      </w:r>
      <w:r>
        <w:rPr>
          <w:sz w:val="24"/>
        </w:rPr>
        <w:t>Town</w:t>
      </w:r>
      <w:r>
        <w:rPr>
          <w:spacing w:val="-3"/>
          <w:sz w:val="24"/>
        </w:rPr>
        <w:t xml:space="preserve"> </w:t>
      </w:r>
      <w:r>
        <w:rPr>
          <w:sz w:val="24"/>
        </w:rPr>
        <w:t>shall</w:t>
      </w:r>
      <w:r>
        <w:rPr>
          <w:spacing w:val="-5"/>
          <w:sz w:val="24"/>
        </w:rPr>
        <w:t xml:space="preserve"> </w:t>
      </w:r>
      <w:r>
        <w:rPr>
          <w:sz w:val="24"/>
        </w:rPr>
        <w:t>not</w:t>
      </w:r>
      <w:r>
        <w:rPr>
          <w:spacing w:val="-6"/>
          <w:sz w:val="24"/>
        </w:rPr>
        <w:t xml:space="preserve"> </w:t>
      </w:r>
      <w:r>
        <w:rPr>
          <w:sz w:val="24"/>
        </w:rPr>
        <w:t>be</w:t>
      </w:r>
      <w:r>
        <w:rPr>
          <w:spacing w:val="-1"/>
          <w:sz w:val="24"/>
        </w:rPr>
        <w:t xml:space="preserve"> </w:t>
      </w:r>
      <w:r>
        <w:rPr>
          <w:sz w:val="24"/>
        </w:rPr>
        <w:t>responsible</w:t>
      </w:r>
      <w:r>
        <w:rPr>
          <w:spacing w:val="-1"/>
          <w:sz w:val="24"/>
        </w:rPr>
        <w:t xml:space="preserve"> </w:t>
      </w:r>
      <w:r>
        <w:rPr>
          <w:sz w:val="24"/>
        </w:rPr>
        <w:t>for</w:t>
      </w:r>
      <w:r>
        <w:rPr>
          <w:spacing w:val="-3"/>
          <w:sz w:val="24"/>
        </w:rPr>
        <w:t xml:space="preserve"> </w:t>
      </w:r>
      <w:r>
        <w:rPr>
          <w:sz w:val="24"/>
        </w:rPr>
        <w:t>any misunderstanding on the part of the Proponent concerning this NRFP or its process.</w:t>
      </w:r>
    </w:p>
    <w:p w14:paraId="605014C3" w14:textId="77777777" w:rsidR="002618DD" w:rsidRDefault="00000000">
      <w:pPr>
        <w:pStyle w:val="Heading2"/>
        <w:numPr>
          <w:ilvl w:val="2"/>
          <w:numId w:val="47"/>
        </w:numPr>
        <w:tabs>
          <w:tab w:val="left" w:pos="1256"/>
        </w:tabs>
        <w:ind w:left="1256" w:hanging="716"/>
      </w:pPr>
      <w:bookmarkStart w:id="44" w:name="3.2.2_All_New_Information_to_Proponents_"/>
      <w:bookmarkEnd w:id="44"/>
      <w:r>
        <w:t>All</w:t>
      </w:r>
      <w:r>
        <w:rPr>
          <w:spacing w:val="-3"/>
        </w:rPr>
        <w:t xml:space="preserve"> </w:t>
      </w:r>
      <w:r>
        <w:t>New</w:t>
      </w:r>
      <w:r>
        <w:rPr>
          <w:spacing w:val="-2"/>
        </w:rPr>
        <w:t xml:space="preserve"> </w:t>
      </w:r>
      <w:r>
        <w:t>Information</w:t>
      </w:r>
      <w:r>
        <w:rPr>
          <w:spacing w:val="-4"/>
        </w:rPr>
        <w:t xml:space="preserve"> </w:t>
      </w:r>
      <w:r>
        <w:t>to</w:t>
      </w:r>
      <w:r>
        <w:rPr>
          <w:spacing w:val="-3"/>
        </w:rPr>
        <w:t xml:space="preserve"> </w:t>
      </w:r>
      <w:r>
        <w:t>Proponents</w:t>
      </w:r>
      <w:r>
        <w:rPr>
          <w:spacing w:val="-2"/>
        </w:rPr>
        <w:t xml:space="preserve"> </w:t>
      </w:r>
      <w:r>
        <w:t>by</w:t>
      </w:r>
      <w:r>
        <w:rPr>
          <w:spacing w:val="-2"/>
        </w:rPr>
        <w:t xml:space="preserve"> </w:t>
      </w:r>
      <w:r>
        <w:t>Way</w:t>
      </w:r>
      <w:r>
        <w:rPr>
          <w:spacing w:val="-4"/>
        </w:rPr>
        <w:t xml:space="preserve"> </w:t>
      </w:r>
      <w:r>
        <w:t>of</w:t>
      </w:r>
      <w:r>
        <w:rPr>
          <w:spacing w:val="-4"/>
        </w:rPr>
        <w:t xml:space="preserve"> </w:t>
      </w:r>
      <w:r>
        <w:rPr>
          <w:spacing w:val="-2"/>
        </w:rPr>
        <w:t>Addenda</w:t>
      </w:r>
    </w:p>
    <w:p w14:paraId="7B39710D" w14:textId="77777777" w:rsidR="002618DD" w:rsidRDefault="00000000">
      <w:pPr>
        <w:pStyle w:val="BodyText"/>
        <w:spacing w:before="240"/>
        <w:ind w:left="540" w:right="654"/>
        <w:jc w:val="both"/>
      </w:pPr>
      <w:r>
        <w:t>This NRFP may be amended only by addendum in accordance with this section. If the Town, for any</w:t>
      </w:r>
      <w:r>
        <w:rPr>
          <w:spacing w:val="-7"/>
        </w:rPr>
        <w:t xml:space="preserve"> </w:t>
      </w:r>
      <w:r>
        <w:t>reason,</w:t>
      </w:r>
      <w:r>
        <w:rPr>
          <w:spacing w:val="-9"/>
        </w:rPr>
        <w:t xml:space="preserve"> </w:t>
      </w:r>
      <w:r>
        <w:t>determines</w:t>
      </w:r>
      <w:r>
        <w:rPr>
          <w:spacing w:val="-7"/>
        </w:rPr>
        <w:t xml:space="preserve"> </w:t>
      </w:r>
      <w:r>
        <w:t>that</w:t>
      </w:r>
      <w:r>
        <w:rPr>
          <w:spacing w:val="-6"/>
        </w:rPr>
        <w:t xml:space="preserve"> </w:t>
      </w:r>
      <w:r>
        <w:t>it</w:t>
      </w:r>
      <w:r>
        <w:rPr>
          <w:spacing w:val="-6"/>
        </w:rPr>
        <w:t xml:space="preserve"> </w:t>
      </w:r>
      <w:r>
        <w:t>is</w:t>
      </w:r>
      <w:r>
        <w:rPr>
          <w:spacing w:val="-7"/>
        </w:rPr>
        <w:t xml:space="preserve"> </w:t>
      </w:r>
      <w:r>
        <w:t>necessary</w:t>
      </w:r>
      <w:r>
        <w:rPr>
          <w:spacing w:val="-7"/>
        </w:rPr>
        <w:t xml:space="preserve"> </w:t>
      </w:r>
      <w:r>
        <w:t>to</w:t>
      </w:r>
      <w:r>
        <w:rPr>
          <w:spacing w:val="-8"/>
        </w:rPr>
        <w:t xml:space="preserve"> </w:t>
      </w:r>
      <w:r>
        <w:t>provide</w:t>
      </w:r>
      <w:r>
        <w:rPr>
          <w:spacing w:val="-6"/>
        </w:rPr>
        <w:t xml:space="preserve"> </w:t>
      </w:r>
      <w:r>
        <w:t>additional</w:t>
      </w:r>
      <w:r>
        <w:rPr>
          <w:spacing w:val="-7"/>
        </w:rPr>
        <w:t xml:space="preserve"> </w:t>
      </w:r>
      <w:r>
        <w:t>information</w:t>
      </w:r>
      <w:r>
        <w:rPr>
          <w:spacing w:val="-6"/>
        </w:rPr>
        <w:t xml:space="preserve"> </w:t>
      </w:r>
      <w:r>
        <w:t>relating</w:t>
      </w:r>
      <w:r>
        <w:rPr>
          <w:spacing w:val="-6"/>
        </w:rPr>
        <w:t xml:space="preserve"> </w:t>
      </w:r>
      <w:r>
        <w:t>to</w:t>
      </w:r>
      <w:r>
        <w:rPr>
          <w:spacing w:val="-6"/>
        </w:rPr>
        <w:t xml:space="preserve"> </w:t>
      </w:r>
      <w:r>
        <w:t>this</w:t>
      </w:r>
      <w:r>
        <w:rPr>
          <w:spacing w:val="-7"/>
        </w:rPr>
        <w:t xml:space="preserve"> </w:t>
      </w:r>
      <w:r>
        <w:t>NRFP, such</w:t>
      </w:r>
      <w:r>
        <w:rPr>
          <w:spacing w:val="-7"/>
        </w:rPr>
        <w:t xml:space="preserve"> </w:t>
      </w:r>
      <w:r>
        <w:t>information</w:t>
      </w:r>
      <w:r>
        <w:rPr>
          <w:spacing w:val="-7"/>
        </w:rPr>
        <w:t xml:space="preserve"> </w:t>
      </w:r>
      <w:r>
        <w:t>will</w:t>
      </w:r>
      <w:r>
        <w:rPr>
          <w:spacing w:val="-8"/>
        </w:rPr>
        <w:t xml:space="preserve"> </w:t>
      </w:r>
      <w:r>
        <w:t>be</w:t>
      </w:r>
      <w:r>
        <w:rPr>
          <w:spacing w:val="-7"/>
        </w:rPr>
        <w:t xml:space="preserve"> </w:t>
      </w:r>
      <w:r>
        <w:t>communicated</w:t>
      </w:r>
      <w:r>
        <w:rPr>
          <w:spacing w:val="-7"/>
        </w:rPr>
        <w:t xml:space="preserve"> </w:t>
      </w:r>
      <w:r>
        <w:t>to</w:t>
      </w:r>
      <w:r>
        <w:rPr>
          <w:spacing w:val="-9"/>
        </w:rPr>
        <w:t xml:space="preserve"> </w:t>
      </w:r>
      <w:r>
        <w:t>all</w:t>
      </w:r>
      <w:r>
        <w:rPr>
          <w:spacing w:val="-10"/>
        </w:rPr>
        <w:t xml:space="preserve"> </w:t>
      </w:r>
      <w:r>
        <w:t>Proponents</w:t>
      </w:r>
      <w:r>
        <w:rPr>
          <w:spacing w:val="-10"/>
        </w:rPr>
        <w:t xml:space="preserve"> </w:t>
      </w:r>
      <w:r>
        <w:t>by</w:t>
      </w:r>
      <w:r>
        <w:rPr>
          <w:spacing w:val="-10"/>
        </w:rPr>
        <w:t xml:space="preserve"> </w:t>
      </w:r>
      <w:r>
        <w:t>addendum.</w:t>
      </w:r>
      <w:r>
        <w:rPr>
          <w:spacing w:val="-10"/>
        </w:rPr>
        <w:t xml:space="preserve"> </w:t>
      </w:r>
      <w:r>
        <w:t>Each</w:t>
      </w:r>
      <w:r>
        <w:rPr>
          <w:spacing w:val="-9"/>
        </w:rPr>
        <w:t xml:space="preserve"> </w:t>
      </w:r>
      <w:r>
        <w:t>addendum</w:t>
      </w:r>
      <w:r>
        <w:rPr>
          <w:spacing w:val="-9"/>
        </w:rPr>
        <w:t xml:space="preserve"> </w:t>
      </w:r>
      <w:r>
        <w:t>forms</w:t>
      </w:r>
      <w:r>
        <w:rPr>
          <w:spacing w:val="-10"/>
        </w:rPr>
        <w:t xml:space="preserve"> </w:t>
      </w:r>
      <w:r>
        <w:t>an integral</w:t>
      </w:r>
      <w:r>
        <w:rPr>
          <w:spacing w:val="-3"/>
        </w:rPr>
        <w:t xml:space="preserve"> </w:t>
      </w:r>
      <w:r>
        <w:t>part</w:t>
      </w:r>
      <w:r>
        <w:rPr>
          <w:spacing w:val="-2"/>
        </w:rPr>
        <w:t xml:space="preserve"> </w:t>
      </w:r>
      <w:r>
        <w:t>of</w:t>
      </w:r>
      <w:r>
        <w:rPr>
          <w:spacing w:val="-2"/>
        </w:rPr>
        <w:t xml:space="preserve"> </w:t>
      </w:r>
      <w:r>
        <w:t>this</w:t>
      </w:r>
      <w:r>
        <w:rPr>
          <w:spacing w:val="-1"/>
        </w:rPr>
        <w:t xml:space="preserve"> </w:t>
      </w:r>
      <w:r>
        <w:t>NRFP and</w:t>
      </w:r>
      <w:r>
        <w:rPr>
          <w:spacing w:val="-2"/>
        </w:rPr>
        <w:t xml:space="preserve"> </w:t>
      </w:r>
      <w:r>
        <w:t>may contain important</w:t>
      </w:r>
      <w:r>
        <w:rPr>
          <w:spacing w:val="-3"/>
        </w:rPr>
        <w:t xml:space="preserve"> </w:t>
      </w:r>
      <w:r>
        <w:t>information,</w:t>
      </w:r>
      <w:r>
        <w:rPr>
          <w:spacing w:val="-2"/>
        </w:rPr>
        <w:t xml:space="preserve"> </w:t>
      </w:r>
      <w:r>
        <w:t>including</w:t>
      </w:r>
      <w:r>
        <w:rPr>
          <w:spacing w:val="-2"/>
        </w:rPr>
        <w:t xml:space="preserve"> </w:t>
      </w:r>
      <w:r>
        <w:t>significant</w:t>
      </w:r>
      <w:r>
        <w:rPr>
          <w:spacing w:val="-2"/>
        </w:rPr>
        <w:t xml:space="preserve"> </w:t>
      </w:r>
      <w:r>
        <w:t>changes to this NRFP. Proponents are responsible for obtaining all addenda issued by the Town</w:t>
      </w:r>
      <w:r>
        <w:rPr>
          <w:spacing w:val="-1"/>
        </w:rPr>
        <w:t xml:space="preserve"> </w:t>
      </w:r>
      <w:r>
        <w:t>through the e-bidding system.</w:t>
      </w:r>
      <w:r>
        <w:rPr>
          <w:spacing w:val="-1"/>
        </w:rPr>
        <w:t xml:space="preserve"> </w:t>
      </w:r>
      <w:r>
        <w:t>Proponents</w:t>
      </w:r>
      <w:r>
        <w:rPr>
          <w:spacing w:val="-4"/>
        </w:rPr>
        <w:t xml:space="preserve"> </w:t>
      </w:r>
      <w:r>
        <w:t>will</w:t>
      </w:r>
      <w:r>
        <w:rPr>
          <w:spacing w:val="-2"/>
        </w:rPr>
        <w:t xml:space="preserve"> </w:t>
      </w:r>
      <w:r>
        <w:t>be</w:t>
      </w:r>
      <w:r>
        <w:rPr>
          <w:spacing w:val="-3"/>
        </w:rPr>
        <w:t xml:space="preserve"> </w:t>
      </w:r>
      <w:r>
        <w:t>required</w:t>
      </w:r>
      <w:r>
        <w:rPr>
          <w:spacing w:val="-1"/>
        </w:rPr>
        <w:t xml:space="preserve"> </w:t>
      </w:r>
      <w:r>
        <w:t>to confirm</w:t>
      </w:r>
      <w:r>
        <w:rPr>
          <w:spacing w:val="-2"/>
        </w:rPr>
        <w:t xml:space="preserve"> </w:t>
      </w:r>
      <w:r>
        <w:t>acknowledgement</w:t>
      </w:r>
      <w:r>
        <w:rPr>
          <w:spacing w:val="-3"/>
        </w:rPr>
        <w:t xml:space="preserve"> </w:t>
      </w:r>
      <w:r>
        <w:t>of</w:t>
      </w:r>
      <w:r>
        <w:rPr>
          <w:spacing w:val="-4"/>
        </w:rPr>
        <w:t xml:space="preserve"> </w:t>
      </w:r>
      <w:r>
        <w:t>all</w:t>
      </w:r>
      <w:r>
        <w:rPr>
          <w:spacing w:val="-2"/>
        </w:rPr>
        <w:t xml:space="preserve"> </w:t>
      </w:r>
      <w:r>
        <w:t>addenda</w:t>
      </w:r>
      <w:r>
        <w:rPr>
          <w:spacing w:val="-1"/>
        </w:rPr>
        <w:t xml:space="preserve"> </w:t>
      </w:r>
      <w:r>
        <w:t>before submitting their proposal through the e-bidding system.</w:t>
      </w:r>
    </w:p>
    <w:p w14:paraId="65B2F55C" w14:textId="77777777" w:rsidR="002618DD" w:rsidRDefault="00000000">
      <w:pPr>
        <w:pStyle w:val="Heading2"/>
        <w:numPr>
          <w:ilvl w:val="2"/>
          <w:numId w:val="47"/>
        </w:numPr>
        <w:tabs>
          <w:tab w:val="left" w:pos="1256"/>
        </w:tabs>
        <w:ind w:left="1256" w:hanging="716"/>
      </w:pPr>
      <w:bookmarkStart w:id="45" w:name="3.2.3_Post-Deadline_Addenda_and_Extensio"/>
      <w:bookmarkEnd w:id="45"/>
      <w:r>
        <w:t>Post-Deadline</w:t>
      </w:r>
      <w:r>
        <w:rPr>
          <w:spacing w:val="-4"/>
        </w:rPr>
        <w:t xml:space="preserve"> </w:t>
      </w:r>
      <w:r>
        <w:t>Addenda</w:t>
      </w:r>
      <w:r>
        <w:rPr>
          <w:spacing w:val="-2"/>
        </w:rPr>
        <w:t xml:space="preserve"> </w:t>
      </w:r>
      <w:r>
        <w:t>and</w:t>
      </w:r>
      <w:r>
        <w:rPr>
          <w:spacing w:val="-4"/>
        </w:rPr>
        <w:t xml:space="preserve"> </w:t>
      </w:r>
      <w:r>
        <w:t>Extension</w:t>
      </w:r>
      <w:r>
        <w:rPr>
          <w:spacing w:val="-4"/>
        </w:rPr>
        <w:t xml:space="preserve"> </w:t>
      </w:r>
      <w:r>
        <w:t>of</w:t>
      </w:r>
      <w:r>
        <w:rPr>
          <w:spacing w:val="-7"/>
        </w:rPr>
        <w:t xml:space="preserve"> </w:t>
      </w:r>
      <w:r>
        <w:t>Submission</w:t>
      </w:r>
      <w:r>
        <w:rPr>
          <w:spacing w:val="-4"/>
        </w:rPr>
        <w:t xml:space="preserve"> </w:t>
      </w:r>
      <w:r>
        <w:rPr>
          <w:spacing w:val="-2"/>
        </w:rPr>
        <w:t>Deadline</w:t>
      </w:r>
    </w:p>
    <w:p w14:paraId="1D7BAB28" w14:textId="77777777" w:rsidR="002618DD" w:rsidRDefault="00000000">
      <w:pPr>
        <w:pStyle w:val="BodyText"/>
        <w:spacing w:before="240"/>
        <w:ind w:left="540" w:right="657"/>
        <w:jc w:val="both"/>
      </w:pPr>
      <w:r>
        <w:t>If the Town determines that it is necessary to issue an addendum after the Deadline for Issuing Addenda, the Town may extend the Submission Deadline for a reasonable period of time.</w:t>
      </w:r>
    </w:p>
    <w:p w14:paraId="2C61E41D" w14:textId="77777777" w:rsidR="002618DD" w:rsidRDefault="00000000">
      <w:pPr>
        <w:pStyle w:val="Heading2"/>
        <w:numPr>
          <w:ilvl w:val="2"/>
          <w:numId w:val="47"/>
        </w:numPr>
        <w:tabs>
          <w:tab w:val="left" w:pos="1256"/>
        </w:tabs>
        <w:spacing w:before="241"/>
        <w:ind w:left="1256" w:hanging="716"/>
      </w:pPr>
      <w:bookmarkStart w:id="46" w:name="3.2.4__Verify_and_Clarify"/>
      <w:bookmarkEnd w:id="46"/>
      <w:r>
        <w:t>Verify</w:t>
      </w:r>
      <w:r>
        <w:rPr>
          <w:spacing w:val="-1"/>
        </w:rPr>
        <w:t xml:space="preserve"> </w:t>
      </w:r>
      <w:r>
        <w:t xml:space="preserve">and </w:t>
      </w:r>
      <w:r>
        <w:rPr>
          <w:spacing w:val="-2"/>
        </w:rPr>
        <w:t>Clarify</w:t>
      </w:r>
    </w:p>
    <w:p w14:paraId="42790A6C" w14:textId="77777777" w:rsidR="002618DD" w:rsidRDefault="00000000">
      <w:pPr>
        <w:pStyle w:val="BodyText"/>
        <w:spacing w:before="239"/>
        <w:ind w:left="540" w:right="656"/>
        <w:jc w:val="both"/>
      </w:pPr>
      <w:r>
        <w:t>When</w:t>
      </w:r>
      <w:r>
        <w:rPr>
          <w:spacing w:val="-4"/>
        </w:rPr>
        <w:t xml:space="preserve"> </w:t>
      </w:r>
      <w:r>
        <w:t>evaluating</w:t>
      </w:r>
      <w:r>
        <w:rPr>
          <w:spacing w:val="-7"/>
        </w:rPr>
        <w:t xml:space="preserve"> </w:t>
      </w:r>
      <w:r>
        <w:t>proposals,</w:t>
      </w:r>
      <w:r>
        <w:rPr>
          <w:spacing w:val="-5"/>
        </w:rPr>
        <w:t xml:space="preserve"> </w:t>
      </w:r>
      <w:r>
        <w:t>the</w:t>
      </w:r>
      <w:r>
        <w:rPr>
          <w:spacing w:val="-4"/>
        </w:rPr>
        <w:t xml:space="preserve"> </w:t>
      </w:r>
      <w:r>
        <w:t>Town</w:t>
      </w:r>
      <w:r>
        <w:rPr>
          <w:spacing w:val="-7"/>
        </w:rPr>
        <w:t xml:space="preserve"> </w:t>
      </w:r>
      <w:r>
        <w:t>may</w:t>
      </w:r>
      <w:r>
        <w:rPr>
          <w:spacing w:val="-6"/>
        </w:rPr>
        <w:t xml:space="preserve"> </w:t>
      </w:r>
      <w:r>
        <w:t>request</w:t>
      </w:r>
      <w:r>
        <w:rPr>
          <w:spacing w:val="-5"/>
        </w:rPr>
        <w:t xml:space="preserve"> </w:t>
      </w:r>
      <w:r>
        <w:t>further</w:t>
      </w:r>
      <w:r>
        <w:rPr>
          <w:spacing w:val="-6"/>
        </w:rPr>
        <w:t xml:space="preserve"> </w:t>
      </w:r>
      <w:r>
        <w:t>information</w:t>
      </w:r>
      <w:r>
        <w:rPr>
          <w:spacing w:val="-4"/>
        </w:rPr>
        <w:t xml:space="preserve"> </w:t>
      </w:r>
      <w:r>
        <w:t>from</w:t>
      </w:r>
      <w:r>
        <w:rPr>
          <w:spacing w:val="-4"/>
        </w:rPr>
        <w:t xml:space="preserve"> </w:t>
      </w:r>
      <w:r>
        <w:t>the</w:t>
      </w:r>
      <w:r>
        <w:rPr>
          <w:spacing w:val="-7"/>
        </w:rPr>
        <w:t xml:space="preserve"> </w:t>
      </w:r>
      <w:r>
        <w:t>Proponent</w:t>
      </w:r>
      <w:r>
        <w:rPr>
          <w:spacing w:val="-7"/>
        </w:rPr>
        <w:t xml:space="preserve"> </w:t>
      </w:r>
      <w:r>
        <w:t>or</w:t>
      </w:r>
      <w:r>
        <w:rPr>
          <w:spacing w:val="-6"/>
        </w:rPr>
        <w:t xml:space="preserve"> </w:t>
      </w:r>
      <w:r>
        <w:t>third parties to verify or clarify the information provided in the Proponent’s proposal, including but not limited to clarification with respect to whether a proposal meets the mandatory technical requirements</w:t>
      </w:r>
      <w:r>
        <w:rPr>
          <w:spacing w:val="-9"/>
        </w:rPr>
        <w:t xml:space="preserve"> </w:t>
      </w:r>
      <w:r>
        <w:t>set</w:t>
      </w:r>
      <w:r>
        <w:rPr>
          <w:spacing w:val="-11"/>
        </w:rPr>
        <w:t xml:space="preserve"> </w:t>
      </w:r>
      <w:r>
        <w:t>out</w:t>
      </w:r>
      <w:r>
        <w:rPr>
          <w:spacing w:val="-9"/>
        </w:rPr>
        <w:t xml:space="preserve"> </w:t>
      </w:r>
      <w:r>
        <w:t>in</w:t>
      </w:r>
      <w:r>
        <w:rPr>
          <w:spacing w:val="-11"/>
        </w:rPr>
        <w:t xml:space="preserve"> </w:t>
      </w:r>
      <w:r>
        <w:t>Section</w:t>
      </w:r>
      <w:r>
        <w:rPr>
          <w:spacing w:val="-8"/>
        </w:rPr>
        <w:t xml:space="preserve"> </w:t>
      </w:r>
      <w:r>
        <w:t>B</w:t>
      </w:r>
      <w:r>
        <w:rPr>
          <w:spacing w:val="-9"/>
        </w:rPr>
        <w:t xml:space="preserve"> </w:t>
      </w:r>
      <w:r>
        <w:t>of</w:t>
      </w:r>
      <w:r>
        <w:rPr>
          <w:spacing w:val="-9"/>
        </w:rPr>
        <w:t xml:space="preserve"> </w:t>
      </w:r>
      <w:r>
        <w:t>the</w:t>
      </w:r>
      <w:r>
        <w:rPr>
          <w:spacing w:val="-8"/>
        </w:rPr>
        <w:t xml:space="preserve"> </w:t>
      </w:r>
      <w:r>
        <w:t>NRFP</w:t>
      </w:r>
      <w:r>
        <w:rPr>
          <w:spacing w:val="-12"/>
        </w:rPr>
        <w:t xml:space="preserve"> </w:t>
      </w:r>
      <w:r>
        <w:t>Particulars</w:t>
      </w:r>
      <w:r>
        <w:rPr>
          <w:spacing w:val="-9"/>
        </w:rPr>
        <w:t xml:space="preserve"> </w:t>
      </w:r>
      <w:r>
        <w:t>(Appendix</w:t>
      </w:r>
      <w:r>
        <w:rPr>
          <w:spacing w:val="-12"/>
        </w:rPr>
        <w:t xml:space="preserve"> </w:t>
      </w:r>
      <w:r>
        <w:t>D).</w:t>
      </w:r>
      <w:r>
        <w:rPr>
          <w:spacing w:val="-9"/>
        </w:rPr>
        <w:t xml:space="preserve"> </w:t>
      </w:r>
      <w:r>
        <w:t>The</w:t>
      </w:r>
      <w:r>
        <w:rPr>
          <w:spacing w:val="-8"/>
        </w:rPr>
        <w:t xml:space="preserve"> </w:t>
      </w:r>
      <w:r>
        <w:t>Town</w:t>
      </w:r>
      <w:r>
        <w:rPr>
          <w:spacing w:val="-10"/>
        </w:rPr>
        <w:t xml:space="preserve"> </w:t>
      </w:r>
      <w:r>
        <w:t>may</w:t>
      </w:r>
      <w:r>
        <w:rPr>
          <w:spacing w:val="-9"/>
        </w:rPr>
        <w:t xml:space="preserve"> </w:t>
      </w:r>
      <w:r>
        <w:t>revisit,</w:t>
      </w:r>
      <w:r>
        <w:rPr>
          <w:spacing w:val="-9"/>
        </w:rPr>
        <w:t xml:space="preserve"> </w:t>
      </w:r>
      <w:r>
        <w:t>re- evaluate and rescore the Proponent’s response or ranking based on any such information.</w:t>
      </w:r>
    </w:p>
    <w:p w14:paraId="38919B90" w14:textId="77777777" w:rsidR="002618DD" w:rsidRDefault="002618DD">
      <w:pPr>
        <w:pStyle w:val="BodyText"/>
        <w:jc w:val="both"/>
        <w:sectPr w:rsidR="002618DD">
          <w:pgSz w:w="12240" w:h="15840"/>
          <w:pgMar w:top="1160" w:right="360" w:bottom="1180" w:left="360" w:header="725" w:footer="956" w:gutter="0"/>
          <w:cols w:space="720"/>
        </w:sectPr>
      </w:pPr>
    </w:p>
    <w:p w14:paraId="4509C458" w14:textId="6442177E" w:rsidR="002618DD" w:rsidRDefault="002618DD">
      <w:pPr>
        <w:pStyle w:val="BodyText"/>
        <w:spacing w:before="3"/>
      </w:pPr>
    </w:p>
    <w:p w14:paraId="22BE466D" w14:textId="77777777" w:rsidR="002618DD" w:rsidRDefault="00000000">
      <w:pPr>
        <w:pStyle w:val="Heading2"/>
        <w:numPr>
          <w:ilvl w:val="1"/>
          <w:numId w:val="47"/>
        </w:numPr>
        <w:tabs>
          <w:tab w:val="left" w:pos="1259"/>
        </w:tabs>
        <w:spacing w:before="0"/>
        <w:ind w:left="1259" w:hanging="719"/>
      </w:pPr>
      <w:bookmarkStart w:id="47" w:name="3.3_Notification_and_Debriefing"/>
      <w:bookmarkEnd w:id="47"/>
      <w:r>
        <w:t>Notification</w:t>
      </w:r>
      <w:r>
        <w:rPr>
          <w:spacing w:val="-5"/>
        </w:rPr>
        <w:t xml:space="preserve"> </w:t>
      </w:r>
      <w:r>
        <w:t>and</w:t>
      </w:r>
      <w:r>
        <w:rPr>
          <w:spacing w:val="-4"/>
        </w:rPr>
        <w:t xml:space="preserve"> </w:t>
      </w:r>
      <w:r>
        <w:rPr>
          <w:spacing w:val="-2"/>
        </w:rPr>
        <w:t>Debriefing</w:t>
      </w:r>
    </w:p>
    <w:p w14:paraId="78A090FF" w14:textId="77777777" w:rsidR="002618DD" w:rsidRDefault="00000000">
      <w:pPr>
        <w:pStyle w:val="Heading2"/>
        <w:numPr>
          <w:ilvl w:val="2"/>
          <w:numId w:val="47"/>
        </w:numPr>
        <w:tabs>
          <w:tab w:val="left" w:pos="1256"/>
        </w:tabs>
        <w:ind w:left="1256" w:hanging="716"/>
      </w:pPr>
      <w:bookmarkStart w:id="48" w:name="3.3.1_Notification_to_Other_Proponents"/>
      <w:bookmarkEnd w:id="48"/>
      <w:r>
        <w:t>Notification</w:t>
      </w:r>
      <w:r>
        <w:rPr>
          <w:spacing w:val="-4"/>
        </w:rPr>
        <w:t xml:space="preserve"> </w:t>
      </w:r>
      <w:r>
        <w:t>to</w:t>
      </w:r>
      <w:r>
        <w:rPr>
          <w:spacing w:val="-4"/>
        </w:rPr>
        <w:t xml:space="preserve"> </w:t>
      </w:r>
      <w:r>
        <w:t>Other</w:t>
      </w:r>
      <w:r>
        <w:rPr>
          <w:spacing w:val="-4"/>
        </w:rPr>
        <w:t xml:space="preserve"> </w:t>
      </w:r>
      <w:r>
        <w:rPr>
          <w:spacing w:val="-2"/>
        </w:rPr>
        <w:t>Proponents</w:t>
      </w:r>
    </w:p>
    <w:p w14:paraId="42E778D4" w14:textId="77777777" w:rsidR="002618DD" w:rsidRDefault="00000000">
      <w:pPr>
        <w:pStyle w:val="BodyText"/>
        <w:spacing w:before="240"/>
        <w:ind w:left="540" w:right="653"/>
        <w:jc w:val="both"/>
      </w:pPr>
      <w:bookmarkStart w:id="49" w:name="Once_an_Agreement_is_executed_by_the_Tow"/>
      <w:bookmarkEnd w:id="49"/>
      <w:r>
        <w:t>Once</w:t>
      </w:r>
      <w:r>
        <w:rPr>
          <w:spacing w:val="-1"/>
        </w:rPr>
        <w:t xml:space="preserve"> </w:t>
      </w:r>
      <w:r>
        <w:t>an</w:t>
      </w:r>
      <w:r>
        <w:rPr>
          <w:spacing w:val="-1"/>
        </w:rPr>
        <w:t xml:space="preserve"> </w:t>
      </w:r>
      <w:r>
        <w:t>Agreement is</w:t>
      </w:r>
      <w:r>
        <w:rPr>
          <w:spacing w:val="-2"/>
        </w:rPr>
        <w:t xml:space="preserve"> </w:t>
      </w:r>
      <w:r>
        <w:t>executed</w:t>
      </w:r>
      <w:r>
        <w:rPr>
          <w:spacing w:val="-1"/>
        </w:rPr>
        <w:t xml:space="preserve"> </w:t>
      </w:r>
      <w:r>
        <w:t>by</w:t>
      </w:r>
      <w:r>
        <w:rPr>
          <w:spacing w:val="-2"/>
        </w:rPr>
        <w:t xml:space="preserve"> </w:t>
      </w:r>
      <w:r>
        <w:t>the</w:t>
      </w:r>
      <w:r>
        <w:rPr>
          <w:spacing w:val="-1"/>
        </w:rPr>
        <w:t xml:space="preserve"> </w:t>
      </w:r>
      <w:r>
        <w:t>Town</w:t>
      </w:r>
      <w:r>
        <w:rPr>
          <w:spacing w:val="-1"/>
        </w:rPr>
        <w:t xml:space="preserve"> </w:t>
      </w:r>
      <w:r>
        <w:t>and</w:t>
      </w:r>
      <w:r>
        <w:rPr>
          <w:spacing w:val="-1"/>
        </w:rPr>
        <w:t xml:space="preserve"> </w:t>
      </w:r>
      <w:r>
        <w:t>a</w:t>
      </w:r>
      <w:r>
        <w:rPr>
          <w:spacing w:val="-1"/>
        </w:rPr>
        <w:t xml:space="preserve"> </w:t>
      </w:r>
      <w:r>
        <w:t>Proponent,</w:t>
      </w:r>
      <w:r>
        <w:rPr>
          <w:spacing w:val="-2"/>
        </w:rPr>
        <w:t xml:space="preserve"> </w:t>
      </w:r>
      <w:r>
        <w:t>award results including</w:t>
      </w:r>
      <w:r>
        <w:rPr>
          <w:spacing w:val="-1"/>
        </w:rPr>
        <w:t xml:space="preserve"> </w:t>
      </w:r>
      <w:r>
        <w:t>the</w:t>
      </w:r>
      <w:r>
        <w:rPr>
          <w:spacing w:val="-1"/>
        </w:rPr>
        <w:t xml:space="preserve"> </w:t>
      </w:r>
      <w:r>
        <w:t xml:space="preserve">name of the Proponent and contract award amount will be made available at </w:t>
      </w:r>
      <w:hyperlink r:id="rId15">
        <w:r>
          <w:rPr>
            <w:color w:val="0000FF"/>
            <w:spacing w:val="-2"/>
            <w:u w:val="single" w:color="0000FF"/>
          </w:rPr>
          <w:t>https://caledon.bidsandtenders.ca</w:t>
        </w:r>
      </w:hyperlink>
      <w:r>
        <w:rPr>
          <w:spacing w:val="-2"/>
        </w:rPr>
        <w:t>.</w:t>
      </w:r>
    </w:p>
    <w:p w14:paraId="45132FF6" w14:textId="77777777" w:rsidR="002618DD" w:rsidRDefault="00000000">
      <w:pPr>
        <w:pStyle w:val="Heading2"/>
        <w:numPr>
          <w:ilvl w:val="2"/>
          <w:numId w:val="47"/>
        </w:numPr>
        <w:tabs>
          <w:tab w:val="left" w:pos="1256"/>
        </w:tabs>
        <w:ind w:left="1256" w:hanging="716"/>
      </w:pPr>
      <w:bookmarkStart w:id="50" w:name="3.3.2_Debriefing"/>
      <w:bookmarkEnd w:id="50"/>
      <w:r>
        <w:rPr>
          <w:spacing w:val="-2"/>
        </w:rPr>
        <w:t>Debriefing</w:t>
      </w:r>
    </w:p>
    <w:p w14:paraId="0C23CD22" w14:textId="77777777" w:rsidR="002618DD" w:rsidRDefault="00000000">
      <w:pPr>
        <w:pStyle w:val="BodyText"/>
        <w:spacing w:before="240"/>
        <w:ind w:left="540" w:right="657"/>
        <w:jc w:val="both"/>
      </w:pPr>
      <w:r>
        <w:t xml:space="preserve">Proponents may request a debriefing after receipt of a notification of the outcome of the procurement process. All requests must be in writing to the NRFP Contact and must be made within sixty (60) days of such notification in accordance with the Town’s procurement debriefing </w:t>
      </w:r>
      <w:r>
        <w:rPr>
          <w:spacing w:val="-2"/>
        </w:rPr>
        <w:t>protocol.</w:t>
      </w:r>
    </w:p>
    <w:p w14:paraId="54813FE2" w14:textId="77777777" w:rsidR="002618DD" w:rsidRDefault="00000000">
      <w:pPr>
        <w:pStyle w:val="Heading2"/>
        <w:numPr>
          <w:ilvl w:val="2"/>
          <w:numId w:val="47"/>
        </w:numPr>
        <w:tabs>
          <w:tab w:val="left" w:pos="1256"/>
        </w:tabs>
        <w:ind w:left="1256" w:hanging="716"/>
      </w:pPr>
      <w:bookmarkStart w:id="51" w:name="3.3.3_Procurement_Protest_Procedure"/>
      <w:bookmarkEnd w:id="51"/>
      <w:r>
        <w:t>Procurement</w:t>
      </w:r>
      <w:r>
        <w:rPr>
          <w:spacing w:val="-5"/>
        </w:rPr>
        <w:t xml:space="preserve"> </w:t>
      </w:r>
      <w:r>
        <w:t>Protest</w:t>
      </w:r>
      <w:r>
        <w:rPr>
          <w:spacing w:val="-4"/>
        </w:rPr>
        <w:t xml:space="preserve"> </w:t>
      </w:r>
      <w:r>
        <w:rPr>
          <w:spacing w:val="-2"/>
        </w:rPr>
        <w:t>Procedure</w:t>
      </w:r>
    </w:p>
    <w:p w14:paraId="7D7C9338" w14:textId="77777777" w:rsidR="002618DD" w:rsidRDefault="00000000">
      <w:pPr>
        <w:pStyle w:val="BodyText"/>
        <w:spacing w:before="240"/>
        <w:ind w:left="540" w:right="654"/>
        <w:jc w:val="both"/>
      </w:pPr>
      <w:r>
        <w:t>If</w:t>
      </w:r>
      <w:r>
        <w:rPr>
          <w:spacing w:val="-10"/>
        </w:rPr>
        <w:t xml:space="preserve"> </w:t>
      </w:r>
      <w:r>
        <w:t>a</w:t>
      </w:r>
      <w:r>
        <w:rPr>
          <w:spacing w:val="-11"/>
        </w:rPr>
        <w:t xml:space="preserve"> </w:t>
      </w:r>
      <w:r>
        <w:t>Proponent</w:t>
      </w:r>
      <w:r>
        <w:rPr>
          <w:spacing w:val="-11"/>
        </w:rPr>
        <w:t xml:space="preserve"> </w:t>
      </w:r>
      <w:r>
        <w:t>wishes</w:t>
      </w:r>
      <w:r>
        <w:rPr>
          <w:spacing w:val="-12"/>
        </w:rPr>
        <w:t xml:space="preserve"> </w:t>
      </w:r>
      <w:r>
        <w:t>to</w:t>
      </w:r>
      <w:r>
        <w:rPr>
          <w:spacing w:val="-9"/>
        </w:rPr>
        <w:t xml:space="preserve"> </w:t>
      </w:r>
      <w:r>
        <w:t>challenge</w:t>
      </w:r>
      <w:r>
        <w:rPr>
          <w:spacing w:val="-9"/>
        </w:rPr>
        <w:t xml:space="preserve"> </w:t>
      </w:r>
      <w:r>
        <w:t>the</w:t>
      </w:r>
      <w:r>
        <w:rPr>
          <w:spacing w:val="-11"/>
        </w:rPr>
        <w:t xml:space="preserve"> </w:t>
      </w:r>
      <w:r>
        <w:t>NRFP</w:t>
      </w:r>
      <w:r>
        <w:rPr>
          <w:spacing w:val="-11"/>
        </w:rPr>
        <w:t xml:space="preserve"> </w:t>
      </w:r>
      <w:r>
        <w:t>process,</w:t>
      </w:r>
      <w:r>
        <w:rPr>
          <w:spacing w:val="-11"/>
        </w:rPr>
        <w:t xml:space="preserve"> </w:t>
      </w:r>
      <w:r>
        <w:t>it</w:t>
      </w:r>
      <w:r>
        <w:rPr>
          <w:spacing w:val="-10"/>
        </w:rPr>
        <w:t xml:space="preserve"> </w:t>
      </w:r>
      <w:r>
        <w:t>should</w:t>
      </w:r>
      <w:r>
        <w:rPr>
          <w:spacing w:val="-11"/>
        </w:rPr>
        <w:t xml:space="preserve"> </w:t>
      </w:r>
      <w:r>
        <w:t>provide</w:t>
      </w:r>
      <w:r>
        <w:rPr>
          <w:spacing w:val="-9"/>
        </w:rPr>
        <w:t xml:space="preserve"> </w:t>
      </w:r>
      <w:r>
        <w:t>written</w:t>
      </w:r>
      <w:r>
        <w:rPr>
          <w:spacing w:val="-11"/>
        </w:rPr>
        <w:t xml:space="preserve"> </w:t>
      </w:r>
      <w:r>
        <w:t>notice</w:t>
      </w:r>
      <w:r>
        <w:rPr>
          <w:spacing w:val="-11"/>
        </w:rPr>
        <w:t xml:space="preserve"> </w:t>
      </w:r>
      <w:r>
        <w:t>to</w:t>
      </w:r>
      <w:r>
        <w:rPr>
          <w:spacing w:val="-11"/>
        </w:rPr>
        <w:t xml:space="preserve"> </w:t>
      </w:r>
      <w:r>
        <w:t>the</w:t>
      </w:r>
      <w:r>
        <w:rPr>
          <w:spacing w:val="-11"/>
        </w:rPr>
        <w:t xml:space="preserve"> </w:t>
      </w:r>
      <w:r>
        <w:t>NRFP Contact in accordance with the Town’s procurement protest procedures and any</w:t>
      </w:r>
      <w:r>
        <w:rPr>
          <w:spacing w:val="-1"/>
        </w:rPr>
        <w:t xml:space="preserve"> </w:t>
      </w:r>
      <w:r>
        <w:t>applicable trade agreement or other applicable bid protest procedures.</w:t>
      </w:r>
      <w:r>
        <w:rPr>
          <w:spacing w:val="40"/>
        </w:rPr>
        <w:t xml:space="preserve"> </w:t>
      </w:r>
      <w:r>
        <w:t>The notice must provide a detailed explanation of the Proponent’s concerns with the procurement process or its outcome.</w:t>
      </w:r>
    </w:p>
    <w:p w14:paraId="2F28CE8B" w14:textId="77777777" w:rsidR="002618DD" w:rsidRDefault="00000000">
      <w:pPr>
        <w:pStyle w:val="Heading2"/>
        <w:numPr>
          <w:ilvl w:val="1"/>
          <w:numId w:val="47"/>
        </w:numPr>
        <w:tabs>
          <w:tab w:val="left" w:pos="1259"/>
        </w:tabs>
        <w:ind w:left="1259" w:hanging="719"/>
      </w:pPr>
      <w:bookmarkStart w:id="52" w:name="3.4_Conflict_of_Interest_and_Prohibited_"/>
      <w:bookmarkEnd w:id="52"/>
      <w:r>
        <w:t>Conflict</w:t>
      </w:r>
      <w:r>
        <w:rPr>
          <w:spacing w:val="-2"/>
        </w:rPr>
        <w:t xml:space="preserve"> </w:t>
      </w:r>
      <w:r>
        <w:t>of</w:t>
      </w:r>
      <w:r>
        <w:rPr>
          <w:spacing w:val="-3"/>
        </w:rPr>
        <w:t xml:space="preserve"> </w:t>
      </w:r>
      <w:r>
        <w:t>Interest</w:t>
      </w:r>
      <w:r>
        <w:rPr>
          <w:spacing w:val="-3"/>
        </w:rPr>
        <w:t xml:space="preserve"> </w:t>
      </w:r>
      <w:r>
        <w:t>and</w:t>
      </w:r>
      <w:r>
        <w:rPr>
          <w:spacing w:val="-3"/>
        </w:rPr>
        <w:t xml:space="preserve"> </w:t>
      </w:r>
      <w:r>
        <w:t>Prohibited</w:t>
      </w:r>
      <w:r>
        <w:rPr>
          <w:spacing w:val="-2"/>
        </w:rPr>
        <w:t xml:space="preserve"> Conduct</w:t>
      </w:r>
    </w:p>
    <w:p w14:paraId="4B88866F" w14:textId="77777777" w:rsidR="002618DD" w:rsidRDefault="00000000">
      <w:pPr>
        <w:pStyle w:val="Heading2"/>
        <w:numPr>
          <w:ilvl w:val="2"/>
          <w:numId w:val="47"/>
        </w:numPr>
        <w:tabs>
          <w:tab w:val="left" w:pos="1256"/>
        </w:tabs>
        <w:ind w:left="1256" w:hanging="716"/>
      </w:pPr>
      <w:bookmarkStart w:id="53" w:name="3.4.1_Conflict_of_Interest"/>
      <w:bookmarkEnd w:id="53"/>
      <w:r>
        <w:t>Conflict</w:t>
      </w:r>
      <w:r>
        <w:rPr>
          <w:spacing w:val="-3"/>
        </w:rPr>
        <w:t xml:space="preserve"> </w:t>
      </w:r>
      <w:r>
        <w:t>of</w:t>
      </w:r>
      <w:r>
        <w:rPr>
          <w:spacing w:val="-3"/>
        </w:rPr>
        <w:t xml:space="preserve"> </w:t>
      </w:r>
      <w:r>
        <w:rPr>
          <w:spacing w:val="-2"/>
        </w:rPr>
        <w:t>Interest</w:t>
      </w:r>
    </w:p>
    <w:p w14:paraId="4F9A254B" w14:textId="77777777" w:rsidR="002618DD" w:rsidRDefault="00000000">
      <w:pPr>
        <w:pStyle w:val="BodyText"/>
        <w:spacing w:before="240"/>
        <w:ind w:left="540" w:right="656"/>
        <w:jc w:val="both"/>
      </w:pPr>
      <w:r>
        <w:t>For the purposes of this NRFP, the term “Conflict of Interest” includes, but is not limited to, any situation or circumstance where:</w:t>
      </w:r>
    </w:p>
    <w:p w14:paraId="67958755" w14:textId="77777777" w:rsidR="002618DD" w:rsidRDefault="00000000">
      <w:pPr>
        <w:pStyle w:val="ListParagraph"/>
        <w:numPr>
          <w:ilvl w:val="0"/>
          <w:numId w:val="45"/>
        </w:numPr>
        <w:tabs>
          <w:tab w:val="left" w:pos="1258"/>
          <w:tab w:val="left" w:pos="1260"/>
        </w:tabs>
        <w:spacing w:before="240"/>
        <w:ind w:right="654"/>
        <w:jc w:val="both"/>
        <w:rPr>
          <w:sz w:val="24"/>
        </w:rPr>
      </w:pPr>
      <w:r>
        <w:rPr>
          <w:sz w:val="24"/>
        </w:rPr>
        <w:t>in relation to the NRFP process, the Proponent has an unfair advantage or engages in conduct,</w:t>
      </w:r>
      <w:r>
        <w:rPr>
          <w:spacing w:val="-4"/>
          <w:sz w:val="24"/>
        </w:rPr>
        <w:t xml:space="preserve"> </w:t>
      </w:r>
      <w:r>
        <w:rPr>
          <w:sz w:val="24"/>
        </w:rPr>
        <w:t>directly</w:t>
      </w:r>
      <w:r>
        <w:rPr>
          <w:spacing w:val="-2"/>
          <w:sz w:val="24"/>
        </w:rPr>
        <w:t xml:space="preserve"> </w:t>
      </w:r>
      <w:r>
        <w:rPr>
          <w:sz w:val="24"/>
        </w:rPr>
        <w:t>or</w:t>
      </w:r>
      <w:r>
        <w:rPr>
          <w:spacing w:val="-2"/>
          <w:sz w:val="24"/>
        </w:rPr>
        <w:t xml:space="preserve"> </w:t>
      </w:r>
      <w:r>
        <w:rPr>
          <w:sz w:val="24"/>
        </w:rPr>
        <w:t>indirectly,</w:t>
      </w:r>
      <w:r>
        <w:rPr>
          <w:spacing w:val="-2"/>
          <w:sz w:val="24"/>
        </w:rPr>
        <w:t xml:space="preserve"> </w:t>
      </w:r>
      <w:r>
        <w:rPr>
          <w:sz w:val="24"/>
        </w:rPr>
        <w:t>that</w:t>
      </w:r>
      <w:r>
        <w:rPr>
          <w:spacing w:val="-4"/>
          <w:sz w:val="24"/>
        </w:rPr>
        <w:t xml:space="preserve"> </w:t>
      </w:r>
      <w:r>
        <w:rPr>
          <w:sz w:val="24"/>
        </w:rPr>
        <w:t>may</w:t>
      </w:r>
      <w:r>
        <w:rPr>
          <w:spacing w:val="-5"/>
          <w:sz w:val="24"/>
        </w:rPr>
        <w:t xml:space="preserve"> </w:t>
      </w:r>
      <w:r>
        <w:rPr>
          <w:sz w:val="24"/>
        </w:rPr>
        <w:t>give</w:t>
      </w:r>
      <w:r>
        <w:rPr>
          <w:spacing w:val="-3"/>
          <w:sz w:val="24"/>
        </w:rPr>
        <w:t xml:space="preserve"> </w:t>
      </w:r>
      <w:r>
        <w:rPr>
          <w:sz w:val="24"/>
        </w:rPr>
        <w:t>it</w:t>
      </w:r>
      <w:r>
        <w:rPr>
          <w:spacing w:val="-4"/>
          <w:sz w:val="24"/>
        </w:rPr>
        <w:t xml:space="preserve"> </w:t>
      </w:r>
      <w:r>
        <w:rPr>
          <w:sz w:val="24"/>
        </w:rPr>
        <w:t>an</w:t>
      </w:r>
      <w:r>
        <w:rPr>
          <w:spacing w:val="-3"/>
          <w:sz w:val="24"/>
        </w:rPr>
        <w:t xml:space="preserve"> </w:t>
      </w:r>
      <w:r>
        <w:rPr>
          <w:sz w:val="24"/>
        </w:rPr>
        <w:t>unfair</w:t>
      </w:r>
      <w:r>
        <w:rPr>
          <w:spacing w:val="-3"/>
          <w:sz w:val="24"/>
        </w:rPr>
        <w:t xml:space="preserve"> </w:t>
      </w:r>
      <w:r>
        <w:rPr>
          <w:sz w:val="24"/>
        </w:rPr>
        <w:t>advantage,</w:t>
      </w:r>
      <w:r>
        <w:rPr>
          <w:spacing w:val="-4"/>
          <w:sz w:val="24"/>
        </w:rPr>
        <w:t xml:space="preserve"> </w:t>
      </w:r>
      <w:r>
        <w:rPr>
          <w:sz w:val="24"/>
        </w:rPr>
        <w:t>including</w:t>
      </w:r>
      <w:r>
        <w:rPr>
          <w:spacing w:val="-3"/>
          <w:sz w:val="24"/>
        </w:rPr>
        <w:t xml:space="preserve"> </w:t>
      </w:r>
      <w:r>
        <w:rPr>
          <w:sz w:val="24"/>
        </w:rPr>
        <w:t>but</w:t>
      </w:r>
      <w:r>
        <w:rPr>
          <w:spacing w:val="-4"/>
          <w:sz w:val="24"/>
        </w:rPr>
        <w:t xml:space="preserve"> </w:t>
      </w:r>
      <w:r>
        <w:rPr>
          <w:sz w:val="24"/>
        </w:rPr>
        <w:t>not</w:t>
      </w:r>
      <w:r>
        <w:rPr>
          <w:spacing w:val="-1"/>
          <w:sz w:val="24"/>
        </w:rPr>
        <w:t xml:space="preserve"> </w:t>
      </w:r>
      <w:r>
        <w:rPr>
          <w:sz w:val="24"/>
        </w:rPr>
        <w:t>limited to (i) having,</w:t>
      </w:r>
      <w:r>
        <w:rPr>
          <w:spacing w:val="-1"/>
          <w:sz w:val="24"/>
        </w:rPr>
        <w:t xml:space="preserve"> </w:t>
      </w:r>
      <w:r>
        <w:rPr>
          <w:sz w:val="24"/>
        </w:rPr>
        <w:t>or having</w:t>
      </w:r>
      <w:r>
        <w:rPr>
          <w:spacing w:val="-4"/>
          <w:sz w:val="24"/>
        </w:rPr>
        <w:t xml:space="preserve"> </w:t>
      </w:r>
      <w:r>
        <w:rPr>
          <w:sz w:val="24"/>
        </w:rPr>
        <w:t>access</w:t>
      </w:r>
      <w:r>
        <w:rPr>
          <w:spacing w:val="-2"/>
          <w:sz w:val="24"/>
        </w:rPr>
        <w:t xml:space="preserve"> </w:t>
      </w:r>
      <w:r>
        <w:rPr>
          <w:sz w:val="24"/>
        </w:rPr>
        <w:t>to,</w:t>
      </w:r>
      <w:r>
        <w:rPr>
          <w:spacing w:val="-2"/>
          <w:sz w:val="24"/>
        </w:rPr>
        <w:t xml:space="preserve"> </w:t>
      </w:r>
      <w:r>
        <w:rPr>
          <w:sz w:val="24"/>
        </w:rPr>
        <w:t>confidential</w:t>
      </w:r>
      <w:r>
        <w:rPr>
          <w:spacing w:val="-5"/>
          <w:sz w:val="24"/>
        </w:rPr>
        <w:t xml:space="preserve"> </w:t>
      </w:r>
      <w:r>
        <w:rPr>
          <w:sz w:val="24"/>
        </w:rPr>
        <w:t>information</w:t>
      </w:r>
      <w:r>
        <w:rPr>
          <w:spacing w:val="-1"/>
          <w:sz w:val="24"/>
        </w:rPr>
        <w:t xml:space="preserve"> </w:t>
      </w:r>
      <w:r>
        <w:rPr>
          <w:sz w:val="24"/>
        </w:rPr>
        <w:t>of the</w:t>
      </w:r>
      <w:r>
        <w:rPr>
          <w:spacing w:val="-1"/>
          <w:sz w:val="24"/>
        </w:rPr>
        <w:t xml:space="preserve"> </w:t>
      </w:r>
      <w:r>
        <w:rPr>
          <w:sz w:val="24"/>
        </w:rPr>
        <w:t>Town in</w:t>
      </w:r>
      <w:r>
        <w:rPr>
          <w:spacing w:val="-1"/>
          <w:sz w:val="24"/>
        </w:rPr>
        <w:t xml:space="preserve"> </w:t>
      </w:r>
      <w:r>
        <w:rPr>
          <w:sz w:val="24"/>
        </w:rPr>
        <w:t>the</w:t>
      </w:r>
      <w:r>
        <w:rPr>
          <w:spacing w:val="-1"/>
          <w:sz w:val="24"/>
        </w:rPr>
        <w:t xml:space="preserve"> </w:t>
      </w:r>
      <w:r>
        <w:rPr>
          <w:sz w:val="24"/>
        </w:rPr>
        <w:t>preparation</w:t>
      </w:r>
      <w:r>
        <w:rPr>
          <w:spacing w:val="-1"/>
          <w:sz w:val="24"/>
        </w:rPr>
        <w:t xml:space="preserve"> </w:t>
      </w:r>
      <w:r>
        <w:rPr>
          <w:sz w:val="24"/>
        </w:rPr>
        <w:t>of its proposal that is not available to other Proponents, (ii) communicating with any person with</w:t>
      </w:r>
      <w:r>
        <w:rPr>
          <w:spacing w:val="-9"/>
          <w:sz w:val="24"/>
        </w:rPr>
        <w:t xml:space="preserve"> </w:t>
      </w:r>
      <w:r>
        <w:rPr>
          <w:sz w:val="24"/>
        </w:rPr>
        <w:t>a</w:t>
      </w:r>
      <w:r>
        <w:rPr>
          <w:spacing w:val="-11"/>
          <w:sz w:val="24"/>
        </w:rPr>
        <w:t xml:space="preserve"> </w:t>
      </w:r>
      <w:r>
        <w:rPr>
          <w:sz w:val="24"/>
        </w:rPr>
        <w:t>view</w:t>
      </w:r>
      <w:r>
        <w:rPr>
          <w:spacing w:val="-11"/>
          <w:sz w:val="24"/>
        </w:rPr>
        <w:t xml:space="preserve"> </w:t>
      </w:r>
      <w:r>
        <w:rPr>
          <w:sz w:val="24"/>
        </w:rPr>
        <w:t>to</w:t>
      </w:r>
      <w:r>
        <w:rPr>
          <w:spacing w:val="-9"/>
          <w:sz w:val="24"/>
        </w:rPr>
        <w:t xml:space="preserve"> </w:t>
      </w:r>
      <w:r>
        <w:rPr>
          <w:sz w:val="24"/>
        </w:rPr>
        <w:t>influencing</w:t>
      </w:r>
      <w:r>
        <w:rPr>
          <w:spacing w:val="-11"/>
          <w:sz w:val="24"/>
        </w:rPr>
        <w:t xml:space="preserve"> </w:t>
      </w:r>
      <w:r>
        <w:rPr>
          <w:sz w:val="24"/>
        </w:rPr>
        <w:t>preferred</w:t>
      </w:r>
      <w:r>
        <w:rPr>
          <w:spacing w:val="-9"/>
          <w:sz w:val="24"/>
        </w:rPr>
        <w:t xml:space="preserve"> </w:t>
      </w:r>
      <w:r>
        <w:rPr>
          <w:sz w:val="24"/>
        </w:rPr>
        <w:t>treatment</w:t>
      </w:r>
      <w:r>
        <w:rPr>
          <w:spacing w:val="-12"/>
          <w:sz w:val="24"/>
        </w:rPr>
        <w:t xml:space="preserve"> </w:t>
      </w:r>
      <w:r>
        <w:rPr>
          <w:sz w:val="24"/>
        </w:rPr>
        <w:t>in</w:t>
      </w:r>
      <w:r>
        <w:rPr>
          <w:spacing w:val="-9"/>
          <w:sz w:val="24"/>
        </w:rPr>
        <w:t xml:space="preserve"> </w:t>
      </w:r>
      <w:r>
        <w:rPr>
          <w:sz w:val="24"/>
        </w:rPr>
        <w:t>the</w:t>
      </w:r>
      <w:r>
        <w:rPr>
          <w:spacing w:val="-9"/>
          <w:sz w:val="24"/>
        </w:rPr>
        <w:t xml:space="preserve"> </w:t>
      </w:r>
      <w:r>
        <w:rPr>
          <w:sz w:val="24"/>
        </w:rPr>
        <w:t>NRFP</w:t>
      </w:r>
      <w:r>
        <w:rPr>
          <w:spacing w:val="-12"/>
          <w:sz w:val="24"/>
        </w:rPr>
        <w:t xml:space="preserve"> </w:t>
      </w:r>
      <w:r>
        <w:rPr>
          <w:sz w:val="24"/>
        </w:rPr>
        <w:t>process</w:t>
      </w:r>
      <w:r>
        <w:rPr>
          <w:spacing w:val="-12"/>
          <w:sz w:val="24"/>
        </w:rPr>
        <w:t xml:space="preserve"> </w:t>
      </w:r>
      <w:r>
        <w:rPr>
          <w:sz w:val="24"/>
        </w:rPr>
        <w:t>(including</w:t>
      </w:r>
      <w:r>
        <w:rPr>
          <w:spacing w:val="-11"/>
          <w:sz w:val="24"/>
        </w:rPr>
        <w:t xml:space="preserve"> </w:t>
      </w:r>
      <w:r>
        <w:rPr>
          <w:sz w:val="24"/>
        </w:rPr>
        <w:t>but</w:t>
      </w:r>
      <w:r>
        <w:rPr>
          <w:spacing w:val="-12"/>
          <w:sz w:val="24"/>
        </w:rPr>
        <w:t xml:space="preserve"> </w:t>
      </w:r>
      <w:r>
        <w:rPr>
          <w:sz w:val="24"/>
        </w:rPr>
        <w:t>not</w:t>
      </w:r>
      <w:r>
        <w:rPr>
          <w:spacing w:val="-10"/>
          <w:sz w:val="24"/>
        </w:rPr>
        <w:t xml:space="preserve"> </w:t>
      </w:r>
      <w:r>
        <w:rPr>
          <w:sz w:val="24"/>
        </w:rPr>
        <w:t>limited to the lobbying of decision makers involved in the NRFP process), or (iii) engaging in conduct that compromises, or could be seen to compromise, the integrity of the open and competitive NRFP process or render that process non-competitive or unfair; or</w:t>
      </w:r>
    </w:p>
    <w:p w14:paraId="6E75C6F4" w14:textId="77777777" w:rsidR="002618DD" w:rsidRDefault="00000000">
      <w:pPr>
        <w:pStyle w:val="ListParagraph"/>
        <w:numPr>
          <w:ilvl w:val="0"/>
          <w:numId w:val="45"/>
        </w:numPr>
        <w:tabs>
          <w:tab w:val="left" w:pos="1258"/>
          <w:tab w:val="left" w:pos="1260"/>
        </w:tabs>
        <w:spacing w:before="240"/>
        <w:ind w:right="655"/>
        <w:jc w:val="both"/>
        <w:rPr>
          <w:sz w:val="24"/>
        </w:rPr>
      </w:pPr>
      <w:r>
        <w:rPr>
          <w:sz w:val="24"/>
        </w:rPr>
        <w:t>in relation to the performance of its contractual obligations under a contract for the Deliverables, the proponent’s other commitments, relationships or financial interests (i) could,</w:t>
      </w:r>
      <w:r>
        <w:rPr>
          <w:spacing w:val="-10"/>
          <w:sz w:val="24"/>
        </w:rPr>
        <w:t xml:space="preserve"> </w:t>
      </w:r>
      <w:r>
        <w:rPr>
          <w:sz w:val="24"/>
        </w:rPr>
        <w:t>or</w:t>
      </w:r>
      <w:r>
        <w:rPr>
          <w:spacing w:val="-8"/>
          <w:sz w:val="24"/>
        </w:rPr>
        <w:t xml:space="preserve"> </w:t>
      </w:r>
      <w:r>
        <w:rPr>
          <w:sz w:val="24"/>
        </w:rPr>
        <w:t>could</w:t>
      </w:r>
      <w:r>
        <w:rPr>
          <w:spacing w:val="-9"/>
          <w:sz w:val="24"/>
        </w:rPr>
        <w:t xml:space="preserve"> </w:t>
      </w:r>
      <w:r>
        <w:rPr>
          <w:sz w:val="24"/>
        </w:rPr>
        <w:t>be</w:t>
      </w:r>
      <w:r>
        <w:rPr>
          <w:spacing w:val="-9"/>
          <w:sz w:val="24"/>
        </w:rPr>
        <w:t xml:space="preserve"> </w:t>
      </w:r>
      <w:r>
        <w:rPr>
          <w:sz w:val="24"/>
        </w:rPr>
        <w:t>seen</w:t>
      </w:r>
      <w:r>
        <w:rPr>
          <w:spacing w:val="-7"/>
          <w:sz w:val="24"/>
        </w:rPr>
        <w:t xml:space="preserve"> </w:t>
      </w:r>
      <w:r>
        <w:rPr>
          <w:sz w:val="24"/>
        </w:rPr>
        <w:t>to,</w:t>
      </w:r>
      <w:r>
        <w:rPr>
          <w:spacing w:val="-7"/>
          <w:sz w:val="24"/>
        </w:rPr>
        <w:t xml:space="preserve"> </w:t>
      </w:r>
      <w:r>
        <w:rPr>
          <w:sz w:val="24"/>
        </w:rPr>
        <w:t>exercise</w:t>
      </w:r>
      <w:r>
        <w:rPr>
          <w:spacing w:val="-7"/>
          <w:sz w:val="24"/>
        </w:rPr>
        <w:t xml:space="preserve"> </w:t>
      </w:r>
      <w:r>
        <w:rPr>
          <w:sz w:val="24"/>
        </w:rPr>
        <w:t>an</w:t>
      </w:r>
      <w:r>
        <w:rPr>
          <w:spacing w:val="-7"/>
          <w:sz w:val="24"/>
        </w:rPr>
        <w:t xml:space="preserve"> </w:t>
      </w:r>
      <w:r>
        <w:rPr>
          <w:sz w:val="24"/>
        </w:rPr>
        <w:t>improper</w:t>
      </w:r>
      <w:r>
        <w:rPr>
          <w:spacing w:val="-8"/>
          <w:sz w:val="24"/>
        </w:rPr>
        <w:t xml:space="preserve"> </w:t>
      </w:r>
      <w:r>
        <w:rPr>
          <w:sz w:val="24"/>
        </w:rPr>
        <w:t>influence</w:t>
      </w:r>
      <w:r>
        <w:rPr>
          <w:spacing w:val="-7"/>
          <w:sz w:val="24"/>
        </w:rPr>
        <w:t xml:space="preserve"> </w:t>
      </w:r>
      <w:r>
        <w:rPr>
          <w:sz w:val="24"/>
        </w:rPr>
        <w:t>over</w:t>
      </w:r>
      <w:r>
        <w:rPr>
          <w:spacing w:val="-8"/>
          <w:sz w:val="24"/>
        </w:rPr>
        <w:t xml:space="preserve"> </w:t>
      </w:r>
      <w:r>
        <w:rPr>
          <w:sz w:val="24"/>
        </w:rPr>
        <w:t>the</w:t>
      </w:r>
      <w:r>
        <w:rPr>
          <w:spacing w:val="-9"/>
          <w:sz w:val="24"/>
        </w:rPr>
        <w:t xml:space="preserve"> </w:t>
      </w:r>
      <w:r>
        <w:rPr>
          <w:sz w:val="24"/>
        </w:rPr>
        <w:t>objective,</w:t>
      </w:r>
      <w:r>
        <w:rPr>
          <w:spacing w:val="-7"/>
          <w:sz w:val="24"/>
        </w:rPr>
        <w:t xml:space="preserve"> </w:t>
      </w:r>
      <w:r>
        <w:rPr>
          <w:sz w:val="24"/>
        </w:rPr>
        <w:t>unbiased</w:t>
      </w:r>
      <w:r>
        <w:rPr>
          <w:spacing w:val="-9"/>
          <w:sz w:val="24"/>
        </w:rPr>
        <w:t xml:space="preserve"> </w:t>
      </w:r>
      <w:r>
        <w:rPr>
          <w:sz w:val="24"/>
        </w:rPr>
        <w:t xml:space="preserve">and impartial exercise of its independent judgement, or (ii) could, or could be seen to, compromise, impair or be incompatible with the effective performance of its contractual </w:t>
      </w:r>
      <w:r>
        <w:rPr>
          <w:spacing w:val="-2"/>
          <w:sz w:val="24"/>
        </w:rPr>
        <w:t>obligations.</w:t>
      </w:r>
    </w:p>
    <w:p w14:paraId="375E813E" w14:textId="77777777" w:rsidR="002618DD" w:rsidRDefault="002618DD">
      <w:pPr>
        <w:pStyle w:val="BodyText"/>
      </w:pPr>
    </w:p>
    <w:p w14:paraId="3F90F214" w14:textId="77777777" w:rsidR="002618DD" w:rsidRDefault="00000000">
      <w:pPr>
        <w:pStyle w:val="Heading2"/>
        <w:numPr>
          <w:ilvl w:val="2"/>
          <w:numId w:val="47"/>
        </w:numPr>
        <w:tabs>
          <w:tab w:val="left" w:pos="1256"/>
        </w:tabs>
        <w:spacing w:before="1"/>
        <w:ind w:left="1256" w:hanging="716"/>
      </w:pPr>
      <w:bookmarkStart w:id="54" w:name="3.4.2_Disqualification_for_Conflict_of_I"/>
      <w:bookmarkEnd w:id="54"/>
      <w:r>
        <w:t>Disqualification</w:t>
      </w:r>
      <w:r>
        <w:rPr>
          <w:spacing w:val="-4"/>
        </w:rPr>
        <w:t xml:space="preserve"> </w:t>
      </w:r>
      <w:r>
        <w:t>for</w:t>
      </w:r>
      <w:r>
        <w:rPr>
          <w:spacing w:val="-4"/>
        </w:rPr>
        <w:t xml:space="preserve"> </w:t>
      </w:r>
      <w:r>
        <w:t>Conflict</w:t>
      </w:r>
      <w:r>
        <w:rPr>
          <w:spacing w:val="-4"/>
        </w:rPr>
        <w:t xml:space="preserve"> </w:t>
      </w:r>
      <w:r>
        <w:t>of</w:t>
      </w:r>
      <w:r>
        <w:rPr>
          <w:spacing w:val="-4"/>
        </w:rPr>
        <w:t xml:space="preserve"> </w:t>
      </w:r>
      <w:r>
        <w:rPr>
          <w:spacing w:val="-2"/>
        </w:rPr>
        <w:t>Interest</w:t>
      </w:r>
    </w:p>
    <w:p w14:paraId="36A3B8D7" w14:textId="77777777" w:rsidR="002618DD" w:rsidRDefault="00000000">
      <w:pPr>
        <w:pStyle w:val="BodyText"/>
        <w:spacing w:before="240"/>
        <w:ind w:left="540" w:right="656"/>
        <w:jc w:val="both"/>
      </w:pPr>
      <w:r>
        <w:t>The Town</w:t>
      </w:r>
      <w:r>
        <w:rPr>
          <w:spacing w:val="-1"/>
        </w:rPr>
        <w:t xml:space="preserve"> </w:t>
      </w:r>
      <w:r>
        <w:t>may</w:t>
      </w:r>
      <w:r>
        <w:rPr>
          <w:spacing w:val="-2"/>
        </w:rPr>
        <w:t xml:space="preserve"> </w:t>
      </w:r>
      <w:r>
        <w:t>disqualify a</w:t>
      </w:r>
      <w:r>
        <w:rPr>
          <w:spacing w:val="-1"/>
        </w:rPr>
        <w:t xml:space="preserve"> </w:t>
      </w:r>
      <w:r>
        <w:t>Proponent</w:t>
      </w:r>
      <w:r>
        <w:rPr>
          <w:spacing w:val="-1"/>
        </w:rPr>
        <w:t xml:space="preserve"> </w:t>
      </w:r>
      <w:r>
        <w:t>for</w:t>
      </w:r>
      <w:r>
        <w:rPr>
          <w:spacing w:val="-3"/>
        </w:rPr>
        <w:t xml:space="preserve"> </w:t>
      </w:r>
      <w:r>
        <w:t>any</w:t>
      </w:r>
      <w:r>
        <w:rPr>
          <w:spacing w:val="-2"/>
        </w:rPr>
        <w:t xml:space="preserve"> </w:t>
      </w:r>
      <w:r>
        <w:t>conduct,</w:t>
      </w:r>
      <w:r>
        <w:rPr>
          <w:spacing w:val="-2"/>
        </w:rPr>
        <w:t xml:space="preserve"> </w:t>
      </w:r>
      <w:r>
        <w:t>situation or</w:t>
      </w:r>
      <w:r>
        <w:rPr>
          <w:spacing w:val="-3"/>
        </w:rPr>
        <w:t xml:space="preserve"> </w:t>
      </w:r>
      <w:r>
        <w:t>circumstances,</w:t>
      </w:r>
      <w:r>
        <w:rPr>
          <w:spacing w:val="-1"/>
        </w:rPr>
        <w:t xml:space="preserve"> </w:t>
      </w:r>
      <w:r>
        <w:t>determined</w:t>
      </w:r>
      <w:r>
        <w:rPr>
          <w:spacing w:val="-1"/>
        </w:rPr>
        <w:t xml:space="preserve"> </w:t>
      </w:r>
      <w:r>
        <w:t>by the Town, in its sole and absolute discretion, to constitute a Conflict of Interest as defined above.</w:t>
      </w:r>
    </w:p>
    <w:p w14:paraId="41F6E633" w14:textId="77777777" w:rsidR="002618DD" w:rsidRDefault="002618DD">
      <w:pPr>
        <w:pStyle w:val="BodyText"/>
        <w:jc w:val="both"/>
        <w:sectPr w:rsidR="002618DD">
          <w:pgSz w:w="12240" w:h="15840"/>
          <w:pgMar w:top="1160" w:right="360" w:bottom="1180" w:left="360" w:header="725" w:footer="956" w:gutter="0"/>
          <w:cols w:space="720"/>
        </w:sectPr>
      </w:pPr>
    </w:p>
    <w:p w14:paraId="37EA010E" w14:textId="1DD1B38C" w:rsidR="002618DD" w:rsidRDefault="002618DD">
      <w:pPr>
        <w:pStyle w:val="BodyText"/>
        <w:spacing w:before="3"/>
      </w:pPr>
    </w:p>
    <w:p w14:paraId="2737375A" w14:textId="77777777" w:rsidR="002618DD" w:rsidRDefault="00000000">
      <w:pPr>
        <w:pStyle w:val="Heading2"/>
        <w:numPr>
          <w:ilvl w:val="2"/>
          <w:numId w:val="47"/>
        </w:numPr>
        <w:tabs>
          <w:tab w:val="left" w:pos="1256"/>
        </w:tabs>
        <w:spacing w:before="0"/>
        <w:ind w:left="1256" w:hanging="716"/>
      </w:pPr>
      <w:bookmarkStart w:id="55" w:name="3.4.3_Disqualification_for_Prohibited_Co"/>
      <w:bookmarkEnd w:id="55"/>
      <w:r>
        <w:t>Disqualification</w:t>
      </w:r>
      <w:r>
        <w:rPr>
          <w:spacing w:val="-4"/>
        </w:rPr>
        <w:t xml:space="preserve"> </w:t>
      </w:r>
      <w:r>
        <w:t>for</w:t>
      </w:r>
      <w:r>
        <w:rPr>
          <w:spacing w:val="-4"/>
        </w:rPr>
        <w:t xml:space="preserve"> </w:t>
      </w:r>
      <w:r>
        <w:t>Prohibited</w:t>
      </w:r>
      <w:r>
        <w:rPr>
          <w:spacing w:val="-4"/>
        </w:rPr>
        <w:t xml:space="preserve"> </w:t>
      </w:r>
      <w:r>
        <w:rPr>
          <w:spacing w:val="-2"/>
        </w:rPr>
        <w:t>Conduct</w:t>
      </w:r>
    </w:p>
    <w:p w14:paraId="0C533331" w14:textId="77777777" w:rsidR="002618DD" w:rsidRDefault="00000000">
      <w:pPr>
        <w:pStyle w:val="BodyText"/>
        <w:spacing w:before="240"/>
        <w:ind w:left="540" w:right="656"/>
        <w:jc w:val="both"/>
      </w:pPr>
      <w:r>
        <w:t>The Town may disqualify a Proponent, rescind a notice of selection or terminate a contract subsequently</w:t>
      </w:r>
      <w:r>
        <w:rPr>
          <w:spacing w:val="-5"/>
        </w:rPr>
        <w:t xml:space="preserve"> </w:t>
      </w:r>
      <w:r>
        <w:t>entered</w:t>
      </w:r>
      <w:r>
        <w:rPr>
          <w:spacing w:val="-3"/>
        </w:rPr>
        <w:t xml:space="preserve"> </w:t>
      </w:r>
      <w:r>
        <w:t>into</w:t>
      </w:r>
      <w:r>
        <w:rPr>
          <w:spacing w:val="-3"/>
        </w:rPr>
        <w:t xml:space="preserve"> </w:t>
      </w:r>
      <w:r>
        <w:t>if</w:t>
      </w:r>
      <w:r>
        <w:rPr>
          <w:spacing w:val="-6"/>
        </w:rPr>
        <w:t xml:space="preserve"> </w:t>
      </w:r>
      <w:r>
        <w:t>the</w:t>
      </w:r>
      <w:r>
        <w:rPr>
          <w:spacing w:val="-6"/>
        </w:rPr>
        <w:t xml:space="preserve"> </w:t>
      </w:r>
      <w:r>
        <w:t>Town</w:t>
      </w:r>
      <w:r>
        <w:rPr>
          <w:spacing w:val="-6"/>
        </w:rPr>
        <w:t xml:space="preserve"> </w:t>
      </w:r>
      <w:r>
        <w:t>determines</w:t>
      </w:r>
      <w:r>
        <w:rPr>
          <w:spacing w:val="-5"/>
        </w:rPr>
        <w:t xml:space="preserve"> </w:t>
      </w:r>
      <w:r>
        <w:t>that</w:t>
      </w:r>
      <w:r>
        <w:rPr>
          <w:spacing w:val="-6"/>
        </w:rPr>
        <w:t xml:space="preserve"> </w:t>
      </w:r>
      <w:r>
        <w:t>the</w:t>
      </w:r>
      <w:r>
        <w:rPr>
          <w:spacing w:val="-6"/>
        </w:rPr>
        <w:t xml:space="preserve"> </w:t>
      </w:r>
      <w:r>
        <w:t>Proponent</w:t>
      </w:r>
      <w:r>
        <w:rPr>
          <w:spacing w:val="-6"/>
        </w:rPr>
        <w:t xml:space="preserve"> </w:t>
      </w:r>
      <w:r>
        <w:t>has</w:t>
      </w:r>
      <w:r>
        <w:rPr>
          <w:spacing w:val="-7"/>
        </w:rPr>
        <w:t xml:space="preserve"> </w:t>
      </w:r>
      <w:r>
        <w:t>engaged</w:t>
      </w:r>
      <w:r>
        <w:rPr>
          <w:spacing w:val="-3"/>
        </w:rPr>
        <w:t xml:space="preserve"> </w:t>
      </w:r>
      <w:r>
        <w:t>in</w:t>
      </w:r>
      <w:r>
        <w:rPr>
          <w:spacing w:val="-6"/>
        </w:rPr>
        <w:t xml:space="preserve"> </w:t>
      </w:r>
      <w:r>
        <w:t>any</w:t>
      </w:r>
      <w:r>
        <w:rPr>
          <w:spacing w:val="-7"/>
        </w:rPr>
        <w:t xml:space="preserve"> </w:t>
      </w:r>
      <w:r>
        <w:t>conduct prohibited by this NRFP.</w:t>
      </w:r>
    </w:p>
    <w:p w14:paraId="6EDF9AD1" w14:textId="77777777" w:rsidR="002618DD" w:rsidRDefault="00000000">
      <w:pPr>
        <w:pStyle w:val="Heading2"/>
        <w:numPr>
          <w:ilvl w:val="2"/>
          <w:numId w:val="47"/>
        </w:numPr>
        <w:tabs>
          <w:tab w:val="left" w:pos="1256"/>
        </w:tabs>
        <w:ind w:left="1256" w:hanging="716"/>
      </w:pPr>
      <w:bookmarkStart w:id="56" w:name="3.4.4_Prohibited_Proponent_Communication"/>
      <w:bookmarkEnd w:id="56"/>
      <w:r>
        <w:t>Prohibited</w:t>
      </w:r>
      <w:r>
        <w:rPr>
          <w:spacing w:val="-2"/>
        </w:rPr>
        <w:t xml:space="preserve"> </w:t>
      </w:r>
      <w:r>
        <w:t>Proponent</w:t>
      </w:r>
      <w:r>
        <w:rPr>
          <w:spacing w:val="-5"/>
        </w:rPr>
        <w:t xml:space="preserve"> </w:t>
      </w:r>
      <w:r>
        <w:rPr>
          <w:spacing w:val="-2"/>
        </w:rPr>
        <w:t>Communications</w:t>
      </w:r>
    </w:p>
    <w:p w14:paraId="134330BA" w14:textId="77777777" w:rsidR="002618DD" w:rsidRDefault="00000000">
      <w:pPr>
        <w:pStyle w:val="BodyText"/>
        <w:spacing w:before="240"/>
        <w:ind w:left="540" w:right="656"/>
        <w:jc w:val="both"/>
      </w:pPr>
      <w:r>
        <w:t>Proponents</w:t>
      </w:r>
      <w:r>
        <w:rPr>
          <w:spacing w:val="-17"/>
        </w:rPr>
        <w:t xml:space="preserve"> </w:t>
      </w:r>
      <w:r>
        <w:t>must</w:t>
      </w:r>
      <w:r>
        <w:rPr>
          <w:spacing w:val="-14"/>
        </w:rPr>
        <w:t xml:space="preserve"> </w:t>
      </w:r>
      <w:r>
        <w:t>not</w:t>
      </w:r>
      <w:r>
        <w:rPr>
          <w:spacing w:val="-12"/>
        </w:rPr>
        <w:t xml:space="preserve"> </w:t>
      </w:r>
      <w:r>
        <w:t>engage</w:t>
      </w:r>
      <w:r>
        <w:rPr>
          <w:spacing w:val="-11"/>
        </w:rPr>
        <w:t xml:space="preserve"> </w:t>
      </w:r>
      <w:r>
        <w:t>in</w:t>
      </w:r>
      <w:r>
        <w:rPr>
          <w:spacing w:val="-14"/>
        </w:rPr>
        <w:t xml:space="preserve"> </w:t>
      </w:r>
      <w:r>
        <w:t>any</w:t>
      </w:r>
      <w:r>
        <w:rPr>
          <w:spacing w:val="-12"/>
        </w:rPr>
        <w:t xml:space="preserve"> </w:t>
      </w:r>
      <w:r>
        <w:t>communications</w:t>
      </w:r>
      <w:r>
        <w:rPr>
          <w:spacing w:val="-15"/>
        </w:rPr>
        <w:t xml:space="preserve"> </w:t>
      </w:r>
      <w:r>
        <w:t>that</w:t>
      </w:r>
      <w:r>
        <w:rPr>
          <w:spacing w:val="-12"/>
        </w:rPr>
        <w:t xml:space="preserve"> </w:t>
      </w:r>
      <w:r>
        <w:t>could</w:t>
      </w:r>
      <w:r>
        <w:rPr>
          <w:spacing w:val="-11"/>
        </w:rPr>
        <w:t xml:space="preserve"> </w:t>
      </w:r>
      <w:r>
        <w:t>constitute</w:t>
      </w:r>
      <w:r>
        <w:rPr>
          <w:spacing w:val="-14"/>
        </w:rPr>
        <w:t xml:space="preserve"> </w:t>
      </w:r>
      <w:r>
        <w:t>a</w:t>
      </w:r>
      <w:r>
        <w:rPr>
          <w:spacing w:val="-12"/>
        </w:rPr>
        <w:t xml:space="preserve"> </w:t>
      </w:r>
      <w:r>
        <w:t>Conflict</w:t>
      </w:r>
      <w:r>
        <w:rPr>
          <w:spacing w:val="-15"/>
        </w:rPr>
        <w:t xml:space="preserve"> </w:t>
      </w:r>
      <w:r>
        <w:t>of</w:t>
      </w:r>
      <w:r>
        <w:rPr>
          <w:spacing w:val="-12"/>
        </w:rPr>
        <w:t xml:space="preserve"> </w:t>
      </w:r>
      <w:r>
        <w:t>Interest</w:t>
      </w:r>
      <w:r>
        <w:rPr>
          <w:spacing w:val="-12"/>
        </w:rPr>
        <w:t xml:space="preserve"> </w:t>
      </w:r>
      <w:r>
        <w:t xml:space="preserve">and should take note of the Conflict of Interest declaration set out in the Submission Form (Appendix </w:t>
      </w:r>
      <w:r>
        <w:rPr>
          <w:spacing w:val="-4"/>
        </w:rPr>
        <w:t>B).</w:t>
      </w:r>
    </w:p>
    <w:p w14:paraId="13B0F929" w14:textId="77777777" w:rsidR="002618DD" w:rsidRDefault="00000000">
      <w:pPr>
        <w:pStyle w:val="Heading2"/>
        <w:numPr>
          <w:ilvl w:val="2"/>
          <w:numId w:val="47"/>
        </w:numPr>
        <w:tabs>
          <w:tab w:val="left" w:pos="1256"/>
        </w:tabs>
        <w:ind w:left="1256" w:hanging="716"/>
      </w:pPr>
      <w:bookmarkStart w:id="57" w:name="3.4.5_Proponent_Not_to_Communicate_with_"/>
      <w:bookmarkEnd w:id="57"/>
      <w:r>
        <w:t>Proponent</w:t>
      </w:r>
      <w:r>
        <w:rPr>
          <w:spacing w:val="-4"/>
        </w:rPr>
        <w:t xml:space="preserve"> </w:t>
      </w:r>
      <w:r>
        <w:t>Not</w:t>
      </w:r>
      <w:r>
        <w:rPr>
          <w:spacing w:val="-4"/>
        </w:rPr>
        <w:t xml:space="preserve"> </w:t>
      </w:r>
      <w:r>
        <w:t>to</w:t>
      </w:r>
      <w:r>
        <w:rPr>
          <w:spacing w:val="-3"/>
        </w:rPr>
        <w:t xml:space="preserve"> </w:t>
      </w:r>
      <w:r>
        <w:t>Communicate</w:t>
      </w:r>
      <w:r>
        <w:rPr>
          <w:spacing w:val="-1"/>
        </w:rPr>
        <w:t xml:space="preserve"> </w:t>
      </w:r>
      <w:r>
        <w:t>with</w:t>
      </w:r>
      <w:r>
        <w:rPr>
          <w:spacing w:val="-3"/>
        </w:rPr>
        <w:t xml:space="preserve"> </w:t>
      </w:r>
      <w:r>
        <w:rPr>
          <w:spacing w:val="-4"/>
        </w:rPr>
        <w:t>Media</w:t>
      </w:r>
    </w:p>
    <w:p w14:paraId="0753461B" w14:textId="77777777" w:rsidR="002618DD" w:rsidRDefault="00000000">
      <w:pPr>
        <w:pStyle w:val="BodyText"/>
        <w:spacing w:before="240"/>
        <w:ind w:left="540" w:right="656"/>
        <w:jc w:val="both"/>
      </w:pPr>
      <w:r>
        <w:t>Proponents must not at any time directly or indirectly communicate with the media in relation to this NRFP</w:t>
      </w:r>
      <w:r>
        <w:rPr>
          <w:spacing w:val="-2"/>
        </w:rPr>
        <w:t xml:space="preserve"> </w:t>
      </w:r>
      <w:r>
        <w:t>or</w:t>
      </w:r>
      <w:r>
        <w:rPr>
          <w:spacing w:val="-3"/>
        </w:rPr>
        <w:t xml:space="preserve"> </w:t>
      </w:r>
      <w:r>
        <w:t>any</w:t>
      </w:r>
      <w:r>
        <w:rPr>
          <w:spacing w:val="-2"/>
        </w:rPr>
        <w:t xml:space="preserve"> </w:t>
      </w:r>
      <w:r>
        <w:t>agreement</w:t>
      </w:r>
      <w:r>
        <w:rPr>
          <w:spacing w:val="-2"/>
        </w:rPr>
        <w:t xml:space="preserve"> </w:t>
      </w:r>
      <w:r>
        <w:t>entered into</w:t>
      </w:r>
      <w:r>
        <w:rPr>
          <w:spacing w:val="-1"/>
        </w:rPr>
        <w:t xml:space="preserve"> </w:t>
      </w:r>
      <w:r>
        <w:t>pursuant</w:t>
      </w:r>
      <w:r>
        <w:rPr>
          <w:spacing w:val="-2"/>
        </w:rPr>
        <w:t xml:space="preserve"> </w:t>
      </w:r>
      <w:r>
        <w:t>to this NRFP</w:t>
      </w:r>
      <w:r>
        <w:rPr>
          <w:spacing w:val="-2"/>
        </w:rPr>
        <w:t xml:space="preserve"> </w:t>
      </w:r>
      <w:r>
        <w:t>without</w:t>
      </w:r>
      <w:r>
        <w:rPr>
          <w:spacing w:val="-1"/>
        </w:rPr>
        <w:t xml:space="preserve"> </w:t>
      </w:r>
      <w:r>
        <w:t>first</w:t>
      </w:r>
      <w:r>
        <w:rPr>
          <w:spacing w:val="-1"/>
        </w:rPr>
        <w:t xml:space="preserve"> </w:t>
      </w:r>
      <w:r>
        <w:t>obtaining the</w:t>
      </w:r>
      <w:r>
        <w:rPr>
          <w:spacing w:val="-4"/>
        </w:rPr>
        <w:t xml:space="preserve"> </w:t>
      </w:r>
      <w:r>
        <w:t>written permission of the NRFP Contact.</w:t>
      </w:r>
    </w:p>
    <w:p w14:paraId="20B533BB" w14:textId="77777777" w:rsidR="002618DD" w:rsidRDefault="00000000">
      <w:pPr>
        <w:pStyle w:val="Heading2"/>
        <w:numPr>
          <w:ilvl w:val="2"/>
          <w:numId w:val="47"/>
        </w:numPr>
        <w:tabs>
          <w:tab w:val="left" w:pos="1256"/>
        </w:tabs>
        <w:ind w:left="1256" w:hanging="716"/>
      </w:pPr>
      <w:bookmarkStart w:id="58" w:name="3.4.6_No_Lobbying"/>
      <w:bookmarkEnd w:id="58"/>
      <w:r>
        <w:t>No</w:t>
      </w:r>
      <w:r>
        <w:rPr>
          <w:spacing w:val="-3"/>
        </w:rPr>
        <w:t xml:space="preserve"> </w:t>
      </w:r>
      <w:r>
        <w:rPr>
          <w:spacing w:val="-2"/>
        </w:rPr>
        <w:t>Lobbying</w:t>
      </w:r>
    </w:p>
    <w:p w14:paraId="628E5011" w14:textId="77777777" w:rsidR="002618DD" w:rsidRDefault="00000000">
      <w:pPr>
        <w:pStyle w:val="BodyText"/>
        <w:spacing w:before="240"/>
        <w:ind w:left="540" w:right="654"/>
        <w:jc w:val="both"/>
      </w:pPr>
      <w:r>
        <w:t>Proponents must not, in relation to this NRFP or the evaluation and selection process, engage directly or</w:t>
      </w:r>
      <w:r>
        <w:rPr>
          <w:spacing w:val="-3"/>
        </w:rPr>
        <w:t xml:space="preserve"> </w:t>
      </w:r>
      <w:r>
        <w:t>indirectly</w:t>
      </w:r>
      <w:r>
        <w:rPr>
          <w:spacing w:val="-2"/>
        </w:rPr>
        <w:t xml:space="preserve"> </w:t>
      </w:r>
      <w:r>
        <w:t>in</w:t>
      </w:r>
      <w:r>
        <w:rPr>
          <w:spacing w:val="-1"/>
        </w:rPr>
        <w:t xml:space="preserve"> </w:t>
      </w:r>
      <w:r>
        <w:t>any</w:t>
      </w:r>
      <w:r>
        <w:rPr>
          <w:spacing w:val="-2"/>
        </w:rPr>
        <w:t xml:space="preserve"> </w:t>
      </w:r>
      <w:r>
        <w:t>form of</w:t>
      </w:r>
      <w:r>
        <w:rPr>
          <w:spacing w:val="-1"/>
        </w:rPr>
        <w:t xml:space="preserve"> </w:t>
      </w:r>
      <w:r>
        <w:t>political</w:t>
      </w:r>
      <w:r>
        <w:rPr>
          <w:spacing w:val="-2"/>
        </w:rPr>
        <w:t xml:space="preserve"> </w:t>
      </w:r>
      <w:r>
        <w:t>or</w:t>
      </w:r>
      <w:r>
        <w:rPr>
          <w:spacing w:val="-3"/>
        </w:rPr>
        <w:t xml:space="preserve"> </w:t>
      </w:r>
      <w:r>
        <w:t>other</w:t>
      </w:r>
      <w:r>
        <w:rPr>
          <w:spacing w:val="-3"/>
        </w:rPr>
        <w:t xml:space="preserve"> </w:t>
      </w:r>
      <w:r>
        <w:t>lobbying</w:t>
      </w:r>
      <w:r>
        <w:rPr>
          <w:spacing w:val="-1"/>
        </w:rPr>
        <w:t xml:space="preserve"> </w:t>
      </w:r>
      <w:r>
        <w:t>whatsoever</w:t>
      </w:r>
      <w:r>
        <w:rPr>
          <w:spacing w:val="-1"/>
        </w:rPr>
        <w:t xml:space="preserve"> </w:t>
      </w:r>
      <w:r>
        <w:t>to influence</w:t>
      </w:r>
      <w:r>
        <w:rPr>
          <w:spacing w:val="-1"/>
        </w:rPr>
        <w:t xml:space="preserve"> </w:t>
      </w:r>
      <w:r>
        <w:t>the selection of the successful Proponent(s).</w:t>
      </w:r>
    </w:p>
    <w:p w14:paraId="08A292CA" w14:textId="77777777" w:rsidR="002618DD" w:rsidRDefault="00000000">
      <w:pPr>
        <w:pStyle w:val="Heading2"/>
        <w:numPr>
          <w:ilvl w:val="2"/>
          <w:numId w:val="47"/>
        </w:numPr>
        <w:tabs>
          <w:tab w:val="left" w:pos="1256"/>
        </w:tabs>
        <w:ind w:left="1256" w:hanging="716"/>
      </w:pPr>
      <w:bookmarkStart w:id="59" w:name="3.4.7_Illegal_or_Unethical_Conduct"/>
      <w:bookmarkEnd w:id="59"/>
      <w:r>
        <w:t>Illegal</w:t>
      </w:r>
      <w:r>
        <w:rPr>
          <w:spacing w:val="-3"/>
        </w:rPr>
        <w:t xml:space="preserve"> </w:t>
      </w:r>
      <w:r>
        <w:t>or</w:t>
      </w:r>
      <w:r>
        <w:rPr>
          <w:spacing w:val="-4"/>
        </w:rPr>
        <w:t xml:space="preserve"> </w:t>
      </w:r>
      <w:r>
        <w:t>Unethical</w:t>
      </w:r>
      <w:r>
        <w:rPr>
          <w:spacing w:val="-3"/>
        </w:rPr>
        <w:t xml:space="preserve"> </w:t>
      </w:r>
      <w:r>
        <w:rPr>
          <w:spacing w:val="-2"/>
        </w:rPr>
        <w:t>Conduct</w:t>
      </w:r>
    </w:p>
    <w:p w14:paraId="5FE61776" w14:textId="77777777" w:rsidR="002618DD" w:rsidRDefault="00000000">
      <w:pPr>
        <w:pStyle w:val="BodyText"/>
        <w:spacing w:before="240"/>
        <w:ind w:left="540" w:right="654"/>
        <w:jc w:val="both"/>
      </w:pPr>
      <w:r>
        <w:t>Proponents must not engage in any illegal business practices, including activities such as bid- rigging, price-fixing, bribery, fraud, coercion or collusion. Proponents must not engage in any unethical</w:t>
      </w:r>
      <w:r>
        <w:rPr>
          <w:spacing w:val="-13"/>
        </w:rPr>
        <w:t xml:space="preserve"> </w:t>
      </w:r>
      <w:r>
        <w:t>conduct,</w:t>
      </w:r>
      <w:r>
        <w:rPr>
          <w:spacing w:val="-13"/>
        </w:rPr>
        <w:t xml:space="preserve"> </w:t>
      </w:r>
      <w:r>
        <w:t>including</w:t>
      </w:r>
      <w:r>
        <w:rPr>
          <w:spacing w:val="-14"/>
        </w:rPr>
        <w:t xml:space="preserve"> </w:t>
      </w:r>
      <w:r>
        <w:t>lobbying,</w:t>
      </w:r>
      <w:r>
        <w:rPr>
          <w:spacing w:val="-14"/>
        </w:rPr>
        <w:t xml:space="preserve"> </w:t>
      </w:r>
      <w:r>
        <w:t>as</w:t>
      </w:r>
      <w:r>
        <w:rPr>
          <w:spacing w:val="-15"/>
        </w:rPr>
        <w:t xml:space="preserve"> </w:t>
      </w:r>
      <w:r>
        <w:t>described</w:t>
      </w:r>
      <w:r>
        <w:rPr>
          <w:spacing w:val="-13"/>
        </w:rPr>
        <w:t xml:space="preserve"> </w:t>
      </w:r>
      <w:r>
        <w:t>above,</w:t>
      </w:r>
      <w:r>
        <w:rPr>
          <w:spacing w:val="-14"/>
        </w:rPr>
        <w:t xml:space="preserve"> </w:t>
      </w:r>
      <w:r>
        <w:t>or</w:t>
      </w:r>
      <w:r>
        <w:rPr>
          <w:spacing w:val="-13"/>
        </w:rPr>
        <w:t xml:space="preserve"> </w:t>
      </w:r>
      <w:r>
        <w:t>other</w:t>
      </w:r>
      <w:r>
        <w:rPr>
          <w:spacing w:val="-13"/>
        </w:rPr>
        <w:t xml:space="preserve"> </w:t>
      </w:r>
      <w:r>
        <w:t>inappropriate</w:t>
      </w:r>
      <w:r>
        <w:rPr>
          <w:spacing w:val="-14"/>
        </w:rPr>
        <w:t xml:space="preserve"> </w:t>
      </w:r>
      <w:r>
        <w:t>communications; offering gifts to any employees, officers, agents, elected or appointed officials or other representatives</w:t>
      </w:r>
      <w:r>
        <w:rPr>
          <w:spacing w:val="-11"/>
        </w:rPr>
        <w:t xml:space="preserve"> </w:t>
      </w:r>
      <w:r>
        <w:t>of</w:t>
      </w:r>
      <w:r>
        <w:rPr>
          <w:spacing w:val="-11"/>
        </w:rPr>
        <w:t xml:space="preserve"> </w:t>
      </w:r>
      <w:r>
        <w:t>the</w:t>
      </w:r>
      <w:r>
        <w:rPr>
          <w:spacing w:val="-10"/>
        </w:rPr>
        <w:t xml:space="preserve"> </w:t>
      </w:r>
      <w:r>
        <w:t>Town;</w:t>
      </w:r>
      <w:r>
        <w:rPr>
          <w:spacing w:val="-8"/>
        </w:rPr>
        <w:t xml:space="preserve"> </w:t>
      </w:r>
      <w:r>
        <w:t>deceitfulness;</w:t>
      </w:r>
      <w:r>
        <w:rPr>
          <w:spacing w:val="-8"/>
        </w:rPr>
        <w:t xml:space="preserve"> </w:t>
      </w:r>
      <w:r>
        <w:t>submitting</w:t>
      </w:r>
      <w:r>
        <w:rPr>
          <w:spacing w:val="-10"/>
        </w:rPr>
        <w:t xml:space="preserve"> </w:t>
      </w:r>
      <w:r>
        <w:t>proposals</w:t>
      </w:r>
      <w:r>
        <w:rPr>
          <w:spacing w:val="-9"/>
        </w:rPr>
        <w:t xml:space="preserve"> </w:t>
      </w:r>
      <w:r>
        <w:t>containing</w:t>
      </w:r>
      <w:r>
        <w:rPr>
          <w:spacing w:val="-10"/>
        </w:rPr>
        <w:t xml:space="preserve"> </w:t>
      </w:r>
      <w:r>
        <w:t>misrepresentations</w:t>
      </w:r>
      <w:r>
        <w:rPr>
          <w:spacing w:val="-11"/>
        </w:rPr>
        <w:t xml:space="preserve"> </w:t>
      </w:r>
      <w:r>
        <w:t>or other</w:t>
      </w:r>
      <w:r>
        <w:rPr>
          <w:spacing w:val="-16"/>
        </w:rPr>
        <w:t xml:space="preserve"> </w:t>
      </w:r>
      <w:r>
        <w:t>misleading</w:t>
      </w:r>
      <w:r>
        <w:rPr>
          <w:spacing w:val="-12"/>
        </w:rPr>
        <w:t xml:space="preserve"> </w:t>
      </w:r>
      <w:r>
        <w:t>or</w:t>
      </w:r>
      <w:r>
        <w:rPr>
          <w:spacing w:val="-13"/>
        </w:rPr>
        <w:t xml:space="preserve"> </w:t>
      </w:r>
      <w:r>
        <w:t>inaccurate</w:t>
      </w:r>
      <w:r>
        <w:rPr>
          <w:spacing w:val="-12"/>
        </w:rPr>
        <w:t xml:space="preserve"> </w:t>
      </w:r>
      <w:r>
        <w:t>information;</w:t>
      </w:r>
      <w:r>
        <w:rPr>
          <w:spacing w:val="-12"/>
        </w:rPr>
        <w:t xml:space="preserve"> </w:t>
      </w:r>
      <w:r>
        <w:t>or</w:t>
      </w:r>
      <w:r>
        <w:rPr>
          <w:spacing w:val="-16"/>
        </w:rPr>
        <w:t xml:space="preserve"> </w:t>
      </w:r>
      <w:r>
        <w:t>any</w:t>
      </w:r>
      <w:r>
        <w:rPr>
          <w:spacing w:val="-13"/>
        </w:rPr>
        <w:t xml:space="preserve"> </w:t>
      </w:r>
      <w:r>
        <w:t>other</w:t>
      </w:r>
      <w:r>
        <w:rPr>
          <w:spacing w:val="-14"/>
        </w:rPr>
        <w:t xml:space="preserve"> </w:t>
      </w:r>
      <w:r>
        <w:t>conduct</w:t>
      </w:r>
      <w:r>
        <w:rPr>
          <w:spacing w:val="-13"/>
        </w:rPr>
        <w:t xml:space="preserve"> </w:t>
      </w:r>
      <w:r>
        <w:t>that</w:t>
      </w:r>
      <w:r>
        <w:rPr>
          <w:spacing w:val="-15"/>
        </w:rPr>
        <w:t xml:space="preserve"> </w:t>
      </w:r>
      <w:r>
        <w:t>compromises</w:t>
      </w:r>
      <w:r>
        <w:rPr>
          <w:spacing w:val="-15"/>
        </w:rPr>
        <w:t xml:space="preserve"> </w:t>
      </w:r>
      <w:r>
        <w:t>or</w:t>
      </w:r>
      <w:r>
        <w:rPr>
          <w:spacing w:val="-14"/>
        </w:rPr>
        <w:t xml:space="preserve"> </w:t>
      </w:r>
      <w:r>
        <w:t>may</w:t>
      </w:r>
      <w:r>
        <w:rPr>
          <w:spacing w:val="-13"/>
        </w:rPr>
        <w:t xml:space="preserve"> </w:t>
      </w:r>
      <w:r>
        <w:t>be</w:t>
      </w:r>
      <w:r>
        <w:rPr>
          <w:spacing w:val="-12"/>
        </w:rPr>
        <w:t xml:space="preserve"> </w:t>
      </w:r>
      <w:r>
        <w:t>seen to compromise this NRFP.</w:t>
      </w:r>
    </w:p>
    <w:p w14:paraId="191F0008" w14:textId="77777777" w:rsidR="002618DD" w:rsidRDefault="00000000">
      <w:pPr>
        <w:pStyle w:val="Heading2"/>
        <w:numPr>
          <w:ilvl w:val="2"/>
          <w:numId w:val="47"/>
        </w:numPr>
        <w:tabs>
          <w:tab w:val="left" w:pos="1256"/>
        </w:tabs>
        <w:ind w:left="1256" w:hanging="716"/>
      </w:pPr>
      <w:bookmarkStart w:id="60" w:name="3.4.8_Past_Performance_or_Past_Conduct"/>
      <w:bookmarkEnd w:id="60"/>
      <w:r>
        <w:t>Past</w:t>
      </w:r>
      <w:r>
        <w:rPr>
          <w:spacing w:val="-3"/>
        </w:rPr>
        <w:t xml:space="preserve"> </w:t>
      </w:r>
      <w:r>
        <w:t>Performance</w:t>
      </w:r>
      <w:r>
        <w:rPr>
          <w:spacing w:val="-2"/>
        </w:rPr>
        <w:t xml:space="preserve"> </w:t>
      </w:r>
      <w:r>
        <w:t>or</w:t>
      </w:r>
      <w:r>
        <w:rPr>
          <w:spacing w:val="-4"/>
        </w:rPr>
        <w:t xml:space="preserve"> </w:t>
      </w:r>
      <w:r>
        <w:t>Past</w:t>
      </w:r>
      <w:r>
        <w:rPr>
          <w:spacing w:val="-3"/>
        </w:rPr>
        <w:t xml:space="preserve"> </w:t>
      </w:r>
      <w:r>
        <w:rPr>
          <w:spacing w:val="-2"/>
        </w:rPr>
        <w:t>Conduct</w:t>
      </w:r>
    </w:p>
    <w:p w14:paraId="5550F78A" w14:textId="77777777" w:rsidR="002618DD" w:rsidRDefault="00000000">
      <w:pPr>
        <w:pStyle w:val="BodyText"/>
        <w:spacing w:before="240"/>
        <w:ind w:left="540" w:right="656"/>
        <w:jc w:val="both"/>
      </w:pPr>
      <w:r>
        <w:t>The Town may prohibit a Proponent from participating in a procurement process based on past performance or based on inappropriate conduct in a prior procurement process, including but not limited to the following:</w:t>
      </w:r>
    </w:p>
    <w:p w14:paraId="1E3551A9" w14:textId="77777777" w:rsidR="002618DD" w:rsidRDefault="00000000">
      <w:pPr>
        <w:pStyle w:val="ListParagraph"/>
        <w:numPr>
          <w:ilvl w:val="0"/>
          <w:numId w:val="44"/>
        </w:numPr>
        <w:tabs>
          <w:tab w:val="left" w:pos="1259"/>
        </w:tabs>
        <w:spacing w:before="240"/>
        <w:ind w:left="1259" w:hanging="719"/>
        <w:rPr>
          <w:sz w:val="24"/>
        </w:rPr>
      </w:pPr>
      <w:r>
        <w:rPr>
          <w:sz w:val="24"/>
        </w:rPr>
        <w:t>illegal</w:t>
      </w:r>
      <w:r>
        <w:rPr>
          <w:spacing w:val="-3"/>
          <w:sz w:val="24"/>
        </w:rPr>
        <w:t xml:space="preserve"> </w:t>
      </w:r>
      <w:r>
        <w:rPr>
          <w:sz w:val="24"/>
        </w:rPr>
        <w:t>or</w:t>
      </w:r>
      <w:r>
        <w:rPr>
          <w:spacing w:val="-3"/>
          <w:sz w:val="24"/>
        </w:rPr>
        <w:t xml:space="preserve"> </w:t>
      </w:r>
      <w:r>
        <w:rPr>
          <w:sz w:val="24"/>
        </w:rPr>
        <w:t>unethical</w:t>
      </w:r>
      <w:r>
        <w:rPr>
          <w:spacing w:val="-2"/>
          <w:sz w:val="24"/>
        </w:rPr>
        <w:t xml:space="preserve"> </w:t>
      </w:r>
      <w:r>
        <w:rPr>
          <w:sz w:val="24"/>
        </w:rPr>
        <w:t>conduct</w:t>
      </w:r>
      <w:r>
        <w:rPr>
          <w:spacing w:val="-4"/>
          <w:sz w:val="24"/>
        </w:rPr>
        <w:t xml:space="preserve"> </w:t>
      </w:r>
      <w:r>
        <w:rPr>
          <w:sz w:val="24"/>
        </w:rPr>
        <w:t>as</w:t>
      </w:r>
      <w:r>
        <w:rPr>
          <w:spacing w:val="-2"/>
          <w:sz w:val="24"/>
        </w:rPr>
        <w:t xml:space="preserve"> </w:t>
      </w:r>
      <w:r>
        <w:rPr>
          <w:sz w:val="24"/>
        </w:rPr>
        <w:t>described</w:t>
      </w:r>
      <w:r>
        <w:rPr>
          <w:spacing w:val="-4"/>
          <w:sz w:val="24"/>
        </w:rPr>
        <w:t xml:space="preserve"> </w:t>
      </w:r>
      <w:r>
        <w:rPr>
          <w:spacing w:val="-2"/>
          <w:sz w:val="24"/>
        </w:rPr>
        <w:t>above;</w:t>
      </w:r>
    </w:p>
    <w:p w14:paraId="7E8A82C7" w14:textId="77777777" w:rsidR="002618DD" w:rsidRDefault="00000000">
      <w:pPr>
        <w:pStyle w:val="ListParagraph"/>
        <w:numPr>
          <w:ilvl w:val="0"/>
          <w:numId w:val="44"/>
        </w:numPr>
        <w:tabs>
          <w:tab w:val="left" w:pos="1259"/>
        </w:tabs>
        <w:spacing w:before="240"/>
        <w:ind w:left="1259" w:hanging="719"/>
        <w:rPr>
          <w:sz w:val="24"/>
        </w:rPr>
      </w:pPr>
      <w:r>
        <w:rPr>
          <w:sz w:val="24"/>
        </w:rPr>
        <w:t>the</w:t>
      </w:r>
      <w:r>
        <w:rPr>
          <w:spacing w:val="-4"/>
          <w:sz w:val="24"/>
        </w:rPr>
        <w:t xml:space="preserve"> </w:t>
      </w:r>
      <w:r>
        <w:rPr>
          <w:sz w:val="24"/>
        </w:rPr>
        <w:t>refusal</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supplier</w:t>
      </w:r>
      <w:r>
        <w:rPr>
          <w:spacing w:val="-2"/>
          <w:sz w:val="24"/>
        </w:rPr>
        <w:t xml:space="preserve"> </w:t>
      </w:r>
      <w:r>
        <w:rPr>
          <w:sz w:val="24"/>
        </w:rPr>
        <w:t>to</w:t>
      </w:r>
      <w:r>
        <w:rPr>
          <w:spacing w:val="-2"/>
          <w:sz w:val="24"/>
        </w:rPr>
        <w:t xml:space="preserve"> </w:t>
      </w:r>
      <w:r>
        <w:rPr>
          <w:sz w:val="24"/>
        </w:rPr>
        <w:t>honour</w:t>
      </w:r>
      <w:r>
        <w:rPr>
          <w:spacing w:val="-3"/>
          <w:sz w:val="24"/>
        </w:rPr>
        <w:t xml:space="preserve"> </w:t>
      </w:r>
      <w:r>
        <w:rPr>
          <w:sz w:val="24"/>
        </w:rPr>
        <w:t>its</w:t>
      </w:r>
      <w:r>
        <w:rPr>
          <w:spacing w:val="-2"/>
          <w:sz w:val="24"/>
        </w:rPr>
        <w:t xml:space="preserve"> </w:t>
      </w:r>
      <w:r>
        <w:rPr>
          <w:sz w:val="24"/>
        </w:rPr>
        <w:t>submitted</w:t>
      </w:r>
      <w:r>
        <w:rPr>
          <w:spacing w:val="-3"/>
          <w:sz w:val="24"/>
        </w:rPr>
        <w:t xml:space="preserve"> </w:t>
      </w:r>
      <w:r>
        <w:rPr>
          <w:sz w:val="24"/>
        </w:rPr>
        <w:t>pricing</w:t>
      </w:r>
      <w:r>
        <w:rPr>
          <w:spacing w:val="-1"/>
          <w:sz w:val="24"/>
        </w:rPr>
        <w:t xml:space="preserve"> </w:t>
      </w:r>
      <w:r>
        <w:rPr>
          <w:sz w:val="24"/>
        </w:rPr>
        <w:t>or</w:t>
      </w:r>
      <w:r>
        <w:rPr>
          <w:spacing w:val="-3"/>
          <w:sz w:val="24"/>
        </w:rPr>
        <w:t xml:space="preserve"> </w:t>
      </w:r>
      <w:r>
        <w:rPr>
          <w:sz w:val="24"/>
        </w:rPr>
        <w:t>other</w:t>
      </w:r>
      <w:r>
        <w:rPr>
          <w:spacing w:val="-3"/>
          <w:sz w:val="24"/>
        </w:rPr>
        <w:t xml:space="preserve"> </w:t>
      </w:r>
      <w:r>
        <w:rPr>
          <w:sz w:val="24"/>
        </w:rPr>
        <w:t>commitments;</w:t>
      </w:r>
      <w:r>
        <w:rPr>
          <w:spacing w:val="-3"/>
          <w:sz w:val="24"/>
        </w:rPr>
        <w:t xml:space="preserve"> </w:t>
      </w:r>
      <w:r>
        <w:rPr>
          <w:spacing w:val="-5"/>
          <w:sz w:val="24"/>
        </w:rPr>
        <w:t>or</w:t>
      </w:r>
    </w:p>
    <w:p w14:paraId="22C809F3" w14:textId="77777777" w:rsidR="002618DD" w:rsidRDefault="00000000">
      <w:pPr>
        <w:pStyle w:val="ListParagraph"/>
        <w:numPr>
          <w:ilvl w:val="0"/>
          <w:numId w:val="44"/>
        </w:numPr>
        <w:tabs>
          <w:tab w:val="left" w:pos="1260"/>
        </w:tabs>
        <w:spacing w:before="241"/>
        <w:ind w:right="657"/>
        <w:rPr>
          <w:sz w:val="24"/>
        </w:rPr>
      </w:pPr>
      <w:r>
        <w:rPr>
          <w:sz w:val="24"/>
        </w:rPr>
        <w:t>any conduct, situation or circumstance determined by the Town, in its sole and absolute</w:t>
      </w:r>
      <w:r>
        <w:rPr>
          <w:spacing w:val="40"/>
          <w:sz w:val="24"/>
        </w:rPr>
        <w:t xml:space="preserve"> </w:t>
      </w:r>
      <w:r>
        <w:rPr>
          <w:sz w:val="24"/>
        </w:rPr>
        <w:t>discretion, to have constituted an undisclosed Conflict of Interest.</w:t>
      </w:r>
    </w:p>
    <w:p w14:paraId="6F327A47" w14:textId="77777777" w:rsidR="002618DD" w:rsidRDefault="002618DD">
      <w:pPr>
        <w:pStyle w:val="ListParagraph"/>
        <w:rPr>
          <w:sz w:val="24"/>
        </w:rPr>
        <w:sectPr w:rsidR="002618DD">
          <w:pgSz w:w="12240" w:h="15840"/>
          <w:pgMar w:top="1160" w:right="360" w:bottom="1180" w:left="360" w:header="725" w:footer="956" w:gutter="0"/>
          <w:cols w:space="720"/>
        </w:sectPr>
      </w:pPr>
    </w:p>
    <w:p w14:paraId="7E89EF2C" w14:textId="10E1BE7B" w:rsidR="002618DD" w:rsidRDefault="002618DD">
      <w:pPr>
        <w:pStyle w:val="BodyText"/>
        <w:spacing w:before="3"/>
      </w:pPr>
    </w:p>
    <w:p w14:paraId="0CA97515" w14:textId="77777777" w:rsidR="002618DD" w:rsidRDefault="00000000">
      <w:pPr>
        <w:pStyle w:val="Heading2"/>
        <w:numPr>
          <w:ilvl w:val="1"/>
          <w:numId w:val="47"/>
        </w:numPr>
        <w:tabs>
          <w:tab w:val="left" w:pos="1259"/>
        </w:tabs>
        <w:spacing w:before="0"/>
        <w:ind w:left="1259" w:hanging="719"/>
      </w:pPr>
      <w:bookmarkStart w:id="61" w:name="3.5_Confidential_Information"/>
      <w:bookmarkEnd w:id="61"/>
      <w:r>
        <w:t>Confidential</w:t>
      </w:r>
      <w:r>
        <w:rPr>
          <w:spacing w:val="-8"/>
        </w:rPr>
        <w:t xml:space="preserve"> </w:t>
      </w:r>
      <w:r>
        <w:rPr>
          <w:spacing w:val="-2"/>
        </w:rPr>
        <w:t>Information</w:t>
      </w:r>
    </w:p>
    <w:p w14:paraId="5BFD511D" w14:textId="77777777" w:rsidR="002618DD" w:rsidRDefault="00000000">
      <w:pPr>
        <w:pStyle w:val="Heading2"/>
        <w:numPr>
          <w:ilvl w:val="2"/>
          <w:numId w:val="47"/>
        </w:numPr>
        <w:tabs>
          <w:tab w:val="left" w:pos="1256"/>
        </w:tabs>
        <w:ind w:left="1256" w:hanging="716"/>
      </w:pPr>
      <w:bookmarkStart w:id="62" w:name="3.5.1_Confidential_Information_of_the_To"/>
      <w:bookmarkEnd w:id="62"/>
      <w:r>
        <w:t>Confidential</w:t>
      </w:r>
      <w:r>
        <w:rPr>
          <w:spacing w:val="-4"/>
        </w:rPr>
        <w:t xml:space="preserve"> </w:t>
      </w:r>
      <w:r>
        <w:t>Information</w:t>
      </w:r>
      <w:r>
        <w:rPr>
          <w:spacing w:val="-5"/>
        </w:rPr>
        <w:t xml:space="preserve"> </w:t>
      </w:r>
      <w:r>
        <w:t>of</w:t>
      </w:r>
      <w:r>
        <w:rPr>
          <w:spacing w:val="-4"/>
        </w:rPr>
        <w:t xml:space="preserve"> </w:t>
      </w:r>
      <w:r>
        <w:t>the</w:t>
      </w:r>
      <w:r>
        <w:rPr>
          <w:spacing w:val="-3"/>
        </w:rPr>
        <w:t xml:space="preserve"> </w:t>
      </w:r>
      <w:r>
        <w:rPr>
          <w:spacing w:val="-4"/>
        </w:rPr>
        <w:t>Town</w:t>
      </w:r>
    </w:p>
    <w:p w14:paraId="201D9F00" w14:textId="77777777" w:rsidR="002618DD" w:rsidRDefault="00000000">
      <w:pPr>
        <w:pStyle w:val="BodyText"/>
        <w:spacing w:before="240"/>
        <w:ind w:left="540" w:right="661"/>
        <w:jc w:val="both"/>
      </w:pPr>
      <w:r>
        <w:t>All information provided by or obtained from the Town in any form in connection with this NRFP either before or after the issuance of this NRFP</w:t>
      </w:r>
    </w:p>
    <w:p w14:paraId="2B699832" w14:textId="77777777" w:rsidR="002618DD" w:rsidRDefault="00000000">
      <w:pPr>
        <w:pStyle w:val="ListParagraph"/>
        <w:numPr>
          <w:ilvl w:val="0"/>
          <w:numId w:val="43"/>
        </w:numPr>
        <w:tabs>
          <w:tab w:val="left" w:pos="1259"/>
        </w:tabs>
        <w:spacing w:before="240"/>
        <w:ind w:left="1259" w:hanging="719"/>
        <w:rPr>
          <w:sz w:val="24"/>
        </w:rPr>
      </w:pPr>
      <w:r>
        <w:rPr>
          <w:sz w:val="24"/>
        </w:rPr>
        <w:t>is</w:t>
      </w:r>
      <w:r>
        <w:rPr>
          <w:spacing w:val="-3"/>
          <w:sz w:val="24"/>
        </w:rPr>
        <w:t xml:space="preserve"> </w:t>
      </w:r>
      <w:r>
        <w:rPr>
          <w:sz w:val="24"/>
        </w:rPr>
        <w:t>the</w:t>
      </w:r>
      <w:r>
        <w:rPr>
          <w:spacing w:val="-1"/>
          <w:sz w:val="24"/>
        </w:rPr>
        <w:t xml:space="preserve"> </w:t>
      </w:r>
      <w:r>
        <w:rPr>
          <w:sz w:val="24"/>
        </w:rPr>
        <w:t>sole property</w:t>
      </w:r>
      <w:r>
        <w:rPr>
          <w:spacing w:val="-3"/>
          <w:sz w:val="24"/>
        </w:rPr>
        <w:t xml:space="preserve"> </w:t>
      </w:r>
      <w:r>
        <w:rPr>
          <w:sz w:val="24"/>
        </w:rPr>
        <w:t>of</w:t>
      </w:r>
      <w:r>
        <w:rPr>
          <w:spacing w:val="-1"/>
          <w:sz w:val="24"/>
        </w:rPr>
        <w:t xml:space="preserve"> </w:t>
      </w:r>
      <w:r>
        <w:rPr>
          <w:sz w:val="24"/>
        </w:rPr>
        <w:t>the Town</w:t>
      </w:r>
      <w:r>
        <w:rPr>
          <w:spacing w:val="-3"/>
          <w:sz w:val="24"/>
        </w:rPr>
        <w:t xml:space="preserve"> </w:t>
      </w:r>
      <w:r>
        <w:rPr>
          <w:sz w:val="24"/>
        </w:rPr>
        <w:t>and</w:t>
      </w:r>
      <w:r>
        <w:rPr>
          <w:spacing w:val="-2"/>
          <w:sz w:val="24"/>
        </w:rPr>
        <w:t xml:space="preserve"> </w:t>
      </w:r>
      <w:r>
        <w:rPr>
          <w:sz w:val="24"/>
        </w:rPr>
        <w:t>must</w:t>
      </w:r>
      <w:r>
        <w:rPr>
          <w:spacing w:val="-3"/>
          <w:sz w:val="24"/>
        </w:rPr>
        <w:t xml:space="preserve"> </w:t>
      </w:r>
      <w:r>
        <w:rPr>
          <w:sz w:val="24"/>
        </w:rPr>
        <w:t>be</w:t>
      </w:r>
      <w:r>
        <w:rPr>
          <w:spacing w:val="-2"/>
          <w:sz w:val="24"/>
        </w:rPr>
        <w:t xml:space="preserve"> </w:t>
      </w:r>
      <w:r>
        <w:rPr>
          <w:sz w:val="24"/>
        </w:rPr>
        <w:t>treated</w:t>
      </w:r>
      <w:r>
        <w:rPr>
          <w:spacing w:val="-2"/>
          <w:sz w:val="24"/>
        </w:rPr>
        <w:t xml:space="preserve"> </w:t>
      </w:r>
      <w:r>
        <w:rPr>
          <w:sz w:val="24"/>
        </w:rPr>
        <w:t>as</w:t>
      </w:r>
      <w:r>
        <w:rPr>
          <w:spacing w:val="-1"/>
          <w:sz w:val="24"/>
        </w:rPr>
        <w:t xml:space="preserve"> </w:t>
      </w:r>
      <w:r>
        <w:rPr>
          <w:spacing w:val="-2"/>
          <w:sz w:val="24"/>
        </w:rPr>
        <w:t>confidential;</w:t>
      </w:r>
    </w:p>
    <w:p w14:paraId="0D007DCD" w14:textId="77777777" w:rsidR="002618DD" w:rsidRDefault="00000000">
      <w:pPr>
        <w:pStyle w:val="ListParagraph"/>
        <w:numPr>
          <w:ilvl w:val="0"/>
          <w:numId w:val="43"/>
        </w:numPr>
        <w:tabs>
          <w:tab w:val="left" w:pos="1258"/>
          <w:tab w:val="left" w:pos="1260"/>
        </w:tabs>
        <w:spacing w:before="240"/>
        <w:ind w:right="656"/>
        <w:jc w:val="both"/>
        <w:rPr>
          <w:sz w:val="24"/>
        </w:rPr>
      </w:pPr>
      <w:r>
        <w:rPr>
          <w:sz w:val="24"/>
        </w:rPr>
        <w:t>is not to be used for any purpose other than replying to this NRFP and the performance of any subsequent contract for the Deliverables;</w:t>
      </w:r>
    </w:p>
    <w:p w14:paraId="66E6C776" w14:textId="77777777" w:rsidR="002618DD" w:rsidRDefault="00000000">
      <w:pPr>
        <w:pStyle w:val="ListParagraph"/>
        <w:numPr>
          <w:ilvl w:val="0"/>
          <w:numId w:val="43"/>
        </w:numPr>
        <w:tabs>
          <w:tab w:val="left" w:pos="1259"/>
        </w:tabs>
        <w:spacing w:before="240"/>
        <w:ind w:left="1259" w:hanging="719"/>
        <w:rPr>
          <w:sz w:val="24"/>
        </w:rPr>
      </w:pPr>
      <w:r>
        <w:rPr>
          <w:sz w:val="24"/>
        </w:rPr>
        <w:t>must</w:t>
      </w:r>
      <w:r>
        <w:rPr>
          <w:spacing w:val="-5"/>
          <w:sz w:val="24"/>
        </w:rPr>
        <w:t xml:space="preserve"> </w:t>
      </w:r>
      <w:r>
        <w:rPr>
          <w:sz w:val="24"/>
        </w:rPr>
        <w:t>not</w:t>
      </w:r>
      <w:r>
        <w:rPr>
          <w:spacing w:val="-4"/>
          <w:sz w:val="24"/>
        </w:rPr>
        <w:t xml:space="preserve"> </w:t>
      </w:r>
      <w:r>
        <w:rPr>
          <w:sz w:val="24"/>
        </w:rPr>
        <w:t>be</w:t>
      </w:r>
      <w:r>
        <w:rPr>
          <w:spacing w:val="-4"/>
          <w:sz w:val="24"/>
        </w:rPr>
        <w:t xml:space="preserve"> </w:t>
      </w:r>
      <w:r>
        <w:rPr>
          <w:sz w:val="24"/>
        </w:rPr>
        <w:t>disclosed</w:t>
      </w:r>
      <w:r>
        <w:rPr>
          <w:spacing w:val="-4"/>
          <w:sz w:val="24"/>
        </w:rPr>
        <w:t xml:space="preserve"> </w:t>
      </w:r>
      <w:r>
        <w:rPr>
          <w:sz w:val="24"/>
        </w:rPr>
        <w:t>without</w:t>
      </w:r>
      <w:r>
        <w:rPr>
          <w:spacing w:val="-5"/>
          <w:sz w:val="24"/>
        </w:rPr>
        <w:t xml:space="preserve"> </w:t>
      </w:r>
      <w:r>
        <w:rPr>
          <w:sz w:val="24"/>
        </w:rPr>
        <w:t>prior</w:t>
      </w:r>
      <w:r>
        <w:rPr>
          <w:spacing w:val="-2"/>
          <w:sz w:val="24"/>
        </w:rPr>
        <w:t xml:space="preserve"> </w:t>
      </w:r>
      <w:r>
        <w:rPr>
          <w:sz w:val="24"/>
        </w:rPr>
        <w:t>written</w:t>
      </w:r>
      <w:r>
        <w:rPr>
          <w:spacing w:val="-3"/>
          <w:sz w:val="24"/>
        </w:rPr>
        <w:t xml:space="preserve"> </w:t>
      </w:r>
      <w:r>
        <w:rPr>
          <w:sz w:val="24"/>
        </w:rPr>
        <w:t>authorization</w:t>
      </w:r>
      <w:r>
        <w:rPr>
          <w:spacing w:val="-2"/>
          <w:sz w:val="24"/>
        </w:rPr>
        <w:t xml:space="preserve"> </w:t>
      </w:r>
      <w:r>
        <w:rPr>
          <w:sz w:val="24"/>
        </w:rPr>
        <w:t>from the</w:t>
      </w:r>
      <w:r>
        <w:rPr>
          <w:spacing w:val="-2"/>
          <w:sz w:val="24"/>
        </w:rPr>
        <w:t xml:space="preserve"> </w:t>
      </w:r>
      <w:r>
        <w:rPr>
          <w:sz w:val="24"/>
        </w:rPr>
        <w:t>Town;</w:t>
      </w:r>
      <w:r>
        <w:rPr>
          <w:spacing w:val="-1"/>
          <w:sz w:val="24"/>
        </w:rPr>
        <w:t xml:space="preserve"> </w:t>
      </w:r>
      <w:r>
        <w:rPr>
          <w:spacing w:val="-5"/>
          <w:sz w:val="24"/>
        </w:rPr>
        <w:t>and</w:t>
      </w:r>
    </w:p>
    <w:p w14:paraId="3E7ED73A" w14:textId="77777777" w:rsidR="002618DD" w:rsidRDefault="00000000">
      <w:pPr>
        <w:pStyle w:val="ListParagraph"/>
        <w:numPr>
          <w:ilvl w:val="0"/>
          <w:numId w:val="43"/>
        </w:numPr>
        <w:tabs>
          <w:tab w:val="left" w:pos="1259"/>
        </w:tabs>
        <w:spacing w:before="240"/>
        <w:ind w:left="1259" w:hanging="719"/>
        <w:rPr>
          <w:sz w:val="24"/>
        </w:rPr>
      </w:pPr>
      <w:r>
        <w:rPr>
          <w:sz w:val="24"/>
        </w:rPr>
        <w:t>must</w:t>
      </w:r>
      <w:r>
        <w:rPr>
          <w:spacing w:val="-8"/>
          <w:sz w:val="24"/>
        </w:rPr>
        <w:t xml:space="preserve"> </w:t>
      </w:r>
      <w:r>
        <w:rPr>
          <w:sz w:val="24"/>
        </w:rPr>
        <w:t>be</w:t>
      </w:r>
      <w:r>
        <w:rPr>
          <w:spacing w:val="-3"/>
          <w:sz w:val="24"/>
        </w:rPr>
        <w:t xml:space="preserve"> </w:t>
      </w:r>
      <w:r>
        <w:rPr>
          <w:sz w:val="24"/>
        </w:rPr>
        <w:t>returned</w:t>
      </w:r>
      <w:r>
        <w:rPr>
          <w:spacing w:val="-3"/>
          <w:sz w:val="24"/>
        </w:rPr>
        <w:t xml:space="preserve"> </w:t>
      </w:r>
      <w:r>
        <w:rPr>
          <w:sz w:val="24"/>
        </w:rPr>
        <w:t>by</w:t>
      </w:r>
      <w:r>
        <w:rPr>
          <w:spacing w:val="-7"/>
          <w:sz w:val="24"/>
        </w:rPr>
        <w:t xml:space="preserve"> </w:t>
      </w:r>
      <w:r>
        <w:rPr>
          <w:sz w:val="24"/>
        </w:rPr>
        <w:t>the</w:t>
      </w:r>
      <w:r>
        <w:rPr>
          <w:spacing w:val="-3"/>
          <w:sz w:val="24"/>
        </w:rPr>
        <w:t xml:space="preserve"> </w:t>
      </w:r>
      <w:r>
        <w:rPr>
          <w:sz w:val="24"/>
        </w:rPr>
        <w:t>Proponent</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Town</w:t>
      </w:r>
      <w:r>
        <w:rPr>
          <w:spacing w:val="-3"/>
          <w:sz w:val="24"/>
        </w:rPr>
        <w:t xml:space="preserve"> </w:t>
      </w:r>
      <w:r>
        <w:rPr>
          <w:sz w:val="24"/>
        </w:rPr>
        <w:t>immediately</w:t>
      </w:r>
      <w:r>
        <w:rPr>
          <w:spacing w:val="-5"/>
          <w:sz w:val="24"/>
        </w:rPr>
        <w:t xml:space="preserve"> </w:t>
      </w:r>
      <w:r>
        <w:rPr>
          <w:sz w:val="24"/>
        </w:rPr>
        <w:t>upon</w:t>
      </w:r>
      <w:r>
        <w:rPr>
          <w:spacing w:val="-6"/>
          <w:sz w:val="24"/>
        </w:rPr>
        <w:t xml:space="preserve"> </w:t>
      </w:r>
      <w:r>
        <w:rPr>
          <w:sz w:val="24"/>
        </w:rPr>
        <w:t>the</w:t>
      </w:r>
      <w:r>
        <w:rPr>
          <w:spacing w:val="-3"/>
          <w:sz w:val="24"/>
        </w:rPr>
        <w:t xml:space="preserve"> </w:t>
      </w:r>
      <w:r>
        <w:rPr>
          <w:sz w:val="24"/>
        </w:rPr>
        <w:t>request</w:t>
      </w:r>
      <w:r>
        <w:rPr>
          <w:spacing w:val="-6"/>
          <w:sz w:val="24"/>
        </w:rPr>
        <w:t xml:space="preserve"> </w:t>
      </w:r>
      <w:r>
        <w:rPr>
          <w:sz w:val="24"/>
        </w:rPr>
        <w:t>of</w:t>
      </w:r>
      <w:r>
        <w:rPr>
          <w:spacing w:val="-4"/>
          <w:sz w:val="24"/>
        </w:rPr>
        <w:t xml:space="preserve"> </w:t>
      </w:r>
      <w:r>
        <w:rPr>
          <w:sz w:val="24"/>
        </w:rPr>
        <w:t>the</w:t>
      </w:r>
      <w:r>
        <w:rPr>
          <w:spacing w:val="-2"/>
          <w:sz w:val="24"/>
        </w:rPr>
        <w:t xml:space="preserve"> Town.</w:t>
      </w:r>
    </w:p>
    <w:p w14:paraId="2313B259" w14:textId="77777777" w:rsidR="002618DD" w:rsidRDefault="00000000">
      <w:pPr>
        <w:pStyle w:val="Heading2"/>
        <w:numPr>
          <w:ilvl w:val="2"/>
          <w:numId w:val="47"/>
        </w:numPr>
        <w:tabs>
          <w:tab w:val="left" w:pos="1256"/>
        </w:tabs>
        <w:ind w:left="1256" w:hanging="716"/>
      </w:pPr>
      <w:bookmarkStart w:id="63" w:name="3.5.2_Confidential_Information_of_Propon"/>
      <w:bookmarkEnd w:id="63"/>
      <w:r>
        <w:t>Confidential</w:t>
      </w:r>
      <w:r>
        <w:rPr>
          <w:spacing w:val="-5"/>
        </w:rPr>
        <w:t xml:space="preserve"> </w:t>
      </w:r>
      <w:r>
        <w:t>Information</w:t>
      </w:r>
      <w:r>
        <w:rPr>
          <w:spacing w:val="-5"/>
        </w:rPr>
        <w:t xml:space="preserve"> </w:t>
      </w:r>
      <w:r>
        <w:t>of</w:t>
      </w:r>
      <w:r>
        <w:rPr>
          <w:spacing w:val="-5"/>
        </w:rPr>
        <w:t xml:space="preserve"> </w:t>
      </w:r>
      <w:r>
        <w:rPr>
          <w:spacing w:val="-2"/>
        </w:rPr>
        <w:t>Proponent</w:t>
      </w:r>
    </w:p>
    <w:p w14:paraId="45ADD7D9" w14:textId="77777777" w:rsidR="002618DD" w:rsidRDefault="00000000">
      <w:pPr>
        <w:pStyle w:val="BodyText"/>
        <w:spacing w:before="240"/>
        <w:ind w:left="540" w:right="655"/>
        <w:jc w:val="both"/>
      </w:pPr>
      <w:r>
        <w:t>A Proponent should identify any information in its proposal or any accompanying documentation supplied</w:t>
      </w:r>
      <w:r>
        <w:rPr>
          <w:spacing w:val="-11"/>
        </w:rPr>
        <w:t xml:space="preserve"> </w:t>
      </w:r>
      <w:r>
        <w:t>in</w:t>
      </w:r>
      <w:r>
        <w:rPr>
          <w:spacing w:val="-11"/>
        </w:rPr>
        <w:t xml:space="preserve"> </w:t>
      </w:r>
      <w:r>
        <w:t>confidence</w:t>
      </w:r>
      <w:r>
        <w:rPr>
          <w:spacing w:val="-13"/>
        </w:rPr>
        <w:t xml:space="preserve"> </w:t>
      </w:r>
      <w:r>
        <w:t>for</w:t>
      </w:r>
      <w:r>
        <w:rPr>
          <w:spacing w:val="-12"/>
        </w:rPr>
        <w:t xml:space="preserve"> </w:t>
      </w:r>
      <w:r>
        <w:t>which</w:t>
      </w:r>
      <w:r>
        <w:rPr>
          <w:spacing w:val="-11"/>
        </w:rPr>
        <w:t xml:space="preserve"> </w:t>
      </w:r>
      <w:r>
        <w:t>confidentiality</w:t>
      </w:r>
      <w:r>
        <w:rPr>
          <w:spacing w:val="-12"/>
        </w:rPr>
        <w:t xml:space="preserve"> </w:t>
      </w:r>
      <w:r>
        <w:t>is</w:t>
      </w:r>
      <w:r>
        <w:rPr>
          <w:spacing w:val="-12"/>
        </w:rPr>
        <w:t xml:space="preserve"> </w:t>
      </w:r>
      <w:r>
        <w:t>to</w:t>
      </w:r>
      <w:r>
        <w:rPr>
          <w:spacing w:val="-11"/>
        </w:rPr>
        <w:t xml:space="preserve"> </w:t>
      </w:r>
      <w:r>
        <w:t>be</w:t>
      </w:r>
      <w:r>
        <w:rPr>
          <w:spacing w:val="-13"/>
        </w:rPr>
        <w:t xml:space="preserve"> </w:t>
      </w:r>
      <w:r>
        <w:t>maintained</w:t>
      </w:r>
      <w:r>
        <w:rPr>
          <w:spacing w:val="-11"/>
        </w:rPr>
        <w:t xml:space="preserve"> </w:t>
      </w:r>
      <w:r>
        <w:t>by</w:t>
      </w:r>
      <w:r>
        <w:rPr>
          <w:spacing w:val="-12"/>
        </w:rPr>
        <w:t xml:space="preserve"> </w:t>
      </w:r>
      <w:r>
        <w:t>the</w:t>
      </w:r>
      <w:r>
        <w:rPr>
          <w:spacing w:val="-11"/>
        </w:rPr>
        <w:t xml:space="preserve"> </w:t>
      </w:r>
      <w:r>
        <w:t>Town.</w:t>
      </w:r>
      <w:r>
        <w:rPr>
          <w:spacing w:val="-11"/>
        </w:rPr>
        <w:t xml:space="preserve"> </w:t>
      </w:r>
      <w:r>
        <w:t>The</w:t>
      </w:r>
      <w:r>
        <w:rPr>
          <w:spacing w:val="-11"/>
        </w:rPr>
        <w:t xml:space="preserve"> </w:t>
      </w:r>
      <w:r>
        <w:t>confidentiality of such information will be maintained by the Town, except as otherwise required by law or by order of a court or tribunal. Proponents are advised that their proposals will, as necessary, be disclosed, on a confidential basis, to advisers retained by the Town to advise or assist with the NRFP process, including the evaluation of proposals. All Proponent proposal disclosures will be made in accordance with the Municipal Freedom of Information and Protection of Privacy Act (MFIPPA)</w:t>
      </w:r>
      <w:r>
        <w:rPr>
          <w:spacing w:val="-8"/>
        </w:rPr>
        <w:t xml:space="preserve"> </w:t>
      </w:r>
      <w:r>
        <w:t>or</w:t>
      </w:r>
      <w:r>
        <w:rPr>
          <w:spacing w:val="-8"/>
        </w:rPr>
        <w:t xml:space="preserve"> </w:t>
      </w:r>
      <w:r>
        <w:t>as</w:t>
      </w:r>
      <w:r>
        <w:rPr>
          <w:spacing w:val="-10"/>
        </w:rPr>
        <w:t xml:space="preserve"> </w:t>
      </w:r>
      <w:r>
        <w:t>directed</w:t>
      </w:r>
      <w:r>
        <w:rPr>
          <w:spacing w:val="-7"/>
        </w:rPr>
        <w:t xml:space="preserve"> </w:t>
      </w:r>
      <w:r>
        <w:t>by</w:t>
      </w:r>
      <w:r>
        <w:rPr>
          <w:spacing w:val="-10"/>
        </w:rPr>
        <w:t xml:space="preserve"> </w:t>
      </w:r>
      <w:r>
        <w:t>the</w:t>
      </w:r>
      <w:r>
        <w:rPr>
          <w:spacing w:val="-9"/>
        </w:rPr>
        <w:t xml:space="preserve"> </w:t>
      </w:r>
      <w:r>
        <w:t>Information</w:t>
      </w:r>
      <w:r>
        <w:rPr>
          <w:spacing w:val="-7"/>
        </w:rPr>
        <w:t xml:space="preserve"> </w:t>
      </w:r>
      <w:r>
        <w:t>and</w:t>
      </w:r>
      <w:r>
        <w:rPr>
          <w:spacing w:val="-7"/>
        </w:rPr>
        <w:t xml:space="preserve"> </w:t>
      </w:r>
      <w:r>
        <w:t>Privacy</w:t>
      </w:r>
      <w:r>
        <w:rPr>
          <w:spacing w:val="-8"/>
        </w:rPr>
        <w:t xml:space="preserve"> </w:t>
      </w:r>
      <w:r>
        <w:t>Commissioners</w:t>
      </w:r>
      <w:r>
        <w:rPr>
          <w:spacing w:val="-8"/>
        </w:rPr>
        <w:t xml:space="preserve"> </w:t>
      </w:r>
      <w:r>
        <w:t>Office.</w:t>
      </w:r>
      <w:r>
        <w:rPr>
          <w:spacing w:val="-10"/>
        </w:rPr>
        <w:t xml:space="preserve"> </w:t>
      </w:r>
      <w:r>
        <w:t>If</w:t>
      </w:r>
      <w:r>
        <w:rPr>
          <w:spacing w:val="-10"/>
        </w:rPr>
        <w:t xml:space="preserve"> </w:t>
      </w:r>
      <w:r>
        <w:t>a</w:t>
      </w:r>
      <w:r>
        <w:rPr>
          <w:spacing w:val="-9"/>
        </w:rPr>
        <w:t xml:space="preserve"> </w:t>
      </w:r>
      <w:r>
        <w:t>Proponent</w:t>
      </w:r>
      <w:r>
        <w:rPr>
          <w:spacing w:val="-7"/>
        </w:rPr>
        <w:t xml:space="preserve"> </w:t>
      </w:r>
      <w:r>
        <w:t>has any questions about the collection and use of personal information pursuant to this NRFP, questions are to be submitted to the NRFP Contact.</w:t>
      </w:r>
    </w:p>
    <w:p w14:paraId="393E7FAB" w14:textId="77777777" w:rsidR="002618DD" w:rsidRDefault="00000000">
      <w:pPr>
        <w:pStyle w:val="Heading2"/>
        <w:numPr>
          <w:ilvl w:val="1"/>
          <w:numId w:val="47"/>
        </w:numPr>
        <w:tabs>
          <w:tab w:val="left" w:pos="1259"/>
        </w:tabs>
        <w:ind w:left="1259" w:hanging="719"/>
      </w:pPr>
      <w:bookmarkStart w:id="64" w:name="3.6_Procurement_Process_Non-Binding"/>
      <w:bookmarkEnd w:id="64"/>
      <w:r>
        <w:t>Procurement</w:t>
      </w:r>
      <w:r>
        <w:rPr>
          <w:spacing w:val="-10"/>
        </w:rPr>
        <w:t xml:space="preserve"> </w:t>
      </w:r>
      <w:r>
        <w:t>Process</w:t>
      </w:r>
      <w:r>
        <w:rPr>
          <w:spacing w:val="-5"/>
        </w:rPr>
        <w:t xml:space="preserve"> </w:t>
      </w:r>
      <w:r>
        <w:t>Non-</w:t>
      </w:r>
      <w:r>
        <w:rPr>
          <w:spacing w:val="-2"/>
        </w:rPr>
        <w:t>Binding</w:t>
      </w:r>
    </w:p>
    <w:p w14:paraId="2DB482D0" w14:textId="77777777" w:rsidR="002618DD" w:rsidRDefault="00000000">
      <w:pPr>
        <w:pStyle w:val="Heading2"/>
        <w:numPr>
          <w:ilvl w:val="2"/>
          <w:numId w:val="47"/>
        </w:numPr>
        <w:tabs>
          <w:tab w:val="left" w:pos="1256"/>
        </w:tabs>
        <w:ind w:left="1256" w:hanging="716"/>
      </w:pPr>
      <w:bookmarkStart w:id="65" w:name="3.6.1_No_Contract_A_and_No_Claims"/>
      <w:bookmarkEnd w:id="65"/>
      <w:r>
        <w:t>No</w:t>
      </w:r>
      <w:r>
        <w:rPr>
          <w:spacing w:val="-3"/>
        </w:rPr>
        <w:t xml:space="preserve"> </w:t>
      </w:r>
      <w:r>
        <w:t>Contract</w:t>
      </w:r>
      <w:r>
        <w:rPr>
          <w:spacing w:val="-3"/>
        </w:rPr>
        <w:t xml:space="preserve"> </w:t>
      </w:r>
      <w:r>
        <w:t>A</w:t>
      </w:r>
      <w:r>
        <w:rPr>
          <w:spacing w:val="-2"/>
        </w:rPr>
        <w:t xml:space="preserve"> </w:t>
      </w:r>
      <w:r>
        <w:t>and</w:t>
      </w:r>
      <w:r>
        <w:rPr>
          <w:spacing w:val="-4"/>
        </w:rPr>
        <w:t xml:space="preserve"> </w:t>
      </w:r>
      <w:r>
        <w:t>No</w:t>
      </w:r>
      <w:r>
        <w:rPr>
          <w:spacing w:val="-2"/>
        </w:rPr>
        <w:t xml:space="preserve"> Claims</w:t>
      </w:r>
    </w:p>
    <w:p w14:paraId="010B282E" w14:textId="77777777" w:rsidR="002618DD" w:rsidRDefault="00000000">
      <w:pPr>
        <w:pStyle w:val="BodyText"/>
        <w:spacing w:before="240"/>
        <w:ind w:left="540" w:right="657"/>
        <w:jc w:val="both"/>
      </w:pPr>
      <w:r>
        <w:t>This procurement process is not intended to create and will not create a formal, legally binding bidding process and will instead be governed by the law applicable to direct commercial negotiations. For greater certainty and without limitation:</w:t>
      </w:r>
    </w:p>
    <w:p w14:paraId="24110C2F" w14:textId="77777777" w:rsidR="002618DD" w:rsidRDefault="00000000">
      <w:pPr>
        <w:pStyle w:val="ListParagraph"/>
        <w:numPr>
          <w:ilvl w:val="0"/>
          <w:numId w:val="42"/>
        </w:numPr>
        <w:tabs>
          <w:tab w:val="left" w:pos="1258"/>
          <w:tab w:val="left" w:pos="1260"/>
        </w:tabs>
        <w:spacing w:before="240"/>
        <w:ind w:right="655"/>
        <w:jc w:val="both"/>
        <w:rPr>
          <w:sz w:val="24"/>
        </w:rPr>
      </w:pPr>
      <w:r>
        <w:rPr>
          <w:sz w:val="24"/>
        </w:rPr>
        <w:t>this</w:t>
      </w:r>
      <w:r>
        <w:rPr>
          <w:spacing w:val="-8"/>
          <w:sz w:val="24"/>
        </w:rPr>
        <w:t xml:space="preserve"> </w:t>
      </w:r>
      <w:r>
        <w:rPr>
          <w:sz w:val="24"/>
        </w:rPr>
        <w:t>NRFP</w:t>
      </w:r>
      <w:r>
        <w:rPr>
          <w:spacing w:val="-8"/>
          <w:sz w:val="24"/>
        </w:rPr>
        <w:t xml:space="preserve"> </w:t>
      </w:r>
      <w:r>
        <w:rPr>
          <w:sz w:val="24"/>
        </w:rPr>
        <w:t>will</w:t>
      </w:r>
      <w:r>
        <w:rPr>
          <w:spacing w:val="-8"/>
          <w:sz w:val="24"/>
        </w:rPr>
        <w:t xml:space="preserve"> </w:t>
      </w:r>
      <w:r>
        <w:rPr>
          <w:sz w:val="24"/>
        </w:rPr>
        <w:t>not</w:t>
      </w:r>
      <w:r>
        <w:rPr>
          <w:spacing w:val="-7"/>
          <w:sz w:val="24"/>
        </w:rPr>
        <w:t xml:space="preserve"> </w:t>
      </w:r>
      <w:r>
        <w:rPr>
          <w:sz w:val="24"/>
        </w:rPr>
        <w:t>give</w:t>
      </w:r>
      <w:r>
        <w:rPr>
          <w:spacing w:val="-9"/>
          <w:sz w:val="24"/>
        </w:rPr>
        <w:t xml:space="preserve"> </w:t>
      </w:r>
      <w:r>
        <w:rPr>
          <w:sz w:val="24"/>
        </w:rPr>
        <w:t>rise</w:t>
      </w:r>
      <w:r>
        <w:rPr>
          <w:spacing w:val="-7"/>
          <w:sz w:val="24"/>
        </w:rPr>
        <w:t xml:space="preserve"> </w:t>
      </w:r>
      <w:r>
        <w:rPr>
          <w:sz w:val="24"/>
        </w:rPr>
        <w:t>to</w:t>
      </w:r>
      <w:r>
        <w:rPr>
          <w:spacing w:val="-9"/>
          <w:sz w:val="24"/>
        </w:rPr>
        <w:t xml:space="preserve"> </w:t>
      </w:r>
      <w:r>
        <w:rPr>
          <w:sz w:val="24"/>
        </w:rPr>
        <w:t>any</w:t>
      </w:r>
      <w:r>
        <w:rPr>
          <w:spacing w:val="-10"/>
          <w:sz w:val="24"/>
        </w:rPr>
        <w:t xml:space="preserve"> </w:t>
      </w:r>
      <w:r>
        <w:rPr>
          <w:sz w:val="24"/>
        </w:rPr>
        <w:t>Contract</w:t>
      </w:r>
      <w:r>
        <w:rPr>
          <w:spacing w:val="-7"/>
          <w:sz w:val="24"/>
        </w:rPr>
        <w:t xml:space="preserve"> </w:t>
      </w:r>
      <w:r>
        <w:rPr>
          <w:sz w:val="24"/>
        </w:rPr>
        <w:t>A–based</w:t>
      </w:r>
      <w:r>
        <w:rPr>
          <w:spacing w:val="-7"/>
          <w:sz w:val="24"/>
        </w:rPr>
        <w:t xml:space="preserve"> </w:t>
      </w:r>
      <w:r>
        <w:rPr>
          <w:sz w:val="24"/>
        </w:rPr>
        <w:t>tendering</w:t>
      </w:r>
      <w:r>
        <w:rPr>
          <w:spacing w:val="-7"/>
          <w:sz w:val="24"/>
        </w:rPr>
        <w:t xml:space="preserve"> </w:t>
      </w:r>
      <w:r>
        <w:rPr>
          <w:sz w:val="24"/>
        </w:rPr>
        <w:t>law</w:t>
      </w:r>
      <w:r>
        <w:rPr>
          <w:spacing w:val="-8"/>
          <w:sz w:val="24"/>
        </w:rPr>
        <w:t xml:space="preserve"> </w:t>
      </w:r>
      <w:r>
        <w:rPr>
          <w:sz w:val="24"/>
        </w:rPr>
        <w:t>duties</w:t>
      </w:r>
      <w:r>
        <w:rPr>
          <w:spacing w:val="-10"/>
          <w:sz w:val="24"/>
        </w:rPr>
        <w:t xml:space="preserve"> </w:t>
      </w:r>
      <w:r>
        <w:rPr>
          <w:sz w:val="24"/>
        </w:rPr>
        <w:t>or</w:t>
      </w:r>
      <w:r>
        <w:rPr>
          <w:spacing w:val="-9"/>
          <w:sz w:val="24"/>
        </w:rPr>
        <w:t xml:space="preserve"> </w:t>
      </w:r>
      <w:r>
        <w:rPr>
          <w:sz w:val="24"/>
        </w:rPr>
        <w:t>any</w:t>
      </w:r>
      <w:r>
        <w:rPr>
          <w:spacing w:val="-10"/>
          <w:sz w:val="24"/>
        </w:rPr>
        <w:t xml:space="preserve"> </w:t>
      </w:r>
      <w:r>
        <w:rPr>
          <w:sz w:val="24"/>
        </w:rPr>
        <w:t>other</w:t>
      </w:r>
      <w:r>
        <w:rPr>
          <w:spacing w:val="-8"/>
          <w:sz w:val="24"/>
        </w:rPr>
        <w:t xml:space="preserve"> </w:t>
      </w:r>
      <w:r>
        <w:rPr>
          <w:sz w:val="24"/>
        </w:rPr>
        <w:t>legal obligations arising out of any process contract or collateral contract; and</w:t>
      </w:r>
    </w:p>
    <w:p w14:paraId="3D0D25A4" w14:textId="77777777" w:rsidR="002618DD" w:rsidRDefault="00000000">
      <w:pPr>
        <w:pStyle w:val="ListParagraph"/>
        <w:numPr>
          <w:ilvl w:val="0"/>
          <w:numId w:val="42"/>
        </w:numPr>
        <w:tabs>
          <w:tab w:val="left" w:pos="1258"/>
          <w:tab w:val="left" w:pos="1260"/>
        </w:tabs>
        <w:spacing w:before="240"/>
        <w:ind w:right="658"/>
        <w:jc w:val="both"/>
        <w:rPr>
          <w:sz w:val="24"/>
        </w:rPr>
      </w:pPr>
      <w:r>
        <w:rPr>
          <w:sz w:val="24"/>
        </w:rPr>
        <w:t>neither</w:t>
      </w:r>
      <w:r>
        <w:rPr>
          <w:spacing w:val="-4"/>
          <w:sz w:val="24"/>
        </w:rPr>
        <w:t xml:space="preserve"> </w:t>
      </w:r>
      <w:r>
        <w:rPr>
          <w:sz w:val="24"/>
        </w:rPr>
        <w:t>the</w:t>
      </w:r>
      <w:r>
        <w:rPr>
          <w:spacing w:val="-4"/>
          <w:sz w:val="24"/>
        </w:rPr>
        <w:t xml:space="preserve"> </w:t>
      </w:r>
      <w:r>
        <w:rPr>
          <w:sz w:val="24"/>
        </w:rPr>
        <w:t>Proponent</w:t>
      </w:r>
      <w:r>
        <w:rPr>
          <w:spacing w:val="-6"/>
          <w:sz w:val="24"/>
        </w:rPr>
        <w:t xml:space="preserve"> </w:t>
      </w:r>
      <w:r>
        <w:rPr>
          <w:sz w:val="24"/>
        </w:rPr>
        <w:t>nor</w:t>
      </w:r>
      <w:r>
        <w:rPr>
          <w:spacing w:val="-4"/>
          <w:sz w:val="24"/>
        </w:rPr>
        <w:t xml:space="preserve"> </w:t>
      </w:r>
      <w:r>
        <w:rPr>
          <w:sz w:val="24"/>
        </w:rPr>
        <w:t>the</w:t>
      </w:r>
      <w:r>
        <w:rPr>
          <w:spacing w:val="-5"/>
          <w:sz w:val="24"/>
        </w:rPr>
        <w:t xml:space="preserve"> </w:t>
      </w:r>
      <w:r>
        <w:rPr>
          <w:sz w:val="24"/>
        </w:rPr>
        <w:t>Town</w:t>
      </w:r>
      <w:r>
        <w:rPr>
          <w:spacing w:val="-4"/>
          <w:sz w:val="24"/>
        </w:rPr>
        <w:t xml:space="preserve"> </w:t>
      </w:r>
      <w:r>
        <w:rPr>
          <w:sz w:val="24"/>
        </w:rPr>
        <w:t>will</w:t>
      </w:r>
      <w:r>
        <w:rPr>
          <w:spacing w:val="-3"/>
          <w:sz w:val="24"/>
        </w:rPr>
        <w:t xml:space="preserve"> </w:t>
      </w:r>
      <w:r>
        <w:rPr>
          <w:sz w:val="24"/>
        </w:rPr>
        <w:t>have</w:t>
      </w:r>
      <w:r>
        <w:rPr>
          <w:spacing w:val="-6"/>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6"/>
          <w:sz w:val="24"/>
        </w:rPr>
        <w:t xml:space="preserve"> </w:t>
      </w:r>
      <w:r>
        <w:rPr>
          <w:sz w:val="24"/>
        </w:rPr>
        <w:t>make</w:t>
      </w:r>
      <w:r>
        <w:rPr>
          <w:spacing w:val="-3"/>
          <w:sz w:val="24"/>
        </w:rPr>
        <w:t xml:space="preserve"> </w:t>
      </w:r>
      <w:r>
        <w:rPr>
          <w:sz w:val="24"/>
        </w:rPr>
        <w:t>any</w:t>
      </w:r>
      <w:r>
        <w:rPr>
          <w:spacing w:val="-4"/>
          <w:sz w:val="24"/>
        </w:rPr>
        <w:t xml:space="preserve"> </w:t>
      </w:r>
      <w:r>
        <w:rPr>
          <w:sz w:val="24"/>
        </w:rPr>
        <w:t>claims</w:t>
      </w:r>
      <w:r>
        <w:rPr>
          <w:spacing w:val="-2"/>
          <w:sz w:val="24"/>
        </w:rPr>
        <w:t xml:space="preserve"> </w:t>
      </w:r>
      <w:r>
        <w:rPr>
          <w:sz w:val="24"/>
        </w:rPr>
        <w:t>(in</w:t>
      </w:r>
      <w:r>
        <w:rPr>
          <w:spacing w:val="-3"/>
          <w:sz w:val="24"/>
        </w:rPr>
        <w:t xml:space="preserve"> </w:t>
      </w:r>
      <w:r>
        <w:rPr>
          <w:sz w:val="24"/>
        </w:rPr>
        <w:t>contract,</w:t>
      </w:r>
      <w:r>
        <w:rPr>
          <w:spacing w:val="-4"/>
          <w:sz w:val="24"/>
        </w:rPr>
        <w:t xml:space="preserve"> </w:t>
      </w:r>
      <w:r>
        <w:rPr>
          <w:sz w:val="24"/>
        </w:rPr>
        <w:t>tort, or otherwise) against the other with respect to the award of a contract, failure to award a contract or failure to honour a proposal submitted in response to this NRFP.</w:t>
      </w:r>
    </w:p>
    <w:p w14:paraId="3C69DD42" w14:textId="77777777" w:rsidR="002618DD" w:rsidRDefault="00000000">
      <w:pPr>
        <w:pStyle w:val="Heading2"/>
        <w:numPr>
          <w:ilvl w:val="2"/>
          <w:numId w:val="47"/>
        </w:numPr>
        <w:tabs>
          <w:tab w:val="left" w:pos="1256"/>
        </w:tabs>
        <w:spacing w:before="241"/>
        <w:ind w:left="1256" w:hanging="716"/>
      </w:pPr>
      <w:bookmarkStart w:id="66" w:name="3.6.2_No_Contract_until_Execution_of_Wri"/>
      <w:bookmarkEnd w:id="66"/>
      <w:r>
        <w:t>No</w:t>
      </w:r>
      <w:r>
        <w:rPr>
          <w:spacing w:val="-3"/>
        </w:rPr>
        <w:t xml:space="preserve"> </w:t>
      </w:r>
      <w:r>
        <w:t>Contract</w:t>
      </w:r>
      <w:r>
        <w:rPr>
          <w:spacing w:val="-3"/>
        </w:rPr>
        <w:t xml:space="preserve"> </w:t>
      </w:r>
      <w:r>
        <w:t>until</w:t>
      </w:r>
      <w:r>
        <w:rPr>
          <w:spacing w:val="-2"/>
        </w:rPr>
        <w:t xml:space="preserve"> </w:t>
      </w:r>
      <w:r>
        <w:t>Execution</w:t>
      </w:r>
      <w:r>
        <w:rPr>
          <w:spacing w:val="-4"/>
        </w:rPr>
        <w:t xml:space="preserve"> </w:t>
      </w:r>
      <w:r>
        <w:t>of</w:t>
      </w:r>
      <w:r>
        <w:rPr>
          <w:spacing w:val="-3"/>
        </w:rPr>
        <w:t xml:space="preserve"> </w:t>
      </w:r>
      <w:r>
        <w:t>Written</w:t>
      </w:r>
      <w:r>
        <w:rPr>
          <w:spacing w:val="-3"/>
        </w:rPr>
        <w:t xml:space="preserve"> </w:t>
      </w:r>
      <w:r>
        <w:rPr>
          <w:spacing w:val="-2"/>
        </w:rPr>
        <w:t>Agreement</w:t>
      </w:r>
    </w:p>
    <w:p w14:paraId="4459F283" w14:textId="77777777" w:rsidR="002618DD" w:rsidRDefault="00000000">
      <w:pPr>
        <w:pStyle w:val="BodyText"/>
        <w:spacing w:before="239"/>
        <w:ind w:left="540" w:right="657"/>
        <w:jc w:val="both"/>
      </w:pPr>
      <w:r>
        <w:t>This NRFP process</w:t>
      </w:r>
      <w:r>
        <w:rPr>
          <w:spacing w:val="-1"/>
        </w:rPr>
        <w:t xml:space="preserve"> </w:t>
      </w:r>
      <w:r>
        <w:t>is</w:t>
      </w:r>
      <w:r>
        <w:rPr>
          <w:spacing w:val="-3"/>
        </w:rPr>
        <w:t xml:space="preserve"> </w:t>
      </w:r>
      <w:r>
        <w:t>intended</w:t>
      </w:r>
      <w:r>
        <w:rPr>
          <w:spacing w:val="-2"/>
        </w:rPr>
        <w:t xml:space="preserve"> </w:t>
      </w:r>
      <w:r>
        <w:t>to identify</w:t>
      </w:r>
      <w:r>
        <w:rPr>
          <w:spacing w:val="-3"/>
        </w:rPr>
        <w:t xml:space="preserve"> </w:t>
      </w:r>
      <w:r>
        <w:t>prospective</w:t>
      </w:r>
      <w:r>
        <w:rPr>
          <w:spacing w:val="-2"/>
        </w:rPr>
        <w:t xml:space="preserve"> </w:t>
      </w:r>
      <w:r>
        <w:t>Proponents</w:t>
      </w:r>
      <w:r>
        <w:rPr>
          <w:spacing w:val="-3"/>
        </w:rPr>
        <w:t xml:space="preserve"> </w:t>
      </w:r>
      <w:r>
        <w:t>for</w:t>
      </w:r>
      <w:r>
        <w:rPr>
          <w:spacing w:val="-2"/>
        </w:rPr>
        <w:t xml:space="preserve"> </w:t>
      </w:r>
      <w:r>
        <w:t>the</w:t>
      </w:r>
      <w:r>
        <w:rPr>
          <w:spacing w:val="-2"/>
        </w:rPr>
        <w:t xml:space="preserve"> </w:t>
      </w:r>
      <w:r>
        <w:t>purposes</w:t>
      </w:r>
      <w:r>
        <w:rPr>
          <w:spacing w:val="-3"/>
        </w:rPr>
        <w:t xml:space="preserve"> </w:t>
      </w:r>
      <w:r>
        <w:t>of</w:t>
      </w:r>
      <w:r>
        <w:rPr>
          <w:spacing w:val="-2"/>
        </w:rPr>
        <w:t xml:space="preserve"> </w:t>
      </w:r>
      <w:r>
        <w:t>negotiating potential agreements. No legal relationship or obligation regarding the procurement of any good or</w:t>
      </w:r>
      <w:r>
        <w:rPr>
          <w:spacing w:val="17"/>
        </w:rPr>
        <w:t xml:space="preserve"> </w:t>
      </w:r>
      <w:r>
        <w:t>service</w:t>
      </w:r>
      <w:r>
        <w:rPr>
          <w:spacing w:val="18"/>
        </w:rPr>
        <w:t xml:space="preserve"> </w:t>
      </w:r>
      <w:r>
        <w:t>will</w:t>
      </w:r>
      <w:r>
        <w:rPr>
          <w:spacing w:val="16"/>
        </w:rPr>
        <w:t xml:space="preserve"> </w:t>
      </w:r>
      <w:r>
        <w:t>be</w:t>
      </w:r>
      <w:r>
        <w:rPr>
          <w:spacing w:val="18"/>
        </w:rPr>
        <w:t xml:space="preserve"> </w:t>
      </w:r>
      <w:r>
        <w:t>created</w:t>
      </w:r>
      <w:r>
        <w:rPr>
          <w:spacing w:val="18"/>
        </w:rPr>
        <w:t xml:space="preserve"> </w:t>
      </w:r>
      <w:r>
        <w:t>between</w:t>
      </w:r>
      <w:r>
        <w:rPr>
          <w:spacing w:val="18"/>
        </w:rPr>
        <w:t xml:space="preserve"> </w:t>
      </w:r>
      <w:r>
        <w:t>the</w:t>
      </w:r>
      <w:r>
        <w:rPr>
          <w:spacing w:val="18"/>
        </w:rPr>
        <w:t xml:space="preserve"> </w:t>
      </w:r>
      <w:r>
        <w:t>Proponent</w:t>
      </w:r>
      <w:r>
        <w:rPr>
          <w:spacing w:val="15"/>
        </w:rPr>
        <w:t xml:space="preserve"> </w:t>
      </w:r>
      <w:r>
        <w:t>and</w:t>
      </w:r>
      <w:r>
        <w:rPr>
          <w:spacing w:val="18"/>
        </w:rPr>
        <w:t xml:space="preserve"> </w:t>
      </w:r>
      <w:r>
        <w:t>the</w:t>
      </w:r>
      <w:r>
        <w:rPr>
          <w:spacing w:val="18"/>
        </w:rPr>
        <w:t xml:space="preserve"> </w:t>
      </w:r>
      <w:r>
        <w:t>Town</w:t>
      </w:r>
      <w:r>
        <w:rPr>
          <w:spacing w:val="18"/>
        </w:rPr>
        <w:t xml:space="preserve"> </w:t>
      </w:r>
      <w:r>
        <w:t>by</w:t>
      </w:r>
      <w:r>
        <w:rPr>
          <w:spacing w:val="15"/>
        </w:rPr>
        <w:t xml:space="preserve"> </w:t>
      </w:r>
      <w:r>
        <w:t>this</w:t>
      </w:r>
      <w:r>
        <w:rPr>
          <w:spacing w:val="17"/>
        </w:rPr>
        <w:t xml:space="preserve"> </w:t>
      </w:r>
      <w:r>
        <w:t>NRFP</w:t>
      </w:r>
      <w:r>
        <w:rPr>
          <w:spacing w:val="17"/>
        </w:rPr>
        <w:t xml:space="preserve"> </w:t>
      </w:r>
      <w:r>
        <w:t>process</w:t>
      </w:r>
      <w:r>
        <w:rPr>
          <w:spacing w:val="15"/>
        </w:rPr>
        <w:t xml:space="preserve"> </w:t>
      </w:r>
      <w:r>
        <w:t>until</w:t>
      </w:r>
      <w:r>
        <w:rPr>
          <w:spacing w:val="17"/>
        </w:rPr>
        <w:t xml:space="preserve"> </w:t>
      </w:r>
      <w:r>
        <w:t>the</w:t>
      </w:r>
    </w:p>
    <w:p w14:paraId="49B954A5" w14:textId="77777777" w:rsidR="002618DD" w:rsidRDefault="002618DD">
      <w:pPr>
        <w:pStyle w:val="BodyText"/>
        <w:jc w:val="both"/>
        <w:sectPr w:rsidR="002618DD">
          <w:pgSz w:w="12240" w:h="15840"/>
          <w:pgMar w:top="1160" w:right="360" w:bottom="1180" w:left="360" w:header="725" w:footer="956" w:gutter="0"/>
          <w:cols w:space="720"/>
        </w:sectPr>
      </w:pPr>
    </w:p>
    <w:p w14:paraId="65F11B9A" w14:textId="56ABE035" w:rsidR="002618DD" w:rsidRDefault="002618DD">
      <w:pPr>
        <w:pStyle w:val="BodyText"/>
        <w:spacing w:before="3"/>
      </w:pPr>
    </w:p>
    <w:p w14:paraId="6DBCBEBB" w14:textId="77777777" w:rsidR="002618DD" w:rsidRDefault="00000000">
      <w:pPr>
        <w:pStyle w:val="BodyText"/>
        <w:ind w:left="540" w:right="655"/>
        <w:jc w:val="both"/>
      </w:pPr>
      <w:r>
        <w:t>successful negotiation and execution of a written agreement for the acquisition of such goods and/or services.</w:t>
      </w:r>
    </w:p>
    <w:p w14:paraId="7CEDF953" w14:textId="77777777" w:rsidR="002618DD" w:rsidRDefault="00000000">
      <w:pPr>
        <w:pStyle w:val="Heading2"/>
        <w:numPr>
          <w:ilvl w:val="2"/>
          <w:numId w:val="47"/>
        </w:numPr>
        <w:tabs>
          <w:tab w:val="left" w:pos="1256"/>
        </w:tabs>
        <w:ind w:left="1256" w:hanging="716"/>
      </w:pPr>
      <w:bookmarkStart w:id="67" w:name="3.6.3_Non-Binding_Price_Estimates"/>
      <w:bookmarkEnd w:id="67"/>
      <w:r>
        <w:t>Non-Binding</w:t>
      </w:r>
      <w:r>
        <w:rPr>
          <w:spacing w:val="-5"/>
        </w:rPr>
        <w:t xml:space="preserve"> </w:t>
      </w:r>
      <w:r>
        <w:t>Price</w:t>
      </w:r>
      <w:r>
        <w:rPr>
          <w:spacing w:val="-3"/>
        </w:rPr>
        <w:t xml:space="preserve"> </w:t>
      </w:r>
      <w:r>
        <w:rPr>
          <w:spacing w:val="-2"/>
        </w:rPr>
        <w:t>Estimates</w:t>
      </w:r>
    </w:p>
    <w:p w14:paraId="5082ECD9" w14:textId="77777777" w:rsidR="002618DD" w:rsidRDefault="00000000">
      <w:pPr>
        <w:pStyle w:val="BodyText"/>
        <w:spacing w:before="240"/>
        <w:ind w:left="540" w:right="656"/>
        <w:jc w:val="both"/>
      </w:pPr>
      <w:r>
        <w:t>While the pricing information provided in proposals will be non-binding prior to the execution of a written agreement, such information will be assessed during the evaluation of the proposals and the ranking of the Proponents. Any inaccurate, misleading or incomplete information, including withdrawn</w:t>
      </w:r>
      <w:r>
        <w:rPr>
          <w:spacing w:val="-13"/>
        </w:rPr>
        <w:t xml:space="preserve"> </w:t>
      </w:r>
      <w:r>
        <w:t>or</w:t>
      </w:r>
      <w:r>
        <w:rPr>
          <w:spacing w:val="-12"/>
        </w:rPr>
        <w:t xml:space="preserve"> </w:t>
      </w:r>
      <w:r>
        <w:t>altered</w:t>
      </w:r>
      <w:r>
        <w:rPr>
          <w:spacing w:val="-13"/>
        </w:rPr>
        <w:t xml:space="preserve"> </w:t>
      </w:r>
      <w:r>
        <w:t>pricing,</w:t>
      </w:r>
      <w:r>
        <w:rPr>
          <w:spacing w:val="-11"/>
        </w:rPr>
        <w:t xml:space="preserve"> </w:t>
      </w:r>
      <w:r>
        <w:t>could</w:t>
      </w:r>
      <w:r>
        <w:rPr>
          <w:spacing w:val="-13"/>
        </w:rPr>
        <w:t xml:space="preserve"> </w:t>
      </w:r>
      <w:r>
        <w:t>adversely</w:t>
      </w:r>
      <w:r>
        <w:rPr>
          <w:spacing w:val="-15"/>
        </w:rPr>
        <w:t xml:space="preserve"> </w:t>
      </w:r>
      <w:r>
        <w:t>impact</w:t>
      </w:r>
      <w:r>
        <w:rPr>
          <w:spacing w:val="-11"/>
        </w:rPr>
        <w:t xml:space="preserve"> </w:t>
      </w:r>
      <w:r>
        <w:t>any</w:t>
      </w:r>
      <w:r>
        <w:rPr>
          <w:spacing w:val="-12"/>
        </w:rPr>
        <w:t xml:space="preserve"> </w:t>
      </w:r>
      <w:r>
        <w:t>such</w:t>
      </w:r>
      <w:r>
        <w:rPr>
          <w:spacing w:val="-13"/>
        </w:rPr>
        <w:t xml:space="preserve"> </w:t>
      </w:r>
      <w:r>
        <w:t>evaluation</w:t>
      </w:r>
      <w:r>
        <w:rPr>
          <w:spacing w:val="-13"/>
        </w:rPr>
        <w:t xml:space="preserve"> </w:t>
      </w:r>
      <w:r>
        <w:t>or</w:t>
      </w:r>
      <w:r>
        <w:rPr>
          <w:spacing w:val="-12"/>
        </w:rPr>
        <w:t xml:space="preserve"> </w:t>
      </w:r>
      <w:r>
        <w:t>ranking</w:t>
      </w:r>
      <w:r>
        <w:rPr>
          <w:spacing w:val="-11"/>
        </w:rPr>
        <w:t xml:space="preserve"> </w:t>
      </w:r>
      <w:r>
        <w:t>or</w:t>
      </w:r>
      <w:r>
        <w:rPr>
          <w:spacing w:val="-15"/>
        </w:rPr>
        <w:t xml:space="preserve"> </w:t>
      </w:r>
      <w:r>
        <w:t>the</w:t>
      </w:r>
      <w:r>
        <w:rPr>
          <w:spacing w:val="-13"/>
        </w:rPr>
        <w:t xml:space="preserve"> </w:t>
      </w:r>
      <w:r>
        <w:t>decision of the Town to enter into an agreement for the Deliverables.</w:t>
      </w:r>
    </w:p>
    <w:p w14:paraId="49C518DF" w14:textId="77777777" w:rsidR="002618DD" w:rsidRDefault="00000000">
      <w:pPr>
        <w:pStyle w:val="Heading2"/>
        <w:numPr>
          <w:ilvl w:val="2"/>
          <w:numId w:val="47"/>
        </w:numPr>
        <w:tabs>
          <w:tab w:val="left" w:pos="1256"/>
        </w:tabs>
        <w:ind w:left="1256" w:hanging="716"/>
      </w:pPr>
      <w:bookmarkStart w:id="68" w:name="3.6.4_Cancellation"/>
      <w:bookmarkEnd w:id="68"/>
      <w:r>
        <w:rPr>
          <w:spacing w:val="-2"/>
        </w:rPr>
        <w:t>Cancellation</w:t>
      </w:r>
    </w:p>
    <w:p w14:paraId="29580D43" w14:textId="77777777" w:rsidR="002618DD" w:rsidRDefault="00000000">
      <w:pPr>
        <w:pStyle w:val="BodyText"/>
        <w:spacing w:before="240"/>
        <w:ind w:left="540"/>
        <w:jc w:val="both"/>
      </w:pPr>
      <w:r>
        <w:t>The</w:t>
      </w:r>
      <w:r>
        <w:rPr>
          <w:spacing w:val="-2"/>
        </w:rPr>
        <w:t xml:space="preserve"> </w:t>
      </w:r>
      <w:r>
        <w:t>Town</w:t>
      </w:r>
      <w:r>
        <w:rPr>
          <w:spacing w:val="-3"/>
        </w:rPr>
        <w:t xml:space="preserve"> </w:t>
      </w:r>
      <w:r>
        <w:t>may</w:t>
      </w:r>
      <w:r>
        <w:rPr>
          <w:spacing w:val="-2"/>
        </w:rPr>
        <w:t xml:space="preserve"> </w:t>
      </w:r>
      <w:r>
        <w:t>cancel</w:t>
      </w:r>
      <w:r>
        <w:rPr>
          <w:spacing w:val="-5"/>
        </w:rPr>
        <w:t xml:space="preserve"> </w:t>
      </w:r>
      <w:r>
        <w:t>or</w:t>
      </w:r>
      <w:r>
        <w:rPr>
          <w:spacing w:val="-4"/>
        </w:rPr>
        <w:t xml:space="preserve"> </w:t>
      </w:r>
      <w:r>
        <w:t>amend</w:t>
      </w:r>
      <w:r>
        <w:rPr>
          <w:spacing w:val="-1"/>
        </w:rPr>
        <w:t xml:space="preserve"> </w:t>
      </w:r>
      <w:r>
        <w:t>the</w:t>
      </w:r>
      <w:r>
        <w:rPr>
          <w:spacing w:val="-1"/>
        </w:rPr>
        <w:t xml:space="preserve"> </w:t>
      </w:r>
      <w:r>
        <w:t>NRFP</w:t>
      </w:r>
      <w:r>
        <w:rPr>
          <w:spacing w:val="-3"/>
        </w:rPr>
        <w:t xml:space="preserve"> </w:t>
      </w:r>
      <w:r>
        <w:t>process</w:t>
      </w:r>
      <w:r>
        <w:rPr>
          <w:spacing w:val="-2"/>
        </w:rPr>
        <w:t xml:space="preserve"> </w:t>
      </w:r>
      <w:r>
        <w:t>without</w:t>
      </w:r>
      <w:r>
        <w:rPr>
          <w:spacing w:val="-1"/>
        </w:rPr>
        <w:t xml:space="preserve"> </w:t>
      </w:r>
      <w:r>
        <w:t>liability</w:t>
      </w:r>
      <w:r>
        <w:rPr>
          <w:spacing w:val="-3"/>
        </w:rPr>
        <w:t xml:space="preserve"> </w:t>
      </w:r>
      <w:r>
        <w:t>at</w:t>
      </w:r>
      <w:r>
        <w:rPr>
          <w:spacing w:val="-2"/>
        </w:rPr>
        <w:t xml:space="preserve"> </w:t>
      </w:r>
      <w:r>
        <w:t>any</w:t>
      </w:r>
      <w:r>
        <w:rPr>
          <w:spacing w:val="-5"/>
        </w:rPr>
        <w:t xml:space="preserve"> </w:t>
      </w:r>
      <w:r>
        <w:rPr>
          <w:spacing w:val="-2"/>
        </w:rPr>
        <w:t>time.</w:t>
      </w:r>
    </w:p>
    <w:p w14:paraId="32018C8C" w14:textId="77777777" w:rsidR="002618DD" w:rsidRDefault="00000000">
      <w:pPr>
        <w:pStyle w:val="Heading2"/>
        <w:numPr>
          <w:ilvl w:val="1"/>
          <w:numId w:val="47"/>
        </w:numPr>
        <w:tabs>
          <w:tab w:val="left" w:pos="1259"/>
        </w:tabs>
        <w:ind w:left="1259" w:hanging="719"/>
      </w:pPr>
      <w:bookmarkStart w:id="69" w:name="3.7_Governing_Law_and_Interpretation"/>
      <w:bookmarkEnd w:id="69"/>
      <w:r>
        <w:t>Governing</w:t>
      </w:r>
      <w:r>
        <w:rPr>
          <w:spacing w:val="-1"/>
        </w:rPr>
        <w:t xml:space="preserve"> </w:t>
      </w:r>
      <w:r>
        <w:t>Law and</w:t>
      </w:r>
      <w:r>
        <w:rPr>
          <w:spacing w:val="-1"/>
        </w:rPr>
        <w:t xml:space="preserve"> </w:t>
      </w:r>
      <w:r>
        <w:rPr>
          <w:spacing w:val="-2"/>
        </w:rPr>
        <w:t>Interpretation</w:t>
      </w:r>
    </w:p>
    <w:p w14:paraId="00799C19" w14:textId="77777777" w:rsidR="002618DD" w:rsidRDefault="00000000">
      <w:pPr>
        <w:pStyle w:val="BodyText"/>
        <w:spacing w:before="240"/>
        <w:ind w:left="540"/>
        <w:jc w:val="both"/>
      </w:pPr>
      <w:r>
        <w:t>These</w:t>
      </w:r>
      <w:r>
        <w:rPr>
          <w:spacing w:val="-2"/>
        </w:rPr>
        <w:t xml:space="preserve"> </w:t>
      </w:r>
      <w:r>
        <w:t>Terms</w:t>
      </w:r>
      <w:r>
        <w:rPr>
          <w:spacing w:val="-5"/>
        </w:rPr>
        <w:t xml:space="preserve"> </w:t>
      </w:r>
      <w:r>
        <w:t>and</w:t>
      </w:r>
      <w:r>
        <w:rPr>
          <w:spacing w:val="-4"/>
        </w:rPr>
        <w:t xml:space="preserve"> </w:t>
      </w:r>
      <w:r>
        <w:t>Conditions</w:t>
      </w:r>
      <w:r>
        <w:rPr>
          <w:spacing w:val="-4"/>
        </w:rPr>
        <w:t xml:space="preserve"> </w:t>
      </w:r>
      <w:r>
        <w:t>of</w:t>
      </w:r>
      <w:r>
        <w:rPr>
          <w:spacing w:val="-2"/>
        </w:rPr>
        <w:t xml:space="preserve"> </w:t>
      </w:r>
      <w:r>
        <w:t>the</w:t>
      </w:r>
      <w:r>
        <w:rPr>
          <w:spacing w:val="-2"/>
        </w:rPr>
        <w:t xml:space="preserve"> </w:t>
      </w:r>
      <w:r>
        <w:t>NRFP</w:t>
      </w:r>
      <w:r>
        <w:rPr>
          <w:spacing w:val="-2"/>
        </w:rPr>
        <w:t xml:space="preserve"> </w:t>
      </w:r>
      <w:r>
        <w:t>Process</w:t>
      </w:r>
      <w:r>
        <w:rPr>
          <w:spacing w:val="-2"/>
        </w:rPr>
        <w:t xml:space="preserve"> </w:t>
      </w:r>
      <w:r>
        <w:t>(Part</w:t>
      </w:r>
      <w:r>
        <w:rPr>
          <w:spacing w:val="-5"/>
        </w:rPr>
        <w:t xml:space="preserve"> 3):</w:t>
      </w:r>
    </w:p>
    <w:p w14:paraId="54661843" w14:textId="77777777" w:rsidR="002618DD" w:rsidRDefault="00000000">
      <w:pPr>
        <w:pStyle w:val="ListParagraph"/>
        <w:numPr>
          <w:ilvl w:val="0"/>
          <w:numId w:val="41"/>
        </w:numPr>
        <w:tabs>
          <w:tab w:val="left" w:pos="1260"/>
        </w:tabs>
        <w:spacing w:before="240"/>
        <w:ind w:right="657"/>
        <w:jc w:val="both"/>
        <w:rPr>
          <w:sz w:val="24"/>
        </w:rPr>
      </w:pPr>
      <w:r>
        <w:rPr>
          <w:sz w:val="24"/>
        </w:rPr>
        <w:t>are intended to be interpreted broadly and independently (with no particular provision intended to limit the scope of any other provision);</w:t>
      </w:r>
    </w:p>
    <w:p w14:paraId="6BBDB07C" w14:textId="77777777" w:rsidR="002618DD" w:rsidRDefault="00000000">
      <w:pPr>
        <w:pStyle w:val="ListParagraph"/>
        <w:numPr>
          <w:ilvl w:val="0"/>
          <w:numId w:val="41"/>
        </w:numPr>
        <w:tabs>
          <w:tab w:val="left" w:pos="1260"/>
        </w:tabs>
        <w:spacing w:before="240"/>
        <w:ind w:right="655"/>
        <w:jc w:val="both"/>
        <w:rPr>
          <w:sz w:val="24"/>
        </w:rPr>
      </w:pPr>
      <w:r>
        <w:rPr>
          <w:sz w:val="24"/>
        </w:rPr>
        <w:t>are non-exhaustive and will not be construed as intending to limit the pre-existing rights of the parties to engage in pre-contractual discussions in accordance with the common law governing direct commercial negotiations; and</w:t>
      </w:r>
    </w:p>
    <w:p w14:paraId="67286ACC" w14:textId="77777777" w:rsidR="002618DD" w:rsidRDefault="00000000">
      <w:pPr>
        <w:pStyle w:val="ListParagraph"/>
        <w:numPr>
          <w:ilvl w:val="0"/>
          <w:numId w:val="41"/>
        </w:numPr>
        <w:tabs>
          <w:tab w:val="left" w:pos="1260"/>
        </w:tabs>
        <w:spacing w:before="240"/>
        <w:ind w:right="659"/>
        <w:jc w:val="both"/>
        <w:rPr>
          <w:sz w:val="24"/>
        </w:rPr>
      </w:pPr>
      <w:r>
        <w:rPr>
          <w:sz w:val="24"/>
        </w:rPr>
        <w:t>are</w:t>
      </w:r>
      <w:r>
        <w:rPr>
          <w:spacing w:val="-6"/>
          <w:sz w:val="24"/>
        </w:rPr>
        <w:t xml:space="preserve"> </w:t>
      </w:r>
      <w:r>
        <w:rPr>
          <w:sz w:val="24"/>
        </w:rPr>
        <w:t>to</w:t>
      </w:r>
      <w:r>
        <w:rPr>
          <w:spacing w:val="-6"/>
          <w:sz w:val="24"/>
        </w:rPr>
        <w:t xml:space="preserve"> </w:t>
      </w:r>
      <w:r>
        <w:rPr>
          <w:sz w:val="24"/>
        </w:rPr>
        <w:t>be</w:t>
      </w:r>
      <w:r>
        <w:rPr>
          <w:spacing w:val="-8"/>
          <w:sz w:val="24"/>
        </w:rPr>
        <w:t xml:space="preserve"> </w:t>
      </w:r>
      <w:r>
        <w:rPr>
          <w:sz w:val="24"/>
        </w:rPr>
        <w:t>governed</w:t>
      </w:r>
      <w:r>
        <w:rPr>
          <w:spacing w:val="-8"/>
          <w:sz w:val="24"/>
        </w:rPr>
        <w:t xml:space="preserve"> </w:t>
      </w:r>
      <w:r>
        <w:rPr>
          <w:sz w:val="24"/>
        </w:rPr>
        <w:t>by</w:t>
      </w:r>
      <w:r>
        <w:rPr>
          <w:spacing w:val="-12"/>
          <w:sz w:val="24"/>
        </w:rPr>
        <w:t xml:space="preserve"> </w:t>
      </w:r>
      <w:r>
        <w:rPr>
          <w:sz w:val="24"/>
        </w:rPr>
        <w:t>and</w:t>
      </w:r>
      <w:r>
        <w:rPr>
          <w:spacing w:val="-8"/>
          <w:sz w:val="24"/>
        </w:rPr>
        <w:t xml:space="preserve"> </w:t>
      </w:r>
      <w:r>
        <w:rPr>
          <w:sz w:val="24"/>
        </w:rPr>
        <w:t>construed</w:t>
      </w:r>
      <w:r>
        <w:rPr>
          <w:spacing w:val="-8"/>
          <w:sz w:val="24"/>
        </w:rPr>
        <w:t xml:space="preserve"> </w:t>
      </w:r>
      <w:r>
        <w:rPr>
          <w:sz w:val="24"/>
        </w:rPr>
        <w:t>in</w:t>
      </w:r>
      <w:r>
        <w:rPr>
          <w:spacing w:val="-8"/>
          <w:sz w:val="24"/>
        </w:rPr>
        <w:t xml:space="preserve"> </w:t>
      </w:r>
      <w:r>
        <w:rPr>
          <w:sz w:val="24"/>
        </w:rPr>
        <w:t>accordance</w:t>
      </w:r>
      <w:r>
        <w:rPr>
          <w:spacing w:val="-6"/>
          <w:sz w:val="24"/>
        </w:rPr>
        <w:t xml:space="preserve"> </w:t>
      </w:r>
      <w:r>
        <w:rPr>
          <w:sz w:val="24"/>
        </w:rPr>
        <w:t>with</w:t>
      </w:r>
      <w:r>
        <w:rPr>
          <w:spacing w:val="-8"/>
          <w:sz w:val="24"/>
        </w:rPr>
        <w:t xml:space="preserve"> </w:t>
      </w:r>
      <w:r>
        <w:rPr>
          <w:sz w:val="24"/>
        </w:rPr>
        <w:t>the</w:t>
      </w:r>
      <w:r>
        <w:rPr>
          <w:spacing w:val="-6"/>
          <w:sz w:val="24"/>
        </w:rPr>
        <w:t xml:space="preserve"> </w:t>
      </w:r>
      <w:r>
        <w:rPr>
          <w:sz w:val="24"/>
        </w:rPr>
        <w:t>laws</w:t>
      </w:r>
      <w:r>
        <w:rPr>
          <w:spacing w:val="-10"/>
          <w:sz w:val="24"/>
        </w:rPr>
        <w:t xml:space="preserve"> </w:t>
      </w:r>
      <w:r>
        <w:rPr>
          <w:sz w:val="24"/>
        </w:rPr>
        <w:t>of</w:t>
      </w:r>
      <w:r>
        <w:rPr>
          <w:spacing w:val="-11"/>
          <w:sz w:val="24"/>
        </w:rPr>
        <w:t xml:space="preserve"> </w:t>
      </w:r>
      <w:r>
        <w:rPr>
          <w:sz w:val="24"/>
        </w:rPr>
        <w:t>the</w:t>
      </w:r>
      <w:r>
        <w:rPr>
          <w:spacing w:val="-8"/>
          <w:sz w:val="24"/>
        </w:rPr>
        <w:t xml:space="preserve"> </w:t>
      </w:r>
      <w:r>
        <w:rPr>
          <w:sz w:val="24"/>
        </w:rPr>
        <w:t>province</w:t>
      </w:r>
      <w:r>
        <w:rPr>
          <w:spacing w:val="-8"/>
          <w:sz w:val="24"/>
        </w:rPr>
        <w:t xml:space="preserve"> </w:t>
      </w:r>
      <w:r>
        <w:rPr>
          <w:sz w:val="24"/>
        </w:rPr>
        <w:t>of</w:t>
      </w:r>
      <w:r>
        <w:rPr>
          <w:spacing w:val="-6"/>
          <w:sz w:val="24"/>
        </w:rPr>
        <w:t xml:space="preserve"> </w:t>
      </w:r>
      <w:r>
        <w:rPr>
          <w:sz w:val="24"/>
        </w:rPr>
        <w:t>Ontario and the federal laws of Canada applicable therein.</w:t>
      </w:r>
    </w:p>
    <w:p w14:paraId="149607BA" w14:textId="77777777" w:rsidR="002618DD" w:rsidRDefault="002618DD">
      <w:pPr>
        <w:pStyle w:val="BodyText"/>
      </w:pPr>
    </w:p>
    <w:p w14:paraId="5AB32876" w14:textId="77777777" w:rsidR="002618DD" w:rsidRDefault="002618DD">
      <w:pPr>
        <w:pStyle w:val="BodyText"/>
        <w:spacing w:before="204"/>
      </w:pPr>
    </w:p>
    <w:p w14:paraId="2624120F" w14:textId="77777777" w:rsidR="002618DD" w:rsidRDefault="00000000">
      <w:pPr>
        <w:pStyle w:val="BodyText"/>
        <w:ind w:left="779" w:right="897"/>
        <w:jc w:val="center"/>
      </w:pPr>
      <w:r>
        <w:t>[End</w:t>
      </w:r>
      <w:r>
        <w:rPr>
          <w:spacing w:val="-1"/>
        </w:rPr>
        <w:t xml:space="preserve"> </w:t>
      </w:r>
      <w:r>
        <w:t>of</w:t>
      </w:r>
      <w:r>
        <w:rPr>
          <w:spacing w:val="-2"/>
        </w:rPr>
        <w:t xml:space="preserve"> </w:t>
      </w:r>
      <w:r>
        <w:t>Part</w:t>
      </w:r>
      <w:r>
        <w:rPr>
          <w:spacing w:val="1"/>
        </w:rPr>
        <w:t xml:space="preserve"> </w:t>
      </w:r>
      <w:r>
        <w:rPr>
          <w:spacing w:val="-5"/>
        </w:rPr>
        <w:t>3]</w:t>
      </w:r>
    </w:p>
    <w:p w14:paraId="50D57F19" w14:textId="77777777" w:rsidR="002618DD" w:rsidRDefault="002618DD">
      <w:pPr>
        <w:pStyle w:val="BodyText"/>
        <w:jc w:val="center"/>
        <w:sectPr w:rsidR="002618DD">
          <w:pgSz w:w="12240" w:h="15840"/>
          <w:pgMar w:top="1160" w:right="360" w:bottom="1180" w:left="360" w:header="725" w:footer="956" w:gutter="0"/>
          <w:cols w:space="720"/>
        </w:sectPr>
      </w:pPr>
    </w:p>
    <w:p w14:paraId="2979BE05" w14:textId="1AC5307E" w:rsidR="002618DD" w:rsidRDefault="00000000">
      <w:pPr>
        <w:pStyle w:val="Heading1"/>
        <w:ind w:right="899"/>
      </w:pPr>
      <w:bookmarkStart w:id="70" w:name="APPENDIX_A_–_FORM_OF_AGREEMENT"/>
      <w:bookmarkStart w:id="71" w:name="_bookmark3"/>
      <w:bookmarkEnd w:id="70"/>
      <w:bookmarkEnd w:id="71"/>
      <w:r>
        <w:rPr>
          <w:u w:val="single"/>
        </w:rPr>
        <w:lastRenderedPageBreak/>
        <w:t>APPENDIX</w:t>
      </w:r>
      <w:r>
        <w:rPr>
          <w:spacing w:val="-2"/>
          <w:u w:val="single"/>
        </w:rPr>
        <w:t xml:space="preserve"> </w:t>
      </w:r>
      <w:r>
        <w:rPr>
          <w:u w:val="single"/>
        </w:rPr>
        <w:t>A</w:t>
      </w:r>
      <w:r>
        <w:rPr>
          <w:spacing w:val="-4"/>
          <w:u w:val="single"/>
        </w:rPr>
        <w:t xml:space="preserve"> </w:t>
      </w:r>
      <w:r>
        <w:rPr>
          <w:u w:val="single"/>
        </w:rPr>
        <w:t>–</w:t>
      </w:r>
      <w:r>
        <w:rPr>
          <w:spacing w:val="-4"/>
          <w:u w:val="single"/>
        </w:rPr>
        <w:t xml:space="preserve"> </w:t>
      </w:r>
      <w:r>
        <w:rPr>
          <w:u w:val="single"/>
        </w:rPr>
        <w:t>FORM</w:t>
      </w:r>
      <w:r>
        <w:rPr>
          <w:spacing w:val="1"/>
          <w:u w:val="single"/>
        </w:rPr>
        <w:t xml:space="preserve"> </w:t>
      </w:r>
      <w:r>
        <w:rPr>
          <w:u w:val="single"/>
        </w:rPr>
        <w:t>OF</w:t>
      </w:r>
      <w:r>
        <w:rPr>
          <w:spacing w:val="-2"/>
          <w:u w:val="single"/>
        </w:rPr>
        <w:t xml:space="preserve"> AGREEMENT</w:t>
      </w:r>
    </w:p>
    <w:p w14:paraId="3E7B9AC9" w14:textId="77777777" w:rsidR="002618DD" w:rsidRDefault="00000000">
      <w:pPr>
        <w:pStyle w:val="BodyText"/>
        <w:spacing w:before="241"/>
        <w:ind w:left="540"/>
        <w:jc w:val="both"/>
      </w:pPr>
      <w:r>
        <w:t>Proponents</w:t>
      </w:r>
      <w:r>
        <w:rPr>
          <w:spacing w:val="-4"/>
        </w:rPr>
        <w:t xml:space="preserve"> </w:t>
      </w:r>
      <w:r>
        <w:t>should</w:t>
      </w:r>
      <w:r>
        <w:rPr>
          <w:spacing w:val="-1"/>
        </w:rPr>
        <w:t xml:space="preserve"> </w:t>
      </w:r>
      <w:r>
        <w:t>refer</w:t>
      </w:r>
      <w:r>
        <w:rPr>
          <w:spacing w:val="-3"/>
        </w:rPr>
        <w:t xml:space="preserve"> </w:t>
      </w:r>
      <w:r>
        <w:t>to</w:t>
      </w:r>
      <w:r>
        <w:rPr>
          <w:spacing w:val="-1"/>
        </w:rPr>
        <w:t xml:space="preserve"> </w:t>
      </w:r>
      <w:r>
        <w:t>the</w:t>
      </w:r>
      <w:r>
        <w:rPr>
          <w:spacing w:val="-3"/>
        </w:rPr>
        <w:t xml:space="preserve"> </w:t>
      </w:r>
      <w:r>
        <w:t>document</w:t>
      </w:r>
      <w:r>
        <w:rPr>
          <w:spacing w:val="-4"/>
        </w:rPr>
        <w:t xml:space="preserve"> </w:t>
      </w:r>
      <w:r>
        <w:t>attached</w:t>
      </w:r>
      <w:r>
        <w:rPr>
          <w:spacing w:val="-1"/>
        </w:rPr>
        <w:t xml:space="preserve"> </w:t>
      </w:r>
      <w:r>
        <w:t>for</w:t>
      </w:r>
      <w:r>
        <w:rPr>
          <w:spacing w:val="-5"/>
        </w:rPr>
        <w:t xml:space="preserve"> </w:t>
      </w:r>
      <w:r>
        <w:t>Appendix</w:t>
      </w:r>
      <w:r>
        <w:rPr>
          <w:spacing w:val="-4"/>
        </w:rPr>
        <w:t xml:space="preserve"> </w:t>
      </w:r>
      <w:r>
        <w:t>A</w:t>
      </w:r>
      <w:r>
        <w:rPr>
          <w:spacing w:val="-4"/>
        </w:rPr>
        <w:t xml:space="preserve"> </w:t>
      </w:r>
      <w:r>
        <w:t>–</w:t>
      </w:r>
      <w:r>
        <w:rPr>
          <w:spacing w:val="-1"/>
        </w:rPr>
        <w:t xml:space="preserve"> </w:t>
      </w:r>
      <w:r>
        <w:t>Form</w:t>
      </w:r>
      <w:r>
        <w:rPr>
          <w:spacing w:val="-3"/>
        </w:rPr>
        <w:t xml:space="preserve"> </w:t>
      </w:r>
      <w:r>
        <w:t>of</w:t>
      </w:r>
      <w:r>
        <w:rPr>
          <w:spacing w:val="-4"/>
        </w:rPr>
        <w:t xml:space="preserve"> </w:t>
      </w:r>
      <w:r>
        <w:rPr>
          <w:spacing w:val="-2"/>
        </w:rPr>
        <w:t>Agreement.</w:t>
      </w:r>
    </w:p>
    <w:p w14:paraId="26EDEA1C" w14:textId="77777777" w:rsidR="002618DD" w:rsidRDefault="00000000">
      <w:pPr>
        <w:pStyle w:val="Heading1"/>
        <w:spacing w:before="239"/>
        <w:ind w:right="896"/>
      </w:pPr>
      <w:bookmarkStart w:id="72" w:name="APPENDIX_B_–_SUBMISSION_FORM"/>
      <w:bookmarkStart w:id="73" w:name="_bookmark4"/>
      <w:bookmarkEnd w:id="72"/>
      <w:bookmarkEnd w:id="73"/>
      <w:r>
        <w:rPr>
          <w:u w:val="single"/>
        </w:rPr>
        <w:t>APPENDIX</w:t>
      </w:r>
      <w:r>
        <w:rPr>
          <w:spacing w:val="-4"/>
          <w:u w:val="single"/>
        </w:rPr>
        <w:t xml:space="preserve"> </w:t>
      </w:r>
      <w:r>
        <w:rPr>
          <w:u w:val="single"/>
        </w:rPr>
        <w:t>B</w:t>
      </w:r>
      <w:r>
        <w:rPr>
          <w:spacing w:val="-3"/>
          <w:u w:val="single"/>
        </w:rPr>
        <w:t xml:space="preserve"> </w:t>
      </w:r>
      <w:r>
        <w:rPr>
          <w:u w:val="single"/>
        </w:rPr>
        <w:t>–</w:t>
      </w:r>
      <w:r>
        <w:rPr>
          <w:spacing w:val="-2"/>
          <w:u w:val="single"/>
        </w:rPr>
        <w:t xml:space="preserve"> </w:t>
      </w:r>
      <w:r>
        <w:rPr>
          <w:u w:val="single"/>
        </w:rPr>
        <w:t>SUBMISSION</w:t>
      </w:r>
      <w:r>
        <w:rPr>
          <w:spacing w:val="-3"/>
          <w:u w:val="single"/>
        </w:rPr>
        <w:t xml:space="preserve"> </w:t>
      </w:r>
      <w:r>
        <w:rPr>
          <w:spacing w:val="-4"/>
          <w:u w:val="single"/>
        </w:rPr>
        <w:t>FORM</w:t>
      </w:r>
    </w:p>
    <w:p w14:paraId="103B0CE4" w14:textId="77777777" w:rsidR="002618DD" w:rsidRDefault="00000000">
      <w:pPr>
        <w:pStyle w:val="BodyText"/>
        <w:spacing w:before="241"/>
        <w:ind w:left="540" w:right="655"/>
        <w:jc w:val="both"/>
      </w:pPr>
      <w:r>
        <w:t>Proponents should refer to the instructions attached to the solicitation for the Appendix B – Submission Form requirements and provide that information in accordance with the instructions provided in the ebidding system.</w:t>
      </w:r>
    </w:p>
    <w:p w14:paraId="446A3CB4" w14:textId="77777777" w:rsidR="002618DD" w:rsidRDefault="00000000">
      <w:pPr>
        <w:pStyle w:val="Heading1"/>
        <w:spacing w:before="239"/>
      </w:pPr>
      <w:bookmarkStart w:id="74" w:name="APPENDIX_C_–_PRICING"/>
      <w:bookmarkStart w:id="75" w:name="_bookmark5"/>
      <w:bookmarkEnd w:id="74"/>
      <w:bookmarkEnd w:id="75"/>
      <w:r>
        <w:rPr>
          <w:u w:val="single"/>
        </w:rPr>
        <w:t>APPENDIX</w:t>
      </w:r>
      <w:r>
        <w:rPr>
          <w:spacing w:val="-3"/>
          <w:u w:val="single"/>
        </w:rPr>
        <w:t xml:space="preserve"> </w:t>
      </w:r>
      <w:r>
        <w:rPr>
          <w:u w:val="single"/>
        </w:rPr>
        <w:t>C</w:t>
      </w:r>
      <w:r>
        <w:rPr>
          <w:spacing w:val="-1"/>
          <w:u w:val="single"/>
        </w:rPr>
        <w:t xml:space="preserve"> </w:t>
      </w:r>
      <w:r>
        <w:rPr>
          <w:u w:val="single"/>
        </w:rPr>
        <w:t xml:space="preserve">– </w:t>
      </w:r>
      <w:r>
        <w:rPr>
          <w:spacing w:val="-2"/>
          <w:u w:val="single"/>
        </w:rPr>
        <w:t>PRICING</w:t>
      </w:r>
    </w:p>
    <w:p w14:paraId="3AA78FDF" w14:textId="77777777" w:rsidR="002618DD" w:rsidRDefault="00000000">
      <w:pPr>
        <w:pStyle w:val="Heading2"/>
        <w:numPr>
          <w:ilvl w:val="0"/>
          <w:numId w:val="40"/>
        </w:numPr>
        <w:tabs>
          <w:tab w:val="left" w:pos="1259"/>
        </w:tabs>
        <w:spacing w:before="241"/>
        <w:ind w:left="1259" w:hanging="719"/>
      </w:pPr>
      <w:r>
        <w:t>Instructions</w:t>
      </w:r>
      <w:r>
        <w:rPr>
          <w:spacing w:val="-2"/>
        </w:rPr>
        <w:t xml:space="preserve"> </w:t>
      </w:r>
      <w:r>
        <w:t>on</w:t>
      </w:r>
      <w:r>
        <w:rPr>
          <w:spacing w:val="-4"/>
        </w:rPr>
        <w:t xml:space="preserve"> </w:t>
      </w:r>
      <w:r>
        <w:t>How</w:t>
      </w:r>
      <w:r>
        <w:rPr>
          <w:spacing w:val="-2"/>
        </w:rPr>
        <w:t xml:space="preserve"> </w:t>
      </w:r>
      <w:r>
        <w:t>to</w:t>
      </w:r>
      <w:r>
        <w:rPr>
          <w:spacing w:val="-3"/>
        </w:rPr>
        <w:t xml:space="preserve"> </w:t>
      </w:r>
      <w:r>
        <w:t>Provide</w:t>
      </w:r>
      <w:r>
        <w:rPr>
          <w:spacing w:val="-5"/>
        </w:rPr>
        <w:t xml:space="preserve"> </w:t>
      </w:r>
      <w:r>
        <w:rPr>
          <w:spacing w:val="-2"/>
        </w:rPr>
        <w:t>Pricing</w:t>
      </w:r>
    </w:p>
    <w:p w14:paraId="4947269E" w14:textId="77777777" w:rsidR="002618DD" w:rsidRDefault="00000000">
      <w:pPr>
        <w:pStyle w:val="ListParagraph"/>
        <w:numPr>
          <w:ilvl w:val="1"/>
          <w:numId w:val="40"/>
        </w:numPr>
        <w:tabs>
          <w:tab w:val="left" w:pos="1978"/>
          <w:tab w:val="left" w:pos="1980"/>
        </w:tabs>
        <w:spacing w:before="240"/>
        <w:ind w:right="656"/>
        <w:jc w:val="both"/>
        <w:rPr>
          <w:sz w:val="24"/>
        </w:rPr>
      </w:pPr>
      <w:r>
        <w:rPr>
          <w:sz w:val="24"/>
        </w:rPr>
        <w:t>Proponents shall complete the Schedule of Prices provided in the e-bidding fillable forms section.</w:t>
      </w:r>
    </w:p>
    <w:p w14:paraId="49A1559D" w14:textId="77777777" w:rsidR="002618DD" w:rsidRDefault="00000000">
      <w:pPr>
        <w:pStyle w:val="ListParagraph"/>
        <w:numPr>
          <w:ilvl w:val="1"/>
          <w:numId w:val="40"/>
        </w:numPr>
        <w:tabs>
          <w:tab w:val="left" w:pos="1978"/>
          <w:tab w:val="left" w:pos="1980"/>
        </w:tabs>
        <w:spacing w:before="240"/>
        <w:ind w:right="656"/>
        <w:jc w:val="both"/>
        <w:rPr>
          <w:sz w:val="24"/>
        </w:rPr>
      </w:pPr>
      <w:r>
        <w:rPr>
          <w:sz w:val="24"/>
        </w:rPr>
        <w:t>Rates must be provided in Canadian funds, inclusive of all applicable duties and taxes except for HST, which should be itemized separately.</w:t>
      </w:r>
    </w:p>
    <w:p w14:paraId="4D5E362F" w14:textId="77777777" w:rsidR="002618DD" w:rsidRDefault="00000000">
      <w:pPr>
        <w:pStyle w:val="ListParagraph"/>
        <w:numPr>
          <w:ilvl w:val="1"/>
          <w:numId w:val="40"/>
        </w:numPr>
        <w:tabs>
          <w:tab w:val="left" w:pos="1980"/>
        </w:tabs>
        <w:spacing w:before="240"/>
        <w:ind w:right="655"/>
        <w:jc w:val="both"/>
        <w:rPr>
          <w:sz w:val="24"/>
        </w:rPr>
      </w:pPr>
      <w:r>
        <w:rPr>
          <w:sz w:val="24"/>
        </w:rPr>
        <w:t>Rates</w:t>
      </w:r>
      <w:r>
        <w:rPr>
          <w:spacing w:val="-8"/>
          <w:sz w:val="24"/>
        </w:rPr>
        <w:t xml:space="preserve"> </w:t>
      </w:r>
      <w:r>
        <w:rPr>
          <w:sz w:val="24"/>
        </w:rPr>
        <w:t>quoted</w:t>
      </w:r>
      <w:r>
        <w:rPr>
          <w:spacing w:val="-9"/>
          <w:sz w:val="24"/>
        </w:rPr>
        <w:t xml:space="preserve"> </w:t>
      </w:r>
      <w:r>
        <w:rPr>
          <w:sz w:val="24"/>
        </w:rPr>
        <w:t>by</w:t>
      </w:r>
      <w:r>
        <w:rPr>
          <w:spacing w:val="-8"/>
          <w:sz w:val="24"/>
        </w:rPr>
        <w:t xml:space="preserve"> </w:t>
      </w:r>
      <w:r>
        <w:rPr>
          <w:sz w:val="24"/>
        </w:rPr>
        <w:t>the</w:t>
      </w:r>
      <w:r>
        <w:rPr>
          <w:spacing w:val="-7"/>
          <w:sz w:val="24"/>
        </w:rPr>
        <w:t xml:space="preserve"> </w:t>
      </w:r>
      <w:r>
        <w:rPr>
          <w:sz w:val="24"/>
        </w:rPr>
        <w:t>Proponent</w:t>
      </w:r>
      <w:r>
        <w:rPr>
          <w:spacing w:val="-10"/>
          <w:sz w:val="24"/>
        </w:rPr>
        <w:t xml:space="preserve"> </w:t>
      </w:r>
      <w:r>
        <w:rPr>
          <w:sz w:val="24"/>
        </w:rPr>
        <w:t>must</w:t>
      </w:r>
      <w:r>
        <w:rPr>
          <w:spacing w:val="-7"/>
          <w:sz w:val="24"/>
        </w:rPr>
        <w:t xml:space="preserve"> </w:t>
      </w:r>
      <w:r>
        <w:rPr>
          <w:sz w:val="24"/>
        </w:rPr>
        <w:t>be</w:t>
      </w:r>
      <w:r>
        <w:rPr>
          <w:spacing w:val="-7"/>
          <w:sz w:val="24"/>
        </w:rPr>
        <w:t xml:space="preserve"> </w:t>
      </w:r>
      <w:r>
        <w:rPr>
          <w:sz w:val="24"/>
        </w:rPr>
        <w:t>all-inclusive</w:t>
      </w:r>
      <w:r>
        <w:rPr>
          <w:spacing w:val="-7"/>
          <w:sz w:val="24"/>
        </w:rPr>
        <w:t xml:space="preserve"> </w:t>
      </w:r>
      <w:r>
        <w:rPr>
          <w:sz w:val="24"/>
        </w:rPr>
        <w:t>and</w:t>
      </w:r>
      <w:r>
        <w:rPr>
          <w:spacing w:val="-7"/>
          <w:sz w:val="24"/>
        </w:rPr>
        <w:t xml:space="preserve"> </w:t>
      </w:r>
      <w:r>
        <w:rPr>
          <w:sz w:val="24"/>
        </w:rPr>
        <w:t>must</w:t>
      </w:r>
      <w:r>
        <w:rPr>
          <w:spacing w:val="-7"/>
          <w:sz w:val="24"/>
        </w:rPr>
        <w:t xml:space="preserve"> </w:t>
      </w:r>
      <w:r>
        <w:rPr>
          <w:sz w:val="24"/>
        </w:rPr>
        <w:t>include</w:t>
      </w:r>
      <w:r>
        <w:rPr>
          <w:spacing w:val="-7"/>
          <w:sz w:val="24"/>
        </w:rPr>
        <w:t xml:space="preserve"> </w:t>
      </w:r>
      <w:r>
        <w:rPr>
          <w:sz w:val="24"/>
        </w:rPr>
        <w:t>all</w:t>
      </w:r>
      <w:r>
        <w:rPr>
          <w:spacing w:val="-8"/>
          <w:sz w:val="24"/>
        </w:rPr>
        <w:t xml:space="preserve"> </w:t>
      </w:r>
      <w:r>
        <w:rPr>
          <w:sz w:val="24"/>
        </w:rPr>
        <w:t>labour</w:t>
      </w:r>
      <w:r>
        <w:rPr>
          <w:spacing w:val="-9"/>
          <w:sz w:val="24"/>
        </w:rPr>
        <w:t xml:space="preserve"> </w:t>
      </w:r>
      <w:r>
        <w:rPr>
          <w:sz w:val="24"/>
        </w:rPr>
        <w:t>and material</w:t>
      </w:r>
      <w:r>
        <w:rPr>
          <w:spacing w:val="-17"/>
          <w:sz w:val="24"/>
        </w:rPr>
        <w:t xml:space="preserve"> </w:t>
      </w:r>
      <w:r>
        <w:rPr>
          <w:sz w:val="24"/>
        </w:rPr>
        <w:t>costs,</w:t>
      </w:r>
      <w:r>
        <w:rPr>
          <w:spacing w:val="-17"/>
          <w:sz w:val="24"/>
        </w:rPr>
        <w:t xml:space="preserve"> </w:t>
      </w:r>
      <w:r>
        <w:rPr>
          <w:sz w:val="24"/>
        </w:rPr>
        <w:t>all</w:t>
      </w:r>
      <w:r>
        <w:rPr>
          <w:spacing w:val="-16"/>
          <w:sz w:val="24"/>
        </w:rPr>
        <w:t xml:space="preserve"> </w:t>
      </w:r>
      <w:r>
        <w:rPr>
          <w:sz w:val="24"/>
        </w:rPr>
        <w:t>duty,</w:t>
      </w:r>
      <w:r>
        <w:rPr>
          <w:spacing w:val="-17"/>
          <w:sz w:val="24"/>
        </w:rPr>
        <w:t xml:space="preserve"> </w:t>
      </w:r>
      <w:r>
        <w:rPr>
          <w:sz w:val="24"/>
        </w:rPr>
        <w:t>custom</w:t>
      </w:r>
      <w:r>
        <w:rPr>
          <w:spacing w:val="-17"/>
          <w:sz w:val="24"/>
        </w:rPr>
        <w:t xml:space="preserve"> </w:t>
      </w:r>
      <w:r>
        <w:rPr>
          <w:sz w:val="24"/>
        </w:rPr>
        <w:t>clearances,</w:t>
      </w:r>
      <w:r>
        <w:rPr>
          <w:spacing w:val="-17"/>
          <w:sz w:val="24"/>
        </w:rPr>
        <w:t xml:space="preserve"> </w:t>
      </w:r>
      <w:r>
        <w:rPr>
          <w:sz w:val="24"/>
        </w:rPr>
        <w:t>tariffs</w:t>
      </w:r>
      <w:r>
        <w:rPr>
          <w:spacing w:val="-16"/>
          <w:sz w:val="24"/>
        </w:rPr>
        <w:t xml:space="preserve"> </w:t>
      </w:r>
      <w:r>
        <w:rPr>
          <w:sz w:val="24"/>
        </w:rPr>
        <w:t>and</w:t>
      </w:r>
      <w:r>
        <w:rPr>
          <w:spacing w:val="-17"/>
          <w:sz w:val="24"/>
        </w:rPr>
        <w:t xml:space="preserve"> </w:t>
      </w:r>
      <w:r>
        <w:rPr>
          <w:sz w:val="24"/>
        </w:rPr>
        <w:t>exchange,</w:t>
      </w:r>
      <w:r>
        <w:rPr>
          <w:spacing w:val="-17"/>
          <w:sz w:val="24"/>
        </w:rPr>
        <w:t xml:space="preserve"> </w:t>
      </w:r>
      <w:r>
        <w:rPr>
          <w:sz w:val="24"/>
        </w:rPr>
        <w:t>travel</w:t>
      </w:r>
      <w:r>
        <w:rPr>
          <w:spacing w:val="-16"/>
          <w:sz w:val="24"/>
        </w:rPr>
        <w:t xml:space="preserve"> </w:t>
      </w:r>
      <w:r>
        <w:rPr>
          <w:sz w:val="24"/>
        </w:rPr>
        <w:t>time,</w:t>
      </w:r>
      <w:r>
        <w:rPr>
          <w:spacing w:val="-17"/>
          <w:sz w:val="24"/>
        </w:rPr>
        <w:t xml:space="preserve"> </w:t>
      </w:r>
      <w:r>
        <w:rPr>
          <w:sz w:val="24"/>
        </w:rPr>
        <w:t>all</w:t>
      </w:r>
      <w:r>
        <w:rPr>
          <w:spacing w:val="-17"/>
          <w:sz w:val="24"/>
        </w:rPr>
        <w:t xml:space="preserve"> </w:t>
      </w:r>
      <w:r>
        <w:rPr>
          <w:sz w:val="24"/>
        </w:rPr>
        <w:t>travel and carriage costs, all insurance costs, all costs of delivery, all costs of installation and set-up, including any pre-delivery inspection charges, and all other overhead, including any fees or other charges required by law.</w:t>
      </w:r>
    </w:p>
    <w:p w14:paraId="32519439" w14:textId="77777777" w:rsidR="002618DD" w:rsidRDefault="00000000">
      <w:pPr>
        <w:pStyle w:val="ListParagraph"/>
        <w:numPr>
          <w:ilvl w:val="1"/>
          <w:numId w:val="40"/>
        </w:numPr>
        <w:tabs>
          <w:tab w:val="left" w:pos="1978"/>
        </w:tabs>
        <w:spacing w:before="240"/>
        <w:ind w:left="1978" w:hanging="718"/>
        <w:jc w:val="both"/>
        <w:rPr>
          <w:sz w:val="24"/>
        </w:rPr>
      </w:pPr>
      <w:r>
        <w:rPr>
          <w:sz w:val="24"/>
        </w:rPr>
        <w:t>Fee</w:t>
      </w:r>
      <w:r>
        <w:rPr>
          <w:spacing w:val="-2"/>
          <w:sz w:val="24"/>
        </w:rPr>
        <w:t xml:space="preserve"> </w:t>
      </w:r>
      <w:r>
        <w:rPr>
          <w:sz w:val="24"/>
        </w:rPr>
        <w:t>Proposal</w:t>
      </w:r>
      <w:r>
        <w:rPr>
          <w:spacing w:val="-5"/>
          <w:sz w:val="24"/>
        </w:rPr>
        <w:t xml:space="preserve"> </w:t>
      </w:r>
      <w:r>
        <w:rPr>
          <w:sz w:val="24"/>
        </w:rPr>
        <w:t>–</w:t>
      </w:r>
      <w:r>
        <w:rPr>
          <w:spacing w:val="-1"/>
          <w:sz w:val="24"/>
        </w:rPr>
        <w:t xml:space="preserve"> </w:t>
      </w:r>
      <w:r>
        <w:rPr>
          <w:sz w:val="24"/>
        </w:rPr>
        <w:t>Price</w:t>
      </w:r>
      <w:r>
        <w:rPr>
          <w:spacing w:val="-3"/>
          <w:sz w:val="24"/>
        </w:rPr>
        <w:t xml:space="preserve"> </w:t>
      </w:r>
      <w:r>
        <w:rPr>
          <w:spacing w:val="-2"/>
          <w:sz w:val="24"/>
        </w:rPr>
        <w:t>Breakdown</w:t>
      </w:r>
    </w:p>
    <w:p w14:paraId="7EB01ECD" w14:textId="77777777" w:rsidR="002618DD" w:rsidRDefault="00000000">
      <w:pPr>
        <w:pStyle w:val="BodyText"/>
        <w:ind w:left="1980" w:right="655"/>
        <w:jc w:val="both"/>
      </w:pPr>
      <w:r>
        <w:t>Proponent shall upload in a chart, table or spreadsheet format, a breakdown of all costs and total price in the Document Section of the online e-bidding system in the area specified ‘Fee Proposal - Price Breakdown’.</w:t>
      </w:r>
    </w:p>
    <w:p w14:paraId="459AA558" w14:textId="77777777" w:rsidR="002618DD" w:rsidRDefault="00000000">
      <w:pPr>
        <w:pStyle w:val="ListParagraph"/>
        <w:numPr>
          <w:ilvl w:val="1"/>
          <w:numId w:val="40"/>
        </w:numPr>
        <w:tabs>
          <w:tab w:val="left" w:pos="1978"/>
          <w:tab w:val="left" w:pos="1980"/>
        </w:tabs>
        <w:spacing w:before="240"/>
        <w:ind w:right="654"/>
        <w:jc w:val="both"/>
        <w:rPr>
          <w:sz w:val="24"/>
        </w:rPr>
      </w:pPr>
      <w:r>
        <w:rPr>
          <w:sz w:val="24"/>
        </w:rPr>
        <w:t>The</w:t>
      </w:r>
      <w:r>
        <w:rPr>
          <w:spacing w:val="-3"/>
          <w:sz w:val="24"/>
        </w:rPr>
        <w:t xml:space="preserve"> </w:t>
      </w:r>
      <w:r>
        <w:rPr>
          <w:sz w:val="24"/>
        </w:rPr>
        <w:t>price</w:t>
      </w:r>
      <w:r>
        <w:rPr>
          <w:spacing w:val="-3"/>
          <w:sz w:val="24"/>
        </w:rPr>
        <w:t xml:space="preserve"> </w:t>
      </w:r>
      <w:r>
        <w:rPr>
          <w:sz w:val="24"/>
        </w:rPr>
        <w:t>breakdown</w:t>
      </w:r>
      <w:r>
        <w:rPr>
          <w:spacing w:val="-3"/>
          <w:sz w:val="24"/>
        </w:rPr>
        <w:t xml:space="preserve"> </w:t>
      </w:r>
      <w:r>
        <w:rPr>
          <w:sz w:val="24"/>
        </w:rPr>
        <w:t>shall</w:t>
      </w:r>
      <w:r>
        <w:rPr>
          <w:spacing w:val="-5"/>
          <w:sz w:val="24"/>
        </w:rPr>
        <w:t xml:space="preserve"> </w:t>
      </w:r>
      <w:r>
        <w:rPr>
          <w:sz w:val="24"/>
        </w:rPr>
        <w:t>include,</w:t>
      </w:r>
      <w:r>
        <w:rPr>
          <w:spacing w:val="-6"/>
          <w:sz w:val="24"/>
        </w:rPr>
        <w:t xml:space="preserve"> </w:t>
      </w:r>
      <w:r>
        <w:rPr>
          <w:sz w:val="24"/>
        </w:rPr>
        <w:t>but</w:t>
      </w:r>
      <w:r>
        <w:rPr>
          <w:spacing w:val="-4"/>
          <w:sz w:val="24"/>
        </w:rPr>
        <w:t xml:space="preserve"> </w:t>
      </w:r>
      <w:r>
        <w:rPr>
          <w:sz w:val="24"/>
        </w:rPr>
        <w:t>not</w:t>
      </w:r>
      <w:r>
        <w:rPr>
          <w:spacing w:val="-4"/>
          <w:sz w:val="24"/>
        </w:rPr>
        <w:t xml:space="preserve"> </w:t>
      </w:r>
      <w:r>
        <w:rPr>
          <w:sz w:val="24"/>
        </w:rPr>
        <w:t>be</w:t>
      </w:r>
      <w:r>
        <w:rPr>
          <w:spacing w:val="-6"/>
          <w:sz w:val="24"/>
        </w:rPr>
        <w:t xml:space="preserve"> </w:t>
      </w:r>
      <w:r>
        <w:rPr>
          <w:sz w:val="24"/>
        </w:rPr>
        <w:t>limited</w:t>
      </w:r>
      <w:r>
        <w:rPr>
          <w:spacing w:val="-3"/>
          <w:sz w:val="24"/>
        </w:rPr>
        <w:t xml:space="preserve"> </w:t>
      </w:r>
      <w:r>
        <w:rPr>
          <w:sz w:val="24"/>
        </w:rPr>
        <w:t>to,</w:t>
      </w:r>
      <w:r>
        <w:rPr>
          <w:spacing w:val="-6"/>
          <w:sz w:val="24"/>
        </w:rPr>
        <w:t xml:space="preserve"> </w:t>
      </w:r>
      <w:r>
        <w:rPr>
          <w:sz w:val="24"/>
        </w:rPr>
        <w:t>names</w:t>
      </w:r>
      <w:r>
        <w:rPr>
          <w:spacing w:val="-4"/>
          <w:sz w:val="24"/>
        </w:rPr>
        <w:t xml:space="preserve"> </w:t>
      </w:r>
      <w:r>
        <w:rPr>
          <w:sz w:val="24"/>
        </w:rPr>
        <w:t>of</w:t>
      </w:r>
      <w:r>
        <w:rPr>
          <w:spacing w:val="-6"/>
          <w:sz w:val="24"/>
        </w:rPr>
        <w:t xml:space="preserve"> </w:t>
      </w:r>
      <w:r>
        <w:rPr>
          <w:sz w:val="24"/>
        </w:rPr>
        <w:t>all</w:t>
      </w:r>
      <w:r>
        <w:rPr>
          <w:spacing w:val="-5"/>
          <w:sz w:val="24"/>
        </w:rPr>
        <w:t xml:space="preserve"> </w:t>
      </w:r>
      <w:r>
        <w:rPr>
          <w:sz w:val="24"/>
        </w:rPr>
        <w:t>assigned</w:t>
      </w:r>
      <w:r>
        <w:rPr>
          <w:spacing w:val="-3"/>
          <w:sz w:val="24"/>
        </w:rPr>
        <w:t xml:space="preserve"> </w:t>
      </w:r>
      <w:r>
        <w:rPr>
          <w:sz w:val="24"/>
        </w:rPr>
        <w:t>staff, their roles, hourly rates</w:t>
      </w:r>
      <w:r>
        <w:rPr>
          <w:spacing w:val="-1"/>
          <w:sz w:val="24"/>
        </w:rPr>
        <w:t xml:space="preserve"> </w:t>
      </w:r>
      <w:r>
        <w:rPr>
          <w:sz w:val="24"/>
        </w:rPr>
        <w:t>and number</w:t>
      </w:r>
      <w:r>
        <w:rPr>
          <w:spacing w:val="-1"/>
          <w:sz w:val="24"/>
        </w:rPr>
        <w:t xml:space="preserve"> </w:t>
      </w:r>
      <w:r>
        <w:rPr>
          <w:sz w:val="24"/>
        </w:rPr>
        <w:t>of hours allocated to this project and total</w:t>
      </w:r>
      <w:r>
        <w:rPr>
          <w:spacing w:val="-1"/>
          <w:sz w:val="24"/>
        </w:rPr>
        <w:t xml:space="preserve"> </w:t>
      </w:r>
      <w:r>
        <w:rPr>
          <w:sz w:val="24"/>
        </w:rPr>
        <w:t>price per person and any other fees that may be applicable, including breakdown of disbursements. The price breakdown must add up to the Total Price</w:t>
      </w:r>
    </w:p>
    <w:p w14:paraId="58C5F902" w14:textId="77777777" w:rsidR="002618DD" w:rsidRDefault="00000000">
      <w:pPr>
        <w:pStyle w:val="ListParagraph"/>
        <w:numPr>
          <w:ilvl w:val="0"/>
          <w:numId w:val="40"/>
        </w:numPr>
        <w:tabs>
          <w:tab w:val="left" w:pos="1259"/>
        </w:tabs>
        <w:spacing w:before="240"/>
        <w:ind w:left="1259" w:hanging="719"/>
        <w:rPr>
          <w:rFonts w:ascii="Arial"/>
          <w:b/>
        </w:rPr>
      </w:pPr>
      <w:r>
        <w:rPr>
          <w:rFonts w:ascii="Arial"/>
          <w:b/>
        </w:rPr>
        <w:t>Evaluation</w:t>
      </w:r>
      <w:r>
        <w:rPr>
          <w:rFonts w:ascii="Arial"/>
          <w:b/>
          <w:spacing w:val="-5"/>
        </w:rPr>
        <w:t xml:space="preserve"> </w:t>
      </w:r>
      <w:r>
        <w:rPr>
          <w:rFonts w:ascii="Arial"/>
          <w:b/>
        </w:rPr>
        <w:t>of</w:t>
      </w:r>
      <w:r>
        <w:rPr>
          <w:rFonts w:ascii="Arial"/>
          <w:b/>
          <w:spacing w:val="-3"/>
        </w:rPr>
        <w:t xml:space="preserve"> </w:t>
      </w:r>
      <w:r>
        <w:rPr>
          <w:rFonts w:ascii="Arial"/>
          <w:b/>
          <w:spacing w:val="-2"/>
        </w:rPr>
        <w:t>Pricing</w:t>
      </w:r>
    </w:p>
    <w:p w14:paraId="3DEEABFA" w14:textId="77777777" w:rsidR="002618DD" w:rsidRDefault="00000000">
      <w:pPr>
        <w:pStyle w:val="BodyText"/>
        <w:spacing w:before="241"/>
        <w:ind w:left="540" w:right="656"/>
        <w:jc w:val="both"/>
      </w:pPr>
      <w:r>
        <w:t>Pricing</w:t>
      </w:r>
      <w:r>
        <w:rPr>
          <w:spacing w:val="-9"/>
        </w:rPr>
        <w:t xml:space="preserve"> </w:t>
      </w:r>
      <w:r>
        <w:t>will</w:t>
      </w:r>
      <w:r>
        <w:rPr>
          <w:spacing w:val="-11"/>
        </w:rPr>
        <w:t xml:space="preserve"> </w:t>
      </w:r>
      <w:r>
        <w:t>be</w:t>
      </w:r>
      <w:r>
        <w:rPr>
          <w:spacing w:val="-12"/>
        </w:rPr>
        <w:t xml:space="preserve"> </w:t>
      </w:r>
      <w:r>
        <w:t>scored</w:t>
      </w:r>
      <w:r>
        <w:rPr>
          <w:spacing w:val="-12"/>
        </w:rPr>
        <w:t xml:space="preserve"> </w:t>
      </w:r>
      <w:r>
        <w:t>based</w:t>
      </w:r>
      <w:r>
        <w:rPr>
          <w:spacing w:val="-12"/>
        </w:rPr>
        <w:t xml:space="preserve"> </w:t>
      </w:r>
      <w:r>
        <w:t>on</w:t>
      </w:r>
      <w:r>
        <w:rPr>
          <w:spacing w:val="-12"/>
        </w:rPr>
        <w:t xml:space="preserve"> </w:t>
      </w:r>
      <w:r>
        <w:t>a</w:t>
      </w:r>
      <w:r>
        <w:rPr>
          <w:spacing w:val="-11"/>
        </w:rPr>
        <w:t xml:space="preserve"> </w:t>
      </w:r>
      <w:r>
        <w:t>relative</w:t>
      </w:r>
      <w:r>
        <w:rPr>
          <w:spacing w:val="-11"/>
        </w:rPr>
        <w:t xml:space="preserve"> </w:t>
      </w:r>
      <w:r>
        <w:t>pricing</w:t>
      </w:r>
      <w:r>
        <w:rPr>
          <w:spacing w:val="-9"/>
        </w:rPr>
        <w:t xml:space="preserve"> </w:t>
      </w:r>
      <w:r>
        <w:t>formula</w:t>
      </w:r>
      <w:r>
        <w:rPr>
          <w:spacing w:val="-12"/>
        </w:rPr>
        <w:t xml:space="preserve"> </w:t>
      </w:r>
      <w:r>
        <w:t>using</w:t>
      </w:r>
      <w:r>
        <w:rPr>
          <w:spacing w:val="-12"/>
        </w:rPr>
        <w:t xml:space="preserve"> </w:t>
      </w:r>
      <w:r>
        <w:t>the</w:t>
      </w:r>
      <w:r>
        <w:rPr>
          <w:spacing w:val="-9"/>
        </w:rPr>
        <w:t xml:space="preserve"> </w:t>
      </w:r>
      <w:r>
        <w:t>rates</w:t>
      </w:r>
      <w:r>
        <w:rPr>
          <w:spacing w:val="-10"/>
        </w:rPr>
        <w:t xml:space="preserve"> </w:t>
      </w:r>
      <w:r>
        <w:t>set</w:t>
      </w:r>
      <w:r>
        <w:rPr>
          <w:spacing w:val="-10"/>
        </w:rPr>
        <w:t xml:space="preserve"> </w:t>
      </w:r>
      <w:r>
        <w:t>out</w:t>
      </w:r>
      <w:r>
        <w:rPr>
          <w:spacing w:val="-10"/>
        </w:rPr>
        <w:t xml:space="preserve"> </w:t>
      </w:r>
      <w:r>
        <w:t>in</w:t>
      </w:r>
      <w:r>
        <w:rPr>
          <w:spacing w:val="-9"/>
        </w:rPr>
        <w:t xml:space="preserve"> </w:t>
      </w:r>
      <w:r>
        <w:t>the</w:t>
      </w:r>
      <w:r>
        <w:rPr>
          <w:spacing w:val="-11"/>
        </w:rPr>
        <w:t xml:space="preserve"> </w:t>
      </w:r>
      <w:r>
        <w:t>pricing</w:t>
      </w:r>
      <w:r>
        <w:rPr>
          <w:spacing w:val="-9"/>
        </w:rPr>
        <w:t xml:space="preserve"> </w:t>
      </w:r>
      <w:r>
        <w:t>form. Each Proponent will receive a percentage of the total possible points allocated to price for the particular</w:t>
      </w:r>
      <w:r>
        <w:rPr>
          <w:spacing w:val="-5"/>
        </w:rPr>
        <w:t xml:space="preserve"> </w:t>
      </w:r>
      <w:r>
        <w:t>category</w:t>
      </w:r>
      <w:r>
        <w:rPr>
          <w:spacing w:val="-4"/>
        </w:rPr>
        <w:t xml:space="preserve"> </w:t>
      </w:r>
      <w:r>
        <w:t>it</w:t>
      </w:r>
      <w:r>
        <w:rPr>
          <w:spacing w:val="-4"/>
        </w:rPr>
        <w:t xml:space="preserve"> </w:t>
      </w:r>
      <w:r>
        <w:t>has</w:t>
      </w:r>
      <w:r>
        <w:rPr>
          <w:spacing w:val="-4"/>
        </w:rPr>
        <w:t xml:space="preserve"> </w:t>
      </w:r>
      <w:r>
        <w:t>submitted</w:t>
      </w:r>
      <w:r>
        <w:rPr>
          <w:spacing w:val="-3"/>
        </w:rPr>
        <w:t xml:space="preserve"> </w:t>
      </w:r>
      <w:r>
        <w:t>a</w:t>
      </w:r>
      <w:r>
        <w:rPr>
          <w:spacing w:val="-4"/>
        </w:rPr>
        <w:t xml:space="preserve"> </w:t>
      </w:r>
      <w:r>
        <w:t>proposal</w:t>
      </w:r>
      <w:r>
        <w:rPr>
          <w:spacing w:val="-5"/>
        </w:rPr>
        <w:t xml:space="preserve"> </w:t>
      </w:r>
      <w:r>
        <w:t>for,</w:t>
      </w:r>
      <w:r>
        <w:rPr>
          <w:spacing w:val="-4"/>
        </w:rPr>
        <w:t xml:space="preserve"> </w:t>
      </w:r>
      <w:r>
        <w:t>which</w:t>
      </w:r>
      <w:r>
        <w:rPr>
          <w:spacing w:val="-4"/>
        </w:rPr>
        <w:t xml:space="preserve"> </w:t>
      </w:r>
      <w:r>
        <w:t>will</w:t>
      </w:r>
      <w:r>
        <w:rPr>
          <w:spacing w:val="-5"/>
        </w:rPr>
        <w:t xml:space="preserve"> </w:t>
      </w:r>
      <w:r>
        <w:t>be</w:t>
      </w:r>
      <w:r>
        <w:rPr>
          <w:spacing w:val="-3"/>
        </w:rPr>
        <w:t xml:space="preserve"> </w:t>
      </w:r>
      <w:r>
        <w:t>calculated</w:t>
      </w:r>
      <w:r>
        <w:rPr>
          <w:spacing w:val="-4"/>
        </w:rPr>
        <w:t xml:space="preserve"> </w:t>
      </w:r>
      <w:r>
        <w:t>in</w:t>
      </w:r>
      <w:r>
        <w:rPr>
          <w:spacing w:val="-3"/>
        </w:rPr>
        <w:t xml:space="preserve"> </w:t>
      </w:r>
      <w:r>
        <w:t>accordance</w:t>
      </w:r>
      <w:r>
        <w:rPr>
          <w:spacing w:val="-6"/>
        </w:rPr>
        <w:t xml:space="preserve"> </w:t>
      </w:r>
      <w:r>
        <w:t>with</w:t>
      </w:r>
      <w:r>
        <w:rPr>
          <w:spacing w:val="-3"/>
        </w:rPr>
        <w:t xml:space="preserve"> </w:t>
      </w:r>
      <w:r>
        <w:t>the following formula:</w:t>
      </w:r>
    </w:p>
    <w:p w14:paraId="08485F07" w14:textId="77777777" w:rsidR="002618DD" w:rsidRDefault="00000000">
      <w:pPr>
        <w:pStyle w:val="BodyText"/>
        <w:spacing w:before="240"/>
        <w:ind w:left="779" w:right="897"/>
        <w:jc w:val="center"/>
      </w:pPr>
      <w:r>
        <w:t>Lowest</w:t>
      </w:r>
      <w:r>
        <w:rPr>
          <w:spacing w:val="-5"/>
        </w:rPr>
        <w:t xml:space="preserve"> </w:t>
      </w:r>
      <w:r>
        <w:t>price</w:t>
      </w:r>
      <w:r>
        <w:rPr>
          <w:spacing w:val="-2"/>
        </w:rPr>
        <w:t xml:space="preserve"> </w:t>
      </w:r>
      <w:r>
        <w:t>/</w:t>
      </w:r>
      <w:r>
        <w:rPr>
          <w:spacing w:val="-4"/>
        </w:rPr>
        <w:t xml:space="preserve"> </w:t>
      </w:r>
      <w:r>
        <w:t>Proponent’s</w:t>
      </w:r>
      <w:r>
        <w:rPr>
          <w:spacing w:val="-3"/>
        </w:rPr>
        <w:t xml:space="preserve"> </w:t>
      </w:r>
      <w:r>
        <w:t>price</w:t>
      </w:r>
      <w:r>
        <w:rPr>
          <w:spacing w:val="-2"/>
        </w:rPr>
        <w:t xml:space="preserve"> </w:t>
      </w:r>
      <w:r>
        <w:t>x</w:t>
      </w:r>
      <w:r>
        <w:rPr>
          <w:spacing w:val="-2"/>
        </w:rPr>
        <w:t xml:space="preserve"> </w:t>
      </w:r>
      <w:r>
        <w:t>weighting</w:t>
      </w:r>
      <w:r>
        <w:rPr>
          <w:spacing w:val="-2"/>
        </w:rPr>
        <w:t xml:space="preserve"> </w:t>
      </w:r>
      <w:r>
        <w:t>=</w:t>
      </w:r>
      <w:r>
        <w:rPr>
          <w:spacing w:val="-7"/>
        </w:rPr>
        <w:t xml:space="preserve"> </w:t>
      </w:r>
      <w:r>
        <w:t>Proponent’s</w:t>
      </w:r>
      <w:r>
        <w:rPr>
          <w:spacing w:val="-2"/>
        </w:rPr>
        <w:t xml:space="preserve"> </w:t>
      </w:r>
      <w:r>
        <w:t>pricing</w:t>
      </w:r>
      <w:r>
        <w:rPr>
          <w:spacing w:val="-4"/>
        </w:rPr>
        <w:t xml:space="preserve"> </w:t>
      </w:r>
      <w:r>
        <w:rPr>
          <w:spacing w:val="-2"/>
        </w:rPr>
        <w:t>points</w:t>
      </w:r>
    </w:p>
    <w:p w14:paraId="5B7254C6" w14:textId="77777777" w:rsidR="002618DD" w:rsidRDefault="002618DD">
      <w:pPr>
        <w:pStyle w:val="BodyText"/>
        <w:jc w:val="center"/>
        <w:sectPr w:rsidR="002618DD">
          <w:pgSz w:w="12240" w:h="15840"/>
          <w:pgMar w:top="1160" w:right="360" w:bottom="1180" w:left="360" w:header="725" w:footer="956" w:gutter="0"/>
          <w:cols w:space="720"/>
        </w:sectPr>
      </w:pPr>
    </w:p>
    <w:p w14:paraId="4C2B29D6" w14:textId="309D4B90" w:rsidR="002618DD" w:rsidRDefault="00000000">
      <w:pPr>
        <w:pStyle w:val="Heading1"/>
      </w:pPr>
      <w:bookmarkStart w:id="76" w:name="APPENDIX_D_–_NRFP_PARTICULARS"/>
      <w:bookmarkStart w:id="77" w:name="_bookmark6"/>
      <w:bookmarkEnd w:id="76"/>
      <w:bookmarkEnd w:id="77"/>
      <w:r>
        <w:lastRenderedPageBreak/>
        <w:t>APPENDIX</w:t>
      </w:r>
      <w:r>
        <w:rPr>
          <w:spacing w:val="-4"/>
        </w:rPr>
        <w:t xml:space="preserve"> </w:t>
      </w:r>
      <w:r>
        <w:t>D</w:t>
      </w:r>
      <w:r>
        <w:rPr>
          <w:spacing w:val="-1"/>
        </w:rPr>
        <w:t xml:space="preserve"> </w:t>
      </w:r>
      <w:r>
        <w:t>–</w:t>
      </w:r>
      <w:r>
        <w:rPr>
          <w:spacing w:val="-3"/>
        </w:rPr>
        <w:t xml:space="preserve"> </w:t>
      </w:r>
      <w:r>
        <w:t>NRFP</w:t>
      </w:r>
      <w:r>
        <w:rPr>
          <w:spacing w:val="-3"/>
        </w:rPr>
        <w:t xml:space="preserve"> </w:t>
      </w:r>
      <w:r>
        <w:rPr>
          <w:spacing w:val="-2"/>
        </w:rPr>
        <w:t>PARTICULARS</w:t>
      </w:r>
    </w:p>
    <w:p w14:paraId="2EF0E4E3" w14:textId="77777777" w:rsidR="002618DD" w:rsidRDefault="00000000">
      <w:pPr>
        <w:pStyle w:val="Heading2"/>
        <w:numPr>
          <w:ilvl w:val="0"/>
          <w:numId w:val="39"/>
        </w:numPr>
        <w:tabs>
          <w:tab w:val="left" w:pos="845"/>
        </w:tabs>
        <w:spacing w:before="241"/>
        <w:ind w:left="845" w:hanging="305"/>
      </w:pPr>
      <w:r>
        <w:t>MANDATORY</w:t>
      </w:r>
      <w:r>
        <w:rPr>
          <w:spacing w:val="-11"/>
        </w:rPr>
        <w:t xml:space="preserve"> </w:t>
      </w:r>
      <w:r>
        <w:t>SUBMISSION</w:t>
      </w:r>
      <w:r>
        <w:rPr>
          <w:spacing w:val="-11"/>
        </w:rPr>
        <w:t xml:space="preserve"> </w:t>
      </w:r>
      <w:r>
        <w:rPr>
          <w:spacing w:val="-2"/>
        </w:rPr>
        <w:t>REQUIREMENTS</w:t>
      </w:r>
    </w:p>
    <w:p w14:paraId="6A89B2C0" w14:textId="77777777" w:rsidR="002618DD" w:rsidRDefault="00000000">
      <w:pPr>
        <w:pStyle w:val="Heading2"/>
        <w:numPr>
          <w:ilvl w:val="1"/>
          <w:numId w:val="39"/>
        </w:numPr>
        <w:tabs>
          <w:tab w:val="left" w:pos="1259"/>
        </w:tabs>
        <w:ind w:left="1259" w:hanging="719"/>
      </w:pPr>
      <w:r>
        <w:t>Submission</w:t>
      </w:r>
      <w:r>
        <w:rPr>
          <w:spacing w:val="-4"/>
        </w:rPr>
        <w:t xml:space="preserve"> </w:t>
      </w:r>
      <w:r>
        <w:t>Form</w:t>
      </w:r>
      <w:r>
        <w:rPr>
          <w:spacing w:val="-5"/>
        </w:rPr>
        <w:t xml:space="preserve"> </w:t>
      </w:r>
      <w:r>
        <w:t>(Appendix</w:t>
      </w:r>
      <w:r>
        <w:rPr>
          <w:spacing w:val="-1"/>
        </w:rPr>
        <w:t xml:space="preserve"> </w:t>
      </w:r>
      <w:r>
        <w:rPr>
          <w:spacing w:val="-5"/>
        </w:rPr>
        <w:t>B)</w:t>
      </w:r>
    </w:p>
    <w:p w14:paraId="3F9B6B3B" w14:textId="77777777" w:rsidR="002618DD" w:rsidRDefault="00000000">
      <w:pPr>
        <w:pStyle w:val="BodyText"/>
        <w:spacing w:before="240"/>
        <w:ind w:left="540" w:right="671"/>
      </w:pPr>
      <w:r>
        <w:t>Each</w:t>
      </w:r>
      <w:r>
        <w:rPr>
          <w:spacing w:val="-5"/>
        </w:rPr>
        <w:t xml:space="preserve"> </w:t>
      </w:r>
      <w:r>
        <w:t>proposal</w:t>
      </w:r>
      <w:r>
        <w:rPr>
          <w:spacing w:val="-6"/>
        </w:rPr>
        <w:t xml:space="preserve"> </w:t>
      </w:r>
      <w:r>
        <w:t>must</w:t>
      </w:r>
      <w:r>
        <w:rPr>
          <w:spacing w:val="-2"/>
        </w:rPr>
        <w:t xml:space="preserve"> </w:t>
      </w:r>
      <w:r>
        <w:t>include</w:t>
      </w:r>
      <w:r>
        <w:rPr>
          <w:spacing w:val="-5"/>
        </w:rPr>
        <w:t xml:space="preserve"> </w:t>
      </w:r>
      <w:r>
        <w:t>a</w:t>
      </w:r>
      <w:r>
        <w:rPr>
          <w:spacing w:val="-2"/>
        </w:rPr>
        <w:t xml:space="preserve"> </w:t>
      </w:r>
      <w:r>
        <w:t>Submission</w:t>
      </w:r>
      <w:r>
        <w:rPr>
          <w:spacing w:val="-2"/>
        </w:rPr>
        <w:t xml:space="preserve"> </w:t>
      </w:r>
      <w:r>
        <w:t>Form</w:t>
      </w:r>
      <w:r>
        <w:rPr>
          <w:spacing w:val="-1"/>
        </w:rPr>
        <w:t xml:space="preserve"> </w:t>
      </w:r>
      <w:r>
        <w:t>(Appendix</w:t>
      </w:r>
      <w:r>
        <w:rPr>
          <w:spacing w:val="-6"/>
        </w:rPr>
        <w:t xml:space="preserve"> </w:t>
      </w:r>
      <w:r>
        <w:t>B)</w:t>
      </w:r>
      <w:r>
        <w:rPr>
          <w:spacing w:val="-4"/>
        </w:rPr>
        <w:t xml:space="preserve"> </w:t>
      </w:r>
      <w:r>
        <w:t>completed</w:t>
      </w:r>
      <w:r>
        <w:rPr>
          <w:spacing w:val="-4"/>
        </w:rPr>
        <w:t xml:space="preserve"> </w:t>
      </w:r>
      <w:r>
        <w:t>and</w:t>
      </w:r>
      <w:r>
        <w:rPr>
          <w:spacing w:val="-2"/>
        </w:rPr>
        <w:t xml:space="preserve"> </w:t>
      </w:r>
      <w:r>
        <w:t>signed</w:t>
      </w:r>
      <w:r>
        <w:rPr>
          <w:spacing w:val="-4"/>
        </w:rPr>
        <w:t xml:space="preserve"> </w:t>
      </w:r>
      <w:r>
        <w:t>by</w:t>
      </w:r>
      <w:r>
        <w:rPr>
          <w:spacing w:val="-3"/>
        </w:rPr>
        <w:t xml:space="preserve"> </w:t>
      </w:r>
      <w:r>
        <w:t>an authorized representative of the Proponent.</w:t>
      </w:r>
    </w:p>
    <w:p w14:paraId="486D9D76" w14:textId="77777777" w:rsidR="002618DD" w:rsidRDefault="00000000">
      <w:pPr>
        <w:pStyle w:val="Heading2"/>
        <w:numPr>
          <w:ilvl w:val="1"/>
          <w:numId w:val="39"/>
        </w:numPr>
        <w:tabs>
          <w:tab w:val="left" w:pos="1259"/>
        </w:tabs>
        <w:ind w:left="1259" w:hanging="719"/>
      </w:pPr>
      <w:r>
        <w:t>Pricing</w:t>
      </w:r>
      <w:r>
        <w:rPr>
          <w:spacing w:val="-4"/>
        </w:rPr>
        <w:t xml:space="preserve"> </w:t>
      </w:r>
      <w:r>
        <w:t>(Appendix</w:t>
      </w:r>
      <w:r>
        <w:rPr>
          <w:spacing w:val="-4"/>
        </w:rPr>
        <w:t xml:space="preserve"> </w:t>
      </w:r>
      <w:r>
        <w:rPr>
          <w:spacing w:val="-5"/>
        </w:rPr>
        <w:t>C)</w:t>
      </w:r>
    </w:p>
    <w:p w14:paraId="303E8857" w14:textId="77777777" w:rsidR="002618DD" w:rsidRDefault="00000000">
      <w:pPr>
        <w:pStyle w:val="BodyText"/>
        <w:spacing w:before="240"/>
        <w:ind w:left="540" w:right="671"/>
      </w:pPr>
      <w:r>
        <w:t>Each</w:t>
      </w:r>
      <w:r>
        <w:rPr>
          <w:spacing w:val="-5"/>
        </w:rPr>
        <w:t xml:space="preserve"> </w:t>
      </w:r>
      <w:r>
        <w:t>proposal</w:t>
      </w:r>
      <w:r>
        <w:rPr>
          <w:spacing w:val="-6"/>
        </w:rPr>
        <w:t xml:space="preserve"> </w:t>
      </w:r>
      <w:r>
        <w:t>must</w:t>
      </w:r>
      <w:r>
        <w:rPr>
          <w:spacing w:val="-2"/>
        </w:rPr>
        <w:t xml:space="preserve"> </w:t>
      </w:r>
      <w:r>
        <w:t>include</w:t>
      </w:r>
      <w:r>
        <w:rPr>
          <w:spacing w:val="-5"/>
        </w:rPr>
        <w:t xml:space="preserve"> </w:t>
      </w:r>
      <w:r>
        <w:t>pricing</w:t>
      </w:r>
      <w:r>
        <w:rPr>
          <w:spacing w:val="-2"/>
        </w:rPr>
        <w:t xml:space="preserve"> </w:t>
      </w:r>
      <w:r>
        <w:t>information</w:t>
      </w:r>
      <w:r>
        <w:rPr>
          <w:spacing w:val="-2"/>
        </w:rPr>
        <w:t xml:space="preserve"> </w:t>
      </w:r>
      <w:r>
        <w:t>that</w:t>
      </w:r>
      <w:r>
        <w:rPr>
          <w:spacing w:val="-2"/>
        </w:rPr>
        <w:t xml:space="preserve"> </w:t>
      </w:r>
      <w:r>
        <w:t>complies</w:t>
      </w:r>
      <w:r>
        <w:rPr>
          <w:spacing w:val="-3"/>
        </w:rPr>
        <w:t xml:space="preserve"> </w:t>
      </w:r>
      <w:r>
        <w:t>with</w:t>
      </w:r>
      <w:r>
        <w:rPr>
          <w:spacing w:val="-5"/>
        </w:rPr>
        <w:t xml:space="preserve"> </w:t>
      </w:r>
      <w:r>
        <w:t>the</w:t>
      </w:r>
      <w:r>
        <w:rPr>
          <w:spacing w:val="-2"/>
        </w:rPr>
        <w:t xml:space="preserve"> </w:t>
      </w:r>
      <w:r>
        <w:t>instructions</w:t>
      </w:r>
      <w:r>
        <w:rPr>
          <w:spacing w:val="-3"/>
        </w:rPr>
        <w:t xml:space="preserve"> </w:t>
      </w:r>
      <w:r>
        <w:t>contained</w:t>
      </w:r>
      <w:r>
        <w:rPr>
          <w:spacing w:val="-2"/>
        </w:rPr>
        <w:t xml:space="preserve"> </w:t>
      </w:r>
      <w:r>
        <w:t>in Pricing (Appendix C).</w:t>
      </w:r>
    </w:p>
    <w:p w14:paraId="6A014E97" w14:textId="77777777" w:rsidR="002618DD" w:rsidRDefault="00000000">
      <w:pPr>
        <w:pStyle w:val="Heading2"/>
        <w:numPr>
          <w:ilvl w:val="1"/>
          <w:numId w:val="39"/>
        </w:numPr>
        <w:tabs>
          <w:tab w:val="left" w:pos="1259"/>
        </w:tabs>
        <w:spacing w:before="241"/>
        <w:ind w:left="1259" w:hanging="719"/>
      </w:pPr>
      <w:r>
        <w:t>Other</w:t>
      </w:r>
      <w:r>
        <w:rPr>
          <w:spacing w:val="-3"/>
        </w:rPr>
        <w:t xml:space="preserve"> </w:t>
      </w:r>
      <w:r>
        <w:t>Mandatory</w:t>
      </w:r>
      <w:r>
        <w:rPr>
          <w:spacing w:val="-3"/>
        </w:rPr>
        <w:t xml:space="preserve"> </w:t>
      </w:r>
      <w:r>
        <w:t>Submission</w:t>
      </w:r>
      <w:r>
        <w:rPr>
          <w:spacing w:val="-3"/>
        </w:rPr>
        <w:t xml:space="preserve"> </w:t>
      </w:r>
      <w:r>
        <w:rPr>
          <w:spacing w:val="-2"/>
        </w:rPr>
        <w:t>Requirements</w:t>
      </w:r>
    </w:p>
    <w:p w14:paraId="4F30E0A7" w14:textId="77777777" w:rsidR="002618DD" w:rsidRDefault="00000000">
      <w:pPr>
        <w:pStyle w:val="BodyText"/>
        <w:spacing w:before="240"/>
        <w:ind w:left="1260" w:right="671"/>
      </w:pPr>
      <w:r>
        <w:t>The</w:t>
      </w:r>
      <w:r>
        <w:rPr>
          <w:spacing w:val="-2"/>
        </w:rPr>
        <w:t xml:space="preserve"> </w:t>
      </w:r>
      <w:r>
        <w:t>other</w:t>
      </w:r>
      <w:r>
        <w:rPr>
          <w:spacing w:val="-6"/>
        </w:rPr>
        <w:t xml:space="preserve"> </w:t>
      </w:r>
      <w:r>
        <w:t>mandatory</w:t>
      </w:r>
      <w:r>
        <w:rPr>
          <w:spacing w:val="-3"/>
        </w:rPr>
        <w:t xml:space="preserve"> </w:t>
      </w:r>
      <w:r>
        <w:t>submissions</w:t>
      </w:r>
      <w:r>
        <w:rPr>
          <w:spacing w:val="-3"/>
        </w:rPr>
        <w:t xml:space="preserve"> </w:t>
      </w:r>
      <w:r>
        <w:t>requirements</w:t>
      </w:r>
      <w:r>
        <w:rPr>
          <w:spacing w:val="-3"/>
        </w:rPr>
        <w:t xml:space="preserve"> </w:t>
      </w:r>
      <w:r>
        <w:t>that</w:t>
      </w:r>
      <w:r>
        <w:rPr>
          <w:spacing w:val="-5"/>
        </w:rPr>
        <w:t xml:space="preserve"> </w:t>
      </w:r>
      <w:r>
        <w:t>apply</w:t>
      </w:r>
      <w:r>
        <w:rPr>
          <w:spacing w:val="-6"/>
        </w:rPr>
        <w:t xml:space="preserve"> </w:t>
      </w:r>
      <w:r>
        <w:t>to</w:t>
      </w:r>
      <w:r>
        <w:rPr>
          <w:spacing w:val="-2"/>
        </w:rPr>
        <w:t xml:space="preserve"> </w:t>
      </w:r>
      <w:r>
        <w:t>this</w:t>
      </w:r>
      <w:r>
        <w:rPr>
          <w:spacing w:val="-3"/>
        </w:rPr>
        <w:t xml:space="preserve"> </w:t>
      </w:r>
      <w:r>
        <w:t>NRFP,</w:t>
      </w:r>
      <w:r>
        <w:rPr>
          <w:spacing w:val="-2"/>
        </w:rPr>
        <w:t xml:space="preserve"> </w:t>
      </w:r>
      <w:r>
        <w:t>if</w:t>
      </w:r>
      <w:r>
        <w:rPr>
          <w:spacing w:val="-3"/>
        </w:rPr>
        <w:t xml:space="preserve"> </w:t>
      </w:r>
      <w:r>
        <w:t>any,</w:t>
      </w:r>
      <w:r>
        <w:rPr>
          <w:spacing w:val="-2"/>
        </w:rPr>
        <w:t xml:space="preserve"> </w:t>
      </w:r>
      <w:r>
        <w:t>are</w:t>
      </w:r>
      <w:r>
        <w:rPr>
          <w:spacing w:val="-2"/>
        </w:rPr>
        <w:t xml:space="preserve"> </w:t>
      </w:r>
      <w:r>
        <w:t>set</w:t>
      </w:r>
      <w:r>
        <w:rPr>
          <w:spacing w:val="-5"/>
        </w:rPr>
        <w:t xml:space="preserve"> </w:t>
      </w:r>
      <w:r>
        <w:t xml:space="preserve">out </w:t>
      </w:r>
      <w:r>
        <w:rPr>
          <w:spacing w:val="-2"/>
        </w:rPr>
        <w:t>below.</w:t>
      </w:r>
    </w:p>
    <w:p w14:paraId="212752CB" w14:textId="77777777" w:rsidR="002618DD" w:rsidRDefault="00000000">
      <w:pPr>
        <w:pStyle w:val="Heading2"/>
        <w:numPr>
          <w:ilvl w:val="0"/>
          <w:numId w:val="39"/>
        </w:numPr>
        <w:tabs>
          <w:tab w:val="left" w:pos="845"/>
        </w:tabs>
        <w:spacing w:before="239"/>
        <w:ind w:left="845" w:hanging="305"/>
      </w:pPr>
      <w:r>
        <w:t>MANDATORY</w:t>
      </w:r>
      <w:r>
        <w:rPr>
          <w:spacing w:val="-12"/>
        </w:rPr>
        <w:t xml:space="preserve"> </w:t>
      </w:r>
      <w:r>
        <w:t>TECHNICAL</w:t>
      </w:r>
      <w:r>
        <w:rPr>
          <w:spacing w:val="-13"/>
        </w:rPr>
        <w:t xml:space="preserve"> </w:t>
      </w:r>
      <w:r>
        <w:rPr>
          <w:spacing w:val="-2"/>
        </w:rPr>
        <w:t>REQUIREMENTS</w:t>
      </w:r>
    </w:p>
    <w:p w14:paraId="7C9FED57" w14:textId="77777777" w:rsidR="002618DD" w:rsidRDefault="00000000">
      <w:pPr>
        <w:pStyle w:val="BodyText"/>
        <w:spacing w:before="241"/>
        <w:ind w:left="540"/>
      </w:pPr>
      <w:r>
        <w:t>The</w:t>
      </w:r>
      <w:r>
        <w:rPr>
          <w:spacing w:val="-4"/>
        </w:rPr>
        <w:t xml:space="preserve"> </w:t>
      </w:r>
      <w:r>
        <w:t>Town</w:t>
      </w:r>
      <w:r>
        <w:rPr>
          <w:spacing w:val="-3"/>
        </w:rPr>
        <w:t xml:space="preserve"> </w:t>
      </w:r>
      <w:r>
        <w:t>requires</w:t>
      </w:r>
      <w:r>
        <w:rPr>
          <w:spacing w:val="-5"/>
        </w:rPr>
        <w:t xml:space="preserve"> </w:t>
      </w:r>
      <w:r>
        <w:t>that</w:t>
      </w:r>
      <w:r>
        <w:rPr>
          <w:spacing w:val="-2"/>
        </w:rPr>
        <w:t xml:space="preserve"> </w:t>
      </w:r>
      <w:r>
        <w:t>Proponents</w:t>
      </w:r>
      <w:r>
        <w:rPr>
          <w:spacing w:val="-5"/>
        </w:rPr>
        <w:t xml:space="preserve"> </w:t>
      </w:r>
      <w:r>
        <w:t>meet</w:t>
      </w:r>
      <w:r>
        <w:rPr>
          <w:spacing w:val="-2"/>
        </w:rPr>
        <w:t xml:space="preserve"> </w:t>
      </w:r>
      <w:r>
        <w:t>the</w:t>
      </w:r>
      <w:r>
        <w:rPr>
          <w:spacing w:val="-4"/>
        </w:rPr>
        <w:t xml:space="preserve"> </w:t>
      </w:r>
      <w:r>
        <w:t>following</w:t>
      </w:r>
      <w:r>
        <w:rPr>
          <w:spacing w:val="-4"/>
        </w:rPr>
        <w:t xml:space="preserve"> </w:t>
      </w:r>
      <w:r>
        <w:t>mandatory</w:t>
      </w:r>
      <w:r>
        <w:rPr>
          <w:spacing w:val="-2"/>
        </w:rPr>
        <w:t xml:space="preserve"> </w:t>
      </w:r>
      <w:r>
        <w:t>technical</w:t>
      </w:r>
      <w:r>
        <w:rPr>
          <w:spacing w:val="-2"/>
        </w:rPr>
        <w:t xml:space="preserve"> requirements:</w:t>
      </w:r>
    </w:p>
    <w:p w14:paraId="1E611A45" w14:textId="77777777" w:rsidR="002618DD" w:rsidRDefault="00000000">
      <w:pPr>
        <w:pStyle w:val="ListParagraph"/>
        <w:numPr>
          <w:ilvl w:val="1"/>
          <w:numId w:val="39"/>
        </w:numPr>
        <w:tabs>
          <w:tab w:val="left" w:pos="1618"/>
          <w:tab w:val="left" w:pos="1620"/>
        </w:tabs>
        <w:spacing w:before="240"/>
        <w:ind w:left="1620" w:right="654"/>
        <w:jc w:val="both"/>
        <w:rPr>
          <w:sz w:val="24"/>
        </w:rPr>
      </w:pPr>
      <w:r>
        <w:rPr>
          <w:sz w:val="24"/>
        </w:rPr>
        <w:t>The Proponents must have experience in providing website modernization projects within a public/municipal sector in Ontario. The Proponent must submit a minimum of three (3) references, preferably from municipalities for whom the Proponent has successfully completed work of the same or</w:t>
      </w:r>
      <w:r>
        <w:rPr>
          <w:spacing w:val="-2"/>
          <w:sz w:val="24"/>
        </w:rPr>
        <w:t xml:space="preserve"> </w:t>
      </w:r>
      <w:r>
        <w:rPr>
          <w:sz w:val="24"/>
        </w:rPr>
        <w:t>greater</w:t>
      </w:r>
      <w:r>
        <w:rPr>
          <w:spacing w:val="-1"/>
          <w:sz w:val="24"/>
        </w:rPr>
        <w:t xml:space="preserve"> </w:t>
      </w:r>
      <w:r>
        <w:rPr>
          <w:sz w:val="24"/>
        </w:rPr>
        <w:t>size, scope and budget in the past five</w:t>
      </w:r>
      <w:r>
        <w:rPr>
          <w:spacing w:val="-3"/>
          <w:sz w:val="24"/>
        </w:rPr>
        <w:t xml:space="preserve"> </w:t>
      </w:r>
      <w:r>
        <w:rPr>
          <w:sz w:val="24"/>
        </w:rPr>
        <w:t>(5)</w:t>
      </w:r>
      <w:r>
        <w:rPr>
          <w:spacing w:val="-5"/>
          <w:sz w:val="24"/>
        </w:rPr>
        <w:t xml:space="preserve"> </w:t>
      </w:r>
      <w:r>
        <w:rPr>
          <w:sz w:val="24"/>
        </w:rPr>
        <w:t>years.</w:t>
      </w:r>
      <w:r>
        <w:rPr>
          <w:spacing w:val="-4"/>
          <w:sz w:val="24"/>
        </w:rPr>
        <w:t xml:space="preserve"> </w:t>
      </w:r>
      <w:r>
        <w:rPr>
          <w:sz w:val="24"/>
        </w:rPr>
        <w:t>Proponents</w:t>
      </w:r>
      <w:r>
        <w:rPr>
          <w:spacing w:val="-4"/>
          <w:sz w:val="24"/>
        </w:rPr>
        <w:t xml:space="preserve"> </w:t>
      </w:r>
      <w:r>
        <w:rPr>
          <w:sz w:val="24"/>
        </w:rPr>
        <w:t>shall</w:t>
      </w:r>
      <w:r>
        <w:rPr>
          <w:spacing w:val="-5"/>
          <w:sz w:val="24"/>
        </w:rPr>
        <w:t xml:space="preserve"> </w:t>
      </w:r>
      <w:r>
        <w:rPr>
          <w:sz w:val="24"/>
        </w:rPr>
        <w:t>upload</w:t>
      </w:r>
      <w:r>
        <w:rPr>
          <w:spacing w:val="-3"/>
          <w:sz w:val="24"/>
        </w:rPr>
        <w:t xml:space="preserve"> </w:t>
      </w:r>
      <w:r>
        <w:rPr>
          <w:sz w:val="24"/>
        </w:rPr>
        <w:t>all</w:t>
      </w:r>
      <w:r>
        <w:rPr>
          <w:spacing w:val="-7"/>
          <w:sz w:val="24"/>
        </w:rPr>
        <w:t xml:space="preserve"> </w:t>
      </w:r>
      <w:r>
        <w:rPr>
          <w:sz w:val="24"/>
        </w:rPr>
        <w:t>documentation</w:t>
      </w:r>
      <w:r>
        <w:rPr>
          <w:spacing w:val="-6"/>
          <w:sz w:val="24"/>
        </w:rPr>
        <w:t xml:space="preserve"> </w:t>
      </w:r>
      <w:r>
        <w:rPr>
          <w:sz w:val="24"/>
        </w:rPr>
        <w:t>and</w:t>
      </w:r>
      <w:r>
        <w:rPr>
          <w:spacing w:val="-3"/>
          <w:sz w:val="24"/>
        </w:rPr>
        <w:t xml:space="preserve"> </w:t>
      </w:r>
      <w:r>
        <w:rPr>
          <w:sz w:val="24"/>
        </w:rPr>
        <w:t>information</w:t>
      </w:r>
      <w:r>
        <w:rPr>
          <w:spacing w:val="-5"/>
          <w:sz w:val="24"/>
        </w:rPr>
        <w:t xml:space="preserve"> </w:t>
      </w:r>
      <w:r>
        <w:rPr>
          <w:sz w:val="24"/>
        </w:rPr>
        <w:t>requested</w:t>
      </w:r>
      <w:r>
        <w:rPr>
          <w:spacing w:val="-3"/>
          <w:sz w:val="24"/>
        </w:rPr>
        <w:t xml:space="preserve"> </w:t>
      </w:r>
      <w:r>
        <w:rPr>
          <w:sz w:val="24"/>
        </w:rPr>
        <w:t>for this Mandatory Technical Requirement in the e-bidding fillable form area titled: Mandatory Technical Requirements # 1 - References</w:t>
      </w:r>
    </w:p>
    <w:p w14:paraId="0E397FB1" w14:textId="77777777" w:rsidR="002618DD" w:rsidRDefault="00000000">
      <w:pPr>
        <w:pStyle w:val="ListParagraph"/>
        <w:numPr>
          <w:ilvl w:val="1"/>
          <w:numId w:val="39"/>
        </w:numPr>
        <w:tabs>
          <w:tab w:val="left" w:pos="1618"/>
          <w:tab w:val="left" w:pos="1620"/>
        </w:tabs>
        <w:spacing w:before="276"/>
        <w:ind w:left="1620" w:right="657"/>
        <w:jc w:val="both"/>
        <w:rPr>
          <w:sz w:val="24"/>
        </w:rPr>
      </w:pPr>
      <w:r>
        <w:rPr>
          <w:sz w:val="24"/>
        </w:rPr>
        <w:t>The Proponent</w:t>
      </w:r>
      <w:r>
        <w:rPr>
          <w:spacing w:val="-3"/>
          <w:sz w:val="24"/>
        </w:rPr>
        <w:t xml:space="preserve"> </w:t>
      </w:r>
      <w:r>
        <w:rPr>
          <w:sz w:val="24"/>
        </w:rPr>
        <w:t>must complete</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Mandatory</w:t>
      </w:r>
      <w:r>
        <w:rPr>
          <w:spacing w:val="-1"/>
          <w:sz w:val="24"/>
        </w:rPr>
        <w:t xml:space="preserve"> </w:t>
      </w:r>
      <w:r>
        <w:rPr>
          <w:sz w:val="24"/>
        </w:rPr>
        <w:t>Technical</w:t>
      </w:r>
      <w:r>
        <w:rPr>
          <w:spacing w:val="-3"/>
          <w:sz w:val="24"/>
        </w:rPr>
        <w:t xml:space="preserve"> </w:t>
      </w:r>
      <w:r>
        <w:rPr>
          <w:sz w:val="24"/>
        </w:rPr>
        <w:t>Requirements</w:t>
      </w:r>
      <w:r>
        <w:rPr>
          <w:spacing w:val="-3"/>
          <w:sz w:val="24"/>
        </w:rPr>
        <w:t xml:space="preserve"> </w:t>
      </w:r>
      <w:r>
        <w:rPr>
          <w:sz w:val="24"/>
        </w:rPr>
        <w:t xml:space="preserve">fillable </w:t>
      </w:r>
      <w:r>
        <w:rPr>
          <w:spacing w:val="-2"/>
          <w:sz w:val="24"/>
        </w:rPr>
        <w:t>forms:</w:t>
      </w:r>
    </w:p>
    <w:p w14:paraId="4EE46CBC" w14:textId="77777777" w:rsidR="002618DD" w:rsidRDefault="002618DD">
      <w:pPr>
        <w:pStyle w:val="BodyText"/>
      </w:pPr>
    </w:p>
    <w:p w14:paraId="2C2C546C" w14:textId="77777777" w:rsidR="002618DD" w:rsidRDefault="00000000">
      <w:pPr>
        <w:pStyle w:val="Heading2"/>
        <w:numPr>
          <w:ilvl w:val="2"/>
          <w:numId w:val="39"/>
        </w:numPr>
        <w:tabs>
          <w:tab w:val="left" w:pos="1978"/>
        </w:tabs>
        <w:spacing w:before="0"/>
        <w:ind w:left="1978" w:hanging="358"/>
      </w:pPr>
      <w:r>
        <w:t>Mandatory</w:t>
      </w:r>
      <w:r>
        <w:rPr>
          <w:spacing w:val="-11"/>
        </w:rPr>
        <w:t xml:space="preserve"> </w:t>
      </w:r>
      <w:r>
        <w:t>Technical</w:t>
      </w:r>
      <w:r>
        <w:rPr>
          <w:spacing w:val="-10"/>
        </w:rPr>
        <w:t xml:space="preserve"> </w:t>
      </w:r>
      <w:r>
        <w:rPr>
          <w:spacing w:val="-2"/>
        </w:rPr>
        <w:t>Requirements</w:t>
      </w:r>
    </w:p>
    <w:p w14:paraId="3BAF6AD5" w14:textId="77777777" w:rsidR="002618DD" w:rsidRDefault="002618DD">
      <w:pPr>
        <w:pStyle w:val="BodyText"/>
        <w:rPr>
          <w:rFonts w:ascii="Arial"/>
          <w:b/>
        </w:rPr>
      </w:pPr>
    </w:p>
    <w:p w14:paraId="53A23EAD" w14:textId="77777777" w:rsidR="002618DD" w:rsidRDefault="00000000">
      <w:pPr>
        <w:pStyle w:val="BodyText"/>
        <w:ind w:left="1980"/>
      </w:pPr>
      <w:r>
        <w:t>Proponents</w:t>
      </w:r>
      <w:r>
        <w:rPr>
          <w:spacing w:val="40"/>
        </w:rPr>
        <w:t xml:space="preserve"> </w:t>
      </w:r>
      <w:r>
        <w:t>must</w:t>
      </w:r>
      <w:r>
        <w:rPr>
          <w:spacing w:val="40"/>
        </w:rPr>
        <w:t xml:space="preserve"> </w:t>
      </w:r>
      <w:r>
        <w:t>confirm</w:t>
      </w:r>
      <w:r>
        <w:rPr>
          <w:spacing w:val="40"/>
        </w:rPr>
        <w:t xml:space="preserve"> </w:t>
      </w:r>
      <w:r>
        <w:t>their</w:t>
      </w:r>
      <w:r>
        <w:rPr>
          <w:spacing w:val="40"/>
        </w:rPr>
        <w:t xml:space="preserve"> </w:t>
      </w:r>
      <w:r>
        <w:t>ability</w:t>
      </w:r>
      <w:r>
        <w:rPr>
          <w:spacing w:val="40"/>
        </w:rPr>
        <w:t xml:space="preserve"> </w:t>
      </w:r>
      <w:r>
        <w:t>to</w:t>
      </w:r>
      <w:r>
        <w:rPr>
          <w:spacing w:val="40"/>
        </w:rPr>
        <w:t xml:space="preserve"> </w:t>
      </w:r>
      <w:r>
        <w:t>fully</w:t>
      </w:r>
      <w:r>
        <w:rPr>
          <w:spacing w:val="40"/>
        </w:rPr>
        <w:t xml:space="preserve"> </w:t>
      </w:r>
      <w:r>
        <w:t>satisfy</w:t>
      </w:r>
      <w:r>
        <w:rPr>
          <w:spacing w:val="40"/>
        </w:rPr>
        <w:t xml:space="preserve"> </w:t>
      </w:r>
      <w:r>
        <w:t>these</w:t>
      </w:r>
      <w:r>
        <w:rPr>
          <w:spacing w:val="40"/>
        </w:rPr>
        <w:t xml:space="preserve"> </w:t>
      </w:r>
      <w:r>
        <w:t>Mandatory</w:t>
      </w:r>
      <w:r>
        <w:rPr>
          <w:spacing w:val="40"/>
        </w:rPr>
        <w:t xml:space="preserve"> </w:t>
      </w:r>
      <w:r>
        <w:t xml:space="preserve">Technical </w:t>
      </w:r>
      <w:r>
        <w:rPr>
          <w:spacing w:val="-2"/>
        </w:rPr>
        <w:t>Requirements.</w:t>
      </w:r>
    </w:p>
    <w:p w14:paraId="124B4FC3" w14:textId="77777777" w:rsidR="002618DD" w:rsidRDefault="002618DD">
      <w:pPr>
        <w:pStyle w:val="BodyText"/>
      </w:pPr>
    </w:p>
    <w:p w14:paraId="6E3FA84E" w14:textId="77777777" w:rsidR="002618DD" w:rsidRDefault="00000000">
      <w:pPr>
        <w:pStyle w:val="BodyText"/>
        <w:spacing w:line="256" w:lineRule="auto"/>
        <w:ind w:left="1980" w:right="807"/>
        <w:jc w:val="both"/>
      </w:pPr>
      <w:r>
        <w:t>By</w:t>
      </w:r>
      <w:r>
        <w:rPr>
          <w:spacing w:val="-17"/>
        </w:rPr>
        <w:t xml:space="preserve"> </w:t>
      </w:r>
      <w:r>
        <w:t>marking</w:t>
      </w:r>
      <w:r>
        <w:rPr>
          <w:spacing w:val="-17"/>
        </w:rPr>
        <w:t xml:space="preserve"> </w:t>
      </w:r>
      <w:r>
        <w:t>“Yes”</w:t>
      </w:r>
      <w:r>
        <w:rPr>
          <w:spacing w:val="-16"/>
        </w:rPr>
        <w:t xml:space="preserve"> </w:t>
      </w:r>
      <w:r>
        <w:t>to</w:t>
      </w:r>
      <w:r>
        <w:rPr>
          <w:spacing w:val="-17"/>
        </w:rPr>
        <w:t xml:space="preserve"> </w:t>
      </w:r>
      <w:r>
        <w:t>a</w:t>
      </w:r>
      <w:r>
        <w:rPr>
          <w:spacing w:val="-17"/>
        </w:rPr>
        <w:t xml:space="preserve"> </w:t>
      </w:r>
      <w:r>
        <w:t>mandatory</w:t>
      </w:r>
      <w:r>
        <w:rPr>
          <w:spacing w:val="-17"/>
        </w:rPr>
        <w:t xml:space="preserve"> </w:t>
      </w:r>
      <w:r>
        <w:t>requirement,</w:t>
      </w:r>
      <w:r>
        <w:rPr>
          <w:spacing w:val="-16"/>
        </w:rPr>
        <w:t xml:space="preserve"> </w:t>
      </w:r>
      <w:r>
        <w:t>the</w:t>
      </w:r>
      <w:r>
        <w:rPr>
          <w:spacing w:val="-17"/>
        </w:rPr>
        <w:t xml:space="preserve"> </w:t>
      </w:r>
      <w:r>
        <w:t>Proponent</w:t>
      </w:r>
      <w:r>
        <w:rPr>
          <w:spacing w:val="-17"/>
        </w:rPr>
        <w:t xml:space="preserve"> </w:t>
      </w:r>
      <w:r>
        <w:t>is</w:t>
      </w:r>
      <w:r>
        <w:rPr>
          <w:spacing w:val="-16"/>
        </w:rPr>
        <w:t xml:space="preserve"> </w:t>
      </w:r>
      <w:r>
        <w:t>confirming</w:t>
      </w:r>
      <w:r>
        <w:rPr>
          <w:spacing w:val="-17"/>
        </w:rPr>
        <w:t xml:space="preserve"> </w:t>
      </w:r>
      <w:r>
        <w:t>that</w:t>
      </w:r>
      <w:r>
        <w:rPr>
          <w:spacing w:val="-17"/>
        </w:rPr>
        <w:t xml:space="preserve"> </w:t>
      </w:r>
      <w:r>
        <w:t>they meet</w:t>
      </w:r>
      <w:r>
        <w:rPr>
          <w:spacing w:val="-5"/>
        </w:rPr>
        <w:t xml:space="preserve"> </w:t>
      </w:r>
      <w:r>
        <w:t>the</w:t>
      </w:r>
      <w:r>
        <w:rPr>
          <w:spacing w:val="-7"/>
        </w:rPr>
        <w:t xml:space="preserve"> </w:t>
      </w:r>
      <w:r>
        <w:t>mandatory</w:t>
      </w:r>
      <w:r>
        <w:rPr>
          <w:spacing w:val="-5"/>
        </w:rPr>
        <w:t xml:space="preserve"> </w:t>
      </w:r>
      <w:r>
        <w:t>requirement</w:t>
      </w:r>
      <w:r>
        <w:rPr>
          <w:spacing w:val="-5"/>
        </w:rPr>
        <w:t xml:space="preserve"> </w:t>
      </w:r>
      <w:r>
        <w:t>at</w:t>
      </w:r>
      <w:r>
        <w:rPr>
          <w:spacing w:val="-5"/>
        </w:rPr>
        <w:t xml:space="preserve"> </w:t>
      </w:r>
      <w:r>
        <w:t>the</w:t>
      </w:r>
      <w:r>
        <w:rPr>
          <w:spacing w:val="-4"/>
        </w:rPr>
        <w:t xml:space="preserve"> </w:t>
      </w:r>
      <w:r>
        <w:t>time</w:t>
      </w:r>
      <w:r>
        <w:rPr>
          <w:spacing w:val="-4"/>
        </w:rPr>
        <w:t xml:space="preserve"> </w:t>
      </w:r>
      <w:r>
        <w:t>of</w:t>
      </w:r>
      <w:r>
        <w:rPr>
          <w:spacing w:val="-5"/>
        </w:rPr>
        <w:t xml:space="preserve"> </w:t>
      </w:r>
      <w:r>
        <w:t>submission</w:t>
      </w:r>
      <w:r>
        <w:rPr>
          <w:spacing w:val="-5"/>
        </w:rPr>
        <w:t xml:space="preserve"> </w:t>
      </w:r>
      <w:r>
        <w:t>and</w:t>
      </w:r>
      <w:r>
        <w:rPr>
          <w:spacing w:val="-4"/>
        </w:rPr>
        <w:t xml:space="preserve"> </w:t>
      </w:r>
      <w:r>
        <w:t>continue</w:t>
      </w:r>
      <w:r>
        <w:rPr>
          <w:spacing w:val="-2"/>
        </w:rPr>
        <w:t xml:space="preserve"> </w:t>
      </w:r>
      <w:r>
        <w:t>to</w:t>
      </w:r>
      <w:r>
        <w:rPr>
          <w:spacing w:val="-2"/>
        </w:rPr>
        <w:t xml:space="preserve"> </w:t>
      </w:r>
      <w:r>
        <w:t>comply with them during the Contract.</w:t>
      </w:r>
    </w:p>
    <w:p w14:paraId="1B28A895" w14:textId="77777777" w:rsidR="002618DD" w:rsidRDefault="002618DD">
      <w:pPr>
        <w:pStyle w:val="BodyText"/>
        <w:spacing w:before="16"/>
      </w:pPr>
    </w:p>
    <w:p w14:paraId="01D81381" w14:textId="77777777" w:rsidR="002618DD" w:rsidRDefault="00000000">
      <w:pPr>
        <w:pStyle w:val="BodyText"/>
        <w:spacing w:line="254" w:lineRule="auto"/>
        <w:ind w:left="1980" w:right="1333"/>
        <w:jc w:val="both"/>
      </w:pPr>
      <w:r>
        <w:t>Any mandatory requirement that is marked “No” will result in the entire Proposal</w:t>
      </w:r>
      <w:r>
        <w:rPr>
          <w:spacing w:val="-6"/>
        </w:rPr>
        <w:t xml:space="preserve"> </w:t>
      </w:r>
      <w:r>
        <w:t>being</w:t>
      </w:r>
      <w:r>
        <w:rPr>
          <w:spacing w:val="-7"/>
        </w:rPr>
        <w:t xml:space="preserve"> </w:t>
      </w:r>
      <w:r>
        <w:t>disqualified</w:t>
      </w:r>
      <w:r>
        <w:rPr>
          <w:spacing w:val="-4"/>
        </w:rPr>
        <w:t xml:space="preserve"> </w:t>
      </w:r>
      <w:r>
        <w:t>as</w:t>
      </w:r>
      <w:r>
        <w:rPr>
          <w:spacing w:val="-5"/>
        </w:rPr>
        <w:t xml:space="preserve"> </w:t>
      </w:r>
      <w:r>
        <w:t>non-compliant.</w:t>
      </w:r>
      <w:r>
        <w:rPr>
          <w:spacing w:val="31"/>
        </w:rPr>
        <w:t xml:space="preserve"> </w:t>
      </w:r>
      <w:r>
        <w:t>Prior</w:t>
      </w:r>
      <w:r>
        <w:rPr>
          <w:spacing w:val="-6"/>
        </w:rPr>
        <w:t xml:space="preserve"> </w:t>
      </w:r>
      <w:r>
        <w:t>to</w:t>
      </w:r>
      <w:r>
        <w:rPr>
          <w:spacing w:val="-4"/>
        </w:rPr>
        <w:t xml:space="preserve"> </w:t>
      </w:r>
      <w:r>
        <w:t>responding</w:t>
      </w:r>
      <w:r>
        <w:rPr>
          <w:spacing w:val="-4"/>
        </w:rPr>
        <w:t xml:space="preserve"> </w:t>
      </w:r>
      <w:r>
        <w:t>“No”</w:t>
      </w:r>
      <w:r>
        <w:rPr>
          <w:spacing w:val="-6"/>
        </w:rPr>
        <w:t xml:space="preserve"> </w:t>
      </w:r>
      <w:r>
        <w:t>to</w:t>
      </w:r>
      <w:r>
        <w:rPr>
          <w:spacing w:val="-4"/>
        </w:rPr>
        <w:t xml:space="preserve"> </w:t>
      </w:r>
      <w:r>
        <w:t>any requirement or if a requirement seems to be ambiguous, Proponents are requested to submit a question to the Buyer through Bids and Tenders.</w:t>
      </w:r>
    </w:p>
    <w:p w14:paraId="5970F841" w14:textId="77777777" w:rsidR="002618DD" w:rsidRDefault="002618DD">
      <w:pPr>
        <w:pStyle w:val="BodyText"/>
        <w:spacing w:line="254" w:lineRule="auto"/>
        <w:jc w:val="both"/>
        <w:sectPr w:rsidR="002618DD">
          <w:pgSz w:w="12240" w:h="15840"/>
          <w:pgMar w:top="1160" w:right="360" w:bottom="1180" w:left="360" w:header="725" w:footer="956" w:gutter="0"/>
          <w:cols w:space="720"/>
        </w:sectPr>
      </w:pPr>
    </w:p>
    <w:p w14:paraId="5DF0BEE3" w14:textId="3BCEEB92" w:rsidR="002618DD" w:rsidRDefault="002618DD">
      <w:pPr>
        <w:pStyle w:val="BodyText"/>
        <w:spacing w:before="3"/>
      </w:pPr>
    </w:p>
    <w:p w14:paraId="77D8032C" w14:textId="77777777" w:rsidR="002618DD" w:rsidRDefault="00000000">
      <w:pPr>
        <w:pStyle w:val="BodyText"/>
        <w:spacing w:line="256" w:lineRule="auto"/>
        <w:ind w:left="1980" w:right="932"/>
        <w:jc w:val="both"/>
      </w:pPr>
      <w:r>
        <w:t>The Town reserves the right to confirm that the Proponent meets all Mandatory Requirements at the time of submission.</w:t>
      </w:r>
      <w:r>
        <w:rPr>
          <w:spacing w:val="40"/>
        </w:rPr>
        <w:t xml:space="preserve"> </w:t>
      </w:r>
      <w:r>
        <w:t>Should the Town determine that the Proponent</w:t>
      </w:r>
      <w:r>
        <w:rPr>
          <w:spacing w:val="-14"/>
        </w:rPr>
        <w:t xml:space="preserve"> </w:t>
      </w:r>
      <w:r>
        <w:t>does</w:t>
      </w:r>
      <w:r>
        <w:rPr>
          <w:spacing w:val="-15"/>
        </w:rPr>
        <w:t xml:space="preserve"> </w:t>
      </w:r>
      <w:r>
        <w:t>not</w:t>
      </w:r>
      <w:r>
        <w:rPr>
          <w:spacing w:val="-17"/>
        </w:rPr>
        <w:t xml:space="preserve"> </w:t>
      </w:r>
      <w:r>
        <w:t>meet</w:t>
      </w:r>
      <w:r>
        <w:rPr>
          <w:spacing w:val="-15"/>
        </w:rPr>
        <w:t xml:space="preserve"> </w:t>
      </w:r>
      <w:r>
        <w:t>a</w:t>
      </w:r>
      <w:r>
        <w:rPr>
          <w:spacing w:val="-12"/>
        </w:rPr>
        <w:t xml:space="preserve"> </w:t>
      </w:r>
      <w:r>
        <w:t>Mandatory</w:t>
      </w:r>
      <w:r>
        <w:rPr>
          <w:spacing w:val="-13"/>
        </w:rPr>
        <w:t xml:space="preserve"> </w:t>
      </w:r>
      <w:r>
        <w:t>Requirement</w:t>
      </w:r>
      <w:r>
        <w:rPr>
          <w:spacing w:val="-14"/>
        </w:rPr>
        <w:t xml:space="preserve"> </w:t>
      </w:r>
      <w:r>
        <w:t>at</w:t>
      </w:r>
      <w:r>
        <w:rPr>
          <w:spacing w:val="-12"/>
        </w:rPr>
        <w:t xml:space="preserve"> </w:t>
      </w:r>
      <w:r>
        <w:t>the</w:t>
      </w:r>
      <w:r>
        <w:rPr>
          <w:spacing w:val="-14"/>
        </w:rPr>
        <w:t xml:space="preserve"> </w:t>
      </w:r>
      <w:r>
        <w:t>time</w:t>
      </w:r>
      <w:r>
        <w:rPr>
          <w:spacing w:val="-12"/>
        </w:rPr>
        <w:t xml:space="preserve"> </w:t>
      </w:r>
      <w:r>
        <w:t>of</w:t>
      </w:r>
      <w:r>
        <w:rPr>
          <w:spacing w:val="-12"/>
        </w:rPr>
        <w:t xml:space="preserve"> </w:t>
      </w:r>
      <w:r>
        <w:t>submission,</w:t>
      </w:r>
      <w:r>
        <w:rPr>
          <w:spacing w:val="-14"/>
        </w:rPr>
        <w:t xml:space="preserve"> </w:t>
      </w:r>
      <w:r>
        <w:t>the Town reserves the right to disqualify the Proposal from further evaluation.</w:t>
      </w:r>
    </w:p>
    <w:p w14:paraId="34FEA0BA" w14:textId="77777777" w:rsidR="002618DD" w:rsidRDefault="002618DD">
      <w:pPr>
        <w:pStyle w:val="BodyText"/>
        <w:spacing w:before="13"/>
      </w:pPr>
    </w:p>
    <w:p w14:paraId="2768CF39" w14:textId="77777777" w:rsidR="002618DD" w:rsidRDefault="00000000">
      <w:pPr>
        <w:pStyle w:val="Heading2"/>
        <w:numPr>
          <w:ilvl w:val="2"/>
          <w:numId w:val="39"/>
        </w:numPr>
        <w:tabs>
          <w:tab w:val="left" w:pos="1979"/>
        </w:tabs>
        <w:spacing w:before="1"/>
        <w:ind w:left="1979" w:hanging="359"/>
      </w:pPr>
      <w:r>
        <w:rPr>
          <w:spacing w:val="-2"/>
        </w:rPr>
        <w:t>Cloud</w:t>
      </w:r>
      <w:r>
        <w:rPr>
          <w:spacing w:val="-7"/>
        </w:rPr>
        <w:t xml:space="preserve"> </w:t>
      </w:r>
      <w:r>
        <w:rPr>
          <w:spacing w:val="-2"/>
        </w:rPr>
        <w:t>Security</w:t>
      </w:r>
      <w:r>
        <w:rPr>
          <w:spacing w:val="-6"/>
        </w:rPr>
        <w:t xml:space="preserve"> </w:t>
      </w:r>
      <w:r>
        <w:rPr>
          <w:spacing w:val="-2"/>
        </w:rPr>
        <w:t>Assessment</w:t>
      </w:r>
      <w:r>
        <w:rPr>
          <w:spacing w:val="-7"/>
        </w:rPr>
        <w:t xml:space="preserve"> </w:t>
      </w:r>
      <w:r>
        <w:rPr>
          <w:spacing w:val="-2"/>
        </w:rPr>
        <w:t>Questionnaire</w:t>
      </w:r>
    </w:p>
    <w:p w14:paraId="7AE27467" w14:textId="77777777" w:rsidR="002618DD" w:rsidRDefault="00000000">
      <w:pPr>
        <w:pStyle w:val="BodyText"/>
        <w:spacing w:before="163" w:line="254" w:lineRule="auto"/>
        <w:ind w:left="1620" w:right="930"/>
        <w:jc w:val="both"/>
      </w:pPr>
      <w:r>
        <w:t>Proponents must respond to each question within the Cloud Security Assessment Questionnaire; should the Proponent fail to respond to all questions below their Proposal will be rejected as non-compliant.</w:t>
      </w:r>
    </w:p>
    <w:p w14:paraId="5C98842F" w14:textId="77777777" w:rsidR="002618DD" w:rsidRDefault="00000000">
      <w:pPr>
        <w:pStyle w:val="BodyText"/>
        <w:spacing w:before="169" w:line="256" w:lineRule="auto"/>
        <w:ind w:left="1620" w:right="931"/>
        <w:jc w:val="both"/>
      </w:pPr>
      <w:r>
        <w:t>Should the Proponent wish to submit additional information, which they cannot properly provide within this section, they may upload it as part of a separate file into the Bidding System prior to submitting their Proposal. Proponents are requested to provide</w:t>
      </w:r>
      <w:r>
        <w:rPr>
          <w:spacing w:val="-14"/>
        </w:rPr>
        <w:t xml:space="preserve"> </w:t>
      </w:r>
      <w:r>
        <w:t>a</w:t>
      </w:r>
      <w:r>
        <w:rPr>
          <w:spacing w:val="-12"/>
        </w:rPr>
        <w:t xml:space="preserve"> </w:t>
      </w:r>
      <w:r>
        <w:t>reference</w:t>
      </w:r>
      <w:r>
        <w:rPr>
          <w:spacing w:val="-14"/>
        </w:rPr>
        <w:t xml:space="preserve"> </w:t>
      </w:r>
      <w:r>
        <w:t>to</w:t>
      </w:r>
      <w:r>
        <w:rPr>
          <w:spacing w:val="-14"/>
        </w:rPr>
        <w:t xml:space="preserve"> </w:t>
      </w:r>
      <w:r>
        <w:t>this</w:t>
      </w:r>
      <w:r>
        <w:rPr>
          <w:spacing w:val="-13"/>
        </w:rPr>
        <w:t xml:space="preserve"> </w:t>
      </w:r>
      <w:r>
        <w:t>information</w:t>
      </w:r>
      <w:r>
        <w:rPr>
          <w:spacing w:val="-11"/>
        </w:rPr>
        <w:t xml:space="preserve"> </w:t>
      </w:r>
      <w:r>
        <w:t>(i.e.</w:t>
      </w:r>
      <w:r>
        <w:rPr>
          <w:spacing w:val="-14"/>
        </w:rPr>
        <w:t xml:space="preserve"> </w:t>
      </w:r>
      <w:r>
        <w:t>see</w:t>
      </w:r>
      <w:r>
        <w:rPr>
          <w:spacing w:val="-14"/>
        </w:rPr>
        <w:t xml:space="preserve"> </w:t>
      </w:r>
      <w:r>
        <w:t>Cloud</w:t>
      </w:r>
      <w:r>
        <w:rPr>
          <w:spacing w:val="-14"/>
        </w:rPr>
        <w:t xml:space="preserve"> </w:t>
      </w:r>
      <w:r>
        <w:t>Security</w:t>
      </w:r>
      <w:r>
        <w:rPr>
          <w:spacing w:val="-15"/>
        </w:rPr>
        <w:t xml:space="preserve"> </w:t>
      </w:r>
      <w:r>
        <w:t>Assessment</w:t>
      </w:r>
      <w:r>
        <w:rPr>
          <w:spacing w:val="-12"/>
        </w:rPr>
        <w:t xml:space="preserve"> </w:t>
      </w:r>
      <w:r>
        <w:t>Additional Information) in their response below.</w:t>
      </w:r>
    </w:p>
    <w:p w14:paraId="6213E726" w14:textId="77777777" w:rsidR="002618DD" w:rsidRDefault="00000000">
      <w:pPr>
        <w:pStyle w:val="BodyText"/>
        <w:spacing w:before="158" w:line="256" w:lineRule="auto"/>
        <w:ind w:left="1620" w:right="932"/>
        <w:jc w:val="both"/>
      </w:pPr>
      <w:r>
        <w:t>Responses to the Cloud Security Assessment Questionnaire will be reviewed by</w:t>
      </w:r>
      <w:r>
        <w:rPr>
          <w:spacing w:val="-1"/>
        </w:rPr>
        <w:t xml:space="preserve"> </w:t>
      </w:r>
      <w:r>
        <w:t>the Town’s IT team and evaluated on a pass/fail basis. No separate score will be given, nor will it be used in determining the best value to the Town.</w:t>
      </w:r>
    </w:p>
    <w:p w14:paraId="3097821C" w14:textId="77777777" w:rsidR="002618DD" w:rsidRDefault="00000000">
      <w:pPr>
        <w:pStyle w:val="BodyText"/>
        <w:spacing w:before="160"/>
        <w:ind w:left="1620"/>
        <w:jc w:val="both"/>
      </w:pPr>
      <w:r>
        <w:t>Proponents</w:t>
      </w:r>
      <w:r>
        <w:rPr>
          <w:spacing w:val="39"/>
        </w:rPr>
        <w:t xml:space="preserve"> </w:t>
      </w:r>
      <w:r>
        <w:t>that</w:t>
      </w:r>
      <w:r>
        <w:rPr>
          <w:spacing w:val="42"/>
        </w:rPr>
        <w:t xml:space="preserve"> </w:t>
      </w:r>
      <w:r>
        <w:t>passed</w:t>
      </w:r>
      <w:r>
        <w:rPr>
          <w:spacing w:val="43"/>
        </w:rPr>
        <w:t xml:space="preserve"> </w:t>
      </w:r>
      <w:r>
        <w:t>the</w:t>
      </w:r>
      <w:r>
        <w:rPr>
          <w:spacing w:val="42"/>
        </w:rPr>
        <w:t xml:space="preserve"> </w:t>
      </w:r>
      <w:r>
        <w:t>Cloud</w:t>
      </w:r>
      <w:r>
        <w:rPr>
          <w:spacing w:val="43"/>
        </w:rPr>
        <w:t xml:space="preserve"> </w:t>
      </w:r>
      <w:r>
        <w:t>Security</w:t>
      </w:r>
      <w:r>
        <w:rPr>
          <w:spacing w:val="42"/>
        </w:rPr>
        <w:t xml:space="preserve"> </w:t>
      </w:r>
      <w:r>
        <w:t>Assessment</w:t>
      </w:r>
      <w:r>
        <w:rPr>
          <w:spacing w:val="39"/>
        </w:rPr>
        <w:t xml:space="preserve"> </w:t>
      </w:r>
      <w:r>
        <w:t>Questionnaire</w:t>
      </w:r>
      <w:r>
        <w:rPr>
          <w:spacing w:val="43"/>
        </w:rPr>
        <w:t xml:space="preserve"> </w:t>
      </w:r>
      <w:r>
        <w:t>stage</w:t>
      </w:r>
      <w:r>
        <w:rPr>
          <w:spacing w:val="41"/>
        </w:rPr>
        <w:t xml:space="preserve"> </w:t>
      </w:r>
      <w:r>
        <w:rPr>
          <w:spacing w:val="-4"/>
        </w:rPr>
        <w:t>will</w:t>
      </w:r>
    </w:p>
    <w:p w14:paraId="3F6735D4" w14:textId="77777777" w:rsidR="002618DD" w:rsidRDefault="00000000">
      <w:pPr>
        <w:pStyle w:val="BodyText"/>
        <w:spacing w:before="20"/>
        <w:ind w:left="1620"/>
        <w:jc w:val="both"/>
      </w:pPr>
      <w:r>
        <w:t>move</w:t>
      </w:r>
      <w:r>
        <w:rPr>
          <w:spacing w:val="-17"/>
        </w:rPr>
        <w:t xml:space="preserve"> </w:t>
      </w:r>
      <w:r>
        <w:t>on</w:t>
      </w:r>
      <w:r>
        <w:rPr>
          <w:spacing w:val="-17"/>
        </w:rPr>
        <w:t xml:space="preserve"> </w:t>
      </w:r>
      <w:r>
        <w:t>to</w:t>
      </w:r>
      <w:r>
        <w:rPr>
          <w:spacing w:val="-16"/>
        </w:rPr>
        <w:t xml:space="preserve"> </w:t>
      </w:r>
      <w:r>
        <w:t>the</w:t>
      </w:r>
      <w:r>
        <w:rPr>
          <w:spacing w:val="-17"/>
        </w:rPr>
        <w:t xml:space="preserve"> </w:t>
      </w:r>
      <w:r>
        <w:t>next</w:t>
      </w:r>
      <w:r>
        <w:rPr>
          <w:spacing w:val="-17"/>
        </w:rPr>
        <w:t xml:space="preserve"> </w:t>
      </w:r>
      <w:r>
        <w:t>stage;</w:t>
      </w:r>
      <w:r>
        <w:rPr>
          <w:spacing w:val="-17"/>
        </w:rPr>
        <w:t xml:space="preserve"> </w:t>
      </w:r>
      <w:r>
        <w:t>others</w:t>
      </w:r>
      <w:r>
        <w:rPr>
          <w:spacing w:val="-16"/>
        </w:rPr>
        <w:t xml:space="preserve"> </w:t>
      </w:r>
      <w:r>
        <w:t>will</w:t>
      </w:r>
      <w:r>
        <w:rPr>
          <w:spacing w:val="-16"/>
        </w:rPr>
        <w:t xml:space="preserve"> </w:t>
      </w:r>
      <w:r>
        <w:t>be</w:t>
      </w:r>
      <w:r>
        <w:rPr>
          <w:spacing w:val="-16"/>
        </w:rPr>
        <w:t xml:space="preserve"> </w:t>
      </w:r>
      <w:r>
        <w:t>removed</w:t>
      </w:r>
      <w:r>
        <w:rPr>
          <w:spacing w:val="-16"/>
        </w:rPr>
        <w:t xml:space="preserve"> </w:t>
      </w:r>
      <w:r>
        <w:t>from</w:t>
      </w:r>
      <w:r>
        <w:rPr>
          <w:spacing w:val="-17"/>
        </w:rPr>
        <w:t xml:space="preserve"> </w:t>
      </w:r>
      <w:r>
        <w:t>further</w:t>
      </w:r>
      <w:r>
        <w:rPr>
          <w:spacing w:val="-17"/>
        </w:rPr>
        <w:t xml:space="preserve"> </w:t>
      </w:r>
      <w:r>
        <w:rPr>
          <w:spacing w:val="-2"/>
        </w:rPr>
        <w:t>consideration.</w:t>
      </w:r>
    </w:p>
    <w:p w14:paraId="7588CEB1" w14:textId="77777777" w:rsidR="002618DD" w:rsidRDefault="002618DD">
      <w:pPr>
        <w:pStyle w:val="BodyText"/>
        <w:spacing w:before="256"/>
      </w:pPr>
    </w:p>
    <w:p w14:paraId="1C6E63D9" w14:textId="77777777" w:rsidR="002618DD" w:rsidRDefault="00000000">
      <w:pPr>
        <w:pStyle w:val="ListParagraph"/>
        <w:numPr>
          <w:ilvl w:val="1"/>
          <w:numId w:val="39"/>
        </w:numPr>
        <w:tabs>
          <w:tab w:val="left" w:pos="1618"/>
          <w:tab w:val="left" w:pos="1620"/>
        </w:tabs>
        <w:ind w:left="1620" w:right="653"/>
        <w:jc w:val="both"/>
        <w:rPr>
          <w:sz w:val="24"/>
        </w:rPr>
      </w:pPr>
      <w:r>
        <w:rPr>
          <w:sz w:val="24"/>
        </w:rPr>
        <w:t>A</w:t>
      </w:r>
      <w:r>
        <w:rPr>
          <w:spacing w:val="-1"/>
          <w:sz w:val="24"/>
        </w:rPr>
        <w:t xml:space="preserve"> </w:t>
      </w:r>
      <w:r>
        <w:rPr>
          <w:sz w:val="24"/>
        </w:rPr>
        <w:t>Subcontractor</w:t>
      </w:r>
      <w:r>
        <w:rPr>
          <w:spacing w:val="-3"/>
          <w:sz w:val="24"/>
        </w:rPr>
        <w:t xml:space="preserve"> </w:t>
      </w:r>
      <w:r>
        <w:rPr>
          <w:sz w:val="24"/>
        </w:rPr>
        <w:t>will</w:t>
      </w:r>
      <w:r>
        <w:rPr>
          <w:spacing w:val="-3"/>
          <w:sz w:val="24"/>
        </w:rPr>
        <w:t xml:space="preserve"> </w:t>
      </w:r>
      <w:r>
        <w:rPr>
          <w:sz w:val="24"/>
        </w:rPr>
        <w:t>not</w:t>
      </w:r>
      <w:r>
        <w:rPr>
          <w:spacing w:val="-1"/>
          <w:sz w:val="24"/>
        </w:rPr>
        <w:t xml:space="preserve"> </w:t>
      </w:r>
      <w:r>
        <w:rPr>
          <w:sz w:val="24"/>
        </w:rPr>
        <w:t>be</w:t>
      </w:r>
      <w:r>
        <w:rPr>
          <w:spacing w:val="-1"/>
          <w:sz w:val="24"/>
        </w:rPr>
        <w:t xml:space="preserve"> </w:t>
      </w:r>
      <w:r>
        <w:rPr>
          <w:sz w:val="24"/>
        </w:rPr>
        <w:t>permitted</w:t>
      </w:r>
      <w:r>
        <w:rPr>
          <w:spacing w:val="-1"/>
          <w:sz w:val="24"/>
        </w:rPr>
        <w:t xml:space="preserve"> </w:t>
      </w:r>
      <w:r>
        <w:rPr>
          <w:sz w:val="24"/>
        </w:rPr>
        <w:t>to</w:t>
      </w:r>
      <w:r>
        <w:rPr>
          <w:spacing w:val="-1"/>
          <w:sz w:val="24"/>
        </w:rPr>
        <w:t xml:space="preserve"> </w:t>
      </w:r>
      <w:r>
        <w:rPr>
          <w:sz w:val="24"/>
        </w:rPr>
        <w:t>undertake</w:t>
      </w:r>
      <w:r>
        <w:rPr>
          <w:spacing w:val="-1"/>
          <w:sz w:val="24"/>
        </w:rPr>
        <w:t xml:space="preserve"> </w:t>
      </w:r>
      <w:r>
        <w:rPr>
          <w:sz w:val="24"/>
        </w:rPr>
        <w:t>works</w:t>
      </w:r>
      <w:r>
        <w:rPr>
          <w:spacing w:val="-2"/>
          <w:sz w:val="24"/>
        </w:rPr>
        <w:t xml:space="preserve"> </w:t>
      </w:r>
      <w:r>
        <w:rPr>
          <w:sz w:val="24"/>
        </w:rPr>
        <w:t>more</w:t>
      </w:r>
      <w:r>
        <w:rPr>
          <w:spacing w:val="-1"/>
          <w:sz w:val="24"/>
        </w:rPr>
        <w:t xml:space="preserve"> </w:t>
      </w:r>
      <w:r>
        <w:rPr>
          <w:sz w:val="24"/>
        </w:rPr>
        <w:t>than</w:t>
      </w:r>
      <w:r>
        <w:rPr>
          <w:spacing w:val="-1"/>
          <w:sz w:val="24"/>
        </w:rPr>
        <w:t xml:space="preserve"> </w:t>
      </w:r>
      <w:r>
        <w:rPr>
          <w:sz w:val="24"/>
        </w:rPr>
        <w:t>fifty</w:t>
      </w:r>
      <w:r>
        <w:rPr>
          <w:spacing w:val="-2"/>
          <w:sz w:val="24"/>
        </w:rPr>
        <w:t xml:space="preserve"> </w:t>
      </w:r>
      <w:r>
        <w:rPr>
          <w:sz w:val="24"/>
        </w:rPr>
        <w:t>(50)</w:t>
      </w:r>
      <w:r>
        <w:rPr>
          <w:spacing w:val="-4"/>
          <w:sz w:val="24"/>
        </w:rPr>
        <w:t xml:space="preserve"> </w:t>
      </w:r>
      <w:r>
        <w:rPr>
          <w:sz w:val="24"/>
        </w:rPr>
        <w:t>percent</w:t>
      </w:r>
      <w:r>
        <w:rPr>
          <w:spacing w:val="-3"/>
          <w:sz w:val="24"/>
        </w:rPr>
        <w:t xml:space="preserve"> </w:t>
      </w:r>
      <w:r>
        <w:rPr>
          <w:sz w:val="24"/>
        </w:rPr>
        <w:t>of the</w:t>
      </w:r>
      <w:r>
        <w:rPr>
          <w:spacing w:val="-8"/>
          <w:sz w:val="24"/>
        </w:rPr>
        <w:t xml:space="preserve"> </w:t>
      </w:r>
      <w:r>
        <w:rPr>
          <w:sz w:val="24"/>
        </w:rPr>
        <w:t>total</w:t>
      </w:r>
      <w:r>
        <w:rPr>
          <w:spacing w:val="-9"/>
          <w:sz w:val="24"/>
        </w:rPr>
        <w:t xml:space="preserve"> </w:t>
      </w:r>
      <w:r>
        <w:rPr>
          <w:sz w:val="24"/>
        </w:rPr>
        <w:t>contract</w:t>
      </w:r>
      <w:r>
        <w:rPr>
          <w:spacing w:val="-9"/>
          <w:sz w:val="24"/>
        </w:rPr>
        <w:t xml:space="preserve"> </w:t>
      </w:r>
      <w:r>
        <w:rPr>
          <w:sz w:val="24"/>
        </w:rPr>
        <w:t>price.</w:t>
      </w:r>
      <w:r>
        <w:rPr>
          <w:spacing w:val="40"/>
          <w:sz w:val="24"/>
        </w:rPr>
        <w:t xml:space="preserve"> </w:t>
      </w:r>
      <w:r>
        <w:rPr>
          <w:sz w:val="24"/>
        </w:rPr>
        <w:t>The</w:t>
      </w:r>
      <w:r>
        <w:rPr>
          <w:spacing w:val="-7"/>
          <w:sz w:val="24"/>
        </w:rPr>
        <w:t xml:space="preserve"> </w:t>
      </w:r>
      <w:r>
        <w:rPr>
          <w:sz w:val="24"/>
        </w:rPr>
        <w:t>Proponent</w:t>
      </w:r>
      <w:r>
        <w:rPr>
          <w:spacing w:val="-10"/>
          <w:sz w:val="24"/>
        </w:rPr>
        <w:t xml:space="preserve"> </w:t>
      </w:r>
      <w:r>
        <w:rPr>
          <w:sz w:val="24"/>
        </w:rPr>
        <w:t>must</w:t>
      </w:r>
      <w:r>
        <w:rPr>
          <w:spacing w:val="-10"/>
          <w:sz w:val="24"/>
        </w:rPr>
        <w:t xml:space="preserve"> </w:t>
      </w:r>
      <w:r>
        <w:rPr>
          <w:sz w:val="24"/>
        </w:rPr>
        <w:t>submit</w:t>
      </w:r>
      <w:r>
        <w:rPr>
          <w:spacing w:val="-10"/>
          <w:sz w:val="24"/>
        </w:rPr>
        <w:t xml:space="preserve"> </w:t>
      </w:r>
      <w:r>
        <w:rPr>
          <w:sz w:val="24"/>
        </w:rPr>
        <w:t>a</w:t>
      </w:r>
      <w:r>
        <w:rPr>
          <w:spacing w:val="-7"/>
          <w:sz w:val="24"/>
        </w:rPr>
        <w:t xml:space="preserve"> </w:t>
      </w:r>
      <w:r>
        <w:rPr>
          <w:sz w:val="24"/>
        </w:rPr>
        <w:t>complete</w:t>
      </w:r>
      <w:r>
        <w:rPr>
          <w:spacing w:val="-7"/>
          <w:sz w:val="24"/>
        </w:rPr>
        <w:t xml:space="preserve"> </w:t>
      </w:r>
      <w:r>
        <w:rPr>
          <w:sz w:val="24"/>
        </w:rPr>
        <w:t>list</w:t>
      </w:r>
      <w:r>
        <w:rPr>
          <w:spacing w:val="-8"/>
          <w:sz w:val="24"/>
        </w:rPr>
        <w:t xml:space="preserve"> </w:t>
      </w:r>
      <w:r>
        <w:rPr>
          <w:sz w:val="24"/>
        </w:rPr>
        <w:t>of</w:t>
      </w:r>
      <w:r>
        <w:rPr>
          <w:spacing w:val="-8"/>
          <w:sz w:val="24"/>
        </w:rPr>
        <w:t xml:space="preserve"> </w:t>
      </w:r>
      <w:r>
        <w:rPr>
          <w:sz w:val="24"/>
        </w:rPr>
        <w:t>all</w:t>
      </w:r>
      <w:r>
        <w:rPr>
          <w:spacing w:val="-9"/>
          <w:sz w:val="24"/>
        </w:rPr>
        <w:t xml:space="preserve"> </w:t>
      </w:r>
      <w:r>
        <w:rPr>
          <w:sz w:val="24"/>
        </w:rPr>
        <w:t>subcontractors who will</w:t>
      </w:r>
      <w:r>
        <w:rPr>
          <w:spacing w:val="-1"/>
          <w:sz w:val="24"/>
        </w:rPr>
        <w:t xml:space="preserve"> </w:t>
      </w:r>
      <w:r>
        <w:rPr>
          <w:sz w:val="24"/>
        </w:rPr>
        <w:t>perform the work, along with</w:t>
      </w:r>
      <w:r>
        <w:rPr>
          <w:spacing w:val="-2"/>
          <w:sz w:val="24"/>
        </w:rPr>
        <w:t xml:space="preserve"> </w:t>
      </w:r>
      <w:r>
        <w:rPr>
          <w:sz w:val="24"/>
        </w:rPr>
        <w:t>the type of</w:t>
      </w:r>
      <w:r>
        <w:rPr>
          <w:spacing w:val="-2"/>
          <w:sz w:val="24"/>
        </w:rPr>
        <w:t xml:space="preserve"> </w:t>
      </w:r>
      <w:r>
        <w:rPr>
          <w:sz w:val="24"/>
        </w:rPr>
        <w:t>work, estimated</w:t>
      </w:r>
      <w:r>
        <w:rPr>
          <w:spacing w:val="-2"/>
          <w:sz w:val="24"/>
        </w:rPr>
        <w:t xml:space="preserve"> </w:t>
      </w:r>
      <w:r>
        <w:rPr>
          <w:sz w:val="24"/>
        </w:rPr>
        <w:t>value</w:t>
      </w:r>
      <w:r>
        <w:rPr>
          <w:spacing w:val="-2"/>
          <w:sz w:val="24"/>
        </w:rPr>
        <w:t xml:space="preserve"> </w:t>
      </w:r>
      <w:r>
        <w:rPr>
          <w:sz w:val="24"/>
        </w:rPr>
        <w:t>of work</w:t>
      </w:r>
      <w:r>
        <w:rPr>
          <w:spacing w:val="-3"/>
          <w:sz w:val="24"/>
        </w:rPr>
        <w:t xml:space="preserve"> </w:t>
      </w:r>
      <w:r>
        <w:rPr>
          <w:sz w:val="24"/>
        </w:rPr>
        <w:t>and</w:t>
      </w:r>
      <w:r>
        <w:rPr>
          <w:spacing w:val="-2"/>
          <w:sz w:val="24"/>
        </w:rPr>
        <w:t xml:space="preserve"> </w:t>
      </w:r>
      <w:r>
        <w:rPr>
          <w:sz w:val="24"/>
        </w:rPr>
        <w:t>the percentage of subcontractor’s work to the overall project. Proponents shall provide all documentation requested for this Mandatory Technical Requirement in the e-bidding fillable form area titled:</w:t>
      </w:r>
      <w:r>
        <w:rPr>
          <w:spacing w:val="40"/>
          <w:sz w:val="24"/>
        </w:rPr>
        <w:t xml:space="preserve"> </w:t>
      </w:r>
      <w:r>
        <w:rPr>
          <w:sz w:val="24"/>
        </w:rPr>
        <w:t>List of Subcontractors, and “Document Uploads” section titled: Section 3 – Assigned Project Team</w:t>
      </w:r>
    </w:p>
    <w:p w14:paraId="51F945EF" w14:textId="77777777" w:rsidR="002618DD" w:rsidRDefault="002618DD">
      <w:pPr>
        <w:pStyle w:val="BodyText"/>
      </w:pPr>
    </w:p>
    <w:p w14:paraId="62FCD450" w14:textId="77777777" w:rsidR="002618DD" w:rsidRDefault="00000000">
      <w:pPr>
        <w:pStyle w:val="BodyText"/>
        <w:spacing w:before="1"/>
        <w:ind w:left="1620" w:right="657"/>
        <w:jc w:val="both"/>
      </w:pPr>
      <w:r>
        <w:t>The Town reserves the right to reject any submission unless the Proponent demonstrates to be skilled and regularly engaged in the same work as outlined in this NRFP. The Town reserves the right to reject a bid if references provided by the Proponent</w:t>
      </w:r>
      <w:r>
        <w:rPr>
          <w:spacing w:val="-2"/>
        </w:rPr>
        <w:t xml:space="preserve"> </w:t>
      </w:r>
      <w:r>
        <w:t>are</w:t>
      </w:r>
      <w:r>
        <w:rPr>
          <w:spacing w:val="-1"/>
        </w:rPr>
        <w:t xml:space="preserve"> </w:t>
      </w:r>
      <w:r>
        <w:t>not</w:t>
      </w:r>
      <w:r>
        <w:rPr>
          <w:spacing w:val="-2"/>
        </w:rPr>
        <w:t xml:space="preserve"> </w:t>
      </w:r>
      <w:r>
        <w:t>satisfactory to the Town, at the</w:t>
      </w:r>
      <w:r>
        <w:rPr>
          <w:spacing w:val="-1"/>
        </w:rPr>
        <w:t xml:space="preserve"> </w:t>
      </w:r>
      <w:r>
        <w:t>Town’s</w:t>
      </w:r>
      <w:r>
        <w:rPr>
          <w:spacing w:val="-1"/>
        </w:rPr>
        <w:t xml:space="preserve"> </w:t>
      </w:r>
      <w:r>
        <w:t>sole and</w:t>
      </w:r>
      <w:r>
        <w:rPr>
          <w:spacing w:val="-1"/>
        </w:rPr>
        <w:t xml:space="preserve"> </w:t>
      </w:r>
      <w:r>
        <w:t>absolute discretion.</w:t>
      </w:r>
    </w:p>
    <w:p w14:paraId="1869EFE2" w14:textId="77777777" w:rsidR="002618DD" w:rsidRDefault="002618DD">
      <w:pPr>
        <w:pStyle w:val="BodyText"/>
        <w:spacing w:before="239"/>
      </w:pPr>
    </w:p>
    <w:p w14:paraId="33247D61" w14:textId="77777777" w:rsidR="002618DD" w:rsidRDefault="00000000">
      <w:pPr>
        <w:pStyle w:val="Heading2"/>
        <w:numPr>
          <w:ilvl w:val="0"/>
          <w:numId w:val="39"/>
        </w:numPr>
        <w:tabs>
          <w:tab w:val="left" w:pos="845"/>
        </w:tabs>
        <w:spacing w:before="1"/>
        <w:ind w:left="845" w:hanging="305"/>
      </w:pPr>
      <w:r>
        <w:t>PRE-CONDITIONS</w:t>
      </w:r>
      <w:r>
        <w:rPr>
          <w:spacing w:val="-11"/>
        </w:rPr>
        <w:t xml:space="preserve"> </w:t>
      </w:r>
      <w:r>
        <w:t>OF</w:t>
      </w:r>
      <w:r>
        <w:rPr>
          <w:spacing w:val="-6"/>
        </w:rPr>
        <w:t xml:space="preserve"> </w:t>
      </w:r>
      <w:r>
        <w:rPr>
          <w:spacing w:val="-4"/>
        </w:rPr>
        <w:t>AWARD</w:t>
      </w:r>
    </w:p>
    <w:p w14:paraId="19EAC8A2" w14:textId="77777777" w:rsidR="002618DD" w:rsidRDefault="00000000">
      <w:pPr>
        <w:pStyle w:val="ListParagraph"/>
        <w:numPr>
          <w:ilvl w:val="1"/>
          <w:numId w:val="39"/>
        </w:numPr>
        <w:tabs>
          <w:tab w:val="left" w:pos="1978"/>
        </w:tabs>
        <w:spacing w:before="240"/>
        <w:ind w:left="1978" w:hanging="358"/>
        <w:rPr>
          <w:color w:val="000009"/>
          <w:sz w:val="24"/>
        </w:rPr>
      </w:pPr>
      <w:r>
        <w:rPr>
          <w:rFonts w:ascii="Arial" w:hAnsi="Arial"/>
          <w:b/>
          <w:sz w:val="24"/>
        </w:rPr>
        <w:t>Agreement</w:t>
      </w:r>
      <w:r>
        <w:rPr>
          <w:rFonts w:ascii="Arial" w:hAnsi="Arial"/>
          <w:b/>
          <w:spacing w:val="29"/>
          <w:sz w:val="24"/>
        </w:rPr>
        <w:t xml:space="preserve">  </w:t>
      </w:r>
      <w:r>
        <w:rPr>
          <w:sz w:val="24"/>
        </w:rPr>
        <w:t>– A</w:t>
      </w:r>
      <w:r>
        <w:rPr>
          <w:spacing w:val="-3"/>
          <w:sz w:val="24"/>
        </w:rPr>
        <w:t xml:space="preserve"> </w:t>
      </w:r>
      <w:r>
        <w:rPr>
          <w:sz w:val="24"/>
        </w:rPr>
        <w:t>fully</w:t>
      </w:r>
      <w:r>
        <w:rPr>
          <w:spacing w:val="-5"/>
          <w:sz w:val="24"/>
        </w:rPr>
        <w:t xml:space="preserve"> </w:t>
      </w:r>
      <w:r>
        <w:rPr>
          <w:sz w:val="24"/>
        </w:rPr>
        <w:t>executed</w:t>
      </w:r>
      <w:r>
        <w:rPr>
          <w:spacing w:val="-2"/>
          <w:sz w:val="24"/>
        </w:rPr>
        <w:t xml:space="preserve"> </w:t>
      </w:r>
      <w:r>
        <w:rPr>
          <w:sz w:val="24"/>
        </w:rPr>
        <w:t>Agreement</w:t>
      </w:r>
      <w:r>
        <w:rPr>
          <w:spacing w:val="-1"/>
          <w:sz w:val="24"/>
        </w:rPr>
        <w:t xml:space="preserve"> </w:t>
      </w:r>
      <w:r>
        <w:rPr>
          <w:sz w:val="24"/>
        </w:rPr>
        <w:t>signed by</w:t>
      </w:r>
      <w:r>
        <w:rPr>
          <w:spacing w:val="-5"/>
          <w:sz w:val="24"/>
        </w:rPr>
        <w:t xml:space="preserve"> </w:t>
      </w:r>
      <w:r>
        <w:rPr>
          <w:sz w:val="24"/>
        </w:rPr>
        <w:t>the</w:t>
      </w:r>
      <w:r>
        <w:rPr>
          <w:spacing w:val="-3"/>
          <w:sz w:val="24"/>
        </w:rPr>
        <w:t xml:space="preserve"> </w:t>
      </w:r>
      <w:r>
        <w:rPr>
          <w:sz w:val="24"/>
        </w:rPr>
        <w:t>Vendor</w:t>
      </w:r>
      <w:r>
        <w:rPr>
          <w:spacing w:val="-5"/>
          <w:sz w:val="24"/>
        </w:rPr>
        <w:t xml:space="preserve"> </w:t>
      </w:r>
      <w:r>
        <w:rPr>
          <w:sz w:val="24"/>
        </w:rPr>
        <w:t>and</w:t>
      </w:r>
      <w:r>
        <w:rPr>
          <w:spacing w:val="-1"/>
          <w:sz w:val="24"/>
        </w:rPr>
        <w:t xml:space="preserve"> </w:t>
      </w:r>
      <w:r>
        <w:rPr>
          <w:sz w:val="24"/>
        </w:rPr>
        <w:t xml:space="preserve">the </w:t>
      </w:r>
      <w:r>
        <w:rPr>
          <w:spacing w:val="-4"/>
          <w:sz w:val="24"/>
        </w:rPr>
        <w:t>Town</w:t>
      </w:r>
    </w:p>
    <w:p w14:paraId="5F1FB2E3" w14:textId="77777777" w:rsidR="002618DD" w:rsidRDefault="002618DD">
      <w:pPr>
        <w:pStyle w:val="BodyText"/>
      </w:pPr>
    </w:p>
    <w:p w14:paraId="5E1E859B" w14:textId="77777777" w:rsidR="002618DD" w:rsidRDefault="00000000">
      <w:pPr>
        <w:pStyle w:val="ListParagraph"/>
        <w:numPr>
          <w:ilvl w:val="1"/>
          <w:numId w:val="39"/>
        </w:numPr>
        <w:tabs>
          <w:tab w:val="left" w:pos="1978"/>
          <w:tab w:val="left" w:pos="1980"/>
        </w:tabs>
        <w:ind w:left="1980" w:right="656"/>
        <w:jc w:val="both"/>
        <w:rPr>
          <w:color w:val="000009"/>
          <w:sz w:val="24"/>
        </w:rPr>
      </w:pPr>
      <w:r>
        <w:rPr>
          <w:rFonts w:ascii="Arial" w:hAnsi="Arial"/>
          <w:b/>
          <w:sz w:val="24"/>
        </w:rPr>
        <w:t>Certificate(s)</w:t>
      </w:r>
      <w:r>
        <w:rPr>
          <w:rFonts w:ascii="Arial" w:hAnsi="Arial"/>
          <w:b/>
          <w:spacing w:val="-4"/>
          <w:sz w:val="24"/>
        </w:rPr>
        <w:t xml:space="preserve"> </w:t>
      </w:r>
      <w:r>
        <w:rPr>
          <w:rFonts w:ascii="Arial" w:hAnsi="Arial"/>
          <w:b/>
          <w:sz w:val="24"/>
        </w:rPr>
        <w:t>of</w:t>
      </w:r>
      <w:r>
        <w:rPr>
          <w:rFonts w:ascii="Arial" w:hAnsi="Arial"/>
          <w:b/>
          <w:spacing w:val="-4"/>
          <w:sz w:val="24"/>
        </w:rPr>
        <w:t xml:space="preserve"> </w:t>
      </w:r>
      <w:r>
        <w:rPr>
          <w:rFonts w:ascii="Arial" w:hAnsi="Arial"/>
          <w:b/>
          <w:sz w:val="24"/>
        </w:rPr>
        <w:t>Insurance</w:t>
      </w:r>
      <w:r>
        <w:rPr>
          <w:rFonts w:ascii="Arial" w:hAnsi="Arial"/>
          <w:b/>
          <w:spacing w:val="-1"/>
          <w:sz w:val="24"/>
        </w:rPr>
        <w:t xml:space="preserve"> </w:t>
      </w:r>
      <w:r>
        <w:rPr>
          <w:sz w:val="24"/>
        </w:rPr>
        <w:t>–</w:t>
      </w:r>
      <w:r>
        <w:rPr>
          <w:spacing w:val="-2"/>
          <w:sz w:val="24"/>
        </w:rPr>
        <w:t xml:space="preserve"> </w:t>
      </w:r>
      <w:r>
        <w:rPr>
          <w:sz w:val="24"/>
        </w:rPr>
        <w:t>confirming</w:t>
      </w:r>
      <w:r>
        <w:rPr>
          <w:spacing w:val="-2"/>
          <w:sz w:val="24"/>
        </w:rPr>
        <w:t xml:space="preserve"> </w:t>
      </w:r>
      <w:r>
        <w:rPr>
          <w:sz w:val="24"/>
        </w:rPr>
        <w:t>all</w:t>
      </w:r>
      <w:r>
        <w:rPr>
          <w:spacing w:val="-4"/>
          <w:sz w:val="24"/>
        </w:rPr>
        <w:t xml:space="preserve"> </w:t>
      </w:r>
      <w:r>
        <w:rPr>
          <w:sz w:val="24"/>
        </w:rPr>
        <w:t>required</w:t>
      </w:r>
      <w:r>
        <w:rPr>
          <w:spacing w:val="-2"/>
          <w:sz w:val="24"/>
        </w:rPr>
        <w:t xml:space="preserve"> </w:t>
      </w:r>
      <w:r>
        <w:rPr>
          <w:sz w:val="24"/>
        </w:rPr>
        <w:t>insurance</w:t>
      </w:r>
      <w:r>
        <w:rPr>
          <w:spacing w:val="-2"/>
          <w:sz w:val="24"/>
        </w:rPr>
        <w:t xml:space="preserve"> </w:t>
      </w:r>
      <w:r>
        <w:rPr>
          <w:sz w:val="24"/>
        </w:rPr>
        <w:t>policies</w:t>
      </w:r>
      <w:r>
        <w:rPr>
          <w:spacing w:val="-3"/>
          <w:sz w:val="24"/>
        </w:rPr>
        <w:t xml:space="preserve"> </w:t>
      </w:r>
      <w:r>
        <w:rPr>
          <w:sz w:val="24"/>
        </w:rPr>
        <w:t>are</w:t>
      </w:r>
      <w:r>
        <w:rPr>
          <w:spacing w:val="-2"/>
          <w:sz w:val="24"/>
        </w:rPr>
        <w:t xml:space="preserve"> </w:t>
      </w:r>
      <w:r>
        <w:rPr>
          <w:sz w:val="24"/>
        </w:rPr>
        <w:t>in</w:t>
      </w:r>
      <w:r>
        <w:rPr>
          <w:spacing w:val="-2"/>
          <w:sz w:val="24"/>
        </w:rPr>
        <w:t xml:space="preserve"> </w:t>
      </w:r>
      <w:r>
        <w:rPr>
          <w:sz w:val="24"/>
        </w:rPr>
        <w:t>place in accordance with the ITT Document naming the Town of Caledon as additional insured.</w:t>
      </w:r>
      <w:r>
        <w:rPr>
          <w:spacing w:val="40"/>
          <w:sz w:val="24"/>
        </w:rPr>
        <w:t xml:space="preserve"> </w:t>
      </w:r>
      <w:r>
        <w:rPr>
          <w:sz w:val="24"/>
        </w:rPr>
        <w:t>All insurance certificates must be issued by an insurer licensed to underwrite insurance in the Province of Ontario.</w:t>
      </w:r>
    </w:p>
    <w:p w14:paraId="53F86EAA" w14:textId="77777777" w:rsidR="002618DD" w:rsidRDefault="002618DD">
      <w:pPr>
        <w:pStyle w:val="ListParagraph"/>
        <w:jc w:val="both"/>
        <w:rPr>
          <w:sz w:val="24"/>
        </w:rPr>
        <w:sectPr w:rsidR="002618DD">
          <w:pgSz w:w="12240" w:h="15840"/>
          <w:pgMar w:top="1160" w:right="360" w:bottom="1180" w:left="360" w:header="725" w:footer="956" w:gutter="0"/>
          <w:cols w:space="720"/>
        </w:sectPr>
      </w:pPr>
    </w:p>
    <w:p w14:paraId="7CBA440C" w14:textId="0C300DBE" w:rsidR="002618DD" w:rsidRDefault="002618DD">
      <w:pPr>
        <w:pStyle w:val="BodyText"/>
        <w:spacing w:before="3"/>
      </w:pPr>
    </w:p>
    <w:p w14:paraId="10D18DD4" w14:textId="77777777" w:rsidR="002618DD" w:rsidRDefault="00000000">
      <w:pPr>
        <w:pStyle w:val="ListParagraph"/>
        <w:numPr>
          <w:ilvl w:val="0"/>
          <w:numId w:val="38"/>
        </w:numPr>
        <w:tabs>
          <w:tab w:val="left" w:pos="2700"/>
        </w:tabs>
        <w:ind w:right="658"/>
        <w:jc w:val="left"/>
        <w:rPr>
          <w:sz w:val="24"/>
        </w:rPr>
      </w:pPr>
      <w:r>
        <w:rPr>
          <w:sz w:val="24"/>
        </w:rPr>
        <w:t>Commercial General Liability Insurance, having an inclusive limit of not less than $5,000,000 per occurrence.</w:t>
      </w:r>
    </w:p>
    <w:p w14:paraId="523AAF18" w14:textId="77777777" w:rsidR="002618DD" w:rsidRDefault="00000000">
      <w:pPr>
        <w:pStyle w:val="ListParagraph"/>
        <w:numPr>
          <w:ilvl w:val="0"/>
          <w:numId w:val="38"/>
        </w:numPr>
        <w:tabs>
          <w:tab w:val="left" w:pos="2700"/>
        </w:tabs>
        <w:ind w:right="656" w:hanging="560"/>
        <w:jc w:val="left"/>
        <w:rPr>
          <w:sz w:val="24"/>
        </w:rPr>
      </w:pPr>
      <w:r>
        <w:rPr>
          <w:sz w:val="24"/>
        </w:rPr>
        <w:t>Standard Form Automobile Liability Insurance having an inclusive limit of</w:t>
      </w:r>
      <w:r>
        <w:rPr>
          <w:spacing w:val="-2"/>
          <w:sz w:val="24"/>
        </w:rPr>
        <w:t xml:space="preserve"> </w:t>
      </w:r>
      <w:r>
        <w:rPr>
          <w:sz w:val="24"/>
        </w:rPr>
        <w:t>not less than $2,000,000 per occurrence.</w:t>
      </w:r>
    </w:p>
    <w:p w14:paraId="305C0496" w14:textId="77777777" w:rsidR="002618DD" w:rsidRDefault="00000000">
      <w:pPr>
        <w:pStyle w:val="ListParagraph"/>
        <w:numPr>
          <w:ilvl w:val="0"/>
          <w:numId w:val="38"/>
        </w:numPr>
        <w:tabs>
          <w:tab w:val="left" w:pos="2700"/>
          <w:tab w:val="left" w:pos="2766"/>
        </w:tabs>
        <w:ind w:right="658" w:hanging="627"/>
        <w:jc w:val="left"/>
        <w:rPr>
          <w:sz w:val="24"/>
        </w:rPr>
      </w:pPr>
      <w:r>
        <w:rPr>
          <w:sz w:val="24"/>
        </w:rPr>
        <w:tab/>
        <w:t>Non-Owned Automobile Liability Insurance having an inclusive limit of not</w:t>
      </w:r>
      <w:r>
        <w:rPr>
          <w:spacing w:val="80"/>
          <w:sz w:val="24"/>
        </w:rPr>
        <w:t xml:space="preserve"> </w:t>
      </w:r>
      <w:r>
        <w:rPr>
          <w:sz w:val="24"/>
        </w:rPr>
        <w:t>less than $2,000,000 per occurrence</w:t>
      </w:r>
    </w:p>
    <w:p w14:paraId="5528B24D" w14:textId="77777777" w:rsidR="002618DD" w:rsidRDefault="00000000">
      <w:pPr>
        <w:pStyle w:val="ListParagraph"/>
        <w:numPr>
          <w:ilvl w:val="0"/>
          <w:numId w:val="38"/>
        </w:numPr>
        <w:tabs>
          <w:tab w:val="left" w:pos="2697"/>
          <w:tab w:val="left" w:pos="2700"/>
        </w:tabs>
        <w:spacing w:line="252" w:lineRule="auto"/>
        <w:ind w:right="656" w:hanging="653"/>
        <w:jc w:val="both"/>
        <w:rPr>
          <w:sz w:val="24"/>
        </w:rPr>
      </w:pPr>
      <w:r>
        <w:rPr>
          <w:sz w:val="24"/>
        </w:rPr>
        <w:t>Information Technology Errors and Omissions including Cyber liability insurance insuring the Vendor to a limit of not less than five million dollars ($5,000,000) per claim and five</w:t>
      </w:r>
      <w:r>
        <w:rPr>
          <w:spacing w:val="-2"/>
          <w:sz w:val="24"/>
        </w:rPr>
        <w:t xml:space="preserve"> </w:t>
      </w:r>
      <w:r>
        <w:rPr>
          <w:sz w:val="24"/>
        </w:rPr>
        <w:t>million dollars</w:t>
      </w:r>
      <w:r>
        <w:rPr>
          <w:spacing w:val="-2"/>
          <w:sz w:val="24"/>
        </w:rPr>
        <w:t xml:space="preserve"> </w:t>
      </w:r>
      <w:r>
        <w:rPr>
          <w:sz w:val="24"/>
        </w:rPr>
        <w:t>($5,000,000) in the</w:t>
      </w:r>
      <w:r>
        <w:rPr>
          <w:spacing w:val="-1"/>
          <w:sz w:val="24"/>
        </w:rPr>
        <w:t xml:space="preserve"> </w:t>
      </w:r>
      <w:r>
        <w:rPr>
          <w:sz w:val="24"/>
        </w:rPr>
        <w:t>aggregate. Coverage</w:t>
      </w:r>
      <w:r>
        <w:rPr>
          <w:spacing w:val="-13"/>
          <w:sz w:val="24"/>
        </w:rPr>
        <w:t xml:space="preserve"> </w:t>
      </w:r>
      <w:r>
        <w:rPr>
          <w:sz w:val="24"/>
        </w:rPr>
        <w:t>under</w:t>
      </w:r>
      <w:r>
        <w:rPr>
          <w:spacing w:val="-12"/>
          <w:sz w:val="24"/>
        </w:rPr>
        <w:t xml:space="preserve"> </w:t>
      </w:r>
      <w:r>
        <w:rPr>
          <w:sz w:val="24"/>
        </w:rPr>
        <w:t>such</w:t>
      </w:r>
      <w:r>
        <w:rPr>
          <w:spacing w:val="-13"/>
          <w:sz w:val="24"/>
        </w:rPr>
        <w:t xml:space="preserve"> </w:t>
      </w:r>
      <w:r>
        <w:rPr>
          <w:sz w:val="24"/>
        </w:rPr>
        <w:t>policy</w:t>
      </w:r>
      <w:r>
        <w:rPr>
          <w:spacing w:val="-12"/>
          <w:sz w:val="24"/>
        </w:rPr>
        <w:t xml:space="preserve"> </w:t>
      </w:r>
      <w:r>
        <w:rPr>
          <w:sz w:val="24"/>
        </w:rPr>
        <w:t>will</w:t>
      </w:r>
      <w:r>
        <w:rPr>
          <w:spacing w:val="-12"/>
          <w:sz w:val="24"/>
        </w:rPr>
        <w:t xml:space="preserve"> </w:t>
      </w:r>
      <w:r>
        <w:rPr>
          <w:sz w:val="24"/>
        </w:rPr>
        <w:t>respond</w:t>
      </w:r>
      <w:r>
        <w:rPr>
          <w:spacing w:val="-11"/>
          <w:sz w:val="24"/>
        </w:rPr>
        <w:t xml:space="preserve"> </w:t>
      </w:r>
      <w:r>
        <w:rPr>
          <w:sz w:val="24"/>
        </w:rPr>
        <w:t>to,</w:t>
      </w:r>
      <w:r>
        <w:rPr>
          <w:spacing w:val="-11"/>
          <w:sz w:val="24"/>
        </w:rPr>
        <w:t xml:space="preserve"> </w:t>
      </w:r>
      <w:r>
        <w:rPr>
          <w:sz w:val="24"/>
        </w:rPr>
        <w:t>but</w:t>
      </w:r>
      <w:r>
        <w:rPr>
          <w:spacing w:val="-11"/>
          <w:sz w:val="24"/>
        </w:rPr>
        <w:t xml:space="preserve"> </w:t>
      </w:r>
      <w:r>
        <w:rPr>
          <w:sz w:val="24"/>
        </w:rPr>
        <w:t>not</w:t>
      </w:r>
      <w:r>
        <w:rPr>
          <w:spacing w:val="-13"/>
          <w:sz w:val="24"/>
        </w:rPr>
        <w:t xml:space="preserve"> </w:t>
      </w:r>
      <w:r>
        <w:rPr>
          <w:sz w:val="24"/>
        </w:rPr>
        <w:t>be</w:t>
      </w:r>
      <w:r>
        <w:rPr>
          <w:spacing w:val="-10"/>
          <w:sz w:val="24"/>
        </w:rPr>
        <w:t xml:space="preserve"> </w:t>
      </w:r>
      <w:r>
        <w:rPr>
          <w:sz w:val="24"/>
        </w:rPr>
        <w:t>limited</w:t>
      </w:r>
      <w:r>
        <w:rPr>
          <w:spacing w:val="-11"/>
          <w:sz w:val="24"/>
        </w:rPr>
        <w:t xml:space="preserve"> </w:t>
      </w:r>
      <w:r>
        <w:rPr>
          <w:sz w:val="24"/>
        </w:rPr>
        <w:t>to</w:t>
      </w:r>
      <w:r>
        <w:rPr>
          <w:spacing w:val="-11"/>
          <w:sz w:val="24"/>
        </w:rPr>
        <w:t xml:space="preserve"> </w:t>
      </w:r>
      <w:r>
        <w:rPr>
          <w:sz w:val="24"/>
        </w:rPr>
        <w:t>the</w:t>
      </w:r>
      <w:r>
        <w:rPr>
          <w:spacing w:val="-11"/>
          <w:sz w:val="24"/>
        </w:rPr>
        <w:t xml:space="preserve"> </w:t>
      </w:r>
      <w:r>
        <w:rPr>
          <w:sz w:val="24"/>
        </w:rPr>
        <w:t>following:</w:t>
      </w:r>
    </w:p>
    <w:p w14:paraId="154D1C93" w14:textId="77777777" w:rsidR="002618DD" w:rsidRDefault="00000000">
      <w:pPr>
        <w:pStyle w:val="ListParagraph"/>
        <w:numPr>
          <w:ilvl w:val="1"/>
          <w:numId w:val="38"/>
        </w:numPr>
        <w:tabs>
          <w:tab w:val="left" w:pos="3418"/>
          <w:tab w:val="left" w:pos="3420"/>
        </w:tabs>
        <w:spacing w:before="240"/>
        <w:ind w:right="655"/>
        <w:jc w:val="both"/>
        <w:rPr>
          <w:sz w:val="24"/>
        </w:rPr>
      </w:pPr>
      <w:r>
        <w:rPr>
          <w:sz w:val="24"/>
        </w:rPr>
        <w:t>Privacy breach and violations as a result of but not limited to unauthorized access</w:t>
      </w:r>
      <w:r>
        <w:rPr>
          <w:spacing w:val="-1"/>
          <w:sz w:val="24"/>
        </w:rPr>
        <w:t xml:space="preserve"> </w:t>
      </w:r>
      <w:r>
        <w:rPr>
          <w:sz w:val="24"/>
        </w:rPr>
        <w:t>to or</w:t>
      </w:r>
      <w:r>
        <w:rPr>
          <w:spacing w:val="-1"/>
          <w:sz w:val="24"/>
        </w:rPr>
        <w:t xml:space="preserve"> </w:t>
      </w:r>
      <w:r>
        <w:rPr>
          <w:sz w:val="24"/>
        </w:rPr>
        <w:t>wrongful</w:t>
      </w:r>
      <w:r>
        <w:rPr>
          <w:spacing w:val="-1"/>
          <w:sz w:val="24"/>
        </w:rPr>
        <w:t xml:space="preserve"> </w:t>
      </w:r>
      <w:r>
        <w:rPr>
          <w:sz w:val="24"/>
        </w:rPr>
        <w:t>disclosure or</w:t>
      </w:r>
      <w:r>
        <w:rPr>
          <w:spacing w:val="-2"/>
          <w:sz w:val="24"/>
        </w:rPr>
        <w:t xml:space="preserve"> </w:t>
      </w:r>
      <w:r>
        <w:rPr>
          <w:sz w:val="24"/>
        </w:rPr>
        <w:t>dissemination of</w:t>
      </w:r>
      <w:r>
        <w:rPr>
          <w:spacing w:val="-1"/>
          <w:sz w:val="24"/>
        </w:rPr>
        <w:t xml:space="preserve"> </w:t>
      </w:r>
      <w:r>
        <w:rPr>
          <w:sz w:val="24"/>
        </w:rPr>
        <w:t>any private information, failure to properly handle, manage, store, destroy or</w:t>
      </w:r>
      <w:r>
        <w:rPr>
          <w:spacing w:val="-8"/>
          <w:sz w:val="24"/>
        </w:rPr>
        <w:t xml:space="preserve"> </w:t>
      </w:r>
      <w:r>
        <w:rPr>
          <w:sz w:val="24"/>
        </w:rPr>
        <w:t>control</w:t>
      </w:r>
      <w:r>
        <w:rPr>
          <w:spacing w:val="-10"/>
          <w:sz w:val="24"/>
        </w:rPr>
        <w:t xml:space="preserve"> </w:t>
      </w:r>
      <w:r>
        <w:rPr>
          <w:sz w:val="24"/>
        </w:rPr>
        <w:t>personal</w:t>
      </w:r>
      <w:r>
        <w:rPr>
          <w:spacing w:val="-8"/>
          <w:sz w:val="24"/>
        </w:rPr>
        <w:t xml:space="preserve"> </w:t>
      </w:r>
      <w:r>
        <w:rPr>
          <w:sz w:val="24"/>
        </w:rPr>
        <w:t>or</w:t>
      </w:r>
      <w:r>
        <w:rPr>
          <w:spacing w:val="-8"/>
          <w:sz w:val="24"/>
        </w:rPr>
        <w:t xml:space="preserve"> </w:t>
      </w:r>
      <w:r>
        <w:rPr>
          <w:sz w:val="24"/>
        </w:rPr>
        <w:t>confidential</w:t>
      </w:r>
      <w:r>
        <w:rPr>
          <w:spacing w:val="-8"/>
          <w:sz w:val="24"/>
        </w:rPr>
        <w:t xml:space="preserve"> </w:t>
      </w:r>
      <w:r>
        <w:rPr>
          <w:sz w:val="24"/>
        </w:rPr>
        <w:t>information</w:t>
      </w:r>
      <w:r>
        <w:rPr>
          <w:spacing w:val="-11"/>
          <w:sz w:val="24"/>
        </w:rPr>
        <w:t xml:space="preserve"> </w:t>
      </w:r>
      <w:r>
        <w:rPr>
          <w:sz w:val="24"/>
        </w:rPr>
        <w:t>and</w:t>
      </w:r>
      <w:r>
        <w:rPr>
          <w:spacing w:val="-7"/>
          <w:sz w:val="24"/>
        </w:rPr>
        <w:t xml:space="preserve"> </w:t>
      </w:r>
      <w:r>
        <w:rPr>
          <w:sz w:val="24"/>
        </w:rPr>
        <w:t>include</w:t>
      </w:r>
      <w:r>
        <w:rPr>
          <w:spacing w:val="-9"/>
          <w:sz w:val="24"/>
        </w:rPr>
        <w:t xml:space="preserve"> </w:t>
      </w:r>
      <w:r>
        <w:rPr>
          <w:sz w:val="24"/>
        </w:rPr>
        <w:t>the</w:t>
      </w:r>
      <w:r>
        <w:rPr>
          <w:spacing w:val="-9"/>
          <w:sz w:val="24"/>
        </w:rPr>
        <w:t xml:space="preserve"> </w:t>
      </w:r>
      <w:r>
        <w:rPr>
          <w:sz w:val="24"/>
        </w:rPr>
        <w:t>failure</w:t>
      </w:r>
      <w:r>
        <w:rPr>
          <w:spacing w:val="-9"/>
          <w:sz w:val="24"/>
        </w:rPr>
        <w:t xml:space="preserve"> </w:t>
      </w:r>
      <w:r>
        <w:rPr>
          <w:sz w:val="24"/>
        </w:rPr>
        <w:t>to comply with any privacy laws;</w:t>
      </w:r>
    </w:p>
    <w:p w14:paraId="4A4DFCC2" w14:textId="77777777" w:rsidR="002618DD" w:rsidRDefault="00000000">
      <w:pPr>
        <w:pStyle w:val="ListParagraph"/>
        <w:numPr>
          <w:ilvl w:val="1"/>
          <w:numId w:val="38"/>
        </w:numPr>
        <w:tabs>
          <w:tab w:val="left" w:pos="3418"/>
          <w:tab w:val="left" w:pos="3420"/>
        </w:tabs>
        <w:spacing w:before="240"/>
        <w:ind w:right="656"/>
        <w:jc w:val="both"/>
        <w:rPr>
          <w:sz w:val="24"/>
        </w:rPr>
      </w:pPr>
      <w:r>
        <w:rPr>
          <w:sz w:val="24"/>
        </w:rPr>
        <w:t>Coverage will extend to include the costs associated with notification of affected parties including credit monitoring costs for those individuals, regardless if required by statute as well as any third party fines or penalties or costs imposed as a result of any privacy or cyber breach</w:t>
      </w:r>
      <w:r>
        <w:rPr>
          <w:spacing w:val="-10"/>
          <w:sz w:val="24"/>
        </w:rPr>
        <w:t xml:space="preserve"> </w:t>
      </w:r>
      <w:r>
        <w:rPr>
          <w:sz w:val="24"/>
        </w:rPr>
        <w:t>including</w:t>
      </w:r>
      <w:r>
        <w:rPr>
          <w:spacing w:val="-10"/>
          <w:sz w:val="24"/>
        </w:rPr>
        <w:t xml:space="preserve"> </w:t>
      </w:r>
      <w:r>
        <w:rPr>
          <w:sz w:val="24"/>
        </w:rPr>
        <w:t>defense</w:t>
      </w:r>
      <w:r>
        <w:rPr>
          <w:spacing w:val="-8"/>
          <w:sz w:val="24"/>
        </w:rPr>
        <w:t xml:space="preserve"> </w:t>
      </w:r>
      <w:r>
        <w:rPr>
          <w:sz w:val="24"/>
        </w:rPr>
        <w:t>of</w:t>
      </w:r>
      <w:r>
        <w:rPr>
          <w:spacing w:val="-10"/>
          <w:sz w:val="24"/>
        </w:rPr>
        <w:t xml:space="preserve"> </w:t>
      </w:r>
      <w:r>
        <w:rPr>
          <w:sz w:val="24"/>
        </w:rPr>
        <w:t>any</w:t>
      </w:r>
      <w:r>
        <w:rPr>
          <w:spacing w:val="-11"/>
          <w:sz w:val="24"/>
        </w:rPr>
        <w:t xml:space="preserve"> </w:t>
      </w:r>
      <w:r>
        <w:rPr>
          <w:sz w:val="24"/>
        </w:rPr>
        <w:t>regulatory</w:t>
      </w:r>
      <w:r>
        <w:rPr>
          <w:spacing w:val="-11"/>
          <w:sz w:val="24"/>
        </w:rPr>
        <w:t xml:space="preserve"> </w:t>
      </w:r>
      <w:r>
        <w:rPr>
          <w:sz w:val="24"/>
        </w:rPr>
        <w:t>action</w:t>
      </w:r>
      <w:r>
        <w:rPr>
          <w:spacing w:val="-8"/>
          <w:sz w:val="24"/>
        </w:rPr>
        <w:t xml:space="preserve"> </w:t>
      </w:r>
      <w:r>
        <w:rPr>
          <w:sz w:val="24"/>
        </w:rPr>
        <w:t>involving</w:t>
      </w:r>
      <w:r>
        <w:rPr>
          <w:spacing w:val="-10"/>
          <w:sz w:val="24"/>
        </w:rPr>
        <w:t xml:space="preserve"> </w:t>
      </w:r>
      <w:r>
        <w:rPr>
          <w:sz w:val="24"/>
        </w:rPr>
        <w:t>a</w:t>
      </w:r>
      <w:r>
        <w:rPr>
          <w:spacing w:val="-10"/>
          <w:sz w:val="24"/>
        </w:rPr>
        <w:t xml:space="preserve"> </w:t>
      </w:r>
      <w:r>
        <w:rPr>
          <w:sz w:val="24"/>
        </w:rPr>
        <w:t>breach</w:t>
      </w:r>
      <w:r>
        <w:rPr>
          <w:spacing w:val="-13"/>
          <w:sz w:val="24"/>
        </w:rPr>
        <w:t xml:space="preserve"> </w:t>
      </w:r>
      <w:r>
        <w:rPr>
          <w:sz w:val="24"/>
        </w:rPr>
        <w:t xml:space="preserve">of </w:t>
      </w:r>
      <w:r>
        <w:rPr>
          <w:spacing w:val="-2"/>
          <w:sz w:val="24"/>
        </w:rPr>
        <w:t>privacy;</w:t>
      </w:r>
    </w:p>
    <w:p w14:paraId="2CE671A6" w14:textId="77777777" w:rsidR="002618DD" w:rsidRDefault="00000000">
      <w:pPr>
        <w:pStyle w:val="ListParagraph"/>
        <w:numPr>
          <w:ilvl w:val="1"/>
          <w:numId w:val="38"/>
        </w:numPr>
        <w:tabs>
          <w:tab w:val="left" w:pos="3420"/>
        </w:tabs>
        <w:spacing w:before="240"/>
        <w:ind w:right="655"/>
        <w:jc w:val="both"/>
        <w:rPr>
          <w:sz w:val="24"/>
        </w:rPr>
      </w:pPr>
      <w:r>
        <w:rPr>
          <w:sz w:val="24"/>
        </w:rPr>
        <w:t>Privacy breach expenses including crisis management and credit monitoring</w:t>
      </w:r>
      <w:r>
        <w:rPr>
          <w:spacing w:val="-11"/>
          <w:sz w:val="24"/>
        </w:rPr>
        <w:t xml:space="preserve"> </w:t>
      </w:r>
      <w:r>
        <w:rPr>
          <w:sz w:val="24"/>
        </w:rPr>
        <w:t>expenses</w:t>
      </w:r>
      <w:r>
        <w:rPr>
          <w:spacing w:val="-10"/>
          <w:sz w:val="24"/>
        </w:rPr>
        <w:t xml:space="preserve"> </w:t>
      </w:r>
      <w:r>
        <w:rPr>
          <w:sz w:val="24"/>
        </w:rPr>
        <w:t>related</w:t>
      </w:r>
      <w:r>
        <w:rPr>
          <w:spacing w:val="-9"/>
          <w:sz w:val="24"/>
        </w:rPr>
        <w:t xml:space="preserve"> </w:t>
      </w:r>
      <w:r>
        <w:rPr>
          <w:sz w:val="24"/>
        </w:rPr>
        <w:t>to</w:t>
      </w:r>
      <w:r>
        <w:rPr>
          <w:spacing w:val="-11"/>
          <w:sz w:val="24"/>
        </w:rPr>
        <w:t xml:space="preserve"> </w:t>
      </w:r>
      <w:r>
        <w:rPr>
          <w:sz w:val="24"/>
        </w:rPr>
        <w:t>electronic</w:t>
      </w:r>
      <w:r>
        <w:rPr>
          <w:spacing w:val="-10"/>
          <w:sz w:val="24"/>
        </w:rPr>
        <w:t xml:space="preserve"> </w:t>
      </w:r>
      <w:r>
        <w:rPr>
          <w:sz w:val="24"/>
        </w:rPr>
        <w:t>and</w:t>
      </w:r>
      <w:r>
        <w:rPr>
          <w:spacing w:val="-9"/>
          <w:sz w:val="24"/>
        </w:rPr>
        <w:t xml:space="preserve"> </w:t>
      </w:r>
      <w:r>
        <w:rPr>
          <w:sz w:val="24"/>
        </w:rPr>
        <w:t>non-electronic</w:t>
      </w:r>
      <w:r>
        <w:rPr>
          <w:spacing w:val="-10"/>
          <w:sz w:val="24"/>
        </w:rPr>
        <w:t xml:space="preserve"> </w:t>
      </w:r>
      <w:r>
        <w:rPr>
          <w:sz w:val="24"/>
        </w:rPr>
        <w:t>breaches up to a limit of $1,000,000;</w:t>
      </w:r>
    </w:p>
    <w:p w14:paraId="1FA2B89C" w14:textId="77777777" w:rsidR="002618DD" w:rsidRDefault="00000000">
      <w:pPr>
        <w:pStyle w:val="ListParagraph"/>
        <w:numPr>
          <w:ilvl w:val="1"/>
          <w:numId w:val="38"/>
        </w:numPr>
        <w:tabs>
          <w:tab w:val="left" w:pos="3418"/>
          <w:tab w:val="left" w:pos="3420"/>
        </w:tabs>
        <w:spacing w:before="240"/>
        <w:ind w:right="655"/>
        <w:jc w:val="both"/>
        <w:rPr>
          <w:sz w:val="24"/>
        </w:rPr>
      </w:pPr>
      <w:r>
        <w:rPr>
          <w:sz w:val="24"/>
        </w:rPr>
        <w:t>Network security to protect against incidents arising from system security failures such as, but not limited to, unauthorized access, theft or destruction of data, electronic security breaches, denial of service, spread</w:t>
      </w:r>
      <w:r>
        <w:rPr>
          <w:spacing w:val="-9"/>
          <w:sz w:val="24"/>
        </w:rPr>
        <w:t xml:space="preserve"> </w:t>
      </w:r>
      <w:r>
        <w:rPr>
          <w:sz w:val="24"/>
        </w:rPr>
        <w:t>of</w:t>
      </w:r>
      <w:r>
        <w:rPr>
          <w:spacing w:val="-9"/>
          <w:sz w:val="24"/>
        </w:rPr>
        <w:t xml:space="preserve"> </w:t>
      </w:r>
      <w:r>
        <w:rPr>
          <w:sz w:val="24"/>
        </w:rPr>
        <w:t>virus</w:t>
      </w:r>
      <w:r>
        <w:rPr>
          <w:spacing w:val="-8"/>
          <w:sz w:val="24"/>
        </w:rPr>
        <w:t xml:space="preserve"> </w:t>
      </w:r>
      <w:r>
        <w:rPr>
          <w:sz w:val="24"/>
        </w:rPr>
        <w:t>within</w:t>
      </w:r>
      <w:r>
        <w:rPr>
          <w:spacing w:val="-9"/>
          <w:sz w:val="24"/>
        </w:rPr>
        <w:t xml:space="preserve"> </w:t>
      </w:r>
      <w:r>
        <w:rPr>
          <w:sz w:val="24"/>
        </w:rPr>
        <w:t>the</w:t>
      </w:r>
      <w:r>
        <w:rPr>
          <w:spacing w:val="-7"/>
          <w:sz w:val="24"/>
        </w:rPr>
        <w:t xml:space="preserve"> </w:t>
      </w:r>
      <w:r>
        <w:rPr>
          <w:sz w:val="24"/>
        </w:rPr>
        <w:t>Vendor’s</w:t>
      </w:r>
      <w:r>
        <w:rPr>
          <w:spacing w:val="40"/>
          <w:sz w:val="24"/>
        </w:rPr>
        <w:t xml:space="preserve"> </w:t>
      </w:r>
      <w:r>
        <w:rPr>
          <w:sz w:val="24"/>
        </w:rPr>
        <w:t>and</w:t>
      </w:r>
      <w:r>
        <w:rPr>
          <w:spacing w:val="40"/>
          <w:sz w:val="24"/>
        </w:rPr>
        <w:t xml:space="preserve"> </w:t>
      </w:r>
      <w:r>
        <w:rPr>
          <w:sz w:val="24"/>
        </w:rPr>
        <w:t>computer</w:t>
      </w:r>
      <w:r>
        <w:rPr>
          <w:spacing w:val="-11"/>
          <w:sz w:val="24"/>
        </w:rPr>
        <w:t xml:space="preserve"> </w:t>
      </w:r>
      <w:r>
        <w:rPr>
          <w:sz w:val="24"/>
        </w:rPr>
        <w:t>network</w:t>
      </w:r>
      <w:r>
        <w:rPr>
          <w:spacing w:val="-8"/>
          <w:sz w:val="24"/>
        </w:rPr>
        <w:t xml:space="preserve"> </w:t>
      </w:r>
      <w:r>
        <w:rPr>
          <w:sz w:val="24"/>
        </w:rPr>
        <w:t>or</w:t>
      </w:r>
      <w:r>
        <w:rPr>
          <w:spacing w:val="-8"/>
          <w:sz w:val="24"/>
        </w:rPr>
        <w:t xml:space="preserve"> </w:t>
      </w:r>
      <w:r>
        <w:rPr>
          <w:sz w:val="24"/>
        </w:rPr>
        <w:t>software or affecting the Town’s computer network, or,</w:t>
      </w:r>
      <w:r>
        <w:rPr>
          <w:spacing w:val="40"/>
          <w:sz w:val="24"/>
        </w:rPr>
        <w:t xml:space="preserve"> </w:t>
      </w:r>
      <w:r>
        <w:rPr>
          <w:sz w:val="24"/>
        </w:rPr>
        <w:t>other third party computer</w:t>
      </w:r>
      <w:r>
        <w:rPr>
          <w:spacing w:val="-17"/>
          <w:sz w:val="24"/>
        </w:rPr>
        <w:t xml:space="preserve"> </w:t>
      </w:r>
      <w:r>
        <w:rPr>
          <w:sz w:val="24"/>
        </w:rPr>
        <w:t>information</w:t>
      </w:r>
      <w:r>
        <w:rPr>
          <w:spacing w:val="-17"/>
          <w:sz w:val="24"/>
        </w:rPr>
        <w:t xml:space="preserve"> </w:t>
      </w:r>
      <w:r>
        <w:rPr>
          <w:sz w:val="24"/>
        </w:rPr>
        <w:t>systems</w:t>
      </w:r>
      <w:r>
        <w:rPr>
          <w:spacing w:val="-16"/>
          <w:sz w:val="24"/>
        </w:rPr>
        <w:t xml:space="preserve"> </w:t>
      </w:r>
      <w:r>
        <w:rPr>
          <w:sz w:val="24"/>
        </w:rPr>
        <w:t>and</w:t>
      </w:r>
      <w:r>
        <w:rPr>
          <w:spacing w:val="-17"/>
          <w:sz w:val="24"/>
        </w:rPr>
        <w:t xml:space="preserve"> </w:t>
      </w:r>
      <w:r>
        <w:rPr>
          <w:sz w:val="24"/>
        </w:rPr>
        <w:t>will</w:t>
      </w:r>
      <w:r>
        <w:rPr>
          <w:spacing w:val="-17"/>
          <w:sz w:val="24"/>
        </w:rPr>
        <w:t xml:space="preserve"> </w:t>
      </w:r>
      <w:r>
        <w:rPr>
          <w:sz w:val="24"/>
        </w:rPr>
        <w:t>further</w:t>
      </w:r>
      <w:r>
        <w:rPr>
          <w:spacing w:val="-17"/>
          <w:sz w:val="24"/>
        </w:rPr>
        <w:t xml:space="preserve"> </w:t>
      </w:r>
      <w:r>
        <w:rPr>
          <w:sz w:val="24"/>
        </w:rPr>
        <w:t>include</w:t>
      </w:r>
      <w:r>
        <w:rPr>
          <w:spacing w:val="-16"/>
          <w:sz w:val="24"/>
        </w:rPr>
        <w:t xml:space="preserve"> </w:t>
      </w:r>
      <w:r>
        <w:rPr>
          <w:sz w:val="24"/>
        </w:rPr>
        <w:t>expenses</w:t>
      </w:r>
      <w:r>
        <w:rPr>
          <w:spacing w:val="-17"/>
          <w:sz w:val="24"/>
        </w:rPr>
        <w:t xml:space="preserve"> </w:t>
      </w:r>
      <w:r>
        <w:rPr>
          <w:sz w:val="24"/>
        </w:rPr>
        <w:t>related to third party computer forensics;</w:t>
      </w:r>
    </w:p>
    <w:p w14:paraId="40910134" w14:textId="77777777" w:rsidR="002618DD" w:rsidRDefault="00000000">
      <w:pPr>
        <w:pStyle w:val="ListParagraph"/>
        <w:numPr>
          <w:ilvl w:val="1"/>
          <w:numId w:val="38"/>
        </w:numPr>
        <w:tabs>
          <w:tab w:val="left" w:pos="3418"/>
          <w:tab w:val="left" w:pos="3420"/>
        </w:tabs>
        <w:spacing w:before="240"/>
        <w:ind w:right="659"/>
        <w:jc w:val="both"/>
        <w:rPr>
          <w:sz w:val="24"/>
        </w:rPr>
      </w:pPr>
      <w:r>
        <w:rPr>
          <w:sz w:val="24"/>
        </w:rPr>
        <w:t>Extra Expense</w:t>
      </w:r>
      <w:r>
        <w:rPr>
          <w:spacing w:val="-1"/>
          <w:sz w:val="24"/>
        </w:rPr>
        <w:t xml:space="preserve"> </w:t>
      </w:r>
      <w:r>
        <w:rPr>
          <w:sz w:val="24"/>
        </w:rPr>
        <w:t>or lost</w:t>
      </w:r>
      <w:r>
        <w:rPr>
          <w:spacing w:val="-4"/>
          <w:sz w:val="24"/>
        </w:rPr>
        <w:t xml:space="preserve"> </w:t>
      </w:r>
      <w:r>
        <w:rPr>
          <w:sz w:val="24"/>
        </w:rPr>
        <w:t>business</w:t>
      </w:r>
      <w:r>
        <w:rPr>
          <w:spacing w:val="-2"/>
          <w:sz w:val="24"/>
        </w:rPr>
        <w:t xml:space="preserve"> </w:t>
      </w:r>
      <w:r>
        <w:rPr>
          <w:sz w:val="24"/>
        </w:rPr>
        <w:t>income</w:t>
      </w:r>
      <w:r>
        <w:rPr>
          <w:spacing w:val="-1"/>
          <w:sz w:val="24"/>
        </w:rPr>
        <w:t xml:space="preserve"> </w:t>
      </w:r>
      <w:r>
        <w:rPr>
          <w:sz w:val="24"/>
        </w:rPr>
        <w:t>as</w:t>
      </w:r>
      <w:r>
        <w:rPr>
          <w:spacing w:val="-2"/>
          <w:sz w:val="24"/>
        </w:rPr>
        <w:t xml:space="preserve"> </w:t>
      </w:r>
      <w:r>
        <w:rPr>
          <w:sz w:val="24"/>
        </w:rPr>
        <w:t>a</w:t>
      </w:r>
      <w:r>
        <w:rPr>
          <w:spacing w:val="-3"/>
          <w:sz w:val="24"/>
        </w:rPr>
        <w:t xml:space="preserve"> </w:t>
      </w:r>
      <w:r>
        <w:rPr>
          <w:sz w:val="24"/>
        </w:rPr>
        <w:t>result of any</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above including</w:t>
      </w:r>
      <w:r>
        <w:rPr>
          <w:spacing w:val="80"/>
          <w:w w:val="150"/>
          <w:sz w:val="24"/>
        </w:rPr>
        <w:t xml:space="preserve"> </w:t>
      </w:r>
      <w:r>
        <w:rPr>
          <w:sz w:val="24"/>
        </w:rPr>
        <w:t>data</w:t>
      </w:r>
      <w:r>
        <w:rPr>
          <w:spacing w:val="40"/>
          <w:sz w:val="24"/>
        </w:rPr>
        <w:t xml:space="preserve"> </w:t>
      </w:r>
      <w:r>
        <w:rPr>
          <w:sz w:val="24"/>
        </w:rPr>
        <w:t>recovery</w:t>
      </w:r>
      <w:r>
        <w:rPr>
          <w:spacing w:val="40"/>
          <w:sz w:val="24"/>
        </w:rPr>
        <w:t xml:space="preserve"> </w:t>
      </w:r>
      <w:r>
        <w:rPr>
          <w:sz w:val="24"/>
        </w:rPr>
        <w:t>following</w:t>
      </w:r>
      <w:r>
        <w:rPr>
          <w:spacing w:val="40"/>
          <w:sz w:val="24"/>
        </w:rPr>
        <w:t xml:space="preserve"> </w:t>
      </w:r>
      <w:r>
        <w:rPr>
          <w:sz w:val="24"/>
        </w:rPr>
        <w:t>an</w:t>
      </w:r>
      <w:r>
        <w:rPr>
          <w:spacing w:val="40"/>
          <w:sz w:val="24"/>
        </w:rPr>
        <w:t xml:space="preserve"> </w:t>
      </w:r>
      <w:r>
        <w:rPr>
          <w:sz w:val="24"/>
        </w:rPr>
        <w:t>illegal</w:t>
      </w:r>
      <w:r>
        <w:rPr>
          <w:spacing w:val="40"/>
          <w:sz w:val="24"/>
        </w:rPr>
        <w:t xml:space="preserve"> </w:t>
      </w:r>
      <w:r>
        <w:rPr>
          <w:sz w:val="24"/>
        </w:rPr>
        <w:t>or</w:t>
      </w:r>
      <w:r>
        <w:rPr>
          <w:spacing w:val="40"/>
          <w:sz w:val="24"/>
        </w:rPr>
        <w:t xml:space="preserve"> </w:t>
      </w:r>
      <w:r>
        <w:rPr>
          <w:sz w:val="24"/>
        </w:rPr>
        <w:t>malicious</w:t>
      </w:r>
      <w:r>
        <w:rPr>
          <w:spacing w:val="40"/>
          <w:sz w:val="24"/>
        </w:rPr>
        <w:t xml:space="preserve"> </w:t>
      </w:r>
      <w:r>
        <w:rPr>
          <w:sz w:val="24"/>
        </w:rPr>
        <w:t>entry</w:t>
      </w:r>
      <w:r>
        <w:rPr>
          <w:spacing w:val="40"/>
          <w:sz w:val="24"/>
        </w:rPr>
        <w:t xml:space="preserve"> </w:t>
      </w:r>
      <w:r>
        <w:rPr>
          <w:sz w:val="24"/>
        </w:rPr>
        <w:t>into the</w:t>
      </w:r>
      <w:r>
        <w:rPr>
          <w:spacing w:val="40"/>
          <w:sz w:val="24"/>
        </w:rPr>
        <w:t xml:space="preserve"> </w:t>
      </w:r>
      <w:r>
        <w:rPr>
          <w:sz w:val="24"/>
        </w:rPr>
        <w:t>computer systems by authorized or unauthorized users;</w:t>
      </w:r>
    </w:p>
    <w:p w14:paraId="15E7FB24" w14:textId="77777777" w:rsidR="002618DD" w:rsidRDefault="00000000">
      <w:pPr>
        <w:pStyle w:val="ListParagraph"/>
        <w:numPr>
          <w:ilvl w:val="1"/>
          <w:numId w:val="38"/>
        </w:numPr>
        <w:tabs>
          <w:tab w:val="left" w:pos="3420"/>
        </w:tabs>
        <w:spacing w:before="240"/>
        <w:ind w:right="656"/>
        <w:jc w:val="both"/>
        <w:rPr>
          <w:sz w:val="24"/>
        </w:rPr>
      </w:pPr>
      <w:r>
        <w:rPr>
          <w:sz w:val="24"/>
        </w:rPr>
        <w:t>Disruption</w:t>
      </w:r>
      <w:r>
        <w:rPr>
          <w:spacing w:val="-17"/>
          <w:sz w:val="24"/>
        </w:rPr>
        <w:t xml:space="preserve"> </w:t>
      </w:r>
      <w:r>
        <w:rPr>
          <w:sz w:val="24"/>
        </w:rPr>
        <w:t>of</w:t>
      </w:r>
      <w:r>
        <w:rPr>
          <w:spacing w:val="-17"/>
          <w:sz w:val="24"/>
        </w:rPr>
        <w:t xml:space="preserve"> </w:t>
      </w:r>
      <w:r>
        <w:rPr>
          <w:sz w:val="24"/>
        </w:rPr>
        <w:t>e-commerce</w:t>
      </w:r>
      <w:r>
        <w:rPr>
          <w:spacing w:val="-16"/>
          <w:sz w:val="24"/>
        </w:rPr>
        <w:t xml:space="preserve"> </w:t>
      </w:r>
      <w:r>
        <w:rPr>
          <w:sz w:val="24"/>
        </w:rPr>
        <w:t>services</w:t>
      </w:r>
      <w:r>
        <w:rPr>
          <w:spacing w:val="-17"/>
          <w:sz w:val="24"/>
        </w:rPr>
        <w:t xml:space="preserve"> </w:t>
      </w:r>
      <w:r>
        <w:rPr>
          <w:sz w:val="24"/>
        </w:rPr>
        <w:t>by</w:t>
      </w:r>
      <w:r>
        <w:rPr>
          <w:spacing w:val="-17"/>
          <w:sz w:val="24"/>
        </w:rPr>
        <w:t xml:space="preserve"> </w:t>
      </w:r>
      <w:r>
        <w:rPr>
          <w:sz w:val="24"/>
        </w:rPr>
        <w:t>website</w:t>
      </w:r>
      <w:r>
        <w:rPr>
          <w:spacing w:val="-17"/>
          <w:sz w:val="24"/>
        </w:rPr>
        <w:t xml:space="preserve"> </w:t>
      </w:r>
      <w:r>
        <w:rPr>
          <w:sz w:val="24"/>
        </w:rPr>
        <w:t>hosting</w:t>
      </w:r>
      <w:r>
        <w:rPr>
          <w:spacing w:val="-16"/>
          <w:sz w:val="24"/>
        </w:rPr>
        <w:t xml:space="preserve"> </w:t>
      </w:r>
      <w:r>
        <w:rPr>
          <w:sz w:val="24"/>
        </w:rPr>
        <w:t>services,</w:t>
      </w:r>
      <w:r>
        <w:rPr>
          <w:spacing w:val="-16"/>
          <w:sz w:val="24"/>
        </w:rPr>
        <w:t xml:space="preserve"> </w:t>
      </w:r>
      <w:r>
        <w:rPr>
          <w:sz w:val="24"/>
        </w:rPr>
        <w:t>on-line inventory</w:t>
      </w:r>
      <w:r>
        <w:rPr>
          <w:spacing w:val="-13"/>
          <w:sz w:val="24"/>
        </w:rPr>
        <w:t xml:space="preserve"> </w:t>
      </w:r>
      <w:r>
        <w:rPr>
          <w:sz w:val="24"/>
        </w:rPr>
        <w:t>control</w:t>
      </w:r>
      <w:r>
        <w:rPr>
          <w:spacing w:val="-14"/>
          <w:sz w:val="24"/>
        </w:rPr>
        <w:t xml:space="preserve"> </w:t>
      </w:r>
      <w:r>
        <w:rPr>
          <w:sz w:val="24"/>
        </w:rPr>
        <w:t>services,</w:t>
      </w:r>
      <w:r>
        <w:rPr>
          <w:spacing w:val="-13"/>
          <w:sz w:val="24"/>
        </w:rPr>
        <w:t xml:space="preserve"> </w:t>
      </w:r>
      <w:r>
        <w:rPr>
          <w:sz w:val="24"/>
        </w:rPr>
        <w:t>credit</w:t>
      </w:r>
      <w:r>
        <w:rPr>
          <w:spacing w:val="-13"/>
          <w:sz w:val="24"/>
        </w:rPr>
        <w:t xml:space="preserve"> </w:t>
      </w:r>
      <w:r>
        <w:rPr>
          <w:sz w:val="24"/>
        </w:rPr>
        <w:t>card</w:t>
      </w:r>
      <w:r>
        <w:rPr>
          <w:spacing w:val="-13"/>
          <w:sz w:val="24"/>
        </w:rPr>
        <w:t xml:space="preserve"> </w:t>
      </w:r>
      <w:r>
        <w:rPr>
          <w:sz w:val="24"/>
        </w:rPr>
        <w:t>or</w:t>
      </w:r>
      <w:r>
        <w:rPr>
          <w:spacing w:val="-14"/>
          <w:sz w:val="24"/>
        </w:rPr>
        <w:t xml:space="preserve"> </w:t>
      </w:r>
      <w:r>
        <w:rPr>
          <w:sz w:val="24"/>
        </w:rPr>
        <w:t>point</w:t>
      </w:r>
      <w:r>
        <w:rPr>
          <w:spacing w:val="-16"/>
          <w:sz w:val="24"/>
        </w:rPr>
        <w:t xml:space="preserve"> </w:t>
      </w:r>
      <w:r>
        <w:rPr>
          <w:sz w:val="24"/>
        </w:rPr>
        <w:t>of</w:t>
      </w:r>
      <w:r>
        <w:rPr>
          <w:spacing w:val="-13"/>
          <w:sz w:val="24"/>
        </w:rPr>
        <w:t xml:space="preserve"> </w:t>
      </w:r>
      <w:r>
        <w:rPr>
          <w:sz w:val="24"/>
        </w:rPr>
        <w:t>payment</w:t>
      </w:r>
      <w:r>
        <w:rPr>
          <w:spacing w:val="-15"/>
          <w:sz w:val="24"/>
        </w:rPr>
        <w:t xml:space="preserve"> </w:t>
      </w:r>
      <w:r>
        <w:rPr>
          <w:sz w:val="24"/>
        </w:rPr>
        <w:t xml:space="preserve">authorization </w:t>
      </w:r>
      <w:r>
        <w:rPr>
          <w:spacing w:val="-2"/>
          <w:sz w:val="24"/>
        </w:rPr>
        <w:t>services;</w:t>
      </w:r>
    </w:p>
    <w:p w14:paraId="7F9A3FFC" w14:textId="77777777" w:rsidR="002618DD" w:rsidRDefault="00000000">
      <w:pPr>
        <w:pStyle w:val="ListParagraph"/>
        <w:numPr>
          <w:ilvl w:val="1"/>
          <w:numId w:val="38"/>
        </w:numPr>
        <w:tabs>
          <w:tab w:val="left" w:pos="3418"/>
          <w:tab w:val="left" w:pos="3420"/>
        </w:tabs>
        <w:spacing w:before="241"/>
        <w:ind w:right="656"/>
        <w:jc w:val="both"/>
        <w:rPr>
          <w:sz w:val="24"/>
        </w:rPr>
      </w:pPr>
      <w:r>
        <w:rPr>
          <w:sz w:val="24"/>
        </w:rPr>
        <w:t xml:space="preserve">Content or media liability including personal and advertising liability, </w:t>
      </w:r>
      <w:r>
        <w:rPr>
          <w:spacing w:val="-2"/>
          <w:sz w:val="24"/>
        </w:rPr>
        <w:t xml:space="preserve">intellectual property infringement coverage (copyright, trademark, trade </w:t>
      </w:r>
      <w:r>
        <w:rPr>
          <w:sz w:val="24"/>
        </w:rPr>
        <w:t>name,</w:t>
      </w:r>
      <w:r>
        <w:rPr>
          <w:spacing w:val="29"/>
          <w:sz w:val="24"/>
        </w:rPr>
        <w:t xml:space="preserve"> </w:t>
      </w:r>
      <w:r>
        <w:rPr>
          <w:sz w:val="24"/>
        </w:rPr>
        <w:t>service</w:t>
      </w:r>
      <w:r>
        <w:rPr>
          <w:spacing w:val="29"/>
          <w:sz w:val="24"/>
        </w:rPr>
        <w:t xml:space="preserve"> </w:t>
      </w:r>
      <w:r>
        <w:rPr>
          <w:sz w:val="24"/>
        </w:rPr>
        <w:t>mark,</w:t>
      </w:r>
      <w:r>
        <w:rPr>
          <w:spacing w:val="29"/>
          <w:sz w:val="24"/>
        </w:rPr>
        <w:t xml:space="preserve"> </w:t>
      </w:r>
      <w:r>
        <w:rPr>
          <w:sz w:val="24"/>
        </w:rPr>
        <w:t>trade</w:t>
      </w:r>
      <w:r>
        <w:rPr>
          <w:spacing w:val="29"/>
          <w:sz w:val="24"/>
        </w:rPr>
        <w:t xml:space="preserve"> </w:t>
      </w:r>
      <w:r>
        <w:rPr>
          <w:sz w:val="24"/>
        </w:rPr>
        <w:t>dress</w:t>
      </w:r>
      <w:r>
        <w:rPr>
          <w:spacing w:val="28"/>
          <w:sz w:val="24"/>
        </w:rPr>
        <w:t xml:space="preserve"> </w:t>
      </w:r>
      <w:r>
        <w:rPr>
          <w:sz w:val="24"/>
        </w:rPr>
        <w:t>or</w:t>
      </w:r>
      <w:r>
        <w:rPr>
          <w:spacing w:val="28"/>
          <w:sz w:val="24"/>
        </w:rPr>
        <w:t xml:space="preserve"> </w:t>
      </w:r>
      <w:r>
        <w:rPr>
          <w:sz w:val="24"/>
        </w:rPr>
        <w:t>trade</w:t>
      </w:r>
      <w:r>
        <w:rPr>
          <w:spacing w:val="29"/>
          <w:sz w:val="24"/>
        </w:rPr>
        <w:t xml:space="preserve"> </w:t>
      </w:r>
      <w:r>
        <w:rPr>
          <w:sz w:val="24"/>
        </w:rPr>
        <w:t>secret)</w:t>
      </w:r>
      <w:r>
        <w:rPr>
          <w:spacing w:val="80"/>
          <w:sz w:val="24"/>
        </w:rPr>
        <w:t xml:space="preserve"> </w:t>
      </w:r>
      <w:r>
        <w:rPr>
          <w:sz w:val="24"/>
        </w:rPr>
        <w:t>arising</w:t>
      </w:r>
      <w:r>
        <w:rPr>
          <w:spacing w:val="27"/>
          <w:sz w:val="24"/>
        </w:rPr>
        <w:t xml:space="preserve"> </w:t>
      </w:r>
      <w:r>
        <w:rPr>
          <w:sz w:val="24"/>
        </w:rPr>
        <w:t>out</w:t>
      </w:r>
      <w:r>
        <w:rPr>
          <w:spacing w:val="26"/>
          <w:sz w:val="24"/>
        </w:rPr>
        <w:t xml:space="preserve"> </w:t>
      </w:r>
      <w:r>
        <w:rPr>
          <w:sz w:val="24"/>
        </w:rPr>
        <w:t>of</w:t>
      </w:r>
      <w:r>
        <w:rPr>
          <w:spacing w:val="26"/>
          <w:sz w:val="24"/>
        </w:rPr>
        <w:t xml:space="preserve"> </w:t>
      </w:r>
      <w:r>
        <w:rPr>
          <w:sz w:val="24"/>
        </w:rPr>
        <w:t>the,</w:t>
      </w:r>
    </w:p>
    <w:p w14:paraId="5B959151" w14:textId="77777777" w:rsidR="002618DD" w:rsidRDefault="002618DD">
      <w:pPr>
        <w:pStyle w:val="ListParagraph"/>
        <w:jc w:val="both"/>
        <w:rPr>
          <w:sz w:val="24"/>
        </w:rPr>
        <w:sectPr w:rsidR="002618DD">
          <w:pgSz w:w="12240" w:h="15840"/>
          <w:pgMar w:top="1160" w:right="360" w:bottom="1180" w:left="360" w:header="725" w:footer="956" w:gutter="0"/>
          <w:cols w:space="720"/>
        </w:sectPr>
      </w:pPr>
    </w:p>
    <w:p w14:paraId="13F4CA7D" w14:textId="00DAAC9E" w:rsidR="002618DD" w:rsidRDefault="002618DD">
      <w:pPr>
        <w:pStyle w:val="BodyText"/>
        <w:spacing w:before="3"/>
      </w:pPr>
    </w:p>
    <w:p w14:paraId="3108CCC4" w14:textId="77777777" w:rsidR="002618DD" w:rsidRDefault="00000000">
      <w:pPr>
        <w:pStyle w:val="BodyText"/>
        <w:ind w:left="3420"/>
      </w:pPr>
      <w:r>
        <w:t>hardware,</w:t>
      </w:r>
      <w:r>
        <w:rPr>
          <w:spacing w:val="-4"/>
        </w:rPr>
        <w:t xml:space="preserve"> </w:t>
      </w:r>
      <w:r>
        <w:t>equipment,</w:t>
      </w:r>
      <w:r>
        <w:rPr>
          <w:spacing w:val="-6"/>
        </w:rPr>
        <w:t xml:space="preserve"> </w:t>
      </w:r>
      <w:r>
        <w:t>software</w:t>
      </w:r>
      <w:r>
        <w:rPr>
          <w:spacing w:val="-3"/>
        </w:rPr>
        <w:t xml:space="preserve"> </w:t>
      </w:r>
      <w:r>
        <w:t>or</w:t>
      </w:r>
      <w:r>
        <w:rPr>
          <w:spacing w:val="-5"/>
        </w:rPr>
        <w:t xml:space="preserve"> </w:t>
      </w:r>
      <w:r>
        <w:t>media</w:t>
      </w:r>
      <w:r>
        <w:rPr>
          <w:spacing w:val="-3"/>
        </w:rPr>
        <w:t xml:space="preserve"> </w:t>
      </w:r>
      <w:r>
        <w:t>content</w:t>
      </w:r>
      <w:r>
        <w:rPr>
          <w:spacing w:val="-3"/>
        </w:rPr>
        <w:t xml:space="preserve"> </w:t>
      </w:r>
      <w:r>
        <w:t>created,</w:t>
      </w:r>
      <w:r>
        <w:rPr>
          <w:spacing w:val="-6"/>
        </w:rPr>
        <w:t xml:space="preserve"> </w:t>
      </w:r>
      <w:r>
        <w:t>produced</w:t>
      </w:r>
      <w:r>
        <w:rPr>
          <w:spacing w:val="-5"/>
        </w:rPr>
        <w:t xml:space="preserve"> </w:t>
      </w:r>
      <w:r>
        <w:t>or disseminated by the Vendor ;</w:t>
      </w:r>
    </w:p>
    <w:p w14:paraId="39A44D40" w14:textId="77777777" w:rsidR="002618DD" w:rsidRDefault="00000000">
      <w:pPr>
        <w:pStyle w:val="ListParagraph"/>
        <w:numPr>
          <w:ilvl w:val="1"/>
          <w:numId w:val="38"/>
        </w:numPr>
        <w:tabs>
          <w:tab w:val="left" w:pos="3418"/>
          <w:tab w:val="left" w:pos="3420"/>
        </w:tabs>
        <w:spacing w:before="240"/>
        <w:ind w:right="656"/>
        <w:jc w:val="both"/>
        <w:rPr>
          <w:sz w:val="24"/>
        </w:rPr>
      </w:pPr>
      <w:r>
        <w:rPr>
          <w:sz w:val="24"/>
        </w:rPr>
        <w:t>Coverage for delay in performance of a contract or loss or damage resulting from the SUPPLIER’S</w:t>
      </w:r>
      <w:r>
        <w:rPr>
          <w:spacing w:val="-4"/>
          <w:sz w:val="24"/>
        </w:rPr>
        <w:t xml:space="preserve"> </w:t>
      </w:r>
      <w:r>
        <w:rPr>
          <w:sz w:val="24"/>
        </w:rPr>
        <w:t>Vendor’s error or omission in the design, installation, production or provision of services; and</w:t>
      </w:r>
    </w:p>
    <w:p w14:paraId="6F34661E" w14:textId="77777777" w:rsidR="002618DD" w:rsidRDefault="00000000">
      <w:pPr>
        <w:pStyle w:val="ListParagraph"/>
        <w:numPr>
          <w:ilvl w:val="1"/>
          <w:numId w:val="38"/>
        </w:numPr>
        <w:tabs>
          <w:tab w:val="left" w:pos="3418"/>
          <w:tab w:val="left" w:pos="3420"/>
        </w:tabs>
        <w:spacing w:before="240"/>
        <w:ind w:right="658"/>
        <w:jc w:val="both"/>
        <w:rPr>
          <w:sz w:val="24"/>
        </w:rPr>
      </w:pPr>
      <w:r>
        <w:rPr>
          <w:sz w:val="24"/>
        </w:rPr>
        <w:t>Coverage for damages resulting from dishonest and criminal acts committed</w:t>
      </w:r>
      <w:r>
        <w:rPr>
          <w:spacing w:val="-2"/>
          <w:sz w:val="24"/>
        </w:rPr>
        <w:t xml:space="preserve"> </w:t>
      </w:r>
      <w:r>
        <w:rPr>
          <w:sz w:val="24"/>
        </w:rPr>
        <w:t>by</w:t>
      </w:r>
      <w:r>
        <w:rPr>
          <w:spacing w:val="-5"/>
          <w:sz w:val="24"/>
        </w:rPr>
        <w:t xml:space="preserve"> </w:t>
      </w:r>
      <w:r>
        <w:rPr>
          <w:sz w:val="24"/>
        </w:rPr>
        <w:t>an</w:t>
      </w:r>
      <w:r>
        <w:rPr>
          <w:spacing w:val="-2"/>
          <w:sz w:val="24"/>
        </w:rPr>
        <w:t xml:space="preserve"> </w:t>
      </w:r>
      <w:r>
        <w:rPr>
          <w:sz w:val="24"/>
        </w:rPr>
        <w:t>employee</w:t>
      </w:r>
      <w:r>
        <w:rPr>
          <w:spacing w:val="-4"/>
          <w:sz w:val="24"/>
        </w:rPr>
        <w:t xml:space="preserve"> </w:t>
      </w:r>
      <w:r>
        <w:rPr>
          <w:sz w:val="24"/>
        </w:rPr>
        <w:t>or</w:t>
      </w:r>
      <w:r>
        <w:rPr>
          <w:spacing w:val="-4"/>
          <w:sz w:val="24"/>
        </w:rPr>
        <w:t xml:space="preserve"> </w:t>
      </w:r>
      <w:r>
        <w:rPr>
          <w:sz w:val="24"/>
        </w:rPr>
        <w:t>agent</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Vendor</w:t>
      </w:r>
      <w:r>
        <w:rPr>
          <w:spacing w:val="-4"/>
          <w:sz w:val="24"/>
        </w:rPr>
        <w:t xml:space="preserve"> </w:t>
      </w:r>
      <w:r>
        <w:rPr>
          <w:sz w:val="24"/>
        </w:rPr>
        <w:t>to</w:t>
      </w:r>
      <w:r>
        <w:rPr>
          <w:spacing w:val="-5"/>
          <w:sz w:val="24"/>
        </w:rPr>
        <w:t xml:space="preserve"> </w:t>
      </w:r>
      <w:r>
        <w:rPr>
          <w:sz w:val="24"/>
        </w:rPr>
        <w:t>a</w:t>
      </w:r>
      <w:r>
        <w:rPr>
          <w:spacing w:val="-2"/>
          <w:sz w:val="24"/>
        </w:rPr>
        <w:t xml:space="preserve"> </w:t>
      </w:r>
      <w:r>
        <w:rPr>
          <w:sz w:val="24"/>
        </w:rPr>
        <w:t>limit</w:t>
      </w:r>
      <w:r>
        <w:rPr>
          <w:spacing w:val="-2"/>
          <w:sz w:val="24"/>
        </w:rPr>
        <w:t xml:space="preserve"> </w:t>
      </w:r>
      <w:r>
        <w:rPr>
          <w:sz w:val="24"/>
        </w:rPr>
        <w:t>of</w:t>
      </w:r>
      <w:r>
        <w:rPr>
          <w:spacing w:val="-5"/>
          <w:sz w:val="24"/>
        </w:rPr>
        <w:t xml:space="preserve"> </w:t>
      </w:r>
      <w:r>
        <w:rPr>
          <w:sz w:val="24"/>
        </w:rPr>
        <w:t>not</w:t>
      </w:r>
      <w:r>
        <w:rPr>
          <w:spacing w:val="-2"/>
          <w:sz w:val="24"/>
        </w:rPr>
        <w:t xml:space="preserve"> </w:t>
      </w:r>
      <w:r>
        <w:rPr>
          <w:sz w:val="24"/>
        </w:rPr>
        <w:t>less than $500,000 including cyber crime and social engineering.</w:t>
      </w:r>
    </w:p>
    <w:p w14:paraId="483E6CE2" w14:textId="77777777" w:rsidR="002618DD" w:rsidRDefault="002618DD">
      <w:pPr>
        <w:pStyle w:val="BodyText"/>
      </w:pPr>
    </w:p>
    <w:p w14:paraId="1DE3E7CE" w14:textId="77777777" w:rsidR="002618DD" w:rsidRDefault="00000000">
      <w:pPr>
        <w:pStyle w:val="ListParagraph"/>
        <w:numPr>
          <w:ilvl w:val="1"/>
          <w:numId w:val="39"/>
        </w:numPr>
        <w:tabs>
          <w:tab w:val="left" w:pos="1978"/>
          <w:tab w:val="left" w:pos="1980"/>
        </w:tabs>
        <w:ind w:left="1980" w:right="654"/>
        <w:rPr>
          <w:color w:val="000009"/>
          <w:sz w:val="24"/>
        </w:rPr>
      </w:pPr>
      <w:r>
        <w:rPr>
          <w:rFonts w:ascii="Arial"/>
          <w:b/>
          <w:sz w:val="24"/>
        </w:rPr>
        <w:t>Clearance</w:t>
      </w:r>
      <w:r>
        <w:rPr>
          <w:rFonts w:ascii="Arial"/>
          <w:b/>
          <w:spacing w:val="80"/>
          <w:sz w:val="24"/>
        </w:rPr>
        <w:t xml:space="preserve"> </w:t>
      </w:r>
      <w:r>
        <w:rPr>
          <w:rFonts w:ascii="Arial"/>
          <w:b/>
          <w:sz w:val="24"/>
        </w:rPr>
        <w:t>Letter</w:t>
      </w:r>
      <w:r>
        <w:rPr>
          <w:rFonts w:ascii="Arial"/>
          <w:b/>
          <w:spacing w:val="80"/>
          <w:sz w:val="24"/>
        </w:rPr>
        <w:t xml:space="preserve"> </w:t>
      </w:r>
      <w:r>
        <w:rPr>
          <w:rFonts w:ascii="Arial"/>
          <w:b/>
          <w:sz w:val="24"/>
        </w:rPr>
        <w:t>or</w:t>
      </w:r>
      <w:r>
        <w:rPr>
          <w:rFonts w:ascii="Arial"/>
          <w:b/>
          <w:spacing w:val="80"/>
          <w:sz w:val="24"/>
        </w:rPr>
        <w:t xml:space="preserve"> </w:t>
      </w:r>
      <w:r>
        <w:rPr>
          <w:rFonts w:ascii="Arial"/>
          <w:b/>
          <w:sz w:val="24"/>
        </w:rPr>
        <w:t>Clearance</w:t>
      </w:r>
      <w:r>
        <w:rPr>
          <w:rFonts w:ascii="Arial"/>
          <w:b/>
          <w:spacing w:val="80"/>
          <w:sz w:val="24"/>
        </w:rPr>
        <w:t xml:space="preserve"> </w:t>
      </w:r>
      <w:r>
        <w:rPr>
          <w:rFonts w:ascii="Arial"/>
          <w:b/>
          <w:sz w:val="24"/>
        </w:rPr>
        <w:t>Certificate</w:t>
      </w:r>
      <w:r>
        <w:rPr>
          <w:rFonts w:ascii="Arial"/>
          <w:b/>
          <w:spacing w:val="80"/>
          <w:sz w:val="24"/>
        </w:rPr>
        <w:t xml:space="preserve"> </w:t>
      </w:r>
      <w:r>
        <w:rPr>
          <w:sz w:val="24"/>
        </w:rPr>
        <w:t>from</w:t>
      </w:r>
      <w:r>
        <w:rPr>
          <w:spacing w:val="80"/>
          <w:sz w:val="24"/>
        </w:rPr>
        <w:t xml:space="preserve"> </w:t>
      </w:r>
      <w:r>
        <w:rPr>
          <w:sz w:val="24"/>
        </w:rPr>
        <w:t>the</w:t>
      </w:r>
      <w:r>
        <w:rPr>
          <w:spacing w:val="80"/>
          <w:sz w:val="24"/>
        </w:rPr>
        <w:t xml:space="preserve"> </w:t>
      </w:r>
      <w:r>
        <w:rPr>
          <w:sz w:val="24"/>
        </w:rPr>
        <w:t>Workplace</w:t>
      </w:r>
      <w:r>
        <w:rPr>
          <w:spacing w:val="80"/>
          <w:sz w:val="24"/>
        </w:rPr>
        <w:t xml:space="preserve"> </w:t>
      </w:r>
      <w:r>
        <w:rPr>
          <w:sz w:val="24"/>
        </w:rPr>
        <w:t>Safety</w:t>
      </w:r>
      <w:r>
        <w:rPr>
          <w:spacing w:val="80"/>
          <w:sz w:val="24"/>
        </w:rPr>
        <w:t xml:space="preserve"> </w:t>
      </w:r>
      <w:r>
        <w:rPr>
          <w:sz w:val="24"/>
        </w:rPr>
        <w:t>and Insurance Board</w:t>
      </w:r>
    </w:p>
    <w:p w14:paraId="4B408B2C" w14:textId="77777777" w:rsidR="002618DD" w:rsidRDefault="002618DD">
      <w:pPr>
        <w:pStyle w:val="BodyText"/>
      </w:pPr>
    </w:p>
    <w:p w14:paraId="0627FFD0" w14:textId="77777777" w:rsidR="002618DD" w:rsidRDefault="00000000">
      <w:pPr>
        <w:pStyle w:val="ListParagraph"/>
        <w:numPr>
          <w:ilvl w:val="1"/>
          <w:numId w:val="39"/>
        </w:numPr>
        <w:tabs>
          <w:tab w:val="left" w:pos="1978"/>
          <w:tab w:val="left" w:pos="1980"/>
        </w:tabs>
        <w:ind w:left="1980" w:right="880"/>
        <w:rPr>
          <w:color w:val="000009"/>
          <w:sz w:val="24"/>
        </w:rPr>
      </w:pPr>
      <w:r>
        <w:rPr>
          <w:rFonts w:ascii="Arial" w:hAnsi="Arial"/>
          <w:b/>
          <w:sz w:val="24"/>
        </w:rPr>
        <w:t xml:space="preserve">Accessibility Compliance Form </w:t>
      </w:r>
      <w:r>
        <w:rPr>
          <w:sz w:val="24"/>
        </w:rPr>
        <w:t>– confirming all employees working on the project</w:t>
      </w:r>
      <w:r>
        <w:rPr>
          <w:spacing w:val="-3"/>
          <w:sz w:val="24"/>
        </w:rPr>
        <w:t xml:space="preserve"> </w:t>
      </w:r>
      <w:r>
        <w:rPr>
          <w:sz w:val="24"/>
        </w:rPr>
        <w:t>have</w:t>
      </w:r>
      <w:r>
        <w:rPr>
          <w:spacing w:val="-3"/>
          <w:sz w:val="24"/>
        </w:rPr>
        <w:t xml:space="preserve"> </w:t>
      </w:r>
      <w:r>
        <w:rPr>
          <w:sz w:val="24"/>
        </w:rPr>
        <w:t>completed</w:t>
      </w:r>
      <w:r>
        <w:rPr>
          <w:spacing w:val="-3"/>
          <w:sz w:val="24"/>
        </w:rPr>
        <w:t xml:space="preserve"> </w:t>
      </w:r>
      <w:r>
        <w:rPr>
          <w:sz w:val="24"/>
        </w:rPr>
        <w:t>Accessibility</w:t>
      </w:r>
      <w:r>
        <w:rPr>
          <w:spacing w:val="-4"/>
          <w:sz w:val="24"/>
        </w:rPr>
        <w:t xml:space="preserve"> </w:t>
      </w:r>
      <w:r>
        <w:rPr>
          <w:sz w:val="24"/>
        </w:rPr>
        <w:t>Training</w:t>
      </w:r>
      <w:r>
        <w:rPr>
          <w:spacing w:val="-5"/>
          <w:sz w:val="24"/>
        </w:rPr>
        <w:t xml:space="preserve"> </w:t>
      </w:r>
      <w:r>
        <w:rPr>
          <w:sz w:val="24"/>
        </w:rPr>
        <w:t>as</w:t>
      </w:r>
      <w:r>
        <w:rPr>
          <w:spacing w:val="-4"/>
          <w:sz w:val="24"/>
        </w:rPr>
        <w:t xml:space="preserve"> </w:t>
      </w:r>
      <w:r>
        <w:rPr>
          <w:sz w:val="24"/>
        </w:rPr>
        <w:t>outlined</w:t>
      </w:r>
      <w:r>
        <w:rPr>
          <w:spacing w:val="-5"/>
          <w:sz w:val="24"/>
        </w:rPr>
        <w:t xml:space="preserve"> </w:t>
      </w:r>
      <w:r>
        <w:rPr>
          <w:sz w:val="24"/>
        </w:rPr>
        <w:t>on</w:t>
      </w:r>
      <w:r>
        <w:rPr>
          <w:spacing w:val="-6"/>
          <w:sz w:val="24"/>
        </w:rPr>
        <w:t xml:space="preserve"> </w:t>
      </w:r>
      <w:r>
        <w:rPr>
          <w:sz w:val="24"/>
        </w:rPr>
        <w:t>the</w:t>
      </w:r>
      <w:r>
        <w:rPr>
          <w:spacing w:val="-3"/>
          <w:sz w:val="24"/>
        </w:rPr>
        <w:t xml:space="preserve"> </w:t>
      </w:r>
      <w:r>
        <w:rPr>
          <w:sz w:val="24"/>
        </w:rPr>
        <w:t>Town’s</w:t>
      </w:r>
      <w:r>
        <w:rPr>
          <w:spacing w:val="-4"/>
          <w:sz w:val="24"/>
        </w:rPr>
        <w:t xml:space="preserve"> </w:t>
      </w:r>
      <w:r>
        <w:rPr>
          <w:sz w:val="24"/>
        </w:rPr>
        <w:t>website</w:t>
      </w:r>
      <w:r>
        <w:rPr>
          <w:spacing w:val="-6"/>
          <w:sz w:val="24"/>
        </w:rPr>
        <w:t xml:space="preserve"> </w:t>
      </w:r>
      <w:r>
        <w:rPr>
          <w:sz w:val="24"/>
        </w:rPr>
        <w:t>–</w:t>
      </w:r>
    </w:p>
    <w:p w14:paraId="478D8675" w14:textId="77777777" w:rsidR="002618DD" w:rsidRDefault="002618DD">
      <w:pPr>
        <w:pStyle w:val="BodyText"/>
      </w:pPr>
    </w:p>
    <w:p w14:paraId="1B6C23AD" w14:textId="77777777" w:rsidR="002618DD" w:rsidRDefault="00000000">
      <w:pPr>
        <w:pStyle w:val="BodyText"/>
        <w:ind w:left="1260" w:right="1981"/>
      </w:pPr>
      <w:hyperlink r:id="rId16" w:anchor="Training-Requirement">
        <w:r>
          <w:rPr>
            <w:color w:val="0000FF"/>
            <w:spacing w:val="-2"/>
            <w:u w:val="single" w:color="0000FF"/>
          </w:rPr>
          <w:t>https://www.caledon.ca/en/government/council--town-administration-bids-and-</w:t>
        </w:r>
      </w:hyperlink>
      <w:r>
        <w:rPr>
          <w:color w:val="0000FF"/>
          <w:spacing w:val="-2"/>
        </w:rPr>
        <w:t xml:space="preserve"> </w:t>
      </w:r>
      <w:hyperlink r:id="rId17" w:anchor="Training-Requirement">
        <w:r>
          <w:rPr>
            <w:color w:val="0000FF"/>
            <w:spacing w:val="-2"/>
            <w:u w:val="single" w:color="0000FF"/>
          </w:rPr>
          <w:t>tenders.aspx#Training-Requirement</w:t>
        </w:r>
      </w:hyperlink>
    </w:p>
    <w:p w14:paraId="1EA17047" w14:textId="77777777" w:rsidR="002618DD" w:rsidRDefault="002618DD">
      <w:pPr>
        <w:pStyle w:val="BodyText"/>
        <w:spacing w:before="23"/>
        <w:rPr>
          <w:sz w:val="22"/>
        </w:rPr>
      </w:pPr>
    </w:p>
    <w:p w14:paraId="325D11C3" w14:textId="77777777" w:rsidR="002618DD" w:rsidRDefault="00000000">
      <w:pPr>
        <w:ind w:left="1260" w:right="655"/>
        <w:jc w:val="both"/>
      </w:pPr>
      <w:r>
        <w:rPr>
          <w:sz w:val="24"/>
        </w:rPr>
        <w:t xml:space="preserve">Once individuals have completed the accessibility </w:t>
      </w:r>
      <w:r>
        <w:t xml:space="preserve">training, they are to complete and sign the Accessibility Compliance Form. One form per individual performing work related to this contract is </w:t>
      </w:r>
      <w:r>
        <w:rPr>
          <w:spacing w:val="-2"/>
        </w:rPr>
        <w:t>required.</w:t>
      </w:r>
    </w:p>
    <w:p w14:paraId="377F21A2" w14:textId="77777777" w:rsidR="002618DD" w:rsidRDefault="002618DD">
      <w:pPr>
        <w:pStyle w:val="BodyText"/>
        <w:rPr>
          <w:sz w:val="22"/>
        </w:rPr>
      </w:pPr>
    </w:p>
    <w:p w14:paraId="233A1BBF" w14:textId="77777777" w:rsidR="002618DD" w:rsidRDefault="002618DD">
      <w:pPr>
        <w:pStyle w:val="BodyText"/>
        <w:rPr>
          <w:sz w:val="22"/>
        </w:rPr>
      </w:pPr>
    </w:p>
    <w:p w14:paraId="07472457" w14:textId="77777777" w:rsidR="002618DD" w:rsidRDefault="002618DD">
      <w:pPr>
        <w:pStyle w:val="BodyText"/>
        <w:spacing w:before="33"/>
        <w:rPr>
          <w:sz w:val="22"/>
        </w:rPr>
      </w:pPr>
    </w:p>
    <w:p w14:paraId="4F49C8B0" w14:textId="77777777" w:rsidR="002618DD" w:rsidRDefault="00000000">
      <w:pPr>
        <w:pStyle w:val="Heading2"/>
        <w:numPr>
          <w:ilvl w:val="0"/>
          <w:numId w:val="39"/>
        </w:numPr>
        <w:tabs>
          <w:tab w:val="left" w:pos="845"/>
        </w:tabs>
        <w:spacing w:before="1"/>
        <w:ind w:left="845" w:hanging="305"/>
      </w:pPr>
      <w:r>
        <w:t>MATERIAL</w:t>
      </w:r>
      <w:r>
        <w:rPr>
          <w:spacing w:val="-9"/>
        </w:rPr>
        <w:t xml:space="preserve"> </w:t>
      </w:r>
      <w:r>
        <w:rPr>
          <w:spacing w:val="-2"/>
        </w:rPr>
        <w:t>DISCLOSURES</w:t>
      </w:r>
    </w:p>
    <w:p w14:paraId="5CA4F2C9" w14:textId="77777777" w:rsidR="002618DD" w:rsidRDefault="00000000">
      <w:pPr>
        <w:pStyle w:val="Heading2"/>
        <w:numPr>
          <w:ilvl w:val="1"/>
          <w:numId w:val="39"/>
        </w:numPr>
        <w:tabs>
          <w:tab w:val="left" w:pos="1259"/>
        </w:tabs>
        <w:ind w:left="1259" w:hanging="719"/>
      </w:pPr>
      <w:r>
        <w:t>Printing,</w:t>
      </w:r>
      <w:r>
        <w:rPr>
          <w:spacing w:val="-3"/>
        </w:rPr>
        <w:t xml:space="preserve"> </w:t>
      </w:r>
      <w:r>
        <w:t>Copying</w:t>
      </w:r>
      <w:r>
        <w:rPr>
          <w:spacing w:val="-4"/>
        </w:rPr>
        <w:t xml:space="preserve"> </w:t>
      </w:r>
      <w:r>
        <w:t>and</w:t>
      </w:r>
      <w:r>
        <w:rPr>
          <w:spacing w:val="-3"/>
        </w:rPr>
        <w:t xml:space="preserve"> </w:t>
      </w:r>
      <w:r>
        <w:rPr>
          <w:spacing w:val="-2"/>
        </w:rPr>
        <w:t>Drawings</w:t>
      </w:r>
    </w:p>
    <w:p w14:paraId="3F02E39C" w14:textId="77777777" w:rsidR="002618DD" w:rsidRDefault="00000000">
      <w:pPr>
        <w:pStyle w:val="BodyText"/>
        <w:spacing w:before="240"/>
        <w:ind w:left="540" w:right="656"/>
        <w:jc w:val="both"/>
      </w:pPr>
      <w:r>
        <w:t>All printing, copying and drawings are the responsibility of the Vendor to produce at its own cost. Town will not provide such services nor provide any printed documents or drawings.</w:t>
      </w:r>
    </w:p>
    <w:p w14:paraId="6CE2A24C" w14:textId="77777777" w:rsidR="002618DD" w:rsidRDefault="00000000">
      <w:pPr>
        <w:pStyle w:val="Heading2"/>
        <w:numPr>
          <w:ilvl w:val="1"/>
          <w:numId w:val="39"/>
        </w:numPr>
        <w:tabs>
          <w:tab w:val="left" w:pos="1260"/>
        </w:tabs>
        <w:ind w:right="658" w:hanging="720"/>
      </w:pPr>
      <w:r>
        <w:t>Deliverables</w:t>
      </w:r>
      <w:r>
        <w:rPr>
          <w:spacing w:val="80"/>
        </w:rPr>
        <w:t xml:space="preserve"> </w:t>
      </w:r>
      <w:r>
        <w:t>to</w:t>
      </w:r>
      <w:r>
        <w:rPr>
          <w:spacing w:val="80"/>
        </w:rPr>
        <w:t xml:space="preserve"> </w:t>
      </w:r>
      <w:r>
        <w:t>meet</w:t>
      </w:r>
      <w:r>
        <w:rPr>
          <w:spacing w:val="80"/>
        </w:rPr>
        <w:t xml:space="preserve"> </w:t>
      </w:r>
      <w:r>
        <w:t>Accessibility</w:t>
      </w:r>
      <w:r>
        <w:rPr>
          <w:spacing w:val="80"/>
        </w:rPr>
        <w:t xml:space="preserve"> </w:t>
      </w:r>
      <w:r>
        <w:t>for</w:t>
      </w:r>
      <w:r>
        <w:rPr>
          <w:spacing w:val="80"/>
        </w:rPr>
        <w:t xml:space="preserve"> </w:t>
      </w:r>
      <w:r>
        <w:t>Ontarians</w:t>
      </w:r>
      <w:r>
        <w:rPr>
          <w:spacing w:val="80"/>
        </w:rPr>
        <w:t xml:space="preserve"> </w:t>
      </w:r>
      <w:r>
        <w:t>with</w:t>
      </w:r>
      <w:r>
        <w:rPr>
          <w:spacing w:val="80"/>
        </w:rPr>
        <w:t xml:space="preserve"> </w:t>
      </w:r>
      <w:r>
        <w:t>Disabilities</w:t>
      </w:r>
      <w:r>
        <w:rPr>
          <w:spacing w:val="80"/>
        </w:rPr>
        <w:t xml:space="preserve"> </w:t>
      </w:r>
      <w:r>
        <w:t>Act</w:t>
      </w:r>
      <w:r>
        <w:rPr>
          <w:spacing w:val="80"/>
        </w:rPr>
        <w:t xml:space="preserve"> </w:t>
      </w:r>
      <w:r>
        <w:t xml:space="preserve">(AODA) </w:t>
      </w:r>
      <w:r>
        <w:rPr>
          <w:spacing w:val="-2"/>
        </w:rPr>
        <w:t>Requirements</w:t>
      </w:r>
    </w:p>
    <w:p w14:paraId="4D793A84" w14:textId="77777777" w:rsidR="002618DD" w:rsidRDefault="00000000">
      <w:pPr>
        <w:pStyle w:val="BodyText"/>
        <w:spacing w:before="240"/>
        <w:ind w:left="540" w:right="657"/>
        <w:jc w:val="both"/>
      </w:pPr>
      <w:r>
        <w:t>All digital documents and final deliverables provided to the Town by the Vendor or its subcontractors</w:t>
      </w:r>
      <w:r>
        <w:rPr>
          <w:spacing w:val="-5"/>
        </w:rPr>
        <w:t xml:space="preserve"> </w:t>
      </w:r>
      <w:r>
        <w:t>must</w:t>
      </w:r>
      <w:r>
        <w:rPr>
          <w:spacing w:val="-2"/>
        </w:rPr>
        <w:t xml:space="preserve"> </w:t>
      </w:r>
      <w:r>
        <w:t>be</w:t>
      </w:r>
      <w:r>
        <w:rPr>
          <w:spacing w:val="-2"/>
        </w:rPr>
        <w:t xml:space="preserve"> </w:t>
      </w:r>
      <w:r>
        <w:t>provided</w:t>
      </w:r>
      <w:r>
        <w:rPr>
          <w:spacing w:val="-2"/>
        </w:rPr>
        <w:t xml:space="preserve"> </w:t>
      </w:r>
      <w:r>
        <w:t>in</w:t>
      </w:r>
      <w:r>
        <w:rPr>
          <w:spacing w:val="-2"/>
        </w:rPr>
        <w:t xml:space="preserve"> </w:t>
      </w:r>
      <w:r>
        <w:t>an</w:t>
      </w:r>
      <w:r>
        <w:rPr>
          <w:spacing w:val="-4"/>
        </w:rPr>
        <w:t xml:space="preserve"> </w:t>
      </w:r>
      <w:r>
        <w:t>accessible</w:t>
      </w:r>
      <w:r>
        <w:rPr>
          <w:spacing w:val="-2"/>
        </w:rPr>
        <w:t xml:space="preserve"> </w:t>
      </w:r>
      <w:r>
        <w:t>format</w:t>
      </w:r>
      <w:r>
        <w:rPr>
          <w:spacing w:val="-5"/>
        </w:rPr>
        <w:t xml:space="preserve"> </w:t>
      </w:r>
      <w:r>
        <w:t>which</w:t>
      </w:r>
      <w:r>
        <w:rPr>
          <w:spacing w:val="-5"/>
        </w:rPr>
        <w:t xml:space="preserve"> </w:t>
      </w:r>
      <w:r>
        <w:t>must</w:t>
      </w:r>
      <w:r>
        <w:rPr>
          <w:spacing w:val="-3"/>
        </w:rPr>
        <w:t xml:space="preserve"> </w:t>
      </w:r>
      <w:r>
        <w:t>meet</w:t>
      </w:r>
      <w:r>
        <w:rPr>
          <w:spacing w:val="-5"/>
        </w:rPr>
        <w:t xml:space="preserve"> </w:t>
      </w:r>
      <w:r>
        <w:t>a</w:t>
      </w:r>
      <w:r>
        <w:rPr>
          <w:spacing w:val="-4"/>
        </w:rPr>
        <w:t xml:space="preserve"> </w:t>
      </w:r>
      <w:r>
        <w:t>minimum</w:t>
      </w:r>
      <w:r>
        <w:rPr>
          <w:spacing w:val="-4"/>
        </w:rPr>
        <w:t xml:space="preserve"> </w:t>
      </w:r>
      <w:r>
        <w:t>WCAG</w:t>
      </w:r>
      <w:r>
        <w:rPr>
          <w:spacing w:val="-2"/>
        </w:rPr>
        <w:t xml:space="preserve"> </w:t>
      </w:r>
      <w:r>
        <w:t xml:space="preserve">2.0 Level AA requirements in accordance with The Accessibility for Ontarians with Disabilities Act </w:t>
      </w:r>
      <w:r>
        <w:rPr>
          <w:spacing w:val="-2"/>
        </w:rPr>
        <w:t>(AODA).</w:t>
      </w:r>
    </w:p>
    <w:p w14:paraId="3EC6AC00" w14:textId="77777777" w:rsidR="002618DD" w:rsidRDefault="00000000">
      <w:pPr>
        <w:pStyle w:val="Heading2"/>
        <w:numPr>
          <w:ilvl w:val="1"/>
          <w:numId w:val="39"/>
        </w:numPr>
        <w:tabs>
          <w:tab w:val="left" w:pos="1259"/>
        </w:tabs>
        <w:ind w:left="1259" w:hanging="719"/>
      </w:pPr>
      <w:r>
        <w:t>Health</w:t>
      </w:r>
      <w:r>
        <w:rPr>
          <w:spacing w:val="-2"/>
        </w:rPr>
        <w:t xml:space="preserve"> </w:t>
      </w:r>
      <w:r>
        <w:t>and</w:t>
      </w:r>
      <w:r>
        <w:rPr>
          <w:spacing w:val="-2"/>
        </w:rPr>
        <w:t xml:space="preserve"> Safety</w:t>
      </w:r>
    </w:p>
    <w:p w14:paraId="66C151DE" w14:textId="77777777" w:rsidR="002618DD" w:rsidRDefault="00000000">
      <w:pPr>
        <w:pStyle w:val="BodyText"/>
        <w:spacing w:before="237"/>
        <w:ind w:left="540" w:right="656"/>
        <w:jc w:val="both"/>
      </w:pPr>
      <w:r>
        <w:t>The Vendor acknowledges that it has reviewed the Town’s Occupational Health and Safety Workplace Violence Policy regarding responsibilities and agrees that if awarded a contract will work in compliance with the requirements of such Program. The policy is available at</w:t>
      </w:r>
    </w:p>
    <w:p w14:paraId="216E91A2" w14:textId="77777777" w:rsidR="002618DD" w:rsidRDefault="00000000">
      <w:pPr>
        <w:pStyle w:val="BodyText"/>
        <w:spacing w:before="241"/>
        <w:ind w:left="540"/>
      </w:pPr>
      <w:hyperlink r:id="rId18">
        <w:r>
          <w:rPr>
            <w:color w:val="0000FF"/>
            <w:spacing w:val="-2"/>
            <w:u w:val="single" w:color="0000FF"/>
          </w:rPr>
          <w:t>http://www.caledon.ca/en/business/resources/Contractors-Safety-Program.pdf</w:t>
        </w:r>
      </w:hyperlink>
      <w:r>
        <w:rPr>
          <w:spacing w:val="-2"/>
        </w:rPr>
        <w:t>.</w:t>
      </w:r>
    </w:p>
    <w:p w14:paraId="29D5C17B" w14:textId="77777777" w:rsidR="002618DD" w:rsidRDefault="002618DD">
      <w:pPr>
        <w:pStyle w:val="BodyText"/>
        <w:sectPr w:rsidR="002618DD">
          <w:pgSz w:w="12240" w:h="15840"/>
          <w:pgMar w:top="1160" w:right="360" w:bottom="1180" w:left="360" w:header="725" w:footer="956" w:gutter="0"/>
          <w:cols w:space="720"/>
        </w:sectPr>
      </w:pPr>
    </w:p>
    <w:p w14:paraId="086C460E" w14:textId="19B9C3AD" w:rsidR="002618DD" w:rsidRDefault="002618DD">
      <w:pPr>
        <w:pStyle w:val="BodyText"/>
        <w:spacing w:before="3"/>
      </w:pPr>
    </w:p>
    <w:p w14:paraId="3CC84DAB" w14:textId="77777777" w:rsidR="002618DD" w:rsidRDefault="00000000">
      <w:pPr>
        <w:pStyle w:val="Heading2"/>
        <w:numPr>
          <w:ilvl w:val="1"/>
          <w:numId w:val="39"/>
        </w:numPr>
        <w:tabs>
          <w:tab w:val="left" w:pos="1259"/>
        </w:tabs>
        <w:spacing w:before="0"/>
        <w:ind w:left="1259" w:hanging="719"/>
      </w:pPr>
      <w:r>
        <w:t>Vendor</w:t>
      </w:r>
      <w:r>
        <w:rPr>
          <w:spacing w:val="-1"/>
        </w:rPr>
        <w:t xml:space="preserve"> </w:t>
      </w:r>
      <w:r>
        <w:t>Code</w:t>
      </w:r>
      <w:r>
        <w:rPr>
          <w:spacing w:val="-1"/>
        </w:rPr>
        <w:t xml:space="preserve"> </w:t>
      </w:r>
      <w:r>
        <w:t>of</w:t>
      </w:r>
      <w:r>
        <w:rPr>
          <w:spacing w:val="-2"/>
        </w:rPr>
        <w:t xml:space="preserve"> Conduct</w:t>
      </w:r>
    </w:p>
    <w:p w14:paraId="6B587701" w14:textId="77777777" w:rsidR="002618DD" w:rsidRDefault="00000000">
      <w:pPr>
        <w:pStyle w:val="BodyText"/>
        <w:spacing w:before="240"/>
        <w:ind w:left="540"/>
      </w:pPr>
      <w:r>
        <w:t>The</w:t>
      </w:r>
      <w:r>
        <w:rPr>
          <w:spacing w:val="40"/>
        </w:rPr>
        <w:t xml:space="preserve"> </w:t>
      </w:r>
      <w:r>
        <w:t>Vendor,</w:t>
      </w:r>
      <w:r>
        <w:rPr>
          <w:spacing w:val="40"/>
        </w:rPr>
        <w:t xml:space="preserve"> </w:t>
      </w:r>
      <w:r>
        <w:t>its</w:t>
      </w:r>
      <w:r>
        <w:rPr>
          <w:spacing w:val="40"/>
        </w:rPr>
        <w:t xml:space="preserve"> </w:t>
      </w:r>
      <w:r>
        <w:t>subcontractors</w:t>
      </w:r>
      <w:r>
        <w:rPr>
          <w:spacing w:val="40"/>
        </w:rPr>
        <w:t xml:space="preserve"> </w:t>
      </w:r>
      <w:r>
        <w:t>and</w:t>
      </w:r>
      <w:r>
        <w:rPr>
          <w:spacing w:val="40"/>
        </w:rPr>
        <w:t xml:space="preserve"> </w:t>
      </w:r>
      <w:r>
        <w:t>suppliers</w:t>
      </w:r>
      <w:r>
        <w:rPr>
          <w:spacing w:val="40"/>
        </w:rPr>
        <w:t xml:space="preserve"> </w:t>
      </w:r>
      <w:r>
        <w:t>shall</w:t>
      </w:r>
      <w:r>
        <w:rPr>
          <w:spacing w:val="40"/>
        </w:rPr>
        <w:t xml:space="preserve"> </w:t>
      </w:r>
      <w:r>
        <w:t>comply</w:t>
      </w:r>
      <w:r>
        <w:rPr>
          <w:spacing w:val="40"/>
        </w:rPr>
        <w:t xml:space="preserve"> </w:t>
      </w:r>
      <w:r>
        <w:t>with</w:t>
      </w:r>
      <w:r>
        <w:rPr>
          <w:spacing w:val="40"/>
        </w:rPr>
        <w:t xml:space="preserve"> </w:t>
      </w:r>
      <w:r>
        <w:t>the</w:t>
      </w:r>
      <w:r>
        <w:rPr>
          <w:spacing w:val="40"/>
        </w:rPr>
        <w:t xml:space="preserve"> </w:t>
      </w:r>
      <w:r>
        <w:t>Town’s</w:t>
      </w:r>
      <w:r>
        <w:rPr>
          <w:spacing w:val="40"/>
        </w:rPr>
        <w:t xml:space="preserve"> </w:t>
      </w:r>
      <w:r>
        <w:t>Vendor</w:t>
      </w:r>
      <w:r>
        <w:rPr>
          <w:spacing w:val="40"/>
        </w:rPr>
        <w:t xml:space="preserve"> </w:t>
      </w:r>
      <w:r>
        <w:t>Code</w:t>
      </w:r>
      <w:r>
        <w:rPr>
          <w:spacing w:val="40"/>
        </w:rPr>
        <w:t xml:space="preserve"> </w:t>
      </w:r>
      <w:r>
        <w:t xml:space="preserve">of Conduct located at </w:t>
      </w:r>
      <w:hyperlink r:id="rId19">
        <w:r>
          <w:rPr>
            <w:color w:val="0000FF"/>
            <w:u w:val="single" w:color="0000FF"/>
          </w:rPr>
          <w:t>www.caledon.ca/purchasing</w:t>
        </w:r>
      </w:hyperlink>
      <w:r>
        <w:t>.</w:t>
      </w:r>
    </w:p>
    <w:p w14:paraId="3BDA520E" w14:textId="77777777" w:rsidR="002618DD" w:rsidRDefault="002618DD">
      <w:pPr>
        <w:pStyle w:val="BodyText"/>
        <w:sectPr w:rsidR="002618DD">
          <w:pgSz w:w="12240" w:h="15840"/>
          <w:pgMar w:top="1160" w:right="360" w:bottom="1180" w:left="360" w:header="725" w:footer="956" w:gutter="0"/>
          <w:cols w:space="720"/>
        </w:sectPr>
      </w:pPr>
    </w:p>
    <w:p w14:paraId="418AC41E" w14:textId="2C0A5A0F" w:rsidR="002618DD" w:rsidRDefault="002618DD">
      <w:pPr>
        <w:pStyle w:val="BodyText"/>
        <w:spacing w:before="3"/>
      </w:pPr>
    </w:p>
    <w:p w14:paraId="0392955C" w14:textId="77777777" w:rsidR="002618DD" w:rsidRDefault="00000000">
      <w:pPr>
        <w:pStyle w:val="Heading2"/>
        <w:numPr>
          <w:ilvl w:val="0"/>
          <w:numId w:val="39"/>
        </w:numPr>
        <w:tabs>
          <w:tab w:val="left" w:pos="834"/>
        </w:tabs>
        <w:spacing w:before="0"/>
        <w:ind w:left="834" w:hanging="294"/>
      </w:pPr>
      <w:r>
        <w:t>RATED</w:t>
      </w:r>
      <w:r>
        <w:rPr>
          <w:spacing w:val="-6"/>
        </w:rPr>
        <w:t xml:space="preserve"> </w:t>
      </w:r>
      <w:r>
        <w:rPr>
          <w:spacing w:val="-2"/>
        </w:rPr>
        <w:t>CRITERIA</w:t>
      </w:r>
    </w:p>
    <w:p w14:paraId="29789176" w14:textId="77777777" w:rsidR="002618DD" w:rsidRDefault="00000000">
      <w:pPr>
        <w:pStyle w:val="BodyText"/>
        <w:spacing w:before="240"/>
        <w:ind w:left="540" w:right="655"/>
        <w:jc w:val="both"/>
      </w:pPr>
      <w:r>
        <w:t>The</w:t>
      </w:r>
      <w:r>
        <w:rPr>
          <w:spacing w:val="-14"/>
        </w:rPr>
        <w:t xml:space="preserve"> </w:t>
      </w:r>
      <w:r>
        <w:t>following</w:t>
      </w:r>
      <w:r>
        <w:rPr>
          <w:spacing w:val="-14"/>
        </w:rPr>
        <w:t xml:space="preserve"> </w:t>
      </w:r>
      <w:r>
        <w:t>sets</w:t>
      </w:r>
      <w:r>
        <w:rPr>
          <w:spacing w:val="-15"/>
        </w:rPr>
        <w:t xml:space="preserve"> </w:t>
      </w:r>
      <w:r>
        <w:t>out</w:t>
      </w:r>
      <w:r>
        <w:rPr>
          <w:spacing w:val="-14"/>
        </w:rPr>
        <w:t xml:space="preserve"> </w:t>
      </w:r>
      <w:r>
        <w:t>the</w:t>
      </w:r>
      <w:r>
        <w:rPr>
          <w:spacing w:val="-14"/>
        </w:rPr>
        <w:t xml:space="preserve"> </w:t>
      </w:r>
      <w:r>
        <w:t>categories,</w:t>
      </w:r>
      <w:r>
        <w:rPr>
          <w:spacing w:val="-14"/>
        </w:rPr>
        <w:t xml:space="preserve"> </w:t>
      </w:r>
      <w:r>
        <w:t>weightings</w:t>
      </w:r>
      <w:r>
        <w:rPr>
          <w:spacing w:val="-15"/>
        </w:rPr>
        <w:t xml:space="preserve"> </w:t>
      </w:r>
      <w:r>
        <w:t>and</w:t>
      </w:r>
      <w:r>
        <w:rPr>
          <w:spacing w:val="-14"/>
        </w:rPr>
        <w:t xml:space="preserve"> </w:t>
      </w:r>
      <w:r>
        <w:t>descriptions</w:t>
      </w:r>
      <w:r>
        <w:rPr>
          <w:spacing w:val="-17"/>
        </w:rPr>
        <w:t xml:space="preserve"> </w:t>
      </w:r>
      <w:r>
        <w:t>of</w:t>
      </w:r>
      <w:r>
        <w:rPr>
          <w:spacing w:val="-16"/>
        </w:rPr>
        <w:t xml:space="preserve"> </w:t>
      </w:r>
      <w:r>
        <w:t>the</w:t>
      </w:r>
      <w:r>
        <w:rPr>
          <w:spacing w:val="-14"/>
        </w:rPr>
        <w:t xml:space="preserve"> </w:t>
      </w:r>
      <w:r>
        <w:t>rated</w:t>
      </w:r>
      <w:r>
        <w:rPr>
          <w:spacing w:val="-14"/>
        </w:rPr>
        <w:t xml:space="preserve"> </w:t>
      </w:r>
      <w:r>
        <w:t>criteria</w:t>
      </w:r>
      <w:r>
        <w:rPr>
          <w:spacing w:val="-17"/>
        </w:rPr>
        <w:t xml:space="preserve"> </w:t>
      </w:r>
      <w:r>
        <w:t>of</w:t>
      </w:r>
      <w:r>
        <w:rPr>
          <w:spacing w:val="-14"/>
        </w:rPr>
        <w:t xml:space="preserve"> </w:t>
      </w:r>
      <w:r>
        <w:t>the</w:t>
      </w:r>
      <w:r>
        <w:rPr>
          <w:spacing w:val="-16"/>
        </w:rPr>
        <w:t xml:space="preserve"> </w:t>
      </w:r>
      <w:r>
        <w:t>NRFP. Proponents</w:t>
      </w:r>
      <w:r>
        <w:rPr>
          <w:spacing w:val="-11"/>
        </w:rPr>
        <w:t xml:space="preserve"> </w:t>
      </w:r>
      <w:r>
        <w:t>who</w:t>
      </w:r>
      <w:r>
        <w:rPr>
          <w:spacing w:val="-10"/>
        </w:rPr>
        <w:t xml:space="preserve"> </w:t>
      </w:r>
      <w:r>
        <w:t>do</w:t>
      </w:r>
      <w:r>
        <w:rPr>
          <w:spacing w:val="-10"/>
        </w:rPr>
        <w:t xml:space="preserve"> </w:t>
      </w:r>
      <w:r>
        <w:t>not</w:t>
      </w:r>
      <w:r>
        <w:rPr>
          <w:spacing w:val="-13"/>
        </w:rPr>
        <w:t xml:space="preserve"> </w:t>
      </w:r>
      <w:r>
        <w:t>meet</w:t>
      </w:r>
      <w:r>
        <w:rPr>
          <w:spacing w:val="-11"/>
        </w:rPr>
        <w:t xml:space="preserve"> </w:t>
      </w:r>
      <w:r>
        <w:t>a</w:t>
      </w:r>
      <w:r>
        <w:rPr>
          <w:spacing w:val="-13"/>
        </w:rPr>
        <w:t xml:space="preserve"> </w:t>
      </w:r>
      <w:r>
        <w:t>minimum</w:t>
      </w:r>
      <w:r>
        <w:rPr>
          <w:spacing w:val="-12"/>
        </w:rPr>
        <w:t xml:space="preserve"> </w:t>
      </w:r>
      <w:r>
        <w:t>threshold</w:t>
      </w:r>
      <w:r>
        <w:rPr>
          <w:spacing w:val="-10"/>
        </w:rPr>
        <w:t xml:space="preserve"> </w:t>
      </w:r>
      <w:r>
        <w:t>score</w:t>
      </w:r>
      <w:r>
        <w:rPr>
          <w:spacing w:val="-13"/>
        </w:rPr>
        <w:t xml:space="preserve"> </w:t>
      </w:r>
      <w:r>
        <w:t>for</w:t>
      </w:r>
      <w:r>
        <w:rPr>
          <w:spacing w:val="-12"/>
        </w:rPr>
        <w:t xml:space="preserve"> </w:t>
      </w:r>
      <w:r>
        <w:t>a</w:t>
      </w:r>
      <w:r>
        <w:rPr>
          <w:spacing w:val="-10"/>
        </w:rPr>
        <w:t xml:space="preserve"> </w:t>
      </w:r>
      <w:r>
        <w:t>category</w:t>
      </w:r>
      <w:r>
        <w:rPr>
          <w:spacing w:val="-12"/>
        </w:rPr>
        <w:t xml:space="preserve"> </w:t>
      </w:r>
      <w:r>
        <w:t>will</w:t>
      </w:r>
      <w:r>
        <w:rPr>
          <w:spacing w:val="-12"/>
        </w:rPr>
        <w:t xml:space="preserve"> </w:t>
      </w:r>
      <w:r>
        <w:t>not</w:t>
      </w:r>
      <w:r>
        <w:rPr>
          <w:spacing w:val="-11"/>
        </w:rPr>
        <w:t xml:space="preserve"> </w:t>
      </w:r>
      <w:r>
        <w:t>proceed</w:t>
      </w:r>
      <w:r>
        <w:rPr>
          <w:spacing w:val="-11"/>
        </w:rPr>
        <w:t xml:space="preserve"> </w:t>
      </w:r>
      <w:r>
        <w:t>to</w:t>
      </w:r>
      <w:r>
        <w:rPr>
          <w:spacing w:val="-11"/>
        </w:rPr>
        <w:t xml:space="preserve"> </w:t>
      </w:r>
      <w:r>
        <w:t>the</w:t>
      </w:r>
      <w:r>
        <w:rPr>
          <w:spacing w:val="-10"/>
        </w:rPr>
        <w:t xml:space="preserve"> </w:t>
      </w:r>
      <w:r>
        <w:t>next stage of the evaluation process.</w:t>
      </w:r>
    </w:p>
    <w:p w14:paraId="117127B3" w14:textId="77777777" w:rsidR="002618DD" w:rsidRDefault="00000000">
      <w:pPr>
        <w:pStyle w:val="Heading2"/>
        <w:ind w:left="540" w:firstLine="0"/>
        <w:jc w:val="both"/>
      </w:pPr>
      <w:r>
        <w:t>To</w:t>
      </w:r>
      <w:r>
        <w:rPr>
          <w:spacing w:val="-12"/>
        </w:rPr>
        <w:t xml:space="preserve"> </w:t>
      </w:r>
      <w:r>
        <w:t>be</w:t>
      </w:r>
      <w:r>
        <w:rPr>
          <w:spacing w:val="-11"/>
        </w:rPr>
        <w:t xml:space="preserve"> </w:t>
      </w:r>
      <w:r>
        <w:t>considered</w:t>
      </w:r>
      <w:r>
        <w:rPr>
          <w:spacing w:val="-11"/>
        </w:rPr>
        <w:t xml:space="preserve"> </w:t>
      </w:r>
      <w:r>
        <w:t>for</w:t>
      </w:r>
      <w:r>
        <w:rPr>
          <w:spacing w:val="-14"/>
        </w:rPr>
        <w:t xml:space="preserve"> </w:t>
      </w:r>
      <w:r>
        <w:t>Stage</w:t>
      </w:r>
      <w:r>
        <w:rPr>
          <w:spacing w:val="-10"/>
        </w:rPr>
        <w:t xml:space="preserve"> </w:t>
      </w:r>
      <w:r>
        <w:t>IV</w:t>
      </w:r>
      <w:r>
        <w:rPr>
          <w:spacing w:val="-11"/>
        </w:rPr>
        <w:t xml:space="preserve"> </w:t>
      </w:r>
      <w:r>
        <w:t>–</w:t>
      </w:r>
      <w:r>
        <w:rPr>
          <w:spacing w:val="-11"/>
        </w:rPr>
        <w:t xml:space="preserve"> </w:t>
      </w:r>
      <w:r>
        <w:t>Pricing,</w:t>
      </w:r>
      <w:r>
        <w:rPr>
          <w:spacing w:val="-10"/>
        </w:rPr>
        <w:t xml:space="preserve"> </w:t>
      </w:r>
      <w:r>
        <w:t>Proponents</w:t>
      </w:r>
      <w:r>
        <w:rPr>
          <w:spacing w:val="-11"/>
        </w:rPr>
        <w:t xml:space="preserve"> </w:t>
      </w:r>
      <w:r>
        <w:t>must</w:t>
      </w:r>
      <w:r>
        <w:rPr>
          <w:spacing w:val="-11"/>
        </w:rPr>
        <w:t xml:space="preserve"> </w:t>
      </w:r>
      <w:r>
        <w:t>meet</w:t>
      </w:r>
      <w:r>
        <w:rPr>
          <w:spacing w:val="-12"/>
        </w:rPr>
        <w:t xml:space="preserve"> </w:t>
      </w:r>
      <w:r>
        <w:t>all</w:t>
      </w:r>
      <w:r>
        <w:rPr>
          <w:spacing w:val="-11"/>
        </w:rPr>
        <w:t xml:space="preserve"> </w:t>
      </w:r>
      <w:r>
        <w:t>the</w:t>
      </w:r>
      <w:r>
        <w:rPr>
          <w:spacing w:val="-10"/>
        </w:rPr>
        <w:t xml:space="preserve"> </w:t>
      </w:r>
      <w:r>
        <w:t>following</w:t>
      </w:r>
      <w:r>
        <w:rPr>
          <w:spacing w:val="-12"/>
        </w:rPr>
        <w:t xml:space="preserve"> </w:t>
      </w:r>
      <w:r>
        <w:rPr>
          <w:spacing w:val="-2"/>
        </w:rPr>
        <w:t>conditions:</w:t>
      </w:r>
    </w:p>
    <w:p w14:paraId="3D0CAA9C" w14:textId="77777777" w:rsidR="002618DD" w:rsidRDefault="002618DD">
      <w:pPr>
        <w:pStyle w:val="BodyText"/>
        <w:rPr>
          <w:rFonts w:ascii="Arial"/>
          <w:b/>
        </w:rPr>
      </w:pPr>
    </w:p>
    <w:p w14:paraId="29F9FF6F" w14:textId="77777777" w:rsidR="002618DD" w:rsidRDefault="00000000">
      <w:pPr>
        <w:pStyle w:val="ListParagraph"/>
        <w:numPr>
          <w:ilvl w:val="1"/>
          <w:numId w:val="39"/>
        </w:numPr>
        <w:tabs>
          <w:tab w:val="left" w:pos="1258"/>
        </w:tabs>
        <w:ind w:left="1258" w:hanging="358"/>
        <w:rPr>
          <w:sz w:val="24"/>
        </w:rPr>
      </w:pPr>
      <w:r>
        <w:rPr>
          <w:sz w:val="24"/>
        </w:rPr>
        <w:t>Stage</w:t>
      </w:r>
      <w:r>
        <w:rPr>
          <w:spacing w:val="-2"/>
          <w:sz w:val="24"/>
        </w:rPr>
        <w:t xml:space="preserve"> </w:t>
      </w:r>
      <w:r>
        <w:rPr>
          <w:sz w:val="24"/>
        </w:rPr>
        <w:t>II</w:t>
      </w:r>
      <w:r>
        <w:rPr>
          <w:spacing w:val="-4"/>
          <w:sz w:val="24"/>
        </w:rPr>
        <w:t xml:space="preserve"> </w:t>
      </w:r>
      <w:r>
        <w:rPr>
          <w:sz w:val="24"/>
        </w:rPr>
        <w:t>–</w:t>
      </w:r>
      <w:r>
        <w:rPr>
          <w:spacing w:val="-2"/>
          <w:sz w:val="24"/>
        </w:rPr>
        <w:t xml:space="preserve"> </w:t>
      </w:r>
      <w:r>
        <w:rPr>
          <w:sz w:val="24"/>
        </w:rPr>
        <w:t>Mandatory</w:t>
      </w:r>
      <w:r>
        <w:rPr>
          <w:spacing w:val="-2"/>
          <w:sz w:val="24"/>
        </w:rPr>
        <w:t xml:space="preserve"> </w:t>
      </w:r>
      <w:r>
        <w:rPr>
          <w:sz w:val="24"/>
        </w:rPr>
        <w:t>Technical</w:t>
      </w:r>
      <w:r>
        <w:rPr>
          <w:spacing w:val="-3"/>
          <w:sz w:val="24"/>
        </w:rPr>
        <w:t xml:space="preserve"> </w:t>
      </w:r>
      <w:r>
        <w:rPr>
          <w:spacing w:val="-2"/>
          <w:sz w:val="24"/>
        </w:rPr>
        <w:t>Requirements</w:t>
      </w:r>
    </w:p>
    <w:p w14:paraId="76C91A37" w14:textId="77777777" w:rsidR="002618DD" w:rsidRDefault="00000000">
      <w:pPr>
        <w:pStyle w:val="ListParagraph"/>
        <w:numPr>
          <w:ilvl w:val="0"/>
          <w:numId w:val="37"/>
        </w:numPr>
        <w:tabs>
          <w:tab w:val="left" w:pos="1980"/>
        </w:tabs>
        <w:spacing w:before="6" w:line="232" w:lineRule="auto"/>
        <w:ind w:right="657"/>
        <w:rPr>
          <w:sz w:val="24"/>
        </w:rPr>
      </w:pPr>
      <w:r>
        <w:rPr>
          <w:sz w:val="24"/>
        </w:rPr>
        <w:t>The</w:t>
      </w:r>
      <w:r>
        <w:rPr>
          <w:spacing w:val="-17"/>
          <w:sz w:val="24"/>
        </w:rPr>
        <w:t xml:space="preserve"> </w:t>
      </w:r>
      <w:r>
        <w:rPr>
          <w:sz w:val="24"/>
        </w:rPr>
        <w:t>Proponent</w:t>
      </w:r>
      <w:r>
        <w:rPr>
          <w:spacing w:val="-17"/>
          <w:sz w:val="24"/>
        </w:rPr>
        <w:t xml:space="preserve"> </w:t>
      </w:r>
      <w:r>
        <w:rPr>
          <w:sz w:val="24"/>
        </w:rPr>
        <w:t>must</w:t>
      </w:r>
      <w:r>
        <w:rPr>
          <w:spacing w:val="-16"/>
          <w:sz w:val="24"/>
        </w:rPr>
        <w:t xml:space="preserve"> </w:t>
      </w:r>
      <w:r>
        <w:rPr>
          <w:sz w:val="24"/>
        </w:rPr>
        <w:t>meet</w:t>
      </w:r>
      <w:r>
        <w:rPr>
          <w:spacing w:val="-17"/>
          <w:sz w:val="24"/>
        </w:rPr>
        <w:t xml:space="preserve"> </w:t>
      </w:r>
      <w:r>
        <w:rPr>
          <w:sz w:val="24"/>
        </w:rPr>
        <w:t>all</w:t>
      </w:r>
      <w:r>
        <w:rPr>
          <w:spacing w:val="-17"/>
          <w:sz w:val="24"/>
        </w:rPr>
        <w:t xml:space="preserve"> </w:t>
      </w:r>
      <w:r>
        <w:rPr>
          <w:sz w:val="24"/>
        </w:rPr>
        <w:t>mandatory</w:t>
      </w:r>
      <w:r>
        <w:rPr>
          <w:spacing w:val="-17"/>
          <w:sz w:val="24"/>
        </w:rPr>
        <w:t xml:space="preserve"> </w:t>
      </w:r>
      <w:r>
        <w:rPr>
          <w:sz w:val="24"/>
        </w:rPr>
        <w:t>technical</w:t>
      </w:r>
      <w:r>
        <w:rPr>
          <w:spacing w:val="-17"/>
          <w:sz w:val="24"/>
        </w:rPr>
        <w:t xml:space="preserve"> </w:t>
      </w:r>
      <w:r>
        <w:rPr>
          <w:sz w:val="24"/>
        </w:rPr>
        <w:t>requirements</w:t>
      </w:r>
      <w:r>
        <w:rPr>
          <w:spacing w:val="-17"/>
          <w:sz w:val="24"/>
        </w:rPr>
        <w:t xml:space="preserve"> </w:t>
      </w:r>
      <w:r>
        <w:rPr>
          <w:sz w:val="24"/>
        </w:rPr>
        <w:t>and</w:t>
      </w:r>
      <w:r>
        <w:rPr>
          <w:spacing w:val="-16"/>
          <w:sz w:val="24"/>
        </w:rPr>
        <w:t xml:space="preserve"> </w:t>
      </w:r>
      <w:r>
        <w:rPr>
          <w:sz w:val="24"/>
        </w:rPr>
        <w:t>receive</w:t>
      </w:r>
      <w:r>
        <w:rPr>
          <w:spacing w:val="-17"/>
          <w:sz w:val="24"/>
        </w:rPr>
        <w:t xml:space="preserve"> </w:t>
      </w:r>
      <w:r>
        <w:rPr>
          <w:sz w:val="24"/>
        </w:rPr>
        <w:t>a</w:t>
      </w:r>
      <w:r>
        <w:rPr>
          <w:spacing w:val="-17"/>
          <w:sz w:val="24"/>
        </w:rPr>
        <w:t xml:space="preserve"> </w:t>
      </w:r>
      <w:r>
        <w:rPr>
          <w:sz w:val="24"/>
        </w:rPr>
        <w:t>“Pass” in this stage.</w:t>
      </w:r>
    </w:p>
    <w:p w14:paraId="1BFFA878" w14:textId="77777777" w:rsidR="002618DD" w:rsidRDefault="00000000">
      <w:pPr>
        <w:pStyle w:val="ListParagraph"/>
        <w:numPr>
          <w:ilvl w:val="1"/>
          <w:numId w:val="39"/>
        </w:numPr>
        <w:tabs>
          <w:tab w:val="left" w:pos="1258"/>
        </w:tabs>
        <w:spacing w:before="1"/>
        <w:ind w:left="1258" w:hanging="358"/>
        <w:rPr>
          <w:sz w:val="24"/>
        </w:rPr>
      </w:pPr>
      <w:r>
        <w:rPr>
          <w:sz w:val="24"/>
        </w:rPr>
        <w:t>Stage</w:t>
      </w:r>
      <w:r>
        <w:rPr>
          <w:spacing w:val="-3"/>
          <w:sz w:val="24"/>
        </w:rPr>
        <w:t xml:space="preserve"> </w:t>
      </w:r>
      <w:r>
        <w:rPr>
          <w:sz w:val="24"/>
        </w:rPr>
        <w:t>II</w:t>
      </w:r>
      <w:r>
        <w:rPr>
          <w:spacing w:val="-5"/>
          <w:sz w:val="24"/>
        </w:rPr>
        <w:t xml:space="preserve"> </w:t>
      </w:r>
      <w:r>
        <w:rPr>
          <w:sz w:val="24"/>
        </w:rPr>
        <w:t>–</w:t>
      </w:r>
      <w:r>
        <w:rPr>
          <w:spacing w:val="-2"/>
          <w:sz w:val="24"/>
        </w:rPr>
        <w:t xml:space="preserve"> </w:t>
      </w:r>
      <w:r>
        <w:rPr>
          <w:sz w:val="24"/>
        </w:rPr>
        <w:t>Rated</w:t>
      </w:r>
      <w:r>
        <w:rPr>
          <w:spacing w:val="-3"/>
          <w:sz w:val="24"/>
        </w:rPr>
        <w:t xml:space="preserve"> </w:t>
      </w:r>
      <w:r>
        <w:rPr>
          <w:sz w:val="24"/>
        </w:rPr>
        <w:t>Criteria</w:t>
      </w:r>
      <w:r>
        <w:rPr>
          <w:spacing w:val="-2"/>
          <w:sz w:val="24"/>
        </w:rPr>
        <w:t xml:space="preserve"> </w:t>
      </w:r>
      <w:r>
        <w:rPr>
          <w:sz w:val="24"/>
        </w:rPr>
        <w:t>(Technical</w:t>
      </w:r>
      <w:r>
        <w:rPr>
          <w:spacing w:val="-6"/>
          <w:sz w:val="24"/>
        </w:rPr>
        <w:t xml:space="preserve"> </w:t>
      </w:r>
      <w:r>
        <w:rPr>
          <w:spacing w:val="-2"/>
          <w:sz w:val="24"/>
        </w:rPr>
        <w:t>Proposal)</w:t>
      </w:r>
    </w:p>
    <w:p w14:paraId="39EEBA11" w14:textId="77777777" w:rsidR="002618DD" w:rsidRDefault="00000000">
      <w:pPr>
        <w:pStyle w:val="ListParagraph"/>
        <w:numPr>
          <w:ilvl w:val="0"/>
          <w:numId w:val="36"/>
        </w:numPr>
        <w:tabs>
          <w:tab w:val="left" w:pos="1980"/>
        </w:tabs>
        <w:spacing w:before="7" w:line="232" w:lineRule="auto"/>
        <w:ind w:right="656"/>
        <w:rPr>
          <w:sz w:val="24"/>
        </w:rPr>
      </w:pPr>
      <w:r>
        <w:rPr>
          <w:sz w:val="24"/>
        </w:rPr>
        <w:t>The</w:t>
      </w:r>
      <w:r>
        <w:rPr>
          <w:spacing w:val="-17"/>
          <w:sz w:val="24"/>
        </w:rPr>
        <w:t xml:space="preserve"> </w:t>
      </w:r>
      <w:r>
        <w:rPr>
          <w:sz w:val="24"/>
        </w:rPr>
        <w:t>Proponent</w:t>
      </w:r>
      <w:r>
        <w:rPr>
          <w:spacing w:val="-17"/>
          <w:sz w:val="24"/>
        </w:rPr>
        <w:t xml:space="preserve"> </w:t>
      </w:r>
      <w:r>
        <w:rPr>
          <w:sz w:val="24"/>
        </w:rPr>
        <w:t>must</w:t>
      </w:r>
      <w:r>
        <w:rPr>
          <w:spacing w:val="-16"/>
          <w:sz w:val="24"/>
        </w:rPr>
        <w:t xml:space="preserve"> </w:t>
      </w:r>
      <w:r>
        <w:rPr>
          <w:sz w:val="24"/>
        </w:rPr>
        <w:t>achieve</w:t>
      </w:r>
      <w:r>
        <w:rPr>
          <w:spacing w:val="-17"/>
          <w:sz w:val="24"/>
        </w:rPr>
        <w:t xml:space="preserve"> </w:t>
      </w:r>
      <w:r>
        <w:rPr>
          <w:sz w:val="24"/>
        </w:rPr>
        <w:t>a</w:t>
      </w:r>
      <w:r>
        <w:rPr>
          <w:spacing w:val="-17"/>
          <w:sz w:val="24"/>
        </w:rPr>
        <w:t xml:space="preserve"> </w:t>
      </w:r>
      <w:r>
        <w:rPr>
          <w:sz w:val="24"/>
        </w:rPr>
        <w:t>minimum</w:t>
      </w:r>
      <w:r>
        <w:rPr>
          <w:spacing w:val="-17"/>
          <w:sz w:val="24"/>
        </w:rPr>
        <w:t xml:space="preserve"> </w:t>
      </w:r>
      <w:r>
        <w:rPr>
          <w:sz w:val="24"/>
        </w:rPr>
        <w:t>score</w:t>
      </w:r>
      <w:r>
        <w:rPr>
          <w:spacing w:val="-18"/>
          <w:sz w:val="24"/>
        </w:rPr>
        <w:t xml:space="preserve"> </w:t>
      </w:r>
      <w:r>
        <w:rPr>
          <w:sz w:val="24"/>
        </w:rPr>
        <w:t>of</w:t>
      </w:r>
      <w:r>
        <w:rPr>
          <w:spacing w:val="-16"/>
          <w:sz w:val="24"/>
        </w:rPr>
        <w:t xml:space="preserve"> </w:t>
      </w:r>
      <w:r>
        <w:rPr>
          <w:sz w:val="24"/>
        </w:rPr>
        <w:t>42</w:t>
      </w:r>
      <w:r>
        <w:rPr>
          <w:spacing w:val="-17"/>
          <w:sz w:val="24"/>
        </w:rPr>
        <w:t xml:space="preserve"> </w:t>
      </w:r>
      <w:r>
        <w:rPr>
          <w:sz w:val="24"/>
        </w:rPr>
        <w:t>points</w:t>
      </w:r>
      <w:r>
        <w:rPr>
          <w:spacing w:val="-17"/>
          <w:sz w:val="24"/>
        </w:rPr>
        <w:t xml:space="preserve"> </w:t>
      </w:r>
      <w:r>
        <w:rPr>
          <w:sz w:val="24"/>
        </w:rPr>
        <w:t>(70%</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total</w:t>
      </w:r>
      <w:r>
        <w:rPr>
          <w:spacing w:val="-17"/>
          <w:sz w:val="24"/>
        </w:rPr>
        <w:t xml:space="preserve"> </w:t>
      </w:r>
      <w:r>
        <w:rPr>
          <w:sz w:val="24"/>
        </w:rPr>
        <w:t>available points) in the Rated Criteria evaluation.</w:t>
      </w:r>
    </w:p>
    <w:p w14:paraId="1664FA0A" w14:textId="77777777" w:rsidR="002618DD" w:rsidRDefault="00000000">
      <w:pPr>
        <w:pStyle w:val="ListParagraph"/>
        <w:numPr>
          <w:ilvl w:val="1"/>
          <w:numId w:val="39"/>
        </w:numPr>
        <w:tabs>
          <w:tab w:val="left" w:pos="1258"/>
        </w:tabs>
        <w:spacing w:before="1"/>
        <w:ind w:left="1258" w:hanging="358"/>
        <w:rPr>
          <w:sz w:val="24"/>
        </w:rPr>
      </w:pPr>
      <w:r>
        <w:rPr>
          <w:sz w:val="24"/>
        </w:rPr>
        <w:t>Stage</w:t>
      </w:r>
      <w:r>
        <w:rPr>
          <w:spacing w:val="-2"/>
          <w:sz w:val="24"/>
        </w:rPr>
        <w:t xml:space="preserve"> </w:t>
      </w:r>
      <w:r>
        <w:rPr>
          <w:sz w:val="24"/>
        </w:rPr>
        <w:t>III</w:t>
      </w:r>
      <w:r>
        <w:rPr>
          <w:spacing w:val="-2"/>
          <w:sz w:val="24"/>
        </w:rPr>
        <w:t xml:space="preserve"> </w:t>
      </w:r>
      <w:r>
        <w:rPr>
          <w:sz w:val="24"/>
        </w:rPr>
        <w:t>–</w:t>
      </w:r>
      <w:r>
        <w:rPr>
          <w:spacing w:val="-2"/>
          <w:sz w:val="24"/>
        </w:rPr>
        <w:t xml:space="preserve"> </w:t>
      </w:r>
      <w:r>
        <w:rPr>
          <w:sz w:val="24"/>
        </w:rPr>
        <w:t>Demonstration</w:t>
      </w:r>
      <w:r>
        <w:rPr>
          <w:spacing w:val="-2"/>
          <w:sz w:val="24"/>
        </w:rPr>
        <w:t xml:space="preserve"> </w:t>
      </w:r>
      <w:r>
        <w:rPr>
          <w:sz w:val="24"/>
        </w:rPr>
        <w:t>/</w:t>
      </w:r>
      <w:r>
        <w:rPr>
          <w:spacing w:val="-5"/>
          <w:sz w:val="24"/>
        </w:rPr>
        <w:t xml:space="preserve"> </w:t>
      </w:r>
      <w:r>
        <w:rPr>
          <w:spacing w:val="-2"/>
          <w:sz w:val="24"/>
        </w:rPr>
        <w:t>Interview</w:t>
      </w:r>
    </w:p>
    <w:p w14:paraId="3AD91FA2" w14:textId="77777777" w:rsidR="002618DD" w:rsidRDefault="00000000">
      <w:pPr>
        <w:pStyle w:val="ListParagraph"/>
        <w:numPr>
          <w:ilvl w:val="0"/>
          <w:numId w:val="35"/>
        </w:numPr>
        <w:tabs>
          <w:tab w:val="left" w:pos="1980"/>
        </w:tabs>
        <w:spacing w:before="6" w:line="232" w:lineRule="auto"/>
        <w:ind w:right="658"/>
        <w:rPr>
          <w:sz w:val="24"/>
        </w:rPr>
      </w:pPr>
      <w:r>
        <w:rPr>
          <w:sz w:val="24"/>
        </w:rPr>
        <w:t>Only</w:t>
      </w:r>
      <w:r>
        <w:rPr>
          <w:spacing w:val="40"/>
          <w:sz w:val="24"/>
        </w:rPr>
        <w:t xml:space="preserve"> </w:t>
      </w:r>
      <w:r>
        <w:rPr>
          <w:sz w:val="24"/>
        </w:rPr>
        <w:t>the</w:t>
      </w:r>
      <w:r>
        <w:rPr>
          <w:spacing w:val="40"/>
          <w:sz w:val="24"/>
        </w:rPr>
        <w:t xml:space="preserve"> </w:t>
      </w:r>
      <w:r>
        <w:rPr>
          <w:sz w:val="24"/>
        </w:rPr>
        <w:t>top</w:t>
      </w:r>
      <w:r>
        <w:rPr>
          <w:spacing w:val="40"/>
          <w:sz w:val="24"/>
        </w:rPr>
        <w:t xml:space="preserve"> </w:t>
      </w:r>
      <w:r>
        <w:rPr>
          <w:sz w:val="24"/>
        </w:rPr>
        <w:t>three</w:t>
      </w:r>
      <w:r>
        <w:rPr>
          <w:spacing w:val="40"/>
          <w:sz w:val="24"/>
        </w:rPr>
        <w:t xml:space="preserve"> </w:t>
      </w:r>
      <w:r>
        <w:rPr>
          <w:sz w:val="24"/>
        </w:rPr>
        <w:t>(3)</w:t>
      </w:r>
      <w:r>
        <w:rPr>
          <w:spacing w:val="40"/>
          <w:sz w:val="24"/>
        </w:rPr>
        <w:t xml:space="preserve"> </w:t>
      </w:r>
      <w:r>
        <w:rPr>
          <w:sz w:val="24"/>
        </w:rPr>
        <w:t>highest-scoring</w:t>
      </w:r>
      <w:r>
        <w:rPr>
          <w:spacing w:val="40"/>
          <w:sz w:val="24"/>
        </w:rPr>
        <w:t xml:space="preserve"> </w:t>
      </w:r>
      <w:r>
        <w:rPr>
          <w:sz w:val="24"/>
        </w:rPr>
        <w:t>Proponents</w:t>
      </w:r>
      <w:r>
        <w:rPr>
          <w:spacing w:val="40"/>
          <w:sz w:val="24"/>
        </w:rPr>
        <w:t xml:space="preserve"> </w:t>
      </w:r>
      <w:r>
        <w:rPr>
          <w:sz w:val="24"/>
        </w:rPr>
        <w:t>from</w:t>
      </w:r>
      <w:r>
        <w:rPr>
          <w:spacing w:val="40"/>
          <w:sz w:val="24"/>
        </w:rPr>
        <w:t xml:space="preserve"> </w:t>
      </w:r>
      <w:r>
        <w:rPr>
          <w:sz w:val="24"/>
        </w:rPr>
        <w:t>Stage</w:t>
      </w:r>
      <w:r>
        <w:rPr>
          <w:spacing w:val="40"/>
          <w:sz w:val="24"/>
        </w:rPr>
        <w:t xml:space="preserve"> </w:t>
      </w:r>
      <w:r>
        <w:rPr>
          <w:sz w:val="24"/>
        </w:rPr>
        <w:t>II-</w:t>
      </w:r>
      <w:r>
        <w:rPr>
          <w:spacing w:val="40"/>
          <w:sz w:val="24"/>
        </w:rPr>
        <w:t xml:space="preserve"> </w:t>
      </w:r>
      <w:r>
        <w:rPr>
          <w:sz w:val="24"/>
        </w:rPr>
        <w:t>Rated</w:t>
      </w:r>
      <w:r>
        <w:rPr>
          <w:spacing w:val="40"/>
          <w:sz w:val="24"/>
        </w:rPr>
        <w:t xml:space="preserve"> </w:t>
      </w:r>
      <w:r>
        <w:rPr>
          <w:sz w:val="24"/>
        </w:rPr>
        <w:t>Criteria (Technical Proposal) will be invited to participate in the Demonstration/Interview.</w:t>
      </w:r>
    </w:p>
    <w:p w14:paraId="369F6710" w14:textId="77777777" w:rsidR="002618DD" w:rsidRDefault="002618DD">
      <w:pPr>
        <w:pStyle w:val="BodyText"/>
        <w:spacing w:before="1"/>
      </w:pPr>
    </w:p>
    <w:p w14:paraId="1C41A928" w14:textId="77777777" w:rsidR="002618DD" w:rsidRDefault="00000000">
      <w:pPr>
        <w:pStyle w:val="Heading2"/>
        <w:spacing w:before="0"/>
        <w:ind w:left="540" w:right="659" w:firstLine="0"/>
        <w:jc w:val="both"/>
      </w:pPr>
      <w:r>
        <w:t>Following</w:t>
      </w:r>
      <w:r>
        <w:rPr>
          <w:spacing w:val="-4"/>
        </w:rPr>
        <w:t xml:space="preserve"> </w:t>
      </w:r>
      <w:r>
        <w:t>completion</w:t>
      </w:r>
      <w:r>
        <w:rPr>
          <w:spacing w:val="-3"/>
        </w:rPr>
        <w:t xml:space="preserve"> </w:t>
      </w:r>
      <w:r>
        <w:t>of</w:t>
      </w:r>
      <w:r>
        <w:rPr>
          <w:spacing w:val="-4"/>
        </w:rPr>
        <w:t xml:space="preserve"> </w:t>
      </w:r>
      <w:r>
        <w:t>Stage</w:t>
      </w:r>
      <w:r>
        <w:rPr>
          <w:spacing w:val="-5"/>
        </w:rPr>
        <w:t xml:space="preserve"> </w:t>
      </w:r>
      <w:r>
        <w:t>III,</w:t>
      </w:r>
      <w:r>
        <w:rPr>
          <w:spacing w:val="-5"/>
        </w:rPr>
        <w:t xml:space="preserve"> </w:t>
      </w:r>
      <w:r>
        <w:t>only</w:t>
      </w:r>
      <w:r>
        <w:rPr>
          <w:spacing w:val="-4"/>
        </w:rPr>
        <w:t xml:space="preserve"> </w:t>
      </w:r>
      <w:r>
        <w:t>the</w:t>
      </w:r>
      <w:r>
        <w:rPr>
          <w:spacing w:val="-2"/>
        </w:rPr>
        <w:t xml:space="preserve"> </w:t>
      </w:r>
      <w:r>
        <w:t>top</w:t>
      </w:r>
      <w:r>
        <w:rPr>
          <w:spacing w:val="-4"/>
        </w:rPr>
        <w:t xml:space="preserve"> </w:t>
      </w:r>
      <w:r>
        <w:t>three</w:t>
      </w:r>
      <w:r>
        <w:rPr>
          <w:spacing w:val="-2"/>
        </w:rPr>
        <w:t xml:space="preserve"> </w:t>
      </w:r>
      <w:r>
        <w:t>(3)</w:t>
      </w:r>
      <w:r>
        <w:rPr>
          <w:spacing w:val="-7"/>
        </w:rPr>
        <w:t xml:space="preserve"> </w:t>
      </w:r>
      <w:r>
        <w:t>Proponents</w:t>
      </w:r>
      <w:r>
        <w:rPr>
          <w:spacing w:val="-3"/>
        </w:rPr>
        <w:t xml:space="preserve"> </w:t>
      </w:r>
      <w:r>
        <w:t>who</w:t>
      </w:r>
      <w:r>
        <w:rPr>
          <w:spacing w:val="-6"/>
        </w:rPr>
        <w:t xml:space="preserve"> </w:t>
      </w:r>
      <w:r>
        <w:t>participated</w:t>
      </w:r>
      <w:r>
        <w:rPr>
          <w:spacing w:val="-4"/>
        </w:rPr>
        <w:t xml:space="preserve"> </w:t>
      </w:r>
      <w:r>
        <w:t>in</w:t>
      </w:r>
      <w:r>
        <w:rPr>
          <w:spacing w:val="-6"/>
        </w:rPr>
        <w:t xml:space="preserve"> </w:t>
      </w:r>
      <w:r>
        <w:t>the Demonstration/Q&amp;A will advance to Stage IV – Pricing.</w:t>
      </w:r>
    </w:p>
    <w:p w14:paraId="1E031CEE" w14:textId="77777777" w:rsidR="002618DD" w:rsidRDefault="002618DD">
      <w:pPr>
        <w:pStyle w:val="BodyText"/>
        <w:rPr>
          <w:rFonts w:ascii="Arial"/>
          <w:b/>
        </w:rPr>
      </w:pPr>
    </w:p>
    <w:p w14:paraId="78798F2E" w14:textId="77777777" w:rsidR="002618DD" w:rsidRDefault="00000000">
      <w:pPr>
        <w:pStyle w:val="Heading2"/>
        <w:spacing w:before="0"/>
        <w:ind w:left="779" w:right="899" w:firstLine="0"/>
        <w:jc w:val="center"/>
      </w:pPr>
      <w:r>
        <w:t>PROPOSAL</w:t>
      </w:r>
      <w:r>
        <w:rPr>
          <w:spacing w:val="-9"/>
        </w:rPr>
        <w:t xml:space="preserve"> </w:t>
      </w:r>
      <w:r>
        <w:t>EVALUATION</w:t>
      </w:r>
      <w:r>
        <w:rPr>
          <w:spacing w:val="-11"/>
        </w:rPr>
        <w:t xml:space="preserve"> </w:t>
      </w:r>
      <w:r>
        <w:t>SCORING</w:t>
      </w:r>
      <w:r>
        <w:rPr>
          <w:spacing w:val="-9"/>
        </w:rPr>
        <w:t xml:space="preserve"> </w:t>
      </w:r>
      <w:r>
        <w:rPr>
          <w:spacing w:val="-4"/>
        </w:rPr>
        <w:t>SHEET</w:t>
      </w:r>
    </w:p>
    <w:p w14:paraId="6A76C4CE" w14:textId="77777777" w:rsidR="002618DD" w:rsidRDefault="002618DD">
      <w:pPr>
        <w:pStyle w:val="BodyText"/>
        <w:spacing w:before="144"/>
        <w:rPr>
          <w:rFonts w:ascii="Arial"/>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2410"/>
        <w:gridCol w:w="3149"/>
      </w:tblGrid>
      <w:tr w:rsidR="002618DD" w14:paraId="244333B8" w14:textId="77777777">
        <w:trPr>
          <w:trHeight w:val="357"/>
        </w:trPr>
        <w:tc>
          <w:tcPr>
            <w:tcW w:w="4361" w:type="dxa"/>
            <w:shd w:val="clear" w:color="auto" w:fill="E6E6E6"/>
          </w:tcPr>
          <w:p w14:paraId="6968FEA8" w14:textId="77777777" w:rsidR="002618DD" w:rsidRDefault="00000000">
            <w:pPr>
              <w:pStyle w:val="TableParagraph"/>
              <w:spacing w:before="43"/>
              <w:ind w:left="837"/>
              <w:rPr>
                <w:rFonts w:ascii="Arial"/>
                <w:b/>
                <w:sz w:val="24"/>
              </w:rPr>
            </w:pPr>
            <w:r>
              <w:rPr>
                <w:rFonts w:ascii="Arial"/>
                <w:b/>
                <w:sz w:val="24"/>
              </w:rPr>
              <w:t>Rated</w:t>
            </w:r>
            <w:r>
              <w:rPr>
                <w:rFonts w:ascii="Arial"/>
                <w:b/>
                <w:spacing w:val="-4"/>
                <w:sz w:val="24"/>
              </w:rPr>
              <w:t xml:space="preserve"> </w:t>
            </w:r>
            <w:r>
              <w:rPr>
                <w:rFonts w:ascii="Arial"/>
                <w:b/>
                <w:sz w:val="24"/>
              </w:rPr>
              <w:t>Criteria</w:t>
            </w:r>
            <w:r>
              <w:rPr>
                <w:rFonts w:ascii="Arial"/>
                <w:b/>
                <w:spacing w:val="-2"/>
                <w:sz w:val="24"/>
              </w:rPr>
              <w:t xml:space="preserve"> Category</w:t>
            </w:r>
          </w:p>
        </w:tc>
        <w:tc>
          <w:tcPr>
            <w:tcW w:w="2410" w:type="dxa"/>
            <w:shd w:val="clear" w:color="auto" w:fill="E6E6E6"/>
          </w:tcPr>
          <w:p w14:paraId="7BFE5B7A" w14:textId="77777777" w:rsidR="002618DD" w:rsidRDefault="00000000">
            <w:pPr>
              <w:pStyle w:val="TableParagraph"/>
              <w:spacing w:before="43"/>
              <w:ind w:left="143"/>
              <w:rPr>
                <w:rFonts w:ascii="Arial"/>
                <w:b/>
                <w:sz w:val="24"/>
              </w:rPr>
            </w:pPr>
            <w:r>
              <w:rPr>
                <w:rFonts w:ascii="Arial"/>
                <w:b/>
                <w:sz w:val="24"/>
              </w:rPr>
              <w:t>Weighting</w:t>
            </w:r>
            <w:r>
              <w:rPr>
                <w:rFonts w:ascii="Arial"/>
                <w:b/>
                <w:spacing w:val="-4"/>
                <w:sz w:val="24"/>
              </w:rPr>
              <w:t xml:space="preserve"> </w:t>
            </w:r>
            <w:r>
              <w:rPr>
                <w:rFonts w:ascii="Arial"/>
                <w:b/>
                <w:spacing w:val="-2"/>
                <w:sz w:val="24"/>
              </w:rPr>
              <w:t>(Points)</w:t>
            </w:r>
          </w:p>
        </w:tc>
        <w:tc>
          <w:tcPr>
            <w:tcW w:w="3149" w:type="dxa"/>
            <w:shd w:val="clear" w:color="auto" w:fill="E6E6E6"/>
          </w:tcPr>
          <w:p w14:paraId="68085F77" w14:textId="77777777" w:rsidR="002618DD" w:rsidRDefault="00000000">
            <w:pPr>
              <w:pStyle w:val="TableParagraph"/>
              <w:spacing w:before="43"/>
              <w:ind w:left="6" w:right="1"/>
              <w:jc w:val="center"/>
              <w:rPr>
                <w:rFonts w:ascii="Arial"/>
                <w:b/>
                <w:sz w:val="24"/>
              </w:rPr>
            </w:pPr>
            <w:r>
              <w:rPr>
                <w:rFonts w:ascii="Arial"/>
                <w:b/>
                <w:sz w:val="24"/>
              </w:rPr>
              <w:t>Minimum</w:t>
            </w:r>
            <w:r>
              <w:rPr>
                <w:rFonts w:ascii="Arial"/>
                <w:b/>
                <w:spacing w:val="-16"/>
                <w:sz w:val="24"/>
              </w:rPr>
              <w:t xml:space="preserve"> </w:t>
            </w:r>
            <w:r>
              <w:rPr>
                <w:rFonts w:ascii="Arial"/>
                <w:b/>
                <w:spacing w:val="-2"/>
                <w:sz w:val="24"/>
              </w:rPr>
              <w:t>Threshold</w:t>
            </w:r>
          </w:p>
        </w:tc>
      </w:tr>
      <w:tr w:rsidR="002618DD" w14:paraId="1A09409B" w14:textId="77777777">
        <w:trPr>
          <w:trHeight w:val="355"/>
        </w:trPr>
        <w:tc>
          <w:tcPr>
            <w:tcW w:w="9920" w:type="dxa"/>
            <w:gridSpan w:val="3"/>
          </w:tcPr>
          <w:p w14:paraId="4123EB5E" w14:textId="77777777" w:rsidR="002618DD" w:rsidRDefault="00000000">
            <w:pPr>
              <w:pStyle w:val="TableParagraph"/>
              <w:spacing w:before="41"/>
              <w:ind w:left="9" w:right="6"/>
              <w:jc w:val="center"/>
              <w:rPr>
                <w:rFonts w:ascii="Arial" w:hAnsi="Arial"/>
                <w:b/>
                <w:sz w:val="24"/>
              </w:rPr>
            </w:pPr>
            <w:r>
              <w:rPr>
                <w:rFonts w:ascii="Arial" w:hAnsi="Arial"/>
                <w:b/>
                <w:sz w:val="24"/>
              </w:rPr>
              <w:t>Stage</w:t>
            </w:r>
            <w:r>
              <w:rPr>
                <w:rFonts w:ascii="Arial" w:hAnsi="Arial"/>
                <w:b/>
                <w:spacing w:val="-2"/>
                <w:sz w:val="24"/>
              </w:rPr>
              <w:t xml:space="preserve"> </w:t>
            </w:r>
            <w:r>
              <w:rPr>
                <w:rFonts w:ascii="Arial" w:hAnsi="Arial"/>
                <w:b/>
                <w:sz w:val="24"/>
              </w:rPr>
              <w:t>II</w:t>
            </w:r>
            <w:r>
              <w:rPr>
                <w:rFonts w:ascii="Arial" w:hAnsi="Arial"/>
                <w:b/>
                <w:spacing w:val="-4"/>
                <w:sz w:val="24"/>
              </w:rPr>
              <w:t xml:space="preserve"> </w:t>
            </w:r>
            <w:r>
              <w:rPr>
                <w:rFonts w:ascii="Arial" w:hAnsi="Arial"/>
                <w:b/>
                <w:sz w:val="24"/>
              </w:rPr>
              <w:t>–</w:t>
            </w:r>
            <w:r>
              <w:rPr>
                <w:rFonts w:ascii="Arial" w:hAnsi="Arial"/>
                <w:b/>
                <w:spacing w:val="-1"/>
                <w:sz w:val="24"/>
              </w:rPr>
              <w:t xml:space="preserve"> </w:t>
            </w:r>
            <w:r>
              <w:rPr>
                <w:rFonts w:ascii="Arial" w:hAnsi="Arial"/>
                <w:b/>
                <w:sz w:val="24"/>
              </w:rPr>
              <w:t>Mandatory</w:t>
            </w:r>
            <w:r>
              <w:rPr>
                <w:rFonts w:ascii="Arial" w:hAnsi="Arial"/>
                <w:b/>
                <w:spacing w:val="-7"/>
                <w:sz w:val="24"/>
              </w:rPr>
              <w:t xml:space="preserve"> </w:t>
            </w:r>
            <w:r>
              <w:rPr>
                <w:rFonts w:ascii="Arial" w:hAnsi="Arial"/>
                <w:b/>
                <w:sz w:val="24"/>
              </w:rPr>
              <w:t>Technical</w:t>
            </w:r>
            <w:r>
              <w:rPr>
                <w:rFonts w:ascii="Arial" w:hAnsi="Arial"/>
                <w:b/>
                <w:spacing w:val="-1"/>
                <w:sz w:val="24"/>
              </w:rPr>
              <w:t xml:space="preserve"> </w:t>
            </w:r>
            <w:r>
              <w:rPr>
                <w:rFonts w:ascii="Arial" w:hAnsi="Arial"/>
                <w:b/>
                <w:spacing w:val="-2"/>
                <w:sz w:val="24"/>
              </w:rPr>
              <w:t>Requirements</w:t>
            </w:r>
          </w:p>
        </w:tc>
      </w:tr>
      <w:tr w:rsidR="002618DD" w14:paraId="3E36EF46" w14:textId="77777777">
        <w:trPr>
          <w:trHeight w:val="357"/>
        </w:trPr>
        <w:tc>
          <w:tcPr>
            <w:tcW w:w="4361" w:type="dxa"/>
          </w:tcPr>
          <w:p w14:paraId="70002A69" w14:textId="77777777" w:rsidR="002618DD" w:rsidRDefault="00000000">
            <w:pPr>
              <w:pStyle w:val="TableParagraph"/>
              <w:spacing w:before="43"/>
              <w:ind w:left="107"/>
              <w:rPr>
                <w:sz w:val="24"/>
              </w:rPr>
            </w:pPr>
            <w:r>
              <w:rPr>
                <w:sz w:val="24"/>
              </w:rPr>
              <w:t>Mandatory</w:t>
            </w:r>
            <w:r>
              <w:rPr>
                <w:spacing w:val="-12"/>
                <w:sz w:val="24"/>
              </w:rPr>
              <w:t xml:space="preserve"> </w:t>
            </w:r>
            <w:r>
              <w:rPr>
                <w:sz w:val="24"/>
              </w:rPr>
              <w:t>Technical</w:t>
            </w:r>
            <w:r>
              <w:rPr>
                <w:spacing w:val="-12"/>
                <w:sz w:val="24"/>
              </w:rPr>
              <w:t xml:space="preserve"> </w:t>
            </w:r>
            <w:r>
              <w:rPr>
                <w:spacing w:val="-2"/>
                <w:sz w:val="24"/>
              </w:rPr>
              <w:t>Requirements</w:t>
            </w:r>
          </w:p>
        </w:tc>
        <w:tc>
          <w:tcPr>
            <w:tcW w:w="2410" w:type="dxa"/>
          </w:tcPr>
          <w:p w14:paraId="5167EF83" w14:textId="77777777" w:rsidR="002618DD" w:rsidRDefault="00000000">
            <w:pPr>
              <w:pStyle w:val="TableParagraph"/>
              <w:spacing w:before="43"/>
              <w:ind w:left="107"/>
              <w:rPr>
                <w:sz w:val="24"/>
              </w:rPr>
            </w:pPr>
            <w:r>
              <w:rPr>
                <w:spacing w:val="-2"/>
                <w:sz w:val="24"/>
              </w:rPr>
              <w:t>Pass/Fail</w:t>
            </w:r>
          </w:p>
        </w:tc>
        <w:tc>
          <w:tcPr>
            <w:tcW w:w="3149" w:type="dxa"/>
          </w:tcPr>
          <w:p w14:paraId="1B5C47B0" w14:textId="77777777" w:rsidR="002618DD" w:rsidRDefault="00000000">
            <w:pPr>
              <w:pStyle w:val="TableParagraph"/>
              <w:spacing w:before="43"/>
              <w:ind w:left="6" w:right="2"/>
              <w:jc w:val="center"/>
              <w:rPr>
                <w:rFonts w:ascii="Arial"/>
                <w:b/>
                <w:sz w:val="24"/>
              </w:rPr>
            </w:pPr>
            <w:r>
              <w:rPr>
                <w:rFonts w:ascii="Arial"/>
                <w:b/>
                <w:spacing w:val="-4"/>
                <w:sz w:val="24"/>
              </w:rPr>
              <w:t>Pass</w:t>
            </w:r>
          </w:p>
        </w:tc>
      </w:tr>
      <w:tr w:rsidR="002618DD" w14:paraId="20168180" w14:textId="77777777">
        <w:trPr>
          <w:trHeight w:val="354"/>
        </w:trPr>
        <w:tc>
          <w:tcPr>
            <w:tcW w:w="9920" w:type="dxa"/>
            <w:gridSpan w:val="3"/>
          </w:tcPr>
          <w:p w14:paraId="5C861D14" w14:textId="77777777" w:rsidR="002618DD" w:rsidRDefault="00000000">
            <w:pPr>
              <w:pStyle w:val="TableParagraph"/>
              <w:spacing w:before="41"/>
              <w:ind w:left="9" w:right="3"/>
              <w:jc w:val="center"/>
              <w:rPr>
                <w:rFonts w:ascii="Arial" w:hAnsi="Arial"/>
                <w:b/>
                <w:sz w:val="24"/>
              </w:rPr>
            </w:pPr>
            <w:r>
              <w:rPr>
                <w:rFonts w:ascii="Arial" w:hAnsi="Arial"/>
                <w:b/>
                <w:sz w:val="24"/>
              </w:rPr>
              <w:t>Stage</w:t>
            </w:r>
            <w:r>
              <w:rPr>
                <w:rFonts w:ascii="Arial" w:hAnsi="Arial"/>
                <w:b/>
                <w:spacing w:val="-3"/>
                <w:sz w:val="24"/>
              </w:rPr>
              <w:t xml:space="preserve"> </w:t>
            </w:r>
            <w:r>
              <w:rPr>
                <w:rFonts w:ascii="Arial" w:hAnsi="Arial"/>
                <w:b/>
                <w:sz w:val="24"/>
              </w:rPr>
              <w:t>II</w:t>
            </w:r>
            <w:r>
              <w:rPr>
                <w:rFonts w:ascii="Arial" w:hAnsi="Arial"/>
                <w:b/>
                <w:spacing w:val="-5"/>
                <w:sz w:val="24"/>
              </w:rPr>
              <w:t xml:space="preserve"> </w:t>
            </w:r>
            <w:r>
              <w:rPr>
                <w:rFonts w:ascii="Arial" w:hAnsi="Arial"/>
                <w:b/>
                <w:sz w:val="24"/>
              </w:rPr>
              <w:t>–</w:t>
            </w:r>
            <w:r>
              <w:rPr>
                <w:rFonts w:ascii="Arial" w:hAnsi="Arial"/>
                <w:b/>
                <w:spacing w:val="-3"/>
                <w:sz w:val="24"/>
              </w:rPr>
              <w:t xml:space="preserve"> </w:t>
            </w:r>
            <w:r>
              <w:rPr>
                <w:rFonts w:ascii="Arial" w:hAnsi="Arial"/>
                <w:b/>
                <w:sz w:val="24"/>
              </w:rPr>
              <w:t>Rated</w:t>
            </w:r>
            <w:r>
              <w:rPr>
                <w:rFonts w:ascii="Arial" w:hAnsi="Arial"/>
                <w:b/>
                <w:spacing w:val="-3"/>
                <w:sz w:val="24"/>
              </w:rPr>
              <w:t xml:space="preserve"> </w:t>
            </w:r>
            <w:r>
              <w:rPr>
                <w:rFonts w:ascii="Arial" w:hAnsi="Arial"/>
                <w:b/>
                <w:sz w:val="24"/>
              </w:rPr>
              <w:t>Criteria</w:t>
            </w:r>
            <w:r>
              <w:rPr>
                <w:rFonts w:ascii="Arial" w:hAnsi="Arial"/>
                <w:b/>
                <w:spacing w:val="-3"/>
                <w:sz w:val="24"/>
              </w:rPr>
              <w:t xml:space="preserve"> </w:t>
            </w:r>
            <w:r>
              <w:rPr>
                <w:rFonts w:ascii="Arial" w:hAnsi="Arial"/>
                <w:b/>
                <w:sz w:val="24"/>
              </w:rPr>
              <w:t>(Technical</w:t>
            </w:r>
            <w:r>
              <w:rPr>
                <w:rFonts w:ascii="Arial" w:hAnsi="Arial"/>
                <w:b/>
                <w:spacing w:val="-5"/>
                <w:sz w:val="24"/>
              </w:rPr>
              <w:t xml:space="preserve"> </w:t>
            </w:r>
            <w:r>
              <w:rPr>
                <w:rFonts w:ascii="Arial" w:hAnsi="Arial"/>
                <w:b/>
                <w:spacing w:val="-2"/>
                <w:sz w:val="24"/>
              </w:rPr>
              <w:t>Proposal)</w:t>
            </w:r>
          </w:p>
        </w:tc>
      </w:tr>
      <w:tr w:rsidR="002618DD" w14:paraId="0633C35B" w14:textId="77777777">
        <w:trPr>
          <w:trHeight w:val="633"/>
        </w:trPr>
        <w:tc>
          <w:tcPr>
            <w:tcW w:w="4361" w:type="dxa"/>
          </w:tcPr>
          <w:p w14:paraId="1A72E14C" w14:textId="77777777" w:rsidR="002618DD" w:rsidRDefault="00000000">
            <w:pPr>
              <w:pStyle w:val="TableParagraph"/>
              <w:spacing w:before="41"/>
              <w:ind w:left="107"/>
              <w:rPr>
                <w:sz w:val="24"/>
              </w:rPr>
            </w:pPr>
            <w:r>
              <w:rPr>
                <w:sz w:val="24"/>
              </w:rPr>
              <w:t>Section 1 – Company Profile/ References/Comparable</w:t>
            </w:r>
            <w:r>
              <w:rPr>
                <w:spacing w:val="-17"/>
                <w:sz w:val="24"/>
              </w:rPr>
              <w:t xml:space="preserve"> </w:t>
            </w:r>
            <w:r>
              <w:rPr>
                <w:sz w:val="24"/>
              </w:rPr>
              <w:t>Projects</w:t>
            </w:r>
          </w:p>
        </w:tc>
        <w:tc>
          <w:tcPr>
            <w:tcW w:w="2410" w:type="dxa"/>
          </w:tcPr>
          <w:p w14:paraId="4439D343" w14:textId="77777777" w:rsidR="002618DD" w:rsidRDefault="00000000">
            <w:pPr>
              <w:pStyle w:val="TableParagraph"/>
              <w:spacing w:before="43"/>
              <w:ind w:left="770"/>
              <w:rPr>
                <w:sz w:val="24"/>
              </w:rPr>
            </w:pPr>
            <w:r>
              <w:rPr>
                <w:sz w:val="24"/>
              </w:rPr>
              <w:t>5</w:t>
            </w:r>
            <w:r>
              <w:rPr>
                <w:spacing w:val="-1"/>
                <w:sz w:val="24"/>
              </w:rPr>
              <w:t xml:space="preserve"> </w:t>
            </w:r>
            <w:r>
              <w:rPr>
                <w:spacing w:val="-2"/>
                <w:sz w:val="24"/>
              </w:rPr>
              <w:t>Points</w:t>
            </w:r>
          </w:p>
        </w:tc>
        <w:tc>
          <w:tcPr>
            <w:tcW w:w="3149" w:type="dxa"/>
          </w:tcPr>
          <w:p w14:paraId="796A8315" w14:textId="77777777" w:rsidR="002618DD" w:rsidRDefault="002618DD">
            <w:pPr>
              <w:pStyle w:val="TableParagraph"/>
              <w:spacing w:before="0"/>
              <w:ind w:left="0"/>
              <w:rPr>
                <w:rFonts w:ascii="Times New Roman"/>
              </w:rPr>
            </w:pPr>
          </w:p>
        </w:tc>
      </w:tr>
      <w:tr w:rsidR="002618DD" w14:paraId="2FB97DBE" w14:textId="77777777">
        <w:trPr>
          <w:trHeight w:val="947"/>
        </w:trPr>
        <w:tc>
          <w:tcPr>
            <w:tcW w:w="4361" w:type="dxa"/>
          </w:tcPr>
          <w:p w14:paraId="0ADA1DF4" w14:textId="77777777" w:rsidR="002618DD" w:rsidRDefault="00000000">
            <w:pPr>
              <w:pStyle w:val="TableParagraph"/>
              <w:spacing w:before="41" w:line="256" w:lineRule="auto"/>
              <w:ind w:left="107"/>
              <w:rPr>
                <w:sz w:val="24"/>
              </w:rPr>
            </w:pPr>
            <w:r>
              <w:rPr>
                <w:sz w:val="24"/>
              </w:rPr>
              <w:t>Section</w:t>
            </w:r>
            <w:r>
              <w:rPr>
                <w:spacing w:val="-10"/>
                <w:sz w:val="24"/>
              </w:rPr>
              <w:t xml:space="preserve"> </w:t>
            </w:r>
            <w:r>
              <w:rPr>
                <w:sz w:val="24"/>
              </w:rPr>
              <w:t>2</w:t>
            </w:r>
            <w:r>
              <w:rPr>
                <w:spacing w:val="-9"/>
                <w:sz w:val="24"/>
              </w:rPr>
              <w:t xml:space="preserve"> </w:t>
            </w:r>
            <w:r>
              <w:rPr>
                <w:sz w:val="24"/>
              </w:rPr>
              <w:t>–</w:t>
            </w:r>
            <w:r>
              <w:rPr>
                <w:spacing w:val="-8"/>
                <w:sz w:val="24"/>
              </w:rPr>
              <w:t xml:space="preserve"> </w:t>
            </w:r>
            <w:r>
              <w:rPr>
                <w:sz w:val="24"/>
              </w:rPr>
              <w:t>Technical</w:t>
            </w:r>
            <w:r>
              <w:rPr>
                <w:spacing w:val="-11"/>
                <w:sz w:val="24"/>
              </w:rPr>
              <w:t xml:space="preserve"> </w:t>
            </w:r>
            <w:r>
              <w:rPr>
                <w:sz w:val="24"/>
              </w:rPr>
              <w:t xml:space="preserve">Requirements, Design and Technical Approach/ </w:t>
            </w:r>
            <w:r>
              <w:rPr>
                <w:spacing w:val="-2"/>
                <w:sz w:val="24"/>
              </w:rPr>
              <w:t>Capabilities</w:t>
            </w:r>
          </w:p>
        </w:tc>
        <w:tc>
          <w:tcPr>
            <w:tcW w:w="2410" w:type="dxa"/>
          </w:tcPr>
          <w:p w14:paraId="6CBBCD57" w14:textId="77777777" w:rsidR="002618DD" w:rsidRDefault="002618DD">
            <w:pPr>
              <w:pStyle w:val="TableParagraph"/>
              <w:spacing w:before="79"/>
              <w:ind w:left="0"/>
              <w:rPr>
                <w:rFonts w:ascii="Arial"/>
                <w:b/>
                <w:sz w:val="24"/>
              </w:rPr>
            </w:pPr>
          </w:p>
          <w:p w14:paraId="7BC1692E" w14:textId="77777777" w:rsidR="002618DD" w:rsidRDefault="00000000">
            <w:pPr>
              <w:pStyle w:val="TableParagraph"/>
              <w:spacing w:before="0"/>
              <w:ind w:left="702"/>
              <w:rPr>
                <w:sz w:val="24"/>
              </w:rPr>
            </w:pPr>
            <w:r>
              <w:rPr>
                <w:sz w:val="24"/>
              </w:rPr>
              <w:t>35</w:t>
            </w:r>
            <w:r>
              <w:rPr>
                <w:spacing w:val="-2"/>
                <w:sz w:val="24"/>
              </w:rPr>
              <w:t xml:space="preserve"> Points</w:t>
            </w:r>
          </w:p>
        </w:tc>
        <w:tc>
          <w:tcPr>
            <w:tcW w:w="3149" w:type="dxa"/>
          </w:tcPr>
          <w:p w14:paraId="45ECFD2D" w14:textId="77777777" w:rsidR="002618DD" w:rsidRDefault="002618DD">
            <w:pPr>
              <w:pStyle w:val="TableParagraph"/>
              <w:spacing w:before="0"/>
              <w:ind w:left="0"/>
              <w:rPr>
                <w:rFonts w:ascii="Times New Roman"/>
              </w:rPr>
            </w:pPr>
          </w:p>
        </w:tc>
      </w:tr>
      <w:tr w:rsidR="002618DD" w14:paraId="46DD43C8" w14:textId="77777777">
        <w:trPr>
          <w:trHeight w:val="633"/>
        </w:trPr>
        <w:tc>
          <w:tcPr>
            <w:tcW w:w="4361" w:type="dxa"/>
          </w:tcPr>
          <w:p w14:paraId="7A19A60E" w14:textId="77777777" w:rsidR="002618DD" w:rsidRDefault="00000000">
            <w:pPr>
              <w:pStyle w:val="TableParagraph"/>
              <w:spacing w:before="41"/>
              <w:ind w:left="107"/>
              <w:rPr>
                <w:sz w:val="24"/>
              </w:rPr>
            </w:pPr>
            <w:r>
              <w:rPr>
                <w:sz w:val="24"/>
              </w:rPr>
              <w:t>Section 3 – Project Management, Training,</w:t>
            </w:r>
            <w:r>
              <w:rPr>
                <w:spacing w:val="-12"/>
                <w:sz w:val="24"/>
              </w:rPr>
              <w:t xml:space="preserve"> </w:t>
            </w:r>
            <w:r>
              <w:rPr>
                <w:sz w:val="24"/>
              </w:rPr>
              <w:t>Support</w:t>
            </w:r>
            <w:r>
              <w:rPr>
                <w:spacing w:val="-12"/>
                <w:sz w:val="24"/>
              </w:rPr>
              <w:t xml:space="preserve"> </w:t>
            </w:r>
            <w:r>
              <w:rPr>
                <w:sz w:val="24"/>
              </w:rPr>
              <w:t>&amp;</w:t>
            </w:r>
            <w:r>
              <w:rPr>
                <w:spacing w:val="-14"/>
                <w:sz w:val="24"/>
              </w:rPr>
              <w:t xml:space="preserve"> </w:t>
            </w:r>
            <w:r>
              <w:rPr>
                <w:sz w:val="24"/>
              </w:rPr>
              <w:t>Documentation</w:t>
            </w:r>
          </w:p>
        </w:tc>
        <w:tc>
          <w:tcPr>
            <w:tcW w:w="2410" w:type="dxa"/>
          </w:tcPr>
          <w:p w14:paraId="45046497" w14:textId="77777777" w:rsidR="002618DD" w:rsidRDefault="00000000">
            <w:pPr>
              <w:pStyle w:val="TableParagraph"/>
              <w:spacing w:before="41"/>
              <w:ind w:left="702"/>
              <w:rPr>
                <w:sz w:val="24"/>
              </w:rPr>
            </w:pPr>
            <w:r>
              <w:rPr>
                <w:sz w:val="24"/>
              </w:rPr>
              <w:t>10</w:t>
            </w:r>
            <w:r>
              <w:rPr>
                <w:spacing w:val="-2"/>
                <w:sz w:val="24"/>
              </w:rPr>
              <w:t xml:space="preserve"> Points</w:t>
            </w:r>
          </w:p>
        </w:tc>
        <w:tc>
          <w:tcPr>
            <w:tcW w:w="3149" w:type="dxa"/>
          </w:tcPr>
          <w:p w14:paraId="5493D849" w14:textId="77777777" w:rsidR="002618DD" w:rsidRDefault="002618DD">
            <w:pPr>
              <w:pStyle w:val="TableParagraph"/>
              <w:spacing w:before="0"/>
              <w:ind w:left="0"/>
              <w:rPr>
                <w:rFonts w:ascii="Times New Roman"/>
              </w:rPr>
            </w:pPr>
          </w:p>
        </w:tc>
      </w:tr>
      <w:tr w:rsidR="002618DD" w14:paraId="4B0CEB66" w14:textId="77777777">
        <w:trPr>
          <w:trHeight w:val="671"/>
        </w:trPr>
        <w:tc>
          <w:tcPr>
            <w:tcW w:w="4361" w:type="dxa"/>
          </w:tcPr>
          <w:p w14:paraId="317E32A3" w14:textId="77777777" w:rsidR="002618DD" w:rsidRDefault="00000000">
            <w:pPr>
              <w:pStyle w:val="TableParagraph"/>
              <w:tabs>
                <w:tab w:val="left" w:pos="1509"/>
              </w:tabs>
              <w:spacing w:before="38"/>
              <w:ind w:left="107" w:right="464"/>
              <w:rPr>
                <w:sz w:val="24"/>
              </w:rPr>
            </w:pPr>
            <w:r>
              <w:rPr>
                <w:sz w:val="24"/>
              </w:rPr>
              <w:t>Section 4 –</w:t>
            </w:r>
            <w:r>
              <w:rPr>
                <w:sz w:val="24"/>
              </w:rPr>
              <w:tab/>
              <w:t>System</w:t>
            </w:r>
            <w:r>
              <w:rPr>
                <w:spacing w:val="-17"/>
                <w:sz w:val="24"/>
              </w:rPr>
              <w:t xml:space="preserve"> </w:t>
            </w:r>
            <w:r>
              <w:rPr>
                <w:sz w:val="24"/>
              </w:rPr>
              <w:t>Warranty,</w:t>
            </w:r>
            <w:r>
              <w:rPr>
                <w:spacing w:val="-17"/>
                <w:sz w:val="24"/>
              </w:rPr>
              <w:t xml:space="preserve"> </w:t>
            </w:r>
            <w:r>
              <w:rPr>
                <w:sz w:val="24"/>
              </w:rPr>
              <w:t>and Support Terms and Conditions</w:t>
            </w:r>
          </w:p>
        </w:tc>
        <w:tc>
          <w:tcPr>
            <w:tcW w:w="2410" w:type="dxa"/>
          </w:tcPr>
          <w:p w14:paraId="51696F08" w14:textId="77777777" w:rsidR="002618DD" w:rsidRDefault="002618DD">
            <w:pPr>
              <w:pStyle w:val="TableParagraph"/>
              <w:spacing w:before="79"/>
              <w:ind w:left="0"/>
              <w:rPr>
                <w:rFonts w:ascii="Arial"/>
                <w:b/>
                <w:sz w:val="24"/>
              </w:rPr>
            </w:pPr>
          </w:p>
          <w:p w14:paraId="54D55B40" w14:textId="77777777" w:rsidR="002618DD" w:rsidRDefault="00000000">
            <w:pPr>
              <w:pStyle w:val="TableParagraph"/>
              <w:spacing w:before="0"/>
              <w:ind w:left="702"/>
              <w:rPr>
                <w:sz w:val="24"/>
              </w:rPr>
            </w:pPr>
            <w:r>
              <w:rPr>
                <w:sz w:val="24"/>
              </w:rPr>
              <w:t>10</w:t>
            </w:r>
            <w:r>
              <w:rPr>
                <w:spacing w:val="-2"/>
                <w:sz w:val="24"/>
              </w:rPr>
              <w:t xml:space="preserve"> Points</w:t>
            </w:r>
          </w:p>
        </w:tc>
        <w:tc>
          <w:tcPr>
            <w:tcW w:w="3149" w:type="dxa"/>
          </w:tcPr>
          <w:p w14:paraId="181A7BD2" w14:textId="77777777" w:rsidR="002618DD" w:rsidRDefault="002618DD">
            <w:pPr>
              <w:pStyle w:val="TableParagraph"/>
              <w:spacing w:before="0"/>
              <w:ind w:left="0"/>
              <w:rPr>
                <w:rFonts w:ascii="Times New Roman"/>
              </w:rPr>
            </w:pPr>
          </w:p>
        </w:tc>
      </w:tr>
      <w:tr w:rsidR="002618DD" w14:paraId="6BD288C7" w14:textId="77777777">
        <w:trPr>
          <w:trHeight w:val="366"/>
        </w:trPr>
        <w:tc>
          <w:tcPr>
            <w:tcW w:w="4361" w:type="dxa"/>
          </w:tcPr>
          <w:p w14:paraId="49AF862A" w14:textId="77777777" w:rsidR="002618DD" w:rsidRDefault="00000000">
            <w:pPr>
              <w:pStyle w:val="TableParagraph"/>
              <w:spacing w:before="41"/>
              <w:ind w:left="107"/>
              <w:rPr>
                <w:rFonts w:ascii="Arial" w:hAnsi="Arial"/>
                <w:b/>
                <w:sz w:val="24"/>
              </w:rPr>
            </w:pPr>
            <w:r>
              <w:rPr>
                <w:rFonts w:ascii="Arial" w:hAnsi="Arial"/>
                <w:b/>
                <w:sz w:val="24"/>
              </w:rPr>
              <w:t>Subtotal</w:t>
            </w:r>
            <w:r>
              <w:rPr>
                <w:rFonts w:ascii="Arial" w:hAnsi="Arial"/>
                <w:b/>
                <w:spacing w:val="-2"/>
                <w:sz w:val="24"/>
              </w:rPr>
              <w:t xml:space="preserve"> </w:t>
            </w:r>
            <w:r>
              <w:rPr>
                <w:rFonts w:ascii="Arial" w:hAnsi="Arial"/>
                <w:b/>
                <w:sz w:val="24"/>
              </w:rPr>
              <w:t>for</w:t>
            </w:r>
            <w:r>
              <w:rPr>
                <w:rFonts w:ascii="Arial" w:hAnsi="Arial"/>
                <w:b/>
                <w:spacing w:val="-2"/>
                <w:sz w:val="24"/>
              </w:rPr>
              <w:t xml:space="preserve"> </w:t>
            </w:r>
            <w:r>
              <w:rPr>
                <w:rFonts w:ascii="Arial" w:hAnsi="Arial"/>
                <w:b/>
                <w:sz w:val="24"/>
              </w:rPr>
              <w:t>Stage</w:t>
            </w:r>
            <w:r>
              <w:rPr>
                <w:rFonts w:ascii="Arial" w:hAnsi="Arial"/>
                <w:b/>
                <w:spacing w:val="-1"/>
                <w:sz w:val="24"/>
              </w:rPr>
              <w:t xml:space="preserve"> </w:t>
            </w:r>
            <w:r>
              <w:rPr>
                <w:rFonts w:ascii="Arial" w:hAnsi="Arial"/>
                <w:b/>
                <w:sz w:val="24"/>
              </w:rPr>
              <w:t>II</w:t>
            </w:r>
            <w:r>
              <w:rPr>
                <w:rFonts w:ascii="Arial" w:hAnsi="Arial"/>
                <w:b/>
                <w:spacing w:val="-6"/>
                <w:sz w:val="24"/>
              </w:rPr>
              <w:t xml:space="preserve"> </w:t>
            </w:r>
            <w:r>
              <w:rPr>
                <w:rFonts w:ascii="Arial" w:hAnsi="Arial"/>
                <w:b/>
                <w:sz w:val="24"/>
              </w:rPr>
              <w:t>–</w:t>
            </w:r>
            <w:r>
              <w:rPr>
                <w:rFonts w:ascii="Arial" w:hAnsi="Arial"/>
                <w:b/>
                <w:spacing w:val="-1"/>
                <w:sz w:val="24"/>
              </w:rPr>
              <w:t xml:space="preserve"> </w:t>
            </w:r>
            <w:r>
              <w:rPr>
                <w:rFonts w:ascii="Arial" w:hAnsi="Arial"/>
                <w:b/>
                <w:sz w:val="24"/>
              </w:rPr>
              <w:t>Rated</w:t>
            </w:r>
            <w:r>
              <w:rPr>
                <w:rFonts w:ascii="Arial" w:hAnsi="Arial"/>
                <w:b/>
                <w:spacing w:val="-3"/>
                <w:sz w:val="24"/>
              </w:rPr>
              <w:t xml:space="preserve"> </w:t>
            </w:r>
            <w:r>
              <w:rPr>
                <w:rFonts w:ascii="Arial" w:hAnsi="Arial"/>
                <w:b/>
                <w:spacing w:val="-2"/>
                <w:sz w:val="24"/>
              </w:rPr>
              <w:t>Criteria</w:t>
            </w:r>
          </w:p>
        </w:tc>
        <w:tc>
          <w:tcPr>
            <w:tcW w:w="2410" w:type="dxa"/>
          </w:tcPr>
          <w:p w14:paraId="6DBAD87D" w14:textId="77777777" w:rsidR="002618DD" w:rsidRDefault="00000000">
            <w:pPr>
              <w:pStyle w:val="TableParagraph"/>
              <w:spacing w:before="41"/>
              <w:ind w:left="669"/>
              <w:rPr>
                <w:rFonts w:ascii="Arial"/>
                <w:b/>
                <w:sz w:val="24"/>
              </w:rPr>
            </w:pPr>
            <w:r>
              <w:rPr>
                <w:rFonts w:ascii="Arial"/>
                <w:b/>
                <w:sz w:val="24"/>
              </w:rPr>
              <w:t>60</w:t>
            </w:r>
            <w:r>
              <w:rPr>
                <w:rFonts w:ascii="Arial"/>
                <w:b/>
                <w:spacing w:val="-2"/>
                <w:sz w:val="24"/>
              </w:rPr>
              <w:t xml:space="preserve"> Points</w:t>
            </w:r>
          </w:p>
        </w:tc>
        <w:tc>
          <w:tcPr>
            <w:tcW w:w="3149" w:type="dxa"/>
          </w:tcPr>
          <w:p w14:paraId="34102E72" w14:textId="77777777" w:rsidR="002618DD" w:rsidRDefault="00000000">
            <w:pPr>
              <w:pStyle w:val="TableParagraph"/>
              <w:spacing w:before="41"/>
              <w:ind w:left="6"/>
              <w:jc w:val="center"/>
              <w:rPr>
                <w:rFonts w:ascii="Arial"/>
                <w:b/>
                <w:sz w:val="24"/>
              </w:rPr>
            </w:pPr>
            <w:r>
              <w:rPr>
                <w:rFonts w:ascii="Arial"/>
                <w:b/>
                <w:sz w:val="24"/>
              </w:rPr>
              <w:t>42</w:t>
            </w:r>
            <w:r>
              <w:rPr>
                <w:rFonts w:ascii="Arial"/>
                <w:b/>
                <w:spacing w:val="-1"/>
                <w:sz w:val="24"/>
              </w:rPr>
              <w:t xml:space="preserve"> </w:t>
            </w:r>
            <w:r>
              <w:rPr>
                <w:rFonts w:ascii="Arial"/>
                <w:b/>
                <w:spacing w:val="-2"/>
                <w:sz w:val="24"/>
              </w:rPr>
              <w:t>Points</w:t>
            </w:r>
          </w:p>
        </w:tc>
      </w:tr>
      <w:tr w:rsidR="002618DD" w14:paraId="62331B9B" w14:textId="77777777">
        <w:trPr>
          <w:trHeight w:val="369"/>
        </w:trPr>
        <w:tc>
          <w:tcPr>
            <w:tcW w:w="9920" w:type="dxa"/>
            <w:gridSpan w:val="3"/>
          </w:tcPr>
          <w:p w14:paraId="06D6316F" w14:textId="77777777" w:rsidR="002618DD" w:rsidRDefault="00000000">
            <w:pPr>
              <w:pStyle w:val="TableParagraph"/>
              <w:spacing w:before="41"/>
              <w:ind w:left="9" w:right="3"/>
              <w:jc w:val="center"/>
              <w:rPr>
                <w:rFonts w:ascii="Arial"/>
                <w:b/>
                <w:sz w:val="24"/>
              </w:rPr>
            </w:pPr>
            <w:r>
              <w:rPr>
                <w:rFonts w:ascii="Arial"/>
                <w:b/>
                <w:sz w:val="24"/>
              </w:rPr>
              <w:t>Stage</w:t>
            </w:r>
            <w:r>
              <w:rPr>
                <w:rFonts w:ascii="Arial"/>
                <w:b/>
                <w:spacing w:val="-1"/>
                <w:sz w:val="24"/>
              </w:rPr>
              <w:t xml:space="preserve"> </w:t>
            </w:r>
            <w:r>
              <w:rPr>
                <w:rFonts w:ascii="Arial"/>
                <w:b/>
                <w:sz w:val="24"/>
              </w:rPr>
              <w:t>III</w:t>
            </w:r>
            <w:r>
              <w:rPr>
                <w:rFonts w:ascii="Arial"/>
                <w:b/>
                <w:spacing w:val="-1"/>
                <w:sz w:val="24"/>
              </w:rPr>
              <w:t xml:space="preserve"> </w:t>
            </w:r>
            <w:r>
              <w:rPr>
                <w:rFonts w:ascii="Arial"/>
                <w:b/>
                <w:sz w:val="24"/>
              </w:rPr>
              <w:t>-</w:t>
            </w:r>
            <w:r>
              <w:rPr>
                <w:rFonts w:ascii="Arial"/>
                <w:b/>
                <w:spacing w:val="-2"/>
                <w:sz w:val="24"/>
              </w:rPr>
              <w:t xml:space="preserve"> Demonstration/Q&amp;A</w:t>
            </w:r>
          </w:p>
        </w:tc>
      </w:tr>
      <w:tr w:rsidR="002618DD" w14:paraId="57BAC385" w14:textId="77777777">
        <w:trPr>
          <w:trHeight w:val="1540"/>
        </w:trPr>
        <w:tc>
          <w:tcPr>
            <w:tcW w:w="4361" w:type="dxa"/>
          </w:tcPr>
          <w:p w14:paraId="5DB6F08F" w14:textId="77777777" w:rsidR="002618DD" w:rsidRDefault="00000000">
            <w:pPr>
              <w:pStyle w:val="TableParagraph"/>
              <w:spacing w:before="41"/>
              <w:ind w:left="107"/>
              <w:rPr>
                <w:sz w:val="24"/>
              </w:rPr>
            </w:pPr>
            <w:r>
              <w:rPr>
                <w:spacing w:val="-2"/>
                <w:sz w:val="24"/>
              </w:rPr>
              <w:t>Demonstration/Interview:</w:t>
            </w:r>
          </w:p>
          <w:p w14:paraId="4E378354" w14:textId="77777777" w:rsidR="002618DD" w:rsidRDefault="00000000">
            <w:pPr>
              <w:pStyle w:val="TableParagraph"/>
              <w:numPr>
                <w:ilvl w:val="0"/>
                <w:numId w:val="34"/>
              </w:numPr>
              <w:tabs>
                <w:tab w:val="left" w:pos="826"/>
              </w:tabs>
              <w:spacing w:before="38"/>
              <w:ind w:left="826" w:hanging="359"/>
              <w:rPr>
                <w:sz w:val="24"/>
              </w:rPr>
            </w:pPr>
            <w:r>
              <w:rPr>
                <w:spacing w:val="-2"/>
                <w:sz w:val="24"/>
              </w:rPr>
              <w:t>Design</w:t>
            </w:r>
          </w:p>
          <w:p w14:paraId="42B5FE23" w14:textId="77777777" w:rsidR="002618DD" w:rsidRDefault="00000000">
            <w:pPr>
              <w:pStyle w:val="TableParagraph"/>
              <w:numPr>
                <w:ilvl w:val="0"/>
                <w:numId w:val="34"/>
              </w:numPr>
              <w:tabs>
                <w:tab w:val="left" w:pos="826"/>
              </w:tabs>
              <w:spacing w:before="0"/>
              <w:ind w:left="826" w:hanging="359"/>
              <w:rPr>
                <w:sz w:val="24"/>
              </w:rPr>
            </w:pPr>
            <w:r>
              <w:rPr>
                <w:spacing w:val="-2"/>
                <w:sz w:val="24"/>
              </w:rPr>
              <w:t>Navigation</w:t>
            </w:r>
          </w:p>
          <w:p w14:paraId="5AE36FA3" w14:textId="77777777" w:rsidR="002618DD" w:rsidRDefault="00000000">
            <w:pPr>
              <w:pStyle w:val="TableParagraph"/>
              <w:numPr>
                <w:ilvl w:val="0"/>
                <w:numId w:val="34"/>
              </w:numPr>
              <w:tabs>
                <w:tab w:val="left" w:pos="826"/>
              </w:tabs>
              <w:spacing w:before="0"/>
              <w:ind w:left="826" w:hanging="359"/>
              <w:rPr>
                <w:sz w:val="24"/>
              </w:rPr>
            </w:pPr>
            <w:r>
              <w:rPr>
                <w:sz w:val="24"/>
              </w:rPr>
              <w:t>Ease</w:t>
            </w:r>
            <w:r>
              <w:rPr>
                <w:spacing w:val="-2"/>
                <w:sz w:val="24"/>
              </w:rPr>
              <w:t xml:space="preserve"> </w:t>
            </w:r>
            <w:r>
              <w:rPr>
                <w:sz w:val="24"/>
              </w:rPr>
              <w:t>of</w:t>
            </w:r>
            <w:r>
              <w:rPr>
                <w:spacing w:val="1"/>
                <w:sz w:val="24"/>
              </w:rPr>
              <w:t xml:space="preserve"> </w:t>
            </w:r>
            <w:r>
              <w:rPr>
                <w:spacing w:val="-5"/>
                <w:sz w:val="24"/>
              </w:rPr>
              <w:t>Use</w:t>
            </w:r>
          </w:p>
          <w:p w14:paraId="623EA1C5" w14:textId="77777777" w:rsidR="002618DD" w:rsidRDefault="00000000">
            <w:pPr>
              <w:pStyle w:val="TableParagraph"/>
              <w:numPr>
                <w:ilvl w:val="0"/>
                <w:numId w:val="34"/>
              </w:numPr>
              <w:tabs>
                <w:tab w:val="left" w:pos="826"/>
              </w:tabs>
              <w:spacing w:before="0"/>
              <w:ind w:left="826" w:hanging="359"/>
              <w:rPr>
                <w:sz w:val="24"/>
              </w:rPr>
            </w:pPr>
            <w:r>
              <w:rPr>
                <w:spacing w:val="-2"/>
                <w:sz w:val="24"/>
              </w:rPr>
              <w:t>Innovation</w:t>
            </w:r>
          </w:p>
        </w:tc>
        <w:tc>
          <w:tcPr>
            <w:tcW w:w="2410" w:type="dxa"/>
          </w:tcPr>
          <w:p w14:paraId="17D0EF71" w14:textId="77777777" w:rsidR="002618DD" w:rsidRDefault="002618DD">
            <w:pPr>
              <w:pStyle w:val="TableParagraph"/>
              <w:spacing w:before="0"/>
              <w:ind w:left="0"/>
              <w:rPr>
                <w:rFonts w:ascii="Arial"/>
                <w:b/>
                <w:sz w:val="24"/>
              </w:rPr>
            </w:pPr>
          </w:p>
          <w:p w14:paraId="457E729B" w14:textId="77777777" w:rsidR="002618DD" w:rsidRDefault="002618DD">
            <w:pPr>
              <w:pStyle w:val="TableParagraph"/>
              <w:spacing w:before="120"/>
              <w:ind w:left="0"/>
              <w:rPr>
                <w:rFonts w:ascii="Arial"/>
                <w:b/>
                <w:sz w:val="24"/>
              </w:rPr>
            </w:pPr>
          </w:p>
          <w:p w14:paraId="1EFF72C3" w14:textId="77777777" w:rsidR="002618DD" w:rsidRDefault="00000000">
            <w:pPr>
              <w:pStyle w:val="TableParagraph"/>
              <w:spacing w:before="0"/>
              <w:ind w:left="9" w:right="2"/>
              <w:jc w:val="center"/>
              <w:rPr>
                <w:rFonts w:ascii="Arial"/>
                <w:b/>
                <w:sz w:val="24"/>
              </w:rPr>
            </w:pPr>
            <w:r>
              <w:rPr>
                <w:rFonts w:ascii="Arial"/>
                <w:b/>
                <w:sz w:val="24"/>
              </w:rPr>
              <w:t>25</w:t>
            </w:r>
            <w:r>
              <w:rPr>
                <w:rFonts w:ascii="Arial"/>
                <w:b/>
                <w:spacing w:val="-2"/>
                <w:sz w:val="24"/>
              </w:rPr>
              <w:t xml:space="preserve"> Points</w:t>
            </w:r>
          </w:p>
          <w:p w14:paraId="48E25D22" w14:textId="77777777" w:rsidR="002618DD" w:rsidRDefault="00000000">
            <w:pPr>
              <w:pStyle w:val="TableParagraph"/>
              <w:spacing w:before="0"/>
              <w:ind w:left="9" w:right="2"/>
              <w:jc w:val="center"/>
              <w:rPr>
                <w:rFonts w:ascii="Arial"/>
                <w:b/>
                <w:i/>
                <w:sz w:val="24"/>
              </w:rPr>
            </w:pPr>
            <w:r>
              <w:rPr>
                <w:rFonts w:ascii="Arial"/>
                <w:b/>
                <w:i/>
                <w:sz w:val="24"/>
              </w:rPr>
              <w:t>(5</w:t>
            </w:r>
            <w:r>
              <w:rPr>
                <w:rFonts w:ascii="Arial"/>
                <w:b/>
                <w:i/>
                <w:spacing w:val="-12"/>
                <w:sz w:val="24"/>
              </w:rPr>
              <w:t xml:space="preserve"> </w:t>
            </w:r>
            <w:r>
              <w:rPr>
                <w:rFonts w:ascii="Arial"/>
                <w:b/>
                <w:i/>
                <w:sz w:val="24"/>
              </w:rPr>
              <w:t>points</w:t>
            </w:r>
            <w:r>
              <w:rPr>
                <w:rFonts w:ascii="Arial"/>
                <w:b/>
                <w:i/>
                <w:spacing w:val="-12"/>
                <w:sz w:val="24"/>
              </w:rPr>
              <w:t xml:space="preserve"> </w:t>
            </w:r>
            <w:r>
              <w:rPr>
                <w:rFonts w:ascii="Arial"/>
                <w:b/>
                <w:i/>
                <w:sz w:val="24"/>
              </w:rPr>
              <w:t>each</w:t>
            </w:r>
            <w:r>
              <w:rPr>
                <w:rFonts w:ascii="Arial"/>
                <w:b/>
                <w:i/>
                <w:spacing w:val="-13"/>
                <w:sz w:val="24"/>
              </w:rPr>
              <w:t xml:space="preserve"> </w:t>
            </w:r>
            <w:r>
              <w:rPr>
                <w:rFonts w:ascii="Arial"/>
                <w:b/>
                <w:i/>
                <w:sz w:val="24"/>
              </w:rPr>
              <w:t>item under Demo)</w:t>
            </w:r>
          </w:p>
        </w:tc>
        <w:tc>
          <w:tcPr>
            <w:tcW w:w="3149" w:type="dxa"/>
          </w:tcPr>
          <w:p w14:paraId="2F1BC755" w14:textId="77777777" w:rsidR="002618DD" w:rsidRDefault="002618DD">
            <w:pPr>
              <w:pStyle w:val="TableParagraph"/>
              <w:spacing w:before="0"/>
              <w:ind w:left="0"/>
              <w:rPr>
                <w:rFonts w:ascii="Times New Roman"/>
              </w:rPr>
            </w:pPr>
          </w:p>
        </w:tc>
      </w:tr>
    </w:tbl>
    <w:p w14:paraId="32EBB5A3" w14:textId="77777777" w:rsidR="002618DD" w:rsidRDefault="002618DD">
      <w:pPr>
        <w:pStyle w:val="TableParagraph"/>
        <w:rPr>
          <w:rFonts w:ascii="Times New Roman"/>
        </w:rPr>
        <w:sectPr w:rsidR="002618DD">
          <w:pgSz w:w="12240" w:h="15840"/>
          <w:pgMar w:top="1160" w:right="360" w:bottom="1180" w:left="360" w:header="725" w:footer="956" w:gutter="0"/>
          <w:cols w:space="720"/>
        </w:sectPr>
      </w:pPr>
    </w:p>
    <w:p w14:paraId="17A3EC68" w14:textId="433DBCEB" w:rsidR="002618DD" w:rsidRDefault="002618DD">
      <w:pPr>
        <w:pStyle w:val="BodyText"/>
        <w:spacing w:before="48"/>
        <w:rPr>
          <w:rFonts w:ascii="Arial"/>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2410"/>
        <w:gridCol w:w="3149"/>
      </w:tblGrid>
      <w:tr w:rsidR="002618DD" w14:paraId="376614F8" w14:textId="77777777">
        <w:trPr>
          <w:trHeight w:val="275"/>
        </w:trPr>
        <w:tc>
          <w:tcPr>
            <w:tcW w:w="4361" w:type="dxa"/>
          </w:tcPr>
          <w:p w14:paraId="06B1227C" w14:textId="77777777" w:rsidR="002618DD" w:rsidRDefault="00000000">
            <w:pPr>
              <w:pStyle w:val="TableParagraph"/>
              <w:spacing w:before="0" w:line="255" w:lineRule="exact"/>
              <w:ind w:left="467"/>
              <w:rPr>
                <w:sz w:val="24"/>
              </w:rPr>
            </w:pPr>
            <w:r>
              <w:rPr>
                <w:sz w:val="24"/>
              </w:rPr>
              <w:t>E.</w:t>
            </w:r>
            <w:r>
              <w:rPr>
                <w:spacing w:val="65"/>
                <w:sz w:val="24"/>
              </w:rPr>
              <w:t xml:space="preserve"> </w:t>
            </w:r>
            <w:r>
              <w:rPr>
                <w:sz w:val="24"/>
              </w:rPr>
              <w:t>AI</w:t>
            </w:r>
            <w:r>
              <w:rPr>
                <w:spacing w:val="1"/>
                <w:sz w:val="24"/>
              </w:rPr>
              <w:t xml:space="preserve"> </w:t>
            </w:r>
            <w:r>
              <w:rPr>
                <w:spacing w:val="-2"/>
                <w:sz w:val="24"/>
              </w:rPr>
              <w:t>Capabilities</w:t>
            </w:r>
          </w:p>
        </w:tc>
        <w:tc>
          <w:tcPr>
            <w:tcW w:w="2410" w:type="dxa"/>
          </w:tcPr>
          <w:p w14:paraId="54849436" w14:textId="77777777" w:rsidR="002618DD" w:rsidRDefault="002618DD">
            <w:pPr>
              <w:pStyle w:val="TableParagraph"/>
              <w:spacing w:before="0"/>
              <w:ind w:left="0"/>
              <w:rPr>
                <w:rFonts w:ascii="Times New Roman"/>
                <w:sz w:val="20"/>
              </w:rPr>
            </w:pPr>
          </w:p>
        </w:tc>
        <w:tc>
          <w:tcPr>
            <w:tcW w:w="3149" w:type="dxa"/>
          </w:tcPr>
          <w:p w14:paraId="7D36B90D" w14:textId="77777777" w:rsidR="002618DD" w:rsidRDefault="002618DD">
            <w:pPr>
              <w:pStyle w:val="TableParagraph"/>
              <w:spacing w:before="0"/>
              <w:ind w:left="0"/>
              <w:rPr>
                <w:rFonts w:ascii="Times New Roman"/>
                <w:sz w:val="20"/>
              </w:rPr>
            </w:pPr>
          </w:p>
        </w:tc>
      </w:tr>
      <w:tr w:rsidR="002618DD" w14:paraId="2FC5F85C" w14:textId="77777777">
        <w:trPr>
          <w:trHeight w:val="357"/>
        </w:trPr>
        <w:tc>
          <w:tcPr>
            <w:tcW w:w="9920" w:type="dxa"/>
            <w:gridSpan w:val="3"/>
          </w:tcPr>
          <w:p w14:paraId="623F41A3" w14:textId="77777777" w:rsidR="002618DD" w:rsidRDefault="00000000">
            <w:pPr>
              <w:pStyle w:val="TableParagraph"/>
              <w:spacing w:before="41"/>
              <w:ind w:left="9"/>
              <w:jc w:val="center"/>
              <w:rPr>
                <w:rFonts w:ascii="Arial"/>
                <w:b/>
                <w:sz w:val="24"/>
              </w:rPr>
            </w:pPr>
            <w:r>
              <w:rPr>
                <w:rFonts w:ascii="Arial"/>
                <w:b/>
                <w:sz w:val="24"/>
              </w:rPr>
              <w:t>Stage IV</w:t>
            </w:r>
            <w:r>
              <w:rPr>
                <w:rFonts w:ascii="Arial"/>
                <w:b/>
                <w:spacing w:val="-3"/>
                <w:sz w:val="24"/>
              </w:rPr>
              <w:t xml:space="preserve"> </w:t>
            </w:r>
            <w:r>
              <w:rPr>
                <w:rFonts w:ascii="Arial"/>
                <w:b/>
                <w:sz w:val="24"/>
              </w:rPr>
              <w:t>-</w:t>
            </w:r>
            <w:r>
              <w:rPr>
                <w:rFonts w:ascii="Arial"/>
                <w:b/>
                <w:spacing w:val="-1"/>
                <w:sz w:val="24"/>
              </w:rPr>
              <w:t xml:space="preserve"> </w:t>
            </w:r>
            <w:r>
              <w:rPr>
                <w:rFonts w:ascii="Arial"/>
                <w:b/>
                <w:spacing w:val="-2"/>
                <w:sz w:val="24"/>
              </w:rPr>
              <w:t>Pricing</w:t>
            </w:r>
          </w:p>
        </w:tc>
      </w:tr>
      <w:tr w:rsidR="002618DD" w14:paraId="1CA91D21" w14:textId="77777777">
        <w:trPr>
          <w:trHeight w:val="354"/>
        </w:trPr>
        <w:tc>
          <w:tcPr>
            <w:tcW w:w="4361" w:type="dxa"/>
          </w:tcPr>
          <w:p w14:paraId="58D5BBB6" w14:textId="77777777" w:rsidR="002618DD" w:rsidRDefault="00000000">
            <w:pPr>
              <w:pStyle w:val="TableParagraph"/>
              <w:spacing w:before="41"/>
              <w:ind w:left="107"/>
              <w:rPr>
                <w:rFonts w:ascii="Arial"/>
                <w:b/>
                <w:sz w:val="24"/>
              </w:rPr>
            </w:pPr>
            <w:r>
              <w:rPr>
                <w:rFonts w:ascii="Arial"/>
                <w:b/>
                <w:spacing w:val="-2"/>
                <w:sz w:val="24"/>
              </w:rPr>
              <w:t>Pricing</w:t>
            </w:r>
          </w:p>
        </w:tc>
        <w:tc>
          <w:tcPr>
            <w:tcW w:w="2410" w:type="dxa"/>
          </w:tcPr>
          <w:p w14:paraId="1A8F0A3D" w14:textId="77777777" w:rsidR="002618DD" w:rsidRDefault="00000000">
            <w:pPr>
              <w:pStyle w:val="TableParagraph"/>
              <w:spacing w:before="41"/>
              <w:ind w:left="9" w:right="2"/>
              <w:jc w:val="center"/>
              <w:rPr>
                <w:rFonts w:ascii="Arial"/>
                <w:b/>
                <w:sz w:val="24"/>
              </w:rPr>
            </w:pPr>
            <w:r>
              <w:rPr>
                <w:rFonts w:ascii="Arial"/>
                <w:b/>
                <w:sz w:val="24"/>
              </w:rPr>
              <w:t>15</w:t>
            </w:r>
            <w:r>
              <w:rPr>
                <w:rFonts w:ascii="Arial"/>
                <w:b/>
                <w:spacing w:val="-2"/>
                <w:sz w:val="24"/>
              </w:rPr>
              <w:t xml:space="preserve"> Points</w:t>
            </w:r>
          </w:p>
        </w:tc>
        <w:tc>
          <w:tcPr>
            <w:tcW w:w="3149" w:type="dxa"/>
          </w:tcPr>
          <w:p w14:paraId="7C8886D2" w14:textId="77777777" w:rsidR="002618DD" w:rsidRDefault="002618DD">
            <w:pPr>
              <w:pStyle w:val="TableParagraph"/>
              <w:spacing w:before="0"/>
              <w:ind w:left="0"/>
              <w:rPr>
                <w:rFonts w:ascii="Times New Roman"/>
              </w:rPr>
            </w:pPr>
          </w:p>
        </w:tc>
      </w:tr>
      <w:tr w:rsidR="002618DD" w14:paraId="3DB8E4D9" w14:textId="77777777">
        <w:trPr>
          <w:trHeight w:val="357"/>
        </w:trPr>
        <w:tc>
          <w:tcPr>
            <w:tcW w:w="4361" w:type="dxa"/>
          </w:tcPr>
          <w:p w14:paraId="1ECF31C3" w14:textId="77777777" w:rsidR="002618DD" w:rsidRDefault="00000000">
            <w:pPr>
              <w:pStyle w:val="TableParagraph"/>
              <w:spacing w:before="41"/>
              <w:ind w:left="107"/>
              <w:rPr>
                <w:rFonts w:ascii="Arial"/>
                <w:b/>
                <w:sz w:val="24"/>
              </w:rPr>
            </w:pPr>
            <w:r>
              <w:rPr>
                <w:rFonts w:ascii="Arial"/>
                <w:b/>
                <w:sz w:val="24"/>
              </w:rPr>
              <w:t>Total</w:t>
            </w:r>
            <w:r>
              <w:rPr>
                <w:rFonts w:ascii="Arial"/>
                <w:b/>
                <w:spacing w:val="-3"/>
                <w:sz w:val="24"/>
              </w:rPr>
              <w:t xml:space="preserve"> </w:t>
            </w:r>
            <w:r>
              <w:rPr>
                <w:rFonts w:ascii="Arial"/>
                <w:b/>
                <w:spacing w:val="-2"/>
                <w:sz w:val="24"/>
              </w:rPr>
              <w:t>Points</w:t>
            </w:r>
          </w:p>
        </w:tc>
        <w:tc>
          <w:tcPr>
            <w:tcW w:w="2410" w:type="dxa"/>
          </w:tcPr>
          <w:p w14:paraId="0DB4D737" w14:textId="77777777" w:rsidR="002618DD" w:rsidRDefault="00000000">
            <w:pPr>
              <w:pStyle w:val="TableParagraph"/>
              <w:spacing w:before="41"/>
              <w:ind w:left="9"/>
              <w:jc w:val="center"/>
              <w:rPr>
                <w:rFonts w:ascii="Arial"/>
                <w:b/>
                <w:sz w:val="24"/>
              </w:rPr>
            </w:pPr>
            <w:r>
              <w:rPr>
                <w:rFonts w:ascii="Arial"/>
                <w:b/>
                <w:sz w:val="24"/>
              </w:rPr>
              <w:t>100</w:t>
            </w:r>
            <w:r>
              <w:rPr>
                <w:rFonts w:ascii="Arial"/>
                <w:b/>
                <w:spacing w:val="-6"/>
                <w:sz w:val="24"/>
              </w:rPr>
              <w:t xml:space="preserve"> </w:t>
            </w:r>
            <w:r>
              <w:rPr>
                <w:rFonts w:ascii="Arial"/>
                <w:b/>
                <w:spacing w:val="-2"/>
                <w:sz w:val="24"/>
              </w:rPr>
              <w:t>Points</w:t>
            </w:r>
          </w:p>
        </w:tc>
        <w:tc>
          <w:tcPr>
            <w:tcW w:w="3149" w:type="dxa"/>
          </w:tcPr>
          <w:p w14:paraId="6DB1167E" w14:textId="77777777" w:rsidR="002618DD" w:rsidRDefault="002618DD">
            <w:pPr>
              <w:pStyle w:val="TableParagraph"/>
              <w:spacing w:before="0"/>
              <w:ind w:left="0"/>
              <w:rPr>
                <w:rFonts w:ascii="Times New Roman"/>
              </w:rPr>
            </w:pPr>
          </w:p>
        </w:tc>
      </w:tr>
    </w:tbl>
    <w:p w14:paraId="79302315" w14:textId="77777777" w:rsidR="002618DD" w:rsidRDefault="002618DD">
      <w:pPr>
        <w:pStyle w:val="BodyText"/>
        <w:rPr>
          <w:rFonts w:ascii="Arial"/>
          <w:b/>
        </w:rPr>
      </w:pPr>
    </w:p>
    <w:p w14:paraId="46BEDD0E" w14:textId="77777777" w:rsidR="002618DD" w:rsidRDefault="002618DD">
      <w:pPr>
        <w:pStyle w:val="BodyText"/>
        <w:spacing w:before="2"/>
        <w:rPr>
          <w:rFonts w:ascii="Arial"/>
          <w:b/>
        </w:rPr>
      </w:pPr>
    </w:p>
    <w:p w14:paraId="233348D1" w14:textId="77777777" w:rsidR="002618DD" w:rsidRDefault="00000000">
      <w:pPr>
        <w:pStyle w:val="Heading2"/>
        <w:spacing w:before="0"/>
        <w:ind w:left="779" w:right="895" w:firstLine="0"/>
        <w:jc w:val="center"/>
      </w:pPr>
      <w:r>
        <w:t>SCORING</w:t>
      </w:r>
      <w:r>
        <w:rPr>
          <w:spacing w:val="-9"/>
        </w:rPr>
        <w:t xml:space="preserve"> </w:t>
      </w:r>
      <w:r>
        <w:rPr>
          <w:spacing w:val="-2"/>
        </w:rPr>
        <w:t>MATRIX</w:t>
      </w:r>
    </w:p>
    <w:p w14:paraId="017D2E88" w14:textId="77777777" w:rsidR="002618DD" w:rsidRDefault="002618DD">
      <w:pPr>
        <w:pStyle w:val="BodyText"/>
        <w:spacing w:before="45"/>
        <w:rPr>
          <w:rFonts w:ascii="Arial"/>
          <w:b/>
          <w:sz w:val="20"/>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2008"/>
        <w:gridCol w:w="5438"/>
      </w:tblGrid>
      <w:tr w:rsidR="002618DD" w14:paraId="224F3B8A" w14:textId="77777777">
        <w:trPr>
          <w:trHeight w:val="525"/>
        </w:trPr>
        <w:tc>
          <w:tcPr>
            <w:tcW w:w="1147" w:type="dxa"/>
            <w:shd w:val="clear" w:color="auto" w:fill="D9D9D9"/>
          </w:tcPr>
          <w:p w14:paraId="3A6EB827" w14:textId="77777777" w:rsidR="002618DD" w:rsidRDefault="00000000">
            <w:pPr>
              <w:pStyle w:val="TableParagraph"/>
              <w:spacing w:before="125"/>
              <w:ind w:left="11"/>
              <w:jc w:val="center"/>
              <w:rPr>
                <w:rFonts w:ascii="Arial"/>
                <w:b/>
                <w:sz w:val="24"/>
              </w:rPr>
            </w:pPr>
            <w:r>
              <w:rPr>
                <w:rFonts w:ascii="Arial"/>
                <w:b/>
                <w:spacing w:val="-2"/>
                <w:sz w:val="24"/>
              </w:rPr>
              <w:t>Score</w:t>
            </w:r>
          </w:p>
        </w:tc>
        <w:tc>
          <w:tcPr>
            <w:tcW w:w="2008" w:type="dxa"/>
            <w:shd w:val="clear" w:color="auto" w:fill="D9D9D9"/>
          </w:tcPr>
          <w:p w14:paraId="449B721B" w14:textId="77777777" w:rsidR="002618DD" w:rsidRDefault="00000000">
            <w:pPr>
              <w:pStyle w:val="TableParagraph"/>
              <w:spacing w:before="125"/>
              <w:ind w:left="13" w:right="3"/>
              <w:jc w:val="center"/>
              <w:rPr>
                <w:rFonts w:ascii="Arial"/>
                <w:b/>
                <w:sz w:val="24"/>
              </w:rPr>
            </w:pPr>
            <w:r>
              <w:rPr>
                <w:rFonts w:ascii="Arial"/>
                <w:b/>
                <w:spacing w:val="-2"/>
                <w:sz w:val="24"/>
              </w:rPr>
              <w:t>Rating</w:t>
            </w:r>
          </w:p>
        </w:tc>
        <w:tc>
          <w:tcPr>
            <w:tcW w:w="5438" w:type="dxa"/>
            <w:shd w:val="clear" w:color="auto" w:fill="D9D9D9"/>
          </w:tcPr>
          <w:p w14:paraId="1A75551F" w14:textId="77777777" w:rsidR="002618DD" w:rsidRDefault="00000000">
            <w:pPr>
              <w:pStyle w:val="TableParagraph"/>
              <w:spacing w:before="125"/>
              <w:ind w:left="15"/>
              <w:jc w:val="center"/>
              <w:rPr>
                <w:rFonts w:ascii="Arial"/>
                <w:b/>
                <w:sz w:val="24"/>
              </w:rPr>
            </w:pPr>
            <w:r>
              <w:rPr>
                <w:rFonts w:ascii="Arial"/>
                <w:b/>
                <w:spacing w:val="-2"/>
                <w:sz w:val="24"/>
              </w:rPr>
              <w:t>Description</w:t>
            </w:r>
          </w:p>
        </w:tc>
      </w:tr>
      <w:tr w:rsidR="002618DD" w14:paraId="7071ADDA" w14:textId="77777777">
        <w:trPr>
          <w:trHeight w:val="426"/>
        </w:trPr>
        <w:tc>
          <w:tcPr>
            <w:tcW w:w="1147" w:type="dxa"/>
          </w:tcPr>
          <w:p w14:paraId="54ABD63A" w14:textId="77777777" w:rsidR="002618DD" w:rsidRDefault="00000000">
            <w:pPr>
              <w:pStyle w:val="TableParagraph"/>
              <w:spacing w:before="75"/>
              <w:ind w:left="11" w:right="2"/>
              <w:jc w:val="center"/>
              <w:rPr>
                <w:sz w:val="24"/>
              </w:rPr>
            </w:pPr>
            <w:r>
              <w:rPr>
                <w:spacing w:val="-10"/>
                <w:sz w:val="24"/>
              </w:rPr>
              <w:t>5</w:t>
            </w:r>
          </w:p>
        </w:tc>
        <w:tc>
          <w:tcPr>
            <w:tcW w:w="2008" w:type="dxa"/>
          </w:tcPr>
          <w:p w14:paraId="5F4658A5" w14:textId="77777777" w:rsidR="002618DD" w:rsidRDefault="00000000">
            <w:pPr>
              <w:pStyle w:val="TableParagraph"/>
              <w:spacing w:before="75"/>
              <w:ind w:left="13" w:right="3"/>
              <w:jc w:val="center"/>
              <w:rPr>
                <w:sz w:val="24"/>
              </w:rPr>
            </w:pPr>
            <w:r>
              <w:rPr>
                <w:spacing w:val="-2"/>
                <w:sz w:val="24"/>
              </w:rPr>
              <w:t>Excellent</w:t>
            </w:r>
          </w:p>
        </w:tc>
        <w:tc>
          <w:tcPr>
            <w:tcW w:w="5438" w:type="dxa"/>
          </w:tcPr>
          <w:p w14:paraId="28C38929" w14:textId="77777777" w:rsidR="002618DD" w:rsidRDefault="00000000">
            <w:pPr>
              <w:pStyle w:val="TableParagraph"/>
              <w:spacing w:before="75"/>
              <w:ind w:left="108"/>
              <w:rPr>
                <w:sz w:val="24"/>
              </w:rPr>
            </w:pPr>
            <w:r>
              <w:rPr>
                <w:sz w:val="24"/>
              </w:rPr>
              <w:t>Exceeds</w:t>
            </w:r>
            <w:r>
              <w:rPr>
                <w:spacing w:val="-3"/>
                <w:sz w:val="24"/>
              </w:rPr>
              <w:t xml:space="preserve"> </w:t>
            </w:r>
            <w:r>
              <w:rPr>
                <w:sz w:val="24"/>
              </w:rPr>
              <w:t>most</w:t>
            </w:r>
            <w:r>
              <w:rPr>
                <w:spacing w:val="-3"/>
                <w:sz w:val="24"/>
              </w:rPr>
              <w:t xml:space="preserve"> </w:t>
            </w:r>
            <w:r>
              <w:rPr>
                <w:sz w:val="24"/>
              </w:rPr>
              <w:t>or</w:t>
            </w:r>
            <w:r>
              <w:rPr>
                <w:spacing w:val="-2"/>
                <w:sz w:val="24"/>
              </w:rPr>
              <w:t xml:space="preserve"> </w:t>
            </w:r>
            <w:r>
              <w:rPr>
                <w:sz w:val="24"/>
              </w:rPr>
              <w:t>all</w:t>
            </w:r>
            <w:r>
              <w:rPr>
                <w:spacing w:val="-2"/>
                <w:sz w:val="24"/>
              </w:rPr>
              <w:t xml:space="preserve"> </w:t>
            </w:r>
            <w:r>
              <w:rPr>
                <w:sz w:val="24"/>
              </w:rPr>
              <w:t>the</w:t>
            </w:r>
            <w:r>
              <w:rPr>
                <w:spacing w:val="1"/>
                <w:sz w:val="24"/>
              </w:rPr>
              <w:t xml:space="preserve"> </w:t>
            </w:r>
            <w:r>
              <w:rPr>
                <w:spacing w:val="-2"/>
                <w:sz w:val="24"/>
              </w:rPr>
              <w:t>requirement(s)</w:t>
            </w:r>
          </w:p>
        </w:tc>
      </w:tr>
      <w:tr w:rsidR="002618DD" w14:paraId="758CEB37" w14:textId="77777777">
        <w:trPr>
          <w:trHeight w:val="426"/>
        </w:trPr>
        <w:tc>
          <w:tcPr>
            <w:tcW w:w="1147" w:type="dxa"/>
          </w:tcPr>
          <w:p w14:paraId="54277ABB" w14:textId="77777777" w:rsidR="002618DD" w:rsidRDefault="00000000">
            <w:pPr>
              <w:pStyle w:val="TableParagraph"/>
              <w:spacing w:before="74"/>
              <w:ind w:left="11" w:right="2"/>
              <w:jc w:val="center"/>
              <w:rPr>
                <w:sz w:val="24"/>
              </w:rPr>
            </w:pPr>
            <w:r>
              <w:rPr>
                <w:spacing w:val="-10"/>
                <w:sz w:val="24"/>
              </w:rPr>
              <w:t>4</w:t>
            </w:r>
          </w:p>
        </w:tc>
        <w:tc>
          <w:tcPr>
            <w:tcW w:w="2008" w:type="dxa"/>
          </w:tcPr>
          <w:p w14:paraId="099C3F90" w14:textId="77777777" w:rsidR="002618DD" w:rsidRDefault="00000000">
            <w:pPr>
              <w:pStyle w:val="TableParagraph"/>
              <w:spacing w:before="74"/>
              <w:ind w:left="13" w:right="4"/>
              <w:jc w:val="center"/>
              <w:rPr>
                <w:sz w:val="24"/>
              </w:rPr>
            </w:pPr>
            <w:r>
              <w:rPr>
                <w:sz w:val="24"/>
              </w:rPr>
              <w:t>Above</w:t>
            </w:r>
            <w:r>
              <w:rPr>
                <w:spacing w:val="-2"/>
                <w:sz w:val="24"/>
              </w:rPr>
              <w:t xml:space="preserve"> Average</w:t>
            </w:r>
          </w:p>
        </w:tc>
        <w:tc>
          <w:tcPr>
            <w:tcW w:w="5438" w:type="dxa"/>
          </w:tcPr>
          <w:p w14:paraId="4A3F32CE" w14:textId="77777777" w:rsidR="002618DD" w:rsidRDefault="00000000">
            <w:pPr>
              <w:pStyle w:val="TableParagraph"/>
              <w:spacing w:before="74"/>
              <w:ind w:left="108"/>
              <w:rPr>
                <w:sz w:val="24"/>
              </w:rPr>
            </w:pPr>
            <w:r>
              <w:rPr>
                <w:sz w:val="24"/>
              </w:rPr>
              <w:t>Exceeds</w:t>
            </w:r>
            <w:r>
              <w:rPr>
                <w:spacing w:val="-4"/>
                <w:sz w:val="24"/>
              </w:rPr>
              <w:t xml:space="preserve"> </w:t>
            </w:r>
            <w:r>
              <w:rPr>
                <w:sz w:val="24"/>
              </w:rPr>
              <w:t>some</w:t>
            </w:r>
            <w:r>
              <w:rPr>
                <w:spacing w:val="-2"/>
                <w:sz w:val="24"/>
              </w:rPr>
              <w:t xml:space="preserve"> </w:t>
            </w:r>
            <w:r>
              <w:rPr>
                <w:sz w:val="24"/>
              </w:rPr>
              <w:t>of</w:t>
            </w:r>
            <w:r>
              <w:rPr>
                <w:spacing w:val="-1"/>
                <w:sz w:val="24"/>
              </w:rPr>
              <w:t xml:space="preserve"> </w:t>
            </w:r>
            <w:r>
              <w:rPr>
                <w:sz w:val="24"/>
              </w:rPr>
              <w:t xml:space="preserve">the </w:t>
            </w:r>
            <w:r>
              <w:rPr>
                <w:spacing w:val="-2"/>
                <w:sz w:val="24"/>
              </w:rPr>
              <w:t>requirement(s)</w:t>
            </w:r>
          </w:p>
        </w:tc>
      </w:tr>
      <w:tr w:rsidR="002618DD" w14:paraId="1F4CE101" w14:textId="77777777">
        <w:trPr>
          <w:trHeight w:val="426"/>
        </w:trPr>
        <w:tc>
          <w:tcPr>
            <w:tcW w:w="1147" w:type="dxa"/>
          </w:tcPr>
          <w:p w14:paraId="3A2889C7" w14:textId="77777777" w:rsidR="002618DD" w:rsidRDefault="00000000">
            <w:pPr>
              <w:pStyle w:val="TableParagraph"/>
              <w:spacing w:before="74"/>
              <w:ind w:left="11" w:right="2"/>
              <w:jc w:val="center"/>
              <w:rPr>
                <w:rFonts w:ascii="Arial"/>
                <w:b/>
                <w:sz w:val="24"/>
              </w:rPr>
            </w:pPr>
            <w:r>
              <w:rPr>
                <w:rFonts w:ascii="Arial"/>
                <w:b/>
                <w:spacing w:val="-10"/>
                <w:sz w:val="24"/>
              </w:rPr>
              <w:t>3</w:t>
            </w:r>
          </w:p>
        </w:tc>
        <w:tc>
          <w:tcPr>
            <w:tcW w:w="2008" w:type="dxa"/>
          </w:tcPr>
          <w:p w14:paraId="403A673E" w14:textId="77777777" w:rsidR="002618DD" w:rsidRDefault="00000000">
            <w:pPr>
              <w:pStyle w:val="TableParagraph"/>
              <w:spacing w:before="74"/>
              <w:ind w:left="13" w:right="2"/>
              <w:jc w:val="center"/>
              <w:rPr>
                <w:rFonts w:ascii="Arial"/>
                <w:b/>
                <w:sz w:val="24"/>
              </w:rPr>
            </w:pPr>
            <w:r>
              <w:rPr>
                <w:rFonts w:ascii="Arial"/>
                <w:b/>
                <w:spacing w:val="-2"/>
                <w:sz w:val="24"/>
              </w:rPr>
              <w:t>Satisfactory</w:t>
            </w:r>
          </w:p>
        </w:tc>
        <w:tc>
          <w:tcPr>
            <w:tcW w:w="5438" w:type="dxa"/>
          </w:tcPr>
          <w:p w14:paraId="1B978819" w14:textId="77777777" w:rsidR="002618DD" w:rsidRDefault="00000000">
            <w:pPr>
              <w:pStyle w:val="TableParagraph"/>
              <w:spacing w:before="74"/>
              <w:ind w:left="108"/>
              <w:rPr>
                <w:rFonts w:ascii="Arial"/>
                <w:b/>
                <w:sz w:val="24"/>
              </w:rPr>
            </w:pPr>
            <w:r>
              <w:rPr>
                <w:rFonts w:ascii="Arial"/>
                <w:b/>
                <w:sz w:val="24"/>
              </w:rPr>
              <w:t>Meets</w:t>
            </w:r>
            <w:r>
              <w:rPr>
                <w:rFonts w:ascii="Arial"/>
                <w:b/>
                <w:spacing w:val="-6"/>
                <w:sz w:val="24"/>
              </w:rPr>
              <w:t xml:space="preserve"> </w:t>
            </w:r>
            <w:r>
              <w:rPr>
                <w:rFonts w:ascii="Arial"/>
                <w:b/>
                <w:sz w:val="24"/>
              </w:rPr>
              <w:t>all</w:t>
            </w:r>
            <w:r>
              <w:rPr>
                <w:rFonts w:ascii="Arial"/>
                <w:b/>
                <w:spacing w:val="-6"/>
                <w:sz w:val="24"/>
              </w:rPr>
              <w:t xml:space="preserve"> </w:t>
            </w:r>
            <w:r>
              <w:rPr>
                <w:rFonts w:ascii="Arial"/>
                <w:b/>
                <w:spacing w:val="-2"/>
                <w:sz w:val="24"/>
              </w:rPr>
              <w:t>requirement(s)</w:t>
            </w:r>
          </w:p>
        </w:tc>
      </w:tr>
      <w:tr w:rsidR="002618DD" w14:paraId="556AA02D" w14:textId="77777777">
        <w:trPr>
          <w:trHeight w:val="426"/>
        </w:trPr>
        <w:tc>
          <w:tcPr>
            <w:tcW w:w="1147" w:type="dxa"/>
          </w:tcPr>
          <w:p w14:paraId="6360A67F" w14:textId="77777777" w:rsidR="002618DD" w:rsidRDefault="00000000">
            <w:pPr>
              <w:pStyle w:val="TableParagraph"/>
              <w:spacing w:before="77"/>
              <w:ind w:left="11" w:right="2"/>
              <w:jc w:val="center"/>
              <w:rPr>
                <w:sz w:val="24"/>
              </w:rPr>
            </w:pPr>
            <w:r>
              <w:rPr>
                <w:spacing w:val="-10"/>
                <w:sz w:val="24"/>
              </w:rPr>
              <w:t>2</w:t>
            </w:r>
          </w:p>
        </w:tc>
        <w:tc>
          <w:tcPr>
            <w:tcW w:w="2008" w:type="dxa"/>
          </w:tcPr>
          <w:p w14:paraId="0DE04CC0" w14:textId="77777777" w:rsidR="002618DD" w:rsidRDefault="00000000">
            <w:pPr>
              <w:pStyle w:val="TableParagraph"/>
              <w:spacing w:before="77"/>
              <w:ind w:left="13" w:right="1"/>
              <w:jc w:val="center"/>
              <w:rPr>
                <w:sz w:val="24"/>
              </w:rPr>
            </w:pPr>
            <w:r>
              <w:rPr>
                <w:sz w:val="24"/>
              </w:rPr>
              <w:t xml:space="preserve">Below </w:t>
            </w:r>
            <w:r>
              <w:rPr>
                <w:spacing w:val="-2"/>
                <w:sz w:val="24"/>
              </w:rPr>
              <w:t>Average</w:t>
            </w:r>
          </w:p>
        </w:tc>
        <w:tc>
          <w:tcPr>
            <w:tcW w:w="5438" w:type="dxa"/>
          </w:tcPr>
          <w:p w14:paraId="70ED29D4" w14:textId="77777777" w:rsidR="002618DD" w:rsidRDefault="00000000">
            <w:pPr>
              <w:pStyle w:val="TableParagraph"/>
              <w:spacing w:before="77"/>
              <w:ind w:left="108"/>
              <w:rPr>
                <w:sz w:val="24"/>
              </w:rPr>
            </w:pPr>
            <w:r>
              <w:rPr>
                <w:sz w:val="24"/>
              </w:rPr>
              <w:t>Meets</w:t>
            </w:r>
            <w:r>
              <w:rPr>
                <w:spacing w:val="-6"/>
                <w:sz w:val="24"/>
              </w:rPr>
              <w:t xml:space="preserve"> </w:t>
            </w:r>
            <w:r>
              <w:rPr>
                <w:sz w:val="24"/>
              </w:rPr>
              <w:t>some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pacing w:val="-2"/>
                <w:sz w:val="24"/>
              </w:rPr>
              <w:t>requirement(s)</w:t>
            </w:r>
          </w:p>
        </w:tc>
      </w:tr>
      <w:tr w:rsidR="002618DD" w14:paraId="7501632C" w14:textId="77777777">
        <w:trPr>
          <w:trHeight w:val="551"/>
        </w:trPr>
        <w:tc>
          <w:tcPr>
            <w:tcW w:w="1147" w:type="dxa"/>
          </w:tcPr>
          <w:p w14:paraId="768FC96B" w14:textId="77777777" w:rsidR="002618DD" w:rsidRDefault="00000000">
            <w:pPr>
              <w:pStyle w:val="TableParagraph"/>
              <w:spacing w:before="139"/>
              <w:ind w:left="11" w:right="2"/>
              <w:jc w:val="center"/>
              <w:rPr>
                <w:sz w:val="24"/>
              </w:rPr>
            </w:pPr>
            <w:r>
              <w:rPr>
                <w:spacing w:val="-10"/>
                <w:sz w:val="24"/>
              </w:rPr>
              <w:t>1</w:t>
            </w:r>
          </w:p>
        </w:tc>
        <w:tc>
          <w:tcPr>
            <w:tcW w:w="2008" w:type="dxa"/>
          </w:tcPr>
          <w:p w14:paraId="052EFD5E" w14:textId="77777777" w:rsidR="002618DD" w:rsidRDefault="00000000">
            <w:pPr>
              <w:pStyle w:val="TableParagraph"/>
              <w:spacing w:before="139"/>
              <w:ind w:left="13"/>
              <w:jc w:val="center"/>
              <w:rPr>
                <w:sz w:val="24"/>
              </w:rPr>
            </w:pPr>
            <w:r>
              <w:rPr>
                <w:spacing w:val="-4"/>
                <w:sz w:val="24"/>
              </w:rPr>
              <w:t>Poor</w:t>
            </w:r>
          </w:p>
        </w:tc>
        <w:tc>
          <w:tcPr>
            <w:tcW w:w="5438" w:type="dxa"/>
          </w:tcPr>
          <w:p w14:paraId="76BABD69" w14:textId="77777777" w:rsidR="002618DD" w:rsidRDefault="00000000">
            <w:pPr>
              <w:pStyle w:val="TableParagraph"/>
              <w:spacing w:before="0" w:line="270" w:lineRule="atLeast"/>
              <w:ind w:left="108"/>
              <w:rPr>
                <w:sz w:val="24"/>
              </w:rPr>
            </w:pPr>
            <w:r>
              <w:rPr>
                <w:sz w:val="24"/>
              </w:rPr>
              <w:t>Minimally</w:t>
            </w:r>
            <w:r>
              <w:rPr>
                <w:spacing w:val="-6"/>
                <w:sz w:val="24"/>
              </w:rPr>
              <w:t xml:space="preserve"> </w:t>
            </w:r>
            <w:r>
              <w:rPr>
                <w:sz w:val="24"/>
              </w:rPr>
              <w:t>addresses</w:t>
            </w:r>
            <w:r>
              <w:rPr>
                <w:spacing w:val="-6"/>
                <w:sz w:val="24"/>
              </w:rPr>
              <w:t xml:space="preserve"> </w:t>
            </w:r>
            <w:r>
              <w:rPr>
                <w:sz w:val="24"/>
              </w:rPr>
              <w:t>some,</w:t>
            </w:r>
            <w:r>
              <w:rPr>
                <w:spacing w:val="-6"/>
                <w:sz w:val="24"/>
              </w:rPr>
              <w:t xml:space="preserve"> </w:t>
            </w:r>
            <w:r>
              <w:rPr>
                <w:sz w:val="24"/>
              </w:rPr>
              <w:t>but</w:t>
            </w:r>
            <w:r>
              <w:rPr>
                <w:spacing w:val="-5"/>
                <w:sz w:val="24"/>
              </w:rPr>
              <w:t xml:space="preserve"> </w:t>
            </w:r>
            <w:r>
              <w:rPr>
                <w:sz w:val="24"/>
              </w:rPr>
              <w:t>not</w:t>
            </w:r>
            <w:r>
              <w:rPr>
                <w:spacing w:val="-7"/>
                <w:sz w:val="24"/>
              </w:rPr>
              <w:t xml:space="preserve"> </w:t>
            </w:r>
            <w:r>
              <w:rPr>
                <w:sz w:val="24"/>
              </w:rPr>
              <w:t>all</w:t>
            </w:r>
            <w:r>
              <w:rPr>
                <w:spacing w:val="-6"/>
                <w:sz w:val="24"/>
              </w:rPr>
              <w:t xml:space="preserve"> </w:t>
            </w:r>
            <w:r>
              <w:rPr>
                <w:sz w:val="24"/>
              </w:rPr>
              <w:t xml:space="preserve">the </w:t>
            </w:r>
            <w:r>
              <w:rPr>
                <w:spacing w:val="-2"/>
                <w:sz w:val="24"/>
              </w:rPr>
              <w:t>requirement(s)</w:t>
            </w:r>
          </w:p>
        </w:tc>
      </w:tr>
      <w:tr w:rsidR="002618DD" w14:paraId="1A857FF5" w14:textId="77777777">
        <w:trPr>
          <w:trHeight w:val="551"/>
        </w:trPr>
        <w:tc>
          <w:tcPr>
            <w:tcW w:w="1147" w:type="dxa"/>
          </w:tcPr>
          <w:p w14:paraId="51467CE7" w14:textId="77777777" w:rsidR="002618DD" w:rsidRDefault="00000000">
            <w:pPr>
              <w:pStyle w:val="TableParagraph"/>
              <w:spacing w:before="139"/>
              <w:ind w:left="11" w:right="2"/>
              <w:jc w:val="center"/>
              <w:rPr>
                <w:sz w:val="24"/>
              </w:rPr>
            </w:pPr>
            <w:r>
              <w:rPr>
                <w:spacing w:val="-10"/>
                <w:sz w:val="24"/>
              </w:rPr>
              <w:t>0</w:t>
            </w:r>
          </w:p>
        </w:tc>
        <w:tc>
          <w:tcPr>
            <w:tcW w:w="2008" w:type="dxa"/>
          </w:tcPr>
          <w:p w14:paraId="183295BE" w14:textId="77777777" w:rsidR="002618DD" w:rsidRDefault="00000000">
            <w:pPr>
              <w:pStyle w:val="TableParagraph"/>
              <w:spacing w:before="139"/>
              <w:ind w:left="13" w:right="1"/>
              <w:jc w:val="center"/>
              <w:rPr>
                <w:sz w:val="24"/>
              </w:rPr>
            </w:pPr>
            <w:r>
              <w:rPr>
                <w:spacing w:val="-2"/>
                <w:sz w:val="24"/>
              </w:rPr>
              <w:t>Incomplete</w:t>
            </w:r>
          </w:p>
        </w:tc>
        <w:tc>
          <w:tcPr>
            <w:tcW w:w="5438" w:type="dxa"/>
          </w:tcPr>
          <w:p w14:paraId="67A75C1C" w14:textId="77777777" w:rsidR="002618DD" w:rsidRDefault="00000000">
            <w:pPr>
              <w:pStyle w:val="TableParagraph"/>
              <w:spacing w:before="0" w:line="270" w:lineRule="atLeast"/>
              <w:ind w:left="108" w:right="43"/>
              <w:rPr>
                <w:sz w:val="24"/>
              </w:rPr>
            </w:pPr>
            <w:r>
              <w:rPr>
                <w:sz w:val="24"/>
              </w:rPr>
              <w:t>Non-responsive</w:t>
            </w:r>
            <w:r>
              <w:rPr>
                <w:spacing w:val="-6"/>
                <w:sz w:val="24"/>
              </w:rPr>
              <w:t xml:space="preserve"> </w:t>
            </w:r>
            <w:r>
              <w:rPr>
                <w:sz w:val="24"/>
              </w:rPr>
              <w:t>or</w:t>
            </w:r>
            <w:r>
              <w:rPr>
                <w:spacing w:val="-8"/>
                <w:sz w:val="24"/>
              </w:rPr>
              <w:t xml:space="preserve"> </w:t>
            </w:r>
            <w:r>
              <w:rPr>
                <w:sz w:val="24"/>
              </w:rPr>
              <w:t>did</w:t>
            </w:r>
            <w:r>
              <w:rPr>
                <w:spacing w:val="-9"/>
                <w:sz w:val="24"/>
              </w:rPr>
              <w:t xml:space="preserve"> </w:t>
            </w:r>
            <w:r>
              <w:rPr>
                <w:sz w:val="24"/>
              </w:rPr>
              <w:t>not</w:t>
            </w:r>
            <w:r>
              <w:rPr>
                <w:spacing w:val="-9"/>
                <w:sz w:val="24"/>
              </w:rPr>
              <w:t xml:space="preserve"> </w:t>
            </w:r>
            <w:r>
              <w:rPr>
                <w:sz w:val="24"/>
              </w:rPr>
              <w:t>meet</w:t>
            </w:r>
            <w:r>
              <w:rPr>
                <w:spacing w:val="-6"/>
                <w:sz w:val="24"/>
              </w:rPr>
              <w:t xml:space="preserve"> </w:t>
            </w:r>
            <w:r>
              <w:rPr>
                <w:sz w:val="24"/>
              </w:rPr>
              <w:t xml:space="preserve">any </w:t>
            </w:r>
            <w:r>
              <w:rPr>
                <w:spacing w:val="-2"/>
                <w:sz w:val="24"/>
              </w:rPr>
              <w:t>requirement(s)</w:t>
            </w:r>
          </w:p>
        </w:tc>
      </w:tr>
    </w:tbl>
    <w:p w14:paraId="0E8A8F0E" w14:textId="77777777" w:rsidR="002618DD" w:rsidRDefault="002618DD">
      <w:pPr>
        <w:pStyle w:val="TableParagraph"/>
        <w:spacing w:line="270" w:lineRule="atLeast"/>
        <w:rPr>
          <w:sz w:val="24"/>
        </w:rPr>
        <w:sectPr w:rsidR="002618DD">
          <w:pgSz w:w="12240" w:h="15840"/>
          <w:pgMar w:top="1160" w:right="360" w:bottom="1180" w:left="360" w:header="725" w:footer="956" w:gutter="0"/>
          <w:cols w:space="720"/>
        </w:sectPr>
      </w:pPr>
    </w:p>
    <w:p w14:paraId="749ED6A3" w14:textId="6A4B89FD" w:rsidR="002618DD" w:rsidRDefault="002618DD">
      <w:pPr>
        <w:pStyle w:val="BodyText"/>
        <w:spacing w:before="3"/>
        <w:rPr>
          <w:rFonts w:ascii="Arial"/>
          <w:b/>
        </w:rPr>
      </w:pPr>
    </w:p>
    <w:p w14:paraId="0C9D2128" w14:textId="77777777" w:rsidR="002618DD" w:rsidRDefault="00000000">
      <w:pPr>
        <w:pStyle w:val="Heading2"/>
        <w:spacing w:before="0"/>
        <w:ind w:left="540" w:firstLine="0"/>
      </w:pPr>
      <w:r>
        <w:t>STAGE</w:t>
      </w:r>
      <w:r>
        <w:rPr>
          <w:spacing w:val="-6"/>
        </w:rPr>
        <w:t xml:space="preserve"> </w:t>
      </w:r>
      <w:r>
        <w:t>II</w:t>
      </w:r>
      <w:r>
        <w:rPr>
          <w:spacing w:val="-5"/>
        </w:rPr>
        <w:t xml:space="preserve"> </w:t>
      </w:r>
      <w:r>
        <w:t>–</w:t>
      </w:r>
      <w:r>
        <w:rPr>
          <w:spacing w:val="-2"/>
        </w:rPr>
        <w:t xml:space="preserve"> </w:t>
      </w:r>
      <w:r>
        <w:t>Rated</w:t>
      </w:r>
      <w:r>
        <w:rPr>
          <w:spacing w:val="-3"/>
        </w:rPr>
        <w:t xml:space="preserve"> </w:t>
      </w:r>
      <w:r>
        <w:t>Criteria</w:t>
      </w:r>
      <w:r>
        <w:rPr>
          <w:spacing w:val="-2"/>
        </w:rPr>
        <w:t xml:space="preserve"> </w:t>
      </w:r>
      <w:r>
        <w:t>(Technical</w:t>
      </w:r>
      <w:r>
        <w:rPr>
          <w:spacing w:val="-4"/>
        </w:rPr>
        <w:t xml:space="preserve"> </w:t>
      </w:r>
      <w:r>
        <w:rPr>
          <w:spacing w:val="-2"/>
        </w:rPr>
        <w:t>Proposal)</w:t>
      </w:r>
    </w:p>
    <w:p w14:paraId="030DAB6A" w14:textId="77777777" w:rsidR="002618DD" w:rsidRDefault="00000000">
      <w:pPr>
        <w:spacing w:before="276"/>
        <w:ind w:left="540"/>
        <w:rPr>
          <w:sz w:val="24"/>
        </w:rPr>
      </w:pPr>
      <w:r>
        <w:rPr>
          <w:sz w:val="24"/>
        </w:rPr>
        <w:t>This</w:t>
      </w:r>
      <w:r>
        <w:rPr>
          <w:spacing w:val="-5"/>
          <w:sz w:val="24"/>
        </w:rPr>
        <w:t xml:space="preserve"> </w:t>
      </w:r>
      <w:r>
        <w:rPr>
          <w:sz w:val="24"/>
        </w:rPr>
        <w:t>section</w:t>
      </w:r>
      <w:r>
        <w:rPr>
          <w:spacing w:val="-4"/>
          <w:sz w:val="24"/>
        </w:rPr>
        <w:t xml:space="preserve"> </w:t>
      </w:r>
      <w:r>
        <w:rPr>
          <w:sz w:val="24"/>
        </w:rPr>
        <w:t>should</w:t>
      </w:r>
      <w:r>
        <w:rPr>
          <w:spacing w:val="-2"/>
          <w:sz w:val="24"/>
        </w:rPr>
        <w:t xml:space="preserve"> </w:t>
      </w:r>
      <w:r>
        <w:rPr>
          <w:sz w:val="24"/>
        </w:rPr>
        <w:t>contain</w:t>
      </w:r>
      <w:r>
        <w:rPr>
          <w:spacing w:val="-5"/>
          <w:sz w:val="24"/>
        </w:rPr>
        <w:t xml:space="preserve"> </w:t>
      </w:r>
      <w:r>
        <w:rPr>
          <w:sz w:val="24"/>
        </w:rPr>
        <w:t>technical</w:t>
      </w:r>
      <w:r>
        <w:rPr>
          <w:spacing w:val="-3"/>
          <w:sz w:val="24"/>
        </w:rPr>
        <w:t xml:space="preserve"> </w:t>
      </w:r>
      <w:r>
        <w:rPr>
          <w:sz w:val="24"/>
        </w:rPr>
        <w:t>information</w:t>
      </w:r>
      <w:r>
        <w:rPr>
          <w:spacing w:val="-2"/>
          <w:sz w:val="24"/>
        </w:rPr>
        <w:t xml:space="preserve"> </w:t>
      </w:r>
      <w:r>
        <w:rPr>
          <w:sz w:val="24"/>
        </w:rPr>
        <w:t>only</w:t>
      </w:r>
      <w:r>
        <w:rPr>
          <w:rFonts w:ascii="Arial"/>
          <w:b/>
          <w:sz w:val="24"/>
        </w:rPr>
        <w:t>,</w:t>
      </w:r>
      <w:r>
        <w:rPr>
          <w:rFonts w:ascii="Arial"/>
          <w:b/>
          <w:spacing w:val="-2"/>
          <w:sz w:val="24"/>
        </w:rPr>
        <w:t xml:space="preserve"> </w:t>
      </w:r>
      <w:r>
        <w:rPr>
          <w:rFonts w:ascii="Arial"/>
          <w:b/>
          <w:sz w:val="24"/>
          <w:u w:val="single"/>
        </w:rPr>
        <w:t>with</w:t>
      </w:r>
      <w:r>
        <w:rPr>
          <w:rFonts w:ascii="Arial"/>
          <w:b/>
          <w:spacing w:val="-3"/>
          <w:sz w:val="24"/>
          <w:u w:val="single"/>
        </w:rPr>
        <w:t xml:space="preserve"> </w:t>
      </w:r>
      <w:r>
        <w:rPr>
          <w:rFonts w:ascii="Arial"/>
          <w:b/>
          <w:sz w:val="24"/>
          <w:u w:val="single"/>
        </w:rPr>
        <w:t>no</w:t>
      </w:r>
      <w:r>
        <w:rPr>
          <w:rFonts w:ascii="Arial"/>
          <w:b/>
          <w:spacing w:val="-4"/>
          <w:sz w:val="24"/>
          <w:u w:val="single"/>
        </w:rPr>
        <w:t xml:space="preserve"> </w:t>
      </w:r>
      <w:r>
        <w:rPr>
          <w:rFonts w:ascii="Arial"/>
          <w:b/>
          <w:sz w:val="24"/>
          <w:u w:val="single"/>
        </w:rPr>
        <w:t>reference</w:t>
      </w:r>
      <w:r>
        <w:rPr>
          <w:rFonts w:ascii="Arial"/>
          <w:b/>
          <w:spacing w:val="-2"/>
          <w:sz w:val="24"/>
          <w:u w:val="single"/>
        </w:rPr>
        <w:t xml:space="preserve"> </w:t>
      </w:r>
      <w:r>
        <w:rPr>
          <w:rFonts w:ascii="Arial"/>
          <w:b/>
          <w:sz w:val="24"/>
          <w:u w:val="single"/>
        </w:rPr>
        <w:t>to</w:t>
      </w:r>
      <w:r>
        <w:rPr>
          <w:rFonts w:ascii="Arial"/>
          <w:b/>
          <w:spacing w:val="-3"/>
          <w:sz w:val="24"/>
          <w:u w:val="single"/>
        </w:rPr>
        <w:t xml:space="preserve"> </w:t>
      </w:r>
      <w:r>
        <w:rPr>
          <w:rFonts w:ascii="Arial"/>
          <w:b/>
          <w:spacing w:val="-2"/>
          <w:sz w:val="24"/>
          <w:u w:val="single"/>
        </w:rPr>
        <w:t>fees</w:t>
      </w:r>
      <w:r>
        <w:rPr>
          <w:spacing w:val="-2"/>
          <w:sz w:val="24"/>
        </w:rPr>
        <w:t>.</w:t>
      </w:r>
    </w:p>
    <w:p w14:paraId="3E75B79B" w14:textId="77777777" w:rsidR="002618DD" w:rsidRDefault="00000000">
      <w:pPr>
        <w:pStyle w:val="BodyText"/>
        <w:spacing w:before="21"/>
        <w:rPr>
          <w:sz w:val="20"/>
        </w:rPr>
      </w:pPr>
      <w:r>
        <w:rPr>
          <w:noProof/>
          <w:sz w:val="20"/>
        </w:rPr>
        <mc:AlternateContent>
          <mc:Choice Requires="wpg">
            <w:drawing>
              <wp:anchor distT="0" distB="0" distL="0" distR="0" simplePos="0" relativeHeight="487601664" behindDoc="1" locked="0" layoutInCell="1" allowOverlap="1" wp14:anchorId="2ED46F3D" wp14:editId="26BC4AA2">
                <wp:simplePos x="0" y="0"/>
                <wp:positionH relativeFrom="page">
                  <wp:posOffset>571500</wp:posOffset>
                </wp:positionH>
                <wp:positionV relativeFrom="paragraph">
                  <wp:posOffset>174923</wp:posOffset>
                </wp:positionV>
                <wp:extent cx="6553200" cy="19558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195580"/>
                          <a:chOff x="0" y="0"/>
                          <a:chExt cx="6553200" cy="195580"/>
                        </a:xfrm>
                      </wpg:grpSpPr>
                      <wps:wsp>
                        <wps:cNvPr id="35" name="Graphic 35"/>
                        <wps:cNvSpPr/>
                        <wps:spPr>
                          <a:xfrm>
                            <a:off x="6095" y="6095"/>
                            <a:ext cx="6539865" cy="182880"/>
                          </a:xfrm>
                          <a:custGeom>
                            <a:avLst/>
                            <a:gdLst/>
                            <a:ahLst/>
                            <a:cxnLst/>
                            <a:rect l="l" t="t" r="r" b="b"/>
                            <a:pathLst>
                              <a:path w="6539865" h="182880">
                                <a:moveTo>
                                  <a:pt x="6539357" y="0"/>
                                </a:moveTo>
                                <a:lnTo>
                                  <a:pt x="0" y="0"/>
                                </a:lnTo>
                                <a:lnTo>
                                  <a:pt x="0" y="182752"/>
                                </a:lnTo>
                                <a:lnTo>
                                  <a:pt x="6539357" y="182752"/>
                                </a:lnTo>
                                <a:lnTo>
                                  <a:pt x="6539357" y="0"/>
                                </a:lnTo>
                                <a:close/>
                              </a:path>
                            </a:pathLst>
                          </a:custGeom>
                          <a:solidFill>
                            <a:srgbClr val="DAEDF3"/>
                          </a:solidFill>
                        </wps:spPr>
                        <wps:bodyPr wrap="square" lIns="0" tIns="0" rIns="0" bIns="0" rtlCol="0">
                          <a:prstTxWarp prst="textNoShape">
                            <a:avLst/>
                          </a:prstTxWarp>
                          <a:noAutofit/>
                        </wps:bodyPr>
                      </wps:wsp>
                      <wps:wsp>
                        <wps:cNvPr id="36" name="Textbox 36"/>
                        <wps:cNvSpPr txBox="1"/>
                        <wps:spPr>
                          <a:xfrm>
                            <a:off x="3047" y="3047"/>
                            <a:ext cx="6547484" cy="189230"/>
                          </a:xfrm>
                          <a:prstGeom prst="rect">
                            <a:avLst/>
                          </a:prstGeom>
                          <a:ln w="6096">
                            <a:solidFill>
                              <a:srgbClr val="000000"/>
                            </a:solidFill>
                            <a:prstDash val="solid"/>
                          </a:ln>
                        </wps:spPr>
                        <wps:txbx>
                          <w:txbxContent>
                            <w:p w14:paraId="75CD024D" w14:textId="77777777" w:rsidR="002618DD" w:rsidRDefault="00000000">
                              <w:pPr>
                                <w:spacing w:before="8"/>
                                <w:ind w:left="103"/>
                                <w:rPr>
                                  <w:rFonts w:ascii="Arial" w:hAnsi="Arial"/>
                                  <w:b/>
                                  <w:sz w:val="24"/>
                                </w:rPr>
                              </w:pPr>
                              <w:r>
                                <w:rPr>
                                  <w:rFonts w:ascii="Arial" w:hAnsi="Arial"/>
                                  <w:b/>
                                  <w:sz w:val="24"/>
                                </w:rPr>
                                <w:t>Section</w:t>
                              </w:r>
                              <w:r>
                                <w:rPr>
                                  <w:rFonts w:ascii="Arial" w:hAnsi="Arial"/>
                                  <w:b/>
                                  <w:spacing w:val="-6"/>
                                  <w:sz w:val="24"/>
                                </w:rPr>
                                <w:t xml:space="preserve"> </w:t>
                              </w:r>
                              <w:r>
                                <w:rPr>
                                  <w:rFonts w:ascii="Arial" w:hAnsi="Arial"/>
                                  <w:b/>
                                  <w:sz w:val="24"/>
                                </w:rPr>
                                <w:t>1</w:t>
                              </w:r>
                              <w:r>
                                <w:rPr>
                                  <w:rFonts w:ascii="Arial" w:hAnsi="Arial"/>
                                  <w:b/>
                                  <w:spacing w:val="-6"/>
                                  <w:sz w:val="24"/>
                                </w:rPr>
                                <w:t xml:space="preserve"> </w:t>
                              </w:r>
                              <w:r>
                                <w:rPr>
                                  <w:rFonts w:ascii="Arial" w:hAnsi="Arial"/>
                                  <w:b/>
                                  <w:sz w:val="24"/>
                                </w:rPr>
                                <w:t>–</w:t>
                              </w:r>
                              <w:r>
                                <w:rPr>
                                  <w:rFonts w:ascii="Arial" w:hAnsi="Arial"/>
                                  <w:b/>
                                  <w:spacing w:val="-3"/>
                                  <w:sz w:val="24"/>
                                </w:rPr>
                                <w:t xml:space="preserve"> </w:t>
                              </w:r>
                              <w:r>
                                <w:rPr>
                                  <w:rFonts w:ascii="Arial" w:hAnsi="Arial"/>
                                  <w:b/>
                                  <w:sz w:val="24"/>
                                </w:rPr>
                                <w:t>Company</w:t>
                              </w:r>
                              <w:r>
                                <w:rPr>
                                  <w:rFonts w:ascii="Arial" w:hAnsi="Arial"/>
                                  <w:b/>
                                  <w:spacing w:val="-6"/>
                                  <w:sz w:val="24"/>
                                </w:rPr>
                                <w:t xml:space="preserve"> </w:t>
                              </w:r>
                              <w:r>
                                <w:rPr>
                                  <w:rFonts w:ascii="Arial" w:hAnsi="Arial"/>
                                  <w:b/>
                                  <w:sz w:val="24"/>
                                </w:rPr>
                                <w:t>Profile/</w:t>
                              </w:r>
                              <w:r>
                                <w:rPr>
                                  <w:rFonts w:ascii="Arial" w:hAnsi="Arial"/>
                                  <w:b/>
                                  <w:spacing w:val="-3"/>
                                  <w:sz w:val="24"/>
                                </w:rPr>
                                <w:t xml:space="preserve"> </w:t>
                              </w:r>
                              <w:r>
                                <w:rPr>
                                  <w:rFonts w:ascii="Arial" w:hAnsi="Arial"/>
                                  <w:b/>
                                  <w:sz w:val="24"/>
                                </w:rPr>
                                <w:t>References/Comparable</w:t>
                              </w:r>
                              <w:r>
                                <w:rPr>
                                  <w:rFonts w:ascii="Arial" w:hAnsi="Arial"/>
                                  <w:b/>
                                  <w:spacing w:val="-5"/>
                                  <w:sz w:val="24"/>
                                </w:rPr>
                                <w:t xml:space="preserve"> </w:t>
                              </w:r>
                              <w:r>
                                <w:rPr>
                                  <w:rFonts w:ascii="Arial" w:hAnsi="Arial"/>
                                  <w:b/>
                                  <w:spacing w:val="-2"/>
                                  <w:sz w:val="24"/>
                                </w:rPr>
                                <w:t>Projects</w:t>
                              </w:r>
                            </w:p>
                          </w:txbxContent>
                        </wps:txbx>
                        <wps:bodyPr wrap="square" lIns="0" tIns="0" rIns="0" bIns="0" rtlCol="0">
                          <a:noAutofit/>
                        </wps:bodyPr>
                      </wps:wsp>
                    </wpg:wgp>
                  </a:graphicData>
                </a:graphic>
              </wp:anchor>
            </w:drawing>
          </mc:Choice>
          <mc:Fallback>
            <w:pict>
              <v:group w14:anchorId="2ED46F3D" id="Group 34" o:spid="_x0000_s1027" style="position:absolute;margin-left:45pt;margin-top:13.75pt;width:516pt;height:15.4pt;z-index:-15714816;mso-wrap-distance-left:0;mso-wrap-distance-right:0;mso-position-horizontal-relative:page" coordsize="6553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">
                <v:shape id="Graphic 35" o:spid="_x0000_s1028" style="position:absolute;left:60;top:60;width:65399;height:1829;visibility:visible;mso-wrap-style:square;v-text-anchor:top" coordsize="65398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" path="m6539357,l,,,182752r6539357,l6539357,xe" fillcolor="#daedf3" stroked="f">
                  <v:path arrowok="t"/>
                </v:shape>
                <v:shape id="Textbox 36" o:spid="_x0000_s1029" type="#_x0000_t202" style="position:absolute;left:30;top:30;width:6547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" filled="f" strokeweight=".48pt">
                  <v:textbox inset="0,0,0,0">
                    <w:txbxContent>
                      <w:p w14:paraId="75CD024D" w14:textId="77777777" w:rsidR="002618DD" w:rsidRDefault="00000000">
                        <w:pPr>
                          <w:spacing w:before="8"/>
                          <w:ind w:left="103"/>
                          <w:rPr>
                            <w:rFonts w:ascii="Arial" w:hAnsi="Arial"/>
                            <w:b/>
                            <w:sz w:val="24"/>
                          </w:rPr>
                        </w:pPr>
                        <w:r>
                          <w:rPr>
                            <w:rFonts w:ascii="Arial" w:hAnsi="Arial"/>
                            <w:b/>
                            <w:sz w:val="24"/>
                          </w:rPr>
                          <w:t>Section</w:t>
                        </w:r>
                        <w:r>
                          <w:rPr>
                            <w:rFonts w:ascii="Arial" w:hAnsi="Arial"/>
                            <w:b/>
                            <w:spacing w:val="-6"/>
                            <w:sz w:val="24"/>
                          </w:rPr>
                          <w:t xml:space="preserve"> </w:t>
                        </w:r>
                        <w:r>
                          <w:rPr>
                            <w:rFonts w:ascii="Arial" w:hAnsi="Arial"/>
                            <w:b/>
                            <w:sz w:val="24"/>
                          </w:rPr>
                          <w:t>1</w:t>
                        </w:r>
                        <w:r>
                          <w:rPr>
                            <w:rFonts w:ascii="Arial" w:hAnsi="Arial"/>
                            <w:b/>
                            <w:spacing w:val="-6"/>
                            <w:sz w:val="24"/>
                          </w:rPr>
                          <w:t xml:space="preserve"> </w:t>
                        </w:r>
                        <w:r>
                          <w:rPr>
                            <w:rFonts w:ascii="Arial" w:hAnsi="Arial"/>
                            <w:b/>
                            <w:sz w:val="24"/>
                          </w:rPr>
                          <w:t>–</w:t>
                        </w:r>
                        <w:r>
                          <w:rPr>
                            <w:rFonts w:ascii="Arial" w:hAnsi="Arial"/>
                            <w:b/>
                            <w:spacing w:val="-3"/>
                            <w:sz w:val="24"/>
                          </w:rPr>
                          <w:t xml:space="preserve"> </w:t>
                        </w:r>
                        <w:r>
                          <w:rPr>
                            <w:rFonts w:ascii="Arial" w:hAnsi="Arial"/>
                            <w:b/>
                            <w:sz w:val="24"/>
                          </w:rPr>
                          <w:t>Company</w:t>
                        </w:r>
                        <w:r>
                          <w:rPr>
                            <w:rFonts w:ascii="Arial" w:hAnsi="Arial"/>
                            <w:b/>
                            <w:spacing w:val="-6"/>
                            <w:sz w:val="24"/>
                          </w:rPr>
                          <w:t xml:space="preserve"> </w:t>
                        </w:r>
                        <w:r>
                          <w:rPr>
                            <w:rFonts w:ascii="Arial" w:hAnsi="Arial"/>
                            <w:b/>
                            <w:sz w:val="24"/>
                          </w:rPr>
                          <w:t>Profile/</w:t>
                        </w:r>
                        <w:r>
                          <w:rPr>
                            <w:rFonts w:ascii="Arial" w:hAnsi="Arial"/>
                            <w:b/>
                            <w:spacing w:val="-3"/>
                            <w:sz w:val="24"/>
                          </w:rPr>
                          <w:t xml:space="preserve"> </w:t>
                        </w:r>
                        <w:r>
                          <w:rPr>
                            <w:rFonts w:ascii="Arial" w:hAnsi="Arial"/>
                            <w:b/>
                            <w:sz w:val="24"/>
                          </w:rPr>
                          <w:t>References/Comparable</w:t>
                        </w:r>
                        <w:r>
                          <w:rPr>
                            <w:rFonts w:ascii="Arial" w:hAnsi="Arial"/>
                            <w:b/>
                            <w:spacing w:val="-5"/>
                            <w:sz w:val="24"/>
                          </w:rPr>
                          <w:t xml:space="preserve"> </w:t>
                        </w:r>
                        <w:r>
                          <w:rPr>
                            <w:rFonts w:ascii="Arial" w:hAnsi="Arial"/>
                            <w:b/>
                            <w:spacing w:val="-2"/>
                            <w:sz w:val="24"/>
                          </w:rPr>
                          <w:t>Projects</w:t>
                        </w:r>
                      </w:p>
                    </w:txbxContent>
                  </v:textbox>
                </v:shape>
                <w10:wrap type="topAndBottom" anchorx="page"/>
              </v:group>
            </w:pict>
          </mc:Fallback>
        </mc:AlternateContent>
      </w:r>
    </w:p>
    <w:p w14:paraId="451194B2" w14:textId="77777777" w:rsidR="002618DD" w:rsidRDefault="002618DD">
      <w:pPr>
        <w:pStyle w:val="BodyText"/>
      </w:pPr>
    </w:p>
    <w:p w14:paraId="4E8243E9" w14:textId="77777777" w:rsidR="002618DD" w:rsidRDefault="00000000">
      <w:pPr>
        <w:pStyle w:val="BodyText"/>
        <w:ind w:left="540" w:right="655"/>
        <w:jc w:val="both"/>
      </w:pPr>
      <w:r>
        <w:rPr>
          <w:color w:val="FF0000"/>
        </w:rPr>
        <w:t>Proponent</w:t>
      </w:r>
      <w:r>
        <w:rPr>
          <w:color w:val="FF0000"/>
          <w:spacing w:val="-9"/>
        </w:rPr>
        <w:t xml:space="preserve"> </w:t>
      </w:r>
      <w:r>
        <w:rPr>
          <w:color w:val="FF0000"/>
        </w:rPr>
        <w:t>shall</w:t>
      </w:r>
      <w:r>
        <w:rPr>
          <w:color w:val="FF0000"/>
          <w:spacing w:val="-10"/>
        </w:rPr>
        <w:t xml:space="preserve"> </w:t>
      </w:r>
      <w:r>
        <w:rPr>
          <w:color w:val="FF0000"/>
        </w:rPr>
        <w:t>upload</w:t>
      </w:r>
      <w:r>
        <w:rPr>
          <w:color w:val="FF0000"/>
          <w:spacing w:val="-8"/>
        </w:rPr>
        <w:t xml:space="preserve"> </w:t>
      </w:r>
      <w:r>
        <w:rPr>
          <w:color w:val="FF0000"/>
        </w:rPr>
        <w:t>all</w:t>
      </w:r>
      <w:r>
        <w:rPr>
          <w:color w:val="FF0000"/>
          <w:spacing w:val="-7"/>
        </w:rPr>
        <w:t xml:space="preserve"> </w:t>
      </w:r>
      <w:r>
        <w:rPr>
          <w:color w:val="FF0000"/>
        </w:rPr>
        <w:t>documentation</w:t>
      </w:r>
      <w:r>
        <w:rPr>
          <w:color w:val="FF0000"/>
          <w:spacing w:val="-8"/>
        </w:rPr>
        <w:t xml:space="preserve"> </w:t>
      </w:r>
      <w:r>
        <w:rPr>
          <w:color w:val="FF0000"/>
        </w:rPr>
        <w:t>and</w:t>
      </w:r>
      <w:r>
        <w:rPr>
          <w:color w:val="FF0000"/>
          <w:spacing w:val="-8"/>
        </w:rPr>
        <w:t xml:space="preserve"> </w:t>
      </w:r>
      <w:r>
        <w:rPr>
          <w:color w:val="FF0000"/>
        </w:rPr>
        <w:t>information</w:t>
      </w:r>
      <w:r>
        <w:rPr>
          <w:color w:val="FF0000"/>
          <w:spacing w:val="-8"/>
        </w:rPr>
        <w:t xml:space="preserve"> </w:t>
      </w:r>
      <w:r>
        <w:rPr>
          <w:color w:val="FF0000"/>
        </w:rPr>
        <w:t>in</w:t>
      </w:r>
      <w:r>
        <w:rPr>
          <w:color w:val="FF0000"/>
          <w:spacing w:val="-6"/>
        </w:rPr>
        <w:t xml:space="preserve"> </w:t>
      </w:r>
      <w:r>
        <w:rPr>
          <w:color w:val="FF0000"/>
        </w:rPr>
        <w:t>the</w:t>
      </w:r>
      <w:r>
        <w:rPr>
          <w:color w:val="FF0000"/>
          <w:spacing w:val="-6"/>
        </w:rPr>
        <w:t xml:space="preserve"> </w:t>
      </w:r>
      <w:r>
        <w:rPr>
          <w:color w:val="FF0000"/>
        </w:rPr>
        <w:t>Document</w:t>
      </w:r>
      <w:r>
        <w:rPr>
          <w:color w:val="FF0000"/>
          <w:spacing w:val="-6"/>
        </w:rPr>
        <w:t xml:space="preserve"> </w:t>
      </w:r>
      <w:r>
        <w:rPr>
          <w:color w:val="FF0000"/>
        </w:rPr>
        <w:t>Uploads</w:t>
      </w:r>
      <w:r>
        <w:rPr>
          <w:color w:val="FF0000"/>
          <w:spacing w:val="-7"/>
        </w:rPr>
        <w:t xml:space="preserve"> </w:t>
      </w:r>
      <w:r>
        <w:rPr>
          <w:color w:val="FF0000"/>
        </w:rPr>
        <w:t>section</w:t>
      </w:r>
      <w:r>
        <w:rPr>
          <w:color w:val="FF0000"/>
          <w:spacing w:val="-8"/>
        </w:rPr>
        <w:t xml:space="preserve"> </w:t>
      </w:r>
      <w:r>
        <w:rPr>
          <w:color w:val="FF0000"/>
        </w:rPr>
        <w:t>of</w:t>
      </w:r>
      <w:r>
        <w:rPr>
          <w:color w:val="FF0000"/>
          <w:spacing w:val="-6"/>
        </w:rPr>
        <w:t xml:space="preserve"> </w:t>
      </w:r>
      <w:r>
        <w:rPr>
          <w:color w:val="FF0000"/>
        </w:rPr>
        <w:t>the online e-bidding system in the area specified as: ‘</w:t>
      </w:r>
      <w:r>
        <w:rPr>
          <w:color w:val="FF0000"/>
          <w:u w:val="single" w:color="FF0000"/>
        </w:rPr>
        <w:t>Section 1 – Company Profile/</w:t>
      </w:r>
      <w:r>
        <w:rPr>
          <w:color w:val="FF0000"/>
        </w:rPr>
        <w:t xml:space="preserve"> References/Comparable Projects’.</w:t>
      </w:r>
    </w:p>
    <w:p w14:paraId="767413EA" w14:textId="77777777" w:rsidR="002618DD" w:rsidRDefault="002618DD">
      <w:pPr>
        <w:pStyle w:val="BodyText"/>
      </w:pPr>
    </w:p>
    <w:p w14:paraId="5E2CE2C7" w14:textId="77777777" w:rsidR="002618DD" w:rsidRDefault="00000000">
      <w:pPr>
        <w:pStyle w:val="ListParagraph"/>
        <w:numPr>
          <w:ilvl w:val="2"/>
          <w:numId w:val="39"/>
        </w:numPr>
        <w:tabs>
          <w:tab w:val="left" w:pos="1618"/>
        </w:tabs>
        <w:ind w:left="1618" w:hanging="358"/>
        <w:rPr>
          <w:sz w:val="24"/>
        </w:rPr>
      </w:pPr>
      <w:r>
        <w:rPr>
          <w:sz w:val="24"/>
        </w:rPr>
        <w:t>Company</w:t>
      </w:r>
      <w:r>
        <w:rPr>
          <w:spacing w:val="-6"/>
          <w:sz w:val="24"/>
        </w:rPr>
        <w:t xml:space="preserve"> </w:t>
      </w:r>
      <w:r>
        <w:rPr>
          <w:sz w:val="24"/>
        </w:rPr>
        <w:t>profile,</w:t>
      </w:r>
      <w:r>
        <w:rPr>
          <w:spacing w:val="-3"/>
          <w:sz w:val="24"/>
        </w:rPr>
        <w:t xml:space="preserve"> </w:t>
      </w:r>
      <w:r>
        <w:rPr>
          <w:sz w:val="24"/>
        </w:rPr>
        <w:t>including</w:t>
      </w:r>
      <w:r>
        <w:rPr>
          <w:spacing w:val="-4"/>
          <w:sz w:val="24"/>
        </w:rPr>
        <w:t xml:space="preserve"> </w:t>
      </w:r>
      <w:r>
        <w:rPr>
          <w:sz w:val="24"/>
        </w:rPr>
        <w:t>history</w:t>
      </w:r>
      <w:r>
        <w:rPr>
          <w:spacing w:val="-3"/>
          <w:sz w:val="24"/>
        </w:rPr>
        <w:t xml:space="preserve"> </w:t>
      </w:r>
      <w:r>
        <w:rPr>
          <w:sz w:val="24"/>
        </w:rPr>
        <w:t>and</w:t>
      </w:r>
      <w:r>
        <w:rPr>
          <w:spacing w:val="-3"/>
          <w:sz w:val="24"/>
        </w:rPr>
        <w:t xml:space="preserve"> </w:t>
      </w:r>
      <w:r>
        <w:rPr>
          <w:spacing w:val="-2"/>
          <w:sz w:val="24"/>
        </w:rPr>
        <w:t>philosophy</w:t>
      </w:r>
    </w:p>
    <w:p w14:paraId="7B04E659" w14:textId="77777777" w:rsidR="002618DD" w:rsidRDefault="00000000">
      <w:pPr>
        <w:pStyle w:val="ListParagraph"/>
        <w:numPr>
          <w:ilvl w:val="2"/>
          <w:numId w:val="39"/>
        </w:numPr>
        <w:tabs>
          <w:tab w:val="left" w:pos="1618"/>
        </w:tabs>
        <w:spacing w:before="1"/>
        <w:ind w:left="1618" w:hanging="358"/>
        <w:rPr>
          <w:sz w:val="24"/>
        </w:rPr>
      </w:pPr>
      <w:r>
        <w:rPr>
          <w:sz w:val="24"/>
        </w:rPr>
        <w:t>Areas</w:t>
      </w:r>
      <w:r>
        <w:rPr>
          <w:spacing w:val="-1"/>
          <w:sz w:val="24"/>
        </w:rPr>
        <w:t xml:space="preserve"> </w:t>
      </w:r>
      <w:r>
        <w:rPr>
          <w:sz w:val="24"/>
        </w:rPr>
        <w:t xml:space="preserve">of </w:t>
      </w:r>
      <w:r>
        <w:rPr>
          <w:spacing w:val="-2"/>
          <w:sz w:val="24"/>
        </w:rPr>
        <w:t>expertise</w:t>
      </w:r>
    </w:p>
    <w:p w14:paraId="0605E06B" w14:textId="77777777" w:rsidR="002618DD" w:rsidRDefault="00000000">
      <w:pPr>
        <w:pStyle w:val="ListParagraph"/>
        <w:numPr>
          <w:ilvl w:val="2"/>
          <w:numId w:val="39"/>
        </w:numPr>
        <w:tabs>
          <w:tab w:val="left" w:pos="1619"/>
        </w:tabs>
        <w:ind w:left="1619" w:hanging="359"/>
        <w:rPr>
          <w:sz w:val="24"/>
        </w:rPr>
      </w:pPr>
      <w:r>
        <w:rPr>
          <w:sz w:val="24"/>
        </w:rPr>
        <w:t>Organization</w:t>
      </w:r>
      <w:r>
        <w:rPr>
          <w:spacing w:val="-2"/>
          <w:sz w:val="24"/>
        </w:rPr>
        <w:t xml:space="preserve"> </w:t>
      </w:r>
      <w:r>
        <w:rPr>
          <w:sz w:val="24"/>
        </w:rPr>
        <w:t>(size,</w:t>
      </w:r>
      <w:r>
        <w:rPr>
          <w:spacing w:val="-5"/>
          <w:sz w:val="24"/>
        </w:rPr>
        <w:t xml:space="preserve"> </w:t>
      </w:r>
      <w:r>
        <w:rPr>
          <w:sz w:val="24"/>
        </w:rPr>
        <w:t>number</w:t>
      </w:r>
      <w:r>
        <w:rPr>
          <w:spacing w:val="-5"/>
          <w:sz w:val="24"/>
        </w:rPr>
        <w:t xml:space="preserve"> </w:t>
      </w:r>
      <w:r>
        <w:rPr>
          <w:sz w:val="24"/>
        </w:rPr>
        <w:t>of</w:t>
      </w:r>
      <w:r>
        <w:rPr>
          <w:spacing w:val="-5"/>
          <w:sz w:val="24"/>
        </w:rPr>
        <w:t xml:space="preserve"> </w:t>
      </w:r>
      <w:r>
        <w:rPr>
          <w:sz w:val="24"/>
        </w:rPr>
        <w:t>employees,</w:t>
      </w:r>
      <w:r>
        <w:rPr>
          <w:spacing w:val="-1"/>
          <w:sz w:val="24"/>
        </w:rPr>
        <w:t xml:space="preserve"> </w:t>
      </w:r>
      <w:r>
        <w:rPr>
          <w:spacing w:val="-2"/>
          <w:sz w:val="24"/>
        </w:rPr>
        <w:t>etc.)</w:t>
      </w:r>
    </w:p>
    <w:p w14:paraId="2A7F148E" w14:textId="77777777" w:rsidR="002618DD" w:rsidRDefault="00000000">
      <w:pPr>
        <w:pStyle w:val="ListParagraph"/>
        <w:numPr>
          <w:ilvl w:val="2"/>
          <w:numId w:val="39"/>
        </w:numPr>
        <w:tabs>
          <w:tab w:val="left" w:pos="1618"/>
        </w:tabs>
        <w:ind w:left="1618" w:hanging="358"/>
        <w:rPr>
          <w:sz w:val="24"/>
        </w:rPr>
      </w:pPr>
      <w:r>
        <w:rPr>
          <w:sz w:val="24"/>
        </w:rPr>
        <w:t>Office</w:t>
      </w:r>
      <w:r>
        <w:rPr>
          <w:spacing w:val="-3"/>
          <w:sz w:val="24"/>
        </w:rPr>
        <w:t xml:space="preserve"> </w:t>
      </w:r>
      <w:r>
        <w:rPr>
          <w:spacing w:val="-2"/>
          <w:sz w:val="24"/>
        </w:rPr>
        <w:t>location(s)</w:t>
      </w:r>
    </w:p>
    <w:p w14:paraId="68446174" w14:textId="77777777" w:rsidR="002618DD" w:rsidRDefault="002618DD">
      <w:pPr>
        <w:pStyle w:val="BodyText"/>
        <w:spacing w:before="119"/>
      </w:pPr>
    </w:p>
    <w:p w14:paraId="225B7F20" w14:textId="77777777" w:rsidR="002618DD" w:rsidRDefault="00000000">
      <w:pPr>
        <w:pStyle w:val="Heading2"/>
        <w:spacing w:before="0"/>
        <w:ind w:left="540" w:firstLine="0"/>
      </w:pPr>
      <w:r>
        <w:t>Company</w:t>
      </w:r>
      <w:r>
        <w:rPr>
          <w:spacing w:val="-4"/>
        </w:rPr>
        <w:t xml:space="preserve"> </w:t>
      </w:r>
      <w:r>
        <w:rPr>
          <w:spacing w:val="-2"/>
        </w:rPr>
        <w:t>Profile</w:t>
      </w:r>
    </w:p>
    <w:p w14:paraId="2B28BC41" w14:textId="77777777" w:rsidR="002618DD" w:rsidRDefault="00000000">
      <w:pPr>
        <w:pStyle w:val="BodyText"/>
        <w:spacing w:before="121"/>
        <w:ind w:left="900"/>
      </w:pPr>
      <w:r>
        <w:t>Provide</w:t>
      </w:r>
      <w:r>
        <w:rPr>
          <w:spacing w:val="-6"/>
        </w:rPr>
        <w:t xml:space="preserve"> </w:t>
      </w:r>
      <w:r>
        <w:t>a</w:t>
      </w:r>
      <w:r>
        <w:rPr>
          <w:spacing w:val="-1"/>
        </w:rPr>
        <w:t xml:space="preserve"> </w:t>
      </w:r>
      <w:r>
        <w:t>description</w:t>
      </w:r>
      <w:r>
        <w:rPr>
          <w:spacing w:val="-4"/>
        </w:rPr>
        <w:t xml:space="preserve"> </w:t>
      </w:r>
      <w:r>
        <w:t>of</w:t>
      </w:r>
      <w:r>
        <w:rPr>
          <w:spacing w:val="-1"/>
        </w:rPr>
        <w:t xml:space="preserve"> </w:t>
      </w:r>
      <w:r>
        <w:t>the</w:t>
      </w:r>
      <w:r>
        <w:rPr>
          <w:spacing w:val="-3"/>
        </w:rPr>
        <w:t xml:space="preserve"> </w:t>
      </w:r>
      <w:r>
        <w:t>proposing</w:t>
      </w:r>
      <w:r>
        <w:rPr>
          <w:spacing w:val="-4"/>
        </w:rPr>
        <w:t xml:space="preserve"> </w:t>
      </w:r>
      <w:r>
        <w:t>company,</w:t>
      </w:r>
      <w:r>
        <w:rPr>
          <w:spacing w:val="-1"/>
        </w:rPr>
        <w:t xml:space="preserve"> </w:t>
      </w:r>
      <w:r>
        <w:t>including,</w:t>
      </w:r>
      <w:r>
        <w:rPr>
          <w:spacing w:val="-4"/>
        </w:rPr>
        <w:t xml:space="preserve"> </w:t>
      </w:r>
      <w:r>
        <w:t>but</w:t>
      </w:r>
      <w:r>
        <w:rPr>
          <w:spacing w:val="-5"/>
        </w:rPr>
        <w:t xml:space="preserve"> </w:t>
      </w:r>
      <w:r>
        <w:t>not</w:t>
      </w:r>
      <w:r>
        <w:rPr>
          <w:spacing w:val="-2"/>
        </w:rPr>
        <w:t xml:space="preserve"> </w:t>
      </w:r>
      <w:r>
        <w:t>limited</w:t>
      </w:r>
      <w:r>
        <w:rPr>
          <w:spacing w:val="-4"/>
        </w:rPr>
        <w:t xml:space="preserve"> </w:t>
      </w:r>
      <w:r>
        <w:rPr>
          <w:spacing w:val="-5"/>
        </w:rPr>
        <w:t>to:</w:t>
      </w:r>
    </w:p>
    <w:p w14:paraId="54CAC3FB" w14:textId="77777777" w:rsidR="002618DD" w:rsidRDefault="00000000">
      <w:pPr>
        <w:pStyle w:val="ListParagraph"/>
        <w:numPr>
          <w:ilvl w:val="3"/>
          <w:numId w:val="39"/>
        </w:numPr>
        <w:tabs>
          <w:tab w:val="left" w:pos="1532"/>
        </w:tabs>
        <w:spacing w:before="120" w:line="293" w:lineRule="exact"/>
        <w:ind w:left="1532" w:hanging="285"/>
        <w:rPr>
          <w:sz w:val="24"/>
        </w:rPr>
      </w:pPr>
      <w:r>
        <w:rPr>
          <w:sz w:val="24"/>
        </w:rPr>
        <w:t>List</w:t>
      </w:r>
      <w:r>
        <w:rPr>
          <w:spacing w:val="-4"/>
          <w:sz w:val="24"/>
        </w:rPr>
        <w:t xml:space="preserve"> </w:t>
      </w:r>
      <w:r>
        <w:rPr>
          <w:sz w:val="24"/>
        </w:rPr>
        <w:t>of</w:t>
      </w:r>
      <w:r>
        <w:rPr>
          <w:spacing w:val="-4"/>
          <w:sz w:val="24"/>
        </w:rPr>
        <w:t xml:space="preserve"> </w:t>
      </w:r>
      <w:r>
        <w:rPr>
          <w:sz w:val="24"/>
        </w:rPr>
        <w:t>Canadian</w:t>
      </w:r>
      <w:r>
        <w:rPr>
          <w:spacing w:val="-3"/>
          <w:sz w:val="24"/>
        </w:rPr>
        <w:t xml:space="preserve"> </w:t>
      </w:r>
      <w:r>
        <w:rPr>
          <w:sz w:val="24"/>
        </w:rPr>
        <w:t>Municipal</w:t>
      </w:r>
      <w:r>
        <w:rPr>
          <w:spacing w:val="-5"/>
          <w:sz w:val="24"/>
        </w:rPr>
        <w:t xml:space="preserve"> </w:t>
      </w:r>
      <w:r>
        <w:rPr>
          <w:spacing w:val="-2"/>
          <w:sz w:val="24"/>
        </w:rPr>
        <w:t>clients,</w:t>
      </w:r>
    </w:p>
    <w:p w14:paraId="01CD6122" w14:textId="77777777" w:rsidR="002618DD" w:rsidRDefault="00000000">
      <w:pPr>
        <w:pStyle w:val="ListParagraph"/>
        <w:numPr>
          <w:ilvl w:val="3"/>
          <w:numId w:val="39"/>
        </w:numPr>
        <w:tabs>
          <w:tab w:val="left" w:pos="1533"/>
        </w:tabs>
        <w:spacing w:before="2" w:line="237" w:lineRule="auto"/>
        <w:ind w:right="654"/>
        <w:rPr>
          <w:sz w:val="24"/>
        </w:rPr>
      </w:pPr>
      <w:r>
        <w:rPr>
          <w:sz w:val="24"/>
        </w:rPr>
        <w:t>Experience</w:t>
      </w:r>
      <w:r>
        <w:rPr>
          <w:spacing w:val="28"/>
          <w:sz w:val="24"/>
        </w:rPr>
        <w:t xml:space="preserve"> </w:t>
      </w:r>
      <w:r>
        <w:rPr>
          <w:sz w:val="24"/>
        </w:rPr>
        <w:t>in</w:t>
      </w:r>
      <w:r>
        <w:rPr>
          <w:spacing w:val="28"/>
          <w:sz w:val="24"/>
        </w:rPr>
        <w:t xml:space="preserve"> </w:t>
      </w:r>
      <w:r>
        <w:rPr>
          <w:sz w:val="24"/>
        </w:rPr>
        <w:t>similar</w:t>
      </w:r>
      <w:r>
        <w:rPr>
          <w:spacing w:val="26"/>
          <w:sz w:val="24"/>
        </w:rPr>
        <w:t xml:space="preserve"> </w:t>
      </w:r>
      <w:r>
        <w:rPr>
          <w:sz w:val="24"/>
        </w:rPr>
        <w:t>projects</w:t>
      </w:r>
      <w:r>
        <w:rPr>
          <w:spacing w:val="27"/>
          <w:sz w:val="24"/>
        </w:rPr>
        <w:t xml:space="preserve"> </w:t>
      </w:r>
      <w:r>
        <w:rPr>
          <w:sz w:val="24"/>
        </w:rPr>
        <w:t>-</w:t>
      </w:r>
      <w:r>
        <w:rPr>
          <w:spacing w:val="26"/>
          <w:sz w:val="24"/>
        </w:rPr>
        <w:t xml:space="preserve"> </w:t>
      </w:r>
      <w:r>
        <w:rPr>
          <w:sz w:val="24"/>
        </w:rPr>
        <w:t>The</w:t>
      </w:r>
      <w:r>
        <w:rPr>
          <w:spacing w:val="28"/>
          <w:sz w:val="24"/>
        </w:rPr>
        <w:t xml:space="preserve"> </w:t>
      </w:r>
      <w:r>
        <w:rPr>
          <w:sz w:val="24"/>
        </w:rPr>
        <w:t>Company</w:t>
      </w:r>
      <w:r>
        <w:rPr>
          <w:spacing w:val="27"/>
          <w:sz w:val="24"/>
        </w:rPr>
        <w:t xml:space="preserve"> </w:t>
      </w:r>
      <w:r>
        <w:rPr>
          <w:sz w:val="24"/>
        </w:rPr>
        <w:t>has</w:t>
      </w:r>
      <w:r>
        <w:rPr>
          <w:spacing w:val="27"/>
          <w:sz w:val="24"/>
        </w:rPr>
        <w:t xml:space="preserve"> </w:t>
      </w:r>
      <w:r>
        <w:rPr>
          <w:sz w:val="24"/>
        </w:rPr>
        <w:t>implemented</w:t>
      </w:r>
      <w:r>
        <w:rPr>
          <w:spacing w:val="28"/>
          <w:sz w:val="24"/>
        </w:rPr>
        <w:t xml:space="preserve"> </w:t>
      </w:r>
      <w:r>
        <w:rPr>
          <w:sz w:val="24"/>
        </w:rPr>
        <w:t>at</w:t>
      </w:r>
      <w:r>
        <w:rPr>
          <w:spacing w:val="27"/>
          <w:sz w:val="24"/>
        </w:rPr>
        <w:t xml:space="preserve"> </w:t>
      </w:r>
      <w:r>
        <w:rPr>
          <w:sz w:val="24"/>
        </w:rPr>
        <w:t>least</w:t>
      </w:r>
      <w:r>
        <w:rPr>
          <w:spacing w:val="27"/>
          <w:sz w:val="24"/>
        </w:rPr>
        <w:t xml:space="preserve"> </w:t>
      </w:r>
      <w:r>
        <w:rPr>
          <w:sz w:val="24"/>
        </w:rPr>
        <w:t>3</w:t>
      </w:r>
      <w:r>
        <w:rPr>
          <w:spacing w:val="28"/>
          <w:sz w:val="24"/>
        </w:rPr>
        <w:t xml:space="preserve"> </w:t>
      </w:r>
      <w:r>
        <w:rPr>
          <w:sz w:val="24"/>
        </w:rPr>
        <w:t>projects</w:t>
      </w:r>
      <w:r>
        <w:rPr>
          <w:spacing w:val="27"/>
          <w:sz w:val="24"/>
        </w:rPr>
        <w:t xml:space="preserve"> </w:t>
      </w:r>
      <w:r>
        <w:rPr>
          <w:sz w:val="24"/>
        </w:rPr>
        <w:t>in Municipal Organization anywhere in Canada, and lessons learned</w:t>
      </w:r>
    </w:p>
    <w:p w14:paraId="3F140CE0" w14:textId="77777777" w:rsidR="002618DD" w:rsidRDefault="00000000">
      <w:pPr>
        <w:pStyle w:val="ListParagraph"/>
        <w:numPr>
          <w:ilvl w:val="3"/>
          <w:numId w:val="39"/>
        </w:numPr>
        <w:tabs>
          <w:tab w:val="left" w:pos="1532"/>
        </w:tabs>
        <w:spacing w:line="293" w:lineRule="exact"/>
        <w:ind w:left="1532" w:hanging="285"/>
        <w:rPr>
          <w:sz w:val="24"/>
        </w:rPr>
      </w:pPr>
      <w:r>
        <w:rPr>
          <w:sz w:val="24"/>
        </w:rPr>
        <w:t>Any</w:t>
      </w:r>
      <w:r>
        <w:rPr>
          <w:spacing w:val="-6"/>
          <w:sz w:val="24"/>
        </w:rPr>
        <w:t xml:space="preserve"> </w:t>
      </w:r>
      <w:r>
        <w:rPr>
          <w:sz w:val="24"/>
        </w:rPr>
        <w:t>contracts</w:t>
      </w:r>
      <w:r>
        <w:rPr>
          <w:spacing w:val="-3"/>
          <w:sz w:val="24"/>
        </w:rPr>
        <w:t xml:space="preserve"> </w:t>
      </w:r>
      <w:r>
        <w:rPr>
          <w:sz w:val="24"/>
        </w:rPr>
        <w:t>canceled</w:t>
      </w:r>
      <w:r>
        <w:rPr>
          <w:spacing w:val="-2"/>
          <w:sz w:val="24"/>
        </w:rPr>
        <w:t xml:space="preserve"> </w:t>
      </w:r>
      <w:r>
        <w:rPr>
          <w:sz w:val="24"/>
        </w:rPr>
        <w:t>for</w:t>
      </w:r>
      <w:r>
        <w:rPr>
          <w:spacing w:val="-4"/>
          <w:sz w:val="24"/>
        </w:rPr>
        <w:t xml:space="preserve"> </w:t>
      </w:r>
      <w:r>
        <w:rPr>
          <w:sz w:val="24"/>
        </w:rPr>
        <w:t>convenience</w:t>
      </w:r>
      <w:r>
        <w:rPr>
          <w:spacing w:val="-2"/>
          <w:sz w:val="24"/>
        </w:rPr>
        <w:t xml:space="preserve"> </w:t>
      </w:r>
      <w:r>
        <w:rPr>
          <w:sz w:val="24"/>
        </w:rPr>
        <w:t>or</w:t>
      </w:r>
      <w:r>
        <w:rPr>
          <w:spacing w:val="-4"/>
          <w:sz w:val="24"/>
        </w:rPr>
        <w:t xml:space="preserve"> </w:t>
      </w:r>
      <w:r>
        <w:rPr>
          <w:sz w:val="24"/>
        </w:rPr>
        <w:t>cause</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previous</w:t>
      </w:r>
      <w:r>
        <w:rPr>
          <w:spacing w:val="-3"/>
          <w:sz w:val="24"/>
        </w:rPr>
        <w:t xml:space="preserve"> </w:t>
      </w:r>
      <w:r>
        <w:rPr>
          <w:sz w:val="24"/>
        </w:rPr>
        <w:t>five</w:t>
      </w:r>
      <w:r>
        <w:rPr>
          <w:spacing w:val="-2"/>
          <w:sz w:val="24"/>
        </w:rPr>
        <w:t xml:space="preserve"> </w:t>
      </w:r>
      <w:r>
        <w:rPr>
          <w:sz w:val="24"/>
        </w:rPr>
        <w:t>years,</w:t>
      </w:r>
      <w:r>
        <w:rPr>
          <w:spacing w:val="-5"/>
          <w:sz w:val="24"/>
        </w:rPr>
        <w:t xml:space="preserve"> and</w:t>
      </w:r>
    </w:p>
    <w:p w14:paraId="7F3EB7B4" w14:textId="77777777" w:rsidR="002618DD" w:rsidRDefault="00000000">
      <w:pPr>
        <w:pStyle w:val="ListParagraph"/>
        <w:numPr>
          <w:ilvl w:val="3"/>
          <w:numId w:val="39"/>
        </w:numPr>
        <w:tabs>
          <w:tab w:val="left" w:pos="1533"/>
        </w:tabs>
        <w:ind w:right="656"/>
        <w:rPr>
          <w:sz w:val="24"/>
        </w:rPr>
      </w:pPr>
      <w:r>
        <w:rPr>
          <w:sz w:val="24"/>
        </w:rPr>
        <w:t>Track record</w:t>
      </w:r>
      <w:r>
        <w:rPr>
          <w:spacing w:val="29"/>
          <w:sz w:val="24"/>
        </w:rPr>
        <w:t xml:space="preserve"> </w:t>
      </w:r>
      <w:r>
        <w:rPr>
          <w:sz w:val="24"/>
        </w:rPr>
        <w:t>for on-time</w:t>
      </w:r>
      <w:r>
        <w:rPr>
          <w:spacing w:val="29"/>
          <w:sz w:val="24"/>
        </w:rPr>
        <w:t xml:space="preserve"> </w:t>
      </w:r>
      <w:r>
        <w:rPr>
          <w:sz w:val="24"/>
        </w:rPr>
        <w:t>delivery of planned/deliverables and upgrades over the</w:t>
      </w:r>
      <w:r>
        <w:rPr>
          <w:spacing w:val="29"/>
          <w:sz w:val="24"/>
        </w:rPr>
        <w:t xml:space="preserve"> </w:t>
      </w:r>
      <w:r>
        <w:rPr>
          <w:sz w:val="24"/>
        </w:rPr>
        <w:t>past three years.</w:t>
      </w:r>
    </w:p>
    <w:p w14:paraId="241A6C6E" w14:textId="77777777" w:rsidR="002618DD" w:rsidRDefault="00000000">
      <w:pPr>
        <w:pStyle w:val="ListParagraph"/>
        <w:numPr>
          <w:ilvl w:val="3"/>
          <w:numId w:val="39"/>
        </w:numPr>
        <w:tabs>
          <w:tab w:val="left" w:pos="1532"/>
        </w:tabs>
        <w:spacing w:before="118"/>
        <w:ind w:left="1532" w:hanging="285"/>
        <w:rPr>
          <w:sz w:val="24"/>
        </w:rPr>
      </w:pPr>
      <w:r>
        <w:rPr>
          <w:sz w:val="24"/>
        </w:rPr>
        <w:t>Track</w:t>
      </w:r>
      <w:r>
        <w:rPr>
          <w:spacing w:val="-5"/>
          <w:sz w:val="24"/>
        </w:rPr>
        <w:t xml:space="preserve"> </w:t>
      </w:r>
      <w:r>
        <w:rPr>
          <w:sz w:val="24"/>
        </w:rPr>
        <w:t>record</w:t>
      </w:r>
      <w:r>
        <w:rPr>
          <w:spacing w:val="-1"/>
          <w:sz w:val="24"/>
        </w:rPr>
        <w:t xml:space="preserve"> </w:t>
      </w:r>
      <w:r>
        <w:rPr>
          <w:sz w:val="24"/>
        </w:rPr>
        <w:t>for</w:t>
      </w:r>
      <w:r>
        <w:rPr>
          <w:spacing w:val="-3"/>
          <w:sz w:val="24"/>
        </w:rPr>
        <w:t xml:space="preserve"> </w:t>
      </w:r>
      <w:r>
        <w:rPr>
          <w:sz w:val="24"/>
        </w:rPr>
        <w:t>on-time</w:t>
      </w:r>
      <w:r>
        <w:rPr>
          <w:spacing w:val="-1"/>
          <w:sz w:val="24"/>
        </w:rPr>
        <w:t xml:space="preserve"> </w:t>
      </w:r>
      <w:r>
        <w:rPr>
          <w:sz w:val="24"/>
        </w:rPr>
        <w:t>support</w:t>
      </w:r>
      <w:r>
        <w:rPr>
          <w:spacing w:val="-2"/>
          <w:sz w:val="24"/>
        </w:rPr>
        <w:t xml:space="preserve"> </w:t>
      </w:r>
      <w:r>
        <w:rPr>
          <w:sz w:val="24"/>
        </w:rPr>
        <w:t>responses</w:t>
      </w:r>
      <w:r>
        <w:rPr>
          <w:spacing w:val="-2"/>
          <w:sz w:val="24"/>
        </w:rPr>
        <w:t xml:space="preserve"> </w:t>
      </w:r>
      <w:r>
        <w:rPr>
          <w:sz w:val="24"/>
        </w:rPr>
        <w:t>to</w:t>
      </w:r>
      <w:r>
        <w:rPr>
          <w:spacing w:val="-4"/>
          <w:sz w:val="24"/>
        </w:rPr>
        <w:t xml:space="preserve"> </w:t>
      </w:r>
      <w:r>
        <w:rPr>
          <w:sz w:val="24"/>
        </w:rPr>
        <w:t>incidents</w:t>
      </w:r>
      <w:r>
        <w:rPr>
          <w:spacing w:val="-2"/>
          <w:sz w:val="24"/>
        </w:rPr>
        <w:t xml:space="preserve"> </w:t>
      </w:r>
      <w:r>
        <w:rPr>
          <w:sz w:val="24"/>
        </w:rPr>
        <w:t>logged</w:t>
      </w:r>
      <w:r>
        <w:rPr>
          <w:spacing w:val="-4"/>
          <w:sz w:val="24"/>
        </w:rPr>
        <w:t xml:space="preserve"> </w:t>
      </w:r>
      <w:r>
        <w:rPr>
          <w:sz w:val="24"/>
        </w:rPr>
        <w:t>over</w:t>
      </w:r>
      <w:r>
        <w:rPr>
          <w:spacing w:val="-5"/>
          <w:sz w:val="24"/>
        </w:rPr>
        <w:t xml:space="preserve"> </w:t>
      </w:r>
      <w:r>
        <w:rPr>
          <w:sz w:val="24"/>
        </w:rPr>
        <w:t>the</w:t>
      </w:r>
      <w:r>
        <w:rPr>
          <w:spacing w:val="-3"/>
          <w:sz w:val="24"/>
        </w:rPr>
        <w:t xml:space="preserve"> </w:t>
      </w:r>
      <w:r>
        <w:rPr>
          <w:sz w:val="24"/>
        </w:rPr>
        <w:t>past</w:t>
      </w:r>
      <w:r>
        <w:rPr>
          <w:spacing w:val="-2"/>
          <w:sz w:val="24"/>
        </w:rPr>
        <w:t xml:space="preserve"> year.</w:t>
      </w:r>
    </w:p>
    <w:p w14:paraId="24BE6B24" w14:textId="77777777" w:rsidR="002618DD" w:rsidRDefault="00000000">
      <w:pPr>
        <w:pStyle w:val="ListParagraph"/>
        <w:numPr>
          <w:ilvl w:val="3"/>
          <w:numId w:val="39"/>
        </w:numPr>
        <w:tabs>
          <w:tab w:val="left" w:pos="1533"/>
        </w:tabs>
        <w:spacing w:before="119"/>
        <w:ind w:right="658"/>
        <w:rPr>
          <w:sz w:val="24"/>
        </w:rPr>
      </w:pPr>
      <w:r>
        <w:rPr>
          <w:sz w:val="24"/>
        </w:rPr>
        <w:t>Identify</w:t>
      </w:r>
      <w:r>
        <w:rPr>
          <w:spacing w:val="-2"/>
          <w:sz w:val="24"/>
        </w:rPr>
        <w:t xml:space="preserve"> </w:t>
      </w:r>
      <w:r>
        <w:rPr>
          <w:sz w:val="24"/>
        </w:rPr>
        <w:t>the</w:t>
      </w:r>
      <w:r>
        <w:rPr>
          <w:spacing w:val="-3"/>
          <w:sz w:val="24"/>
        </w:rPr>
        <w:t xml:space="preserve"> </w:t>
      </w:r>
      <w:r>
        <w:rPr>
          <w:sz w:val="24"/>
        </w:rPr>
        <w:t>main</w:t>
      </w:r>
      <w:r>
        <w:rPr>
          <w:spacing w:val="-1"/>
          <w:sz w:val="24"/>
        </w:rPr>
        <w:t xml:space="preserve"> </w:t>
      </w:r>
      <w:r>
        <w:rPr>
          <w:sz w:val="24"/>
        </w:rPr>
        <w:t>issues</w:t>
      </w:r>
      <w:r>
        <w:rPr>
          <w:spacing w:val="-2"/>
          <w:sz w:val="24"/>
        </w:rPr>
        <w:t xml:space="preserve"> </w:t>
      </w:r>
      <w:r>
        <w:rPr>
          <w:sz w:val="24"/>
        </w:rPr>
        <w:t>(and</w:t>
      </w:r>
      <w:r>
        <w:rPr>
          <w:spacing w:val="-1"/>
          <w:sz w:val="24"/>
        </w:rPr>
        <w:t xml:space="preserve"> </w:t>
      </w:r>
      <w:r>
        <w:rPr>
          <w:sz w:val="24"/>
        </w:rPr>
        <w:t>their</w:t>
      </w:r>
      <w:r>
        <w:rPr>
          <w:spacing w:val="-3"/>
          <w:sz w:val="24"/>
        </w:rPr>
        <w:t xml:space="preserve"> </w:t>
      </w:r>
      <w:r>
        <w:rPr>
          <w:sz w:val="24"/>
        </w:rPr>
        <w:t>resolution)</w:t>
      </w:r>
      <w:r>
        <w:rPr>
          <w:spacing w:val="-5"/>
          <w:sz w:val="24"/>
        </w:rPr>
        <w:t xml:space="preserve"> </w:t>
      </w:r>
      <w:r>
        <w:rPr>
          <w:sz w:val="24"/>
        </w:rPr>
        <w:t>in</w:t>
      </w:r>
      <w:r>
        <w:rPr>
          <w:spacing w:val="-1"/>
          <w:sz w:val="24"/>
        </w:rPr>
        <w:t xml:space="preserve"> </w:t>
      </w:r>
      <w:r>
        <w:rPr>
          <w:sz w:val="24"/>
        </w:rPr>
        <w:t>performing</w:t>
      </w:r>
      <w:r>
        <w:rPr>
          <w:spacing w:val="-1"/>
          <w:sz w:val="24"/>
        </w:rPr>
        <w:t xml:space="preserve"> </w:t>
      </w:r>
      <w:r>
        <w:rPr>
          <w:sz w:val="24"/>
        </w:rPr>
        <w:t>comparable</w:t>
      </w:r>
      <w:r>
        <w:rPr>
          <w:spacing w:val="-1"/>
          <w:sz w:val="24"/>
        </w:rPr>
        <w:t xml:space="preserve"> </w:t>
      </w:r>
      <w:r>
        <w:rPr>
          <w:sz w:val="24"/>
        </w:rPr>
        <w:t>work</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past and how will you apply those lessons learned for the Work specified in this NRFP.</w:t>
      </w:r>
    </w:p>
    <w:p w14:paraId="3820F9E1" w14:textId="77777777" w:rsidR="002618DD" w:rsidRDefault="002618DD">
      <w:pPr>
        <w:pStyle w:val="BodyText"/>
        <w:spacing w:before="238"/>
      </w:pPr>
    </w:p>
    <w:p w14:paraId="641EF03F" w14:textId="77777777" w:rsidR="002618DD" w:rsidRDefault="00000000">
      <w:pPr>
        <w:pStyle w:val="Heading2"/>
        <w:spacing w:before="0"/>
        <w:ind w:left="540" w:firstLine="0"/>
      </w:pPr>
      <w:r>
        <w:t>Assigned</w:t>
      </w:r>
      <w:r>
        <w:rPr>
          <w:spacing w:val="-3"/>
        </w:rPr>
        <w:t xml:space="preserve"> </w:t>
      </w:r>
      <w:r>
        <w:t>Project</w:t>
      </w:r>
      <w:r>
        <w:rPr>
          <w:spacing w:val="-6"/>
        </w:rPr>
        <w:t xml:space="preserve"> </w:t>
      </w:r>
      <w:r>
        <w:rPr>
          <w:spacing w:val="-4"/>
        </w:rPr>
        <w:t>Team</w:t>
      </w:r>
    </w:p>
    <w:p w14:paraId="11F393FB" w14:textId="77777777" w:rsidR="002618DD" w:rsidRDefault="00000000">
      <w:pPr>
        <w:pStyle w:val="BodyText"/>
        <w:spacing w:before="118"/>
        <w:ind w:left="900" w:right="656"/>
        <w:jc w:val="both"/>
      </w:pPr>
      <w:r>
        <w:t>The Proponent shall demonstrate that the Proponent has the necessary technical expertise and project management experience to carry out the requirements of this project. The Proponent</w:t>
      </w:r>
      <w:r>
        <w:rPr>
          <w:spacing w:val="-17"/>
        </w:rPr>
        <w:t xml:space="preserve"> </w:t>
      </w:r>
      <w:r>
        <w:t>should</w:t>
      </w:r>
      <w:r>
        <w:rPr>
          <w:spacing w:val="-17"/>
        </w:rPr>
        <w:t xml:space="preserve"> </w:t>
      </w:r>
      <w:r>
        <w:t>identify</w:t>
      </w:r>
      <w:r>
        <w:rPr>
          <w:spacing w:val="-16"/>
        </w:rPr>
        <w:t xml:space="preserve"> </w:t>
      </w:r>
      <w:r>
        <w:t>and</w:t>
      </w:r>
      <w:r>
        <w:rPr>
          <w:spacing w:val="-17"/>
        </w:rPr>
        <w:t xml:space="preserve"> </w:t>
      </w:r>
      <w:r>
        <w:t>provide</w:t>
      </w:r>
      <w:r>
        <w:rPr>
          <w:spacing w:val="-17"/>
        </w:rPr>
        <w:t xml:space="preserve"> </w:t>
      </w:r>
      <w:r>
        <w:t>information</w:t>
      </w:r>
      <w:r>
        <w:rPr>
          <w:spacing w:val="-17"/>
        </w:rPr>
        <w:t xml:space="preserve"> </w:t>
      </w:r>
      <w:r>
        <w:t>about</w:t>
      </w:r>
      <w:r>
        <w:rPr>
          <w:spacing w:val="-16"/>
        </w:rPr>
        <w:t xml:space="preserve"> </w:t>
      </w:r>
      <w:r>
        <w:t>all</w:t>
      </w:r>
      <w:r>
        <w:rPr>
          <w:spacing w:val="-17"/>
        </w:rPr>
        <w:t xml:space="preserve"> </w:t>
      </w:r>
      <w:r>
        <w:t>resources</w:t>
      </w:r>
      <w:r>
        <w:rPr>
          <w:spacing w:val="-17"/>
        </w:rPr>
        <w:t xml:space="preserve"> </w:t>
      </w:r>
      <w:r>
        <w:t>including</w:t>
      </w:r>
      <w:r>
        <w:rPr>
          <w:spacing w:val="-16"/>
        </w:rPr>
        <w:t xml:space="preserve"> </w:t>
      </w:r>
      <w:r>
        <w:t>Subconsultants that</w:t>
      </w:r>
      <w:r>
        <w:rPr>
          <w:spacing w:val="-6"/>
        </w:rPr>
        <w:t xml:space="preserve"> </w:t>
      </w:r>
      <w:r>
        <w:t>will</w:t>
      </w:r>
      <w:r>
        <w:rPr>
          <w:spacing w:val="-5"/>
        </w:rPr>
        <w:t xml:space="preserve"> </w:t>
      </w:r>
      <w:r>
        <w:t>be</w:t>
      </w:r>
      <w:r>
        <w:rPr>
          <w:spacing w:val="-6"/>
        </w:rPr>
        <w:t xml:space="preserve"> </w:t>
      </w:r>
      <w:r>
        <w:t>part</w:t>
      </w:r>
      <w:r>
        <w:rPr>
          <w:spacing w:val="-6"/>
        </w:rPr>
        <w:t xml:space="preserve"> </w:t>
      </w:r>
      <w:r>
        <w:t>of</w:t>
      </w:r>
      <w:r>
        <w:rPr>
          <w:spacing w:val="-6"/>
        </w:rPr>
        <w:t xml:space="preserve"> </w:t>
      </w:r>
      <w:r>
        <w:t>the</w:t>
      </w:r>
      <w:r>
        <w:rPr>
          <w:spacing w:val="-3"/>
        </w:rPr>
        <w:t xml:space="preserve"> </w:t>
      </w:r>
      <w:r>
        <w:t>consulting</w:t>
      </w:r>
      <w:r>
        <w:rPr>
          <w:spacing w:val="-4"/>
        </w:rPr>
        <w:t xml:space="preserve"> </w:t>
      </w:r>
      <w:r>
        <w:t>team.</w:t>
      </w:r>
      <w:r>
        <w:rPr>
          <w:spacing w:val="-6"/>
        </w:rPr>
        <w:t xml:space="preserve"> </w:t>
      </w:r>
      <w:r>
        <w:t>The</w:t>
      </w:r>
      <w:r>
        <w:rPr>
          <w:spacing w:val="-6"/>
        </w:rPr>
        <w:t xml:space="preserve"> </w:t>
      </w:r>
      <w:r>
        <w:t>key</w:t>
      </w:r>
      <w:r>
        <w:rPr>
          <w:spacing w:val="-5"/>
        </w:rPr>
        <w:t xml:space="preserve"> </w:t>
      </w:r>
      <w:r>
        <w:t>personnel</w:t>
      </w:r>
      <w:r>
        <w:rPr>
          <w:spacing w:val="-7"/>
        </w:rPr>
        <w:t xml:space="preserve"> </w:t>
      </w:r>
      <w:r>
        <w:t>and</w:t>
      </w:r>
      <w:r>
        <w:rPr>
          <w:spacing w:val="-6"/>
        </w:rPr>
        <w:t xml:space="preserve"> </w:t>
      </w:r>
      <w:r>
        <w:t>Subconsultants</w:t>
      </w:r>
      <w:r>
        <w:rPr>
          <w:spacing w:val="-7"/>
        </w:rPr>
        <w:t xml:space="preserve"> </w:t>
      </w:r>
      <w:r>
        <w:t>assigned</w:t>
      </w:r>
      <w:r>
        <w:rPr>
          <w:spacing w:val="-6"/>
        </w:rPr>
        <w:t xml:space="preserve"> </w:t>
      </w:r>
      <w:r>
        <w:t>to</w:t>
      </w:r>
      <w:r>
        <w:rPr>
          <w:spacing w:val="-6"/>
        </w:rPr>
        <w:t xml:space="preserve"> </w:t>
      </w:r>
      <w:r>
        <w:t>the Project shall not be altered unless prior written authorization is obtained from the Town.</w:t>
      </w:r>
    </w:p>
    <w:p w14:paraId="4880B7A9" w14:textId="77777777" w:rsidR="002618DD" w:rsidRDefault="002618DD">
      <w:pPr>
        <w:pStyle w:val="BodyText"/>
        <w:spacing w:before="120"/>
      </w:pPr>
    </w:p>
    <w:p w14:paraId="0D12A012" w14:textId="77777777" w:rsidR="002618DD" w:rsidRDefault="00000000">
      <w:pPr>
        <w:pStyle w:val="Heading2"/>
        <w:spacing w:before="0"/>
        <w:ind w:left="540" w:firstLine="0"/>
      </w:pPr>
      <w:r>
        <w:t>Organizational</w:t>
      </w:r>
      <w:r>
        <w:rPr>
          <w:spacing w:val="-7"/>
        </w:rPr>
        <w:t xml:space="preserve"> </w:t>
      </w:r>
      <w:r>
        <w:rPr>
          <w:spacing w:val="-4"/>
        </w:rPr>
        <w:t>Chart</w:t>
      </w:r>
    </w:p>
    <w:p w14:paraId="1E938591" w14:textId="77777777" w:rsidR="002618DD" w:rsidRDefault="00000000">
      <w:pPr>
        <w:pStyle w:val="BodyText"/>
        <w:spacing w:before="120"/>
        <w:ind w:left="900"/>
      </w:pPr>
      <w:r>
        <w:t>Include</w:t>
      </w:r>
      <w:r>
        <w:rPr>
          <w:spacing w:val="40"/>
        </w:rPr>
        <w:t xml:space="preserve"> </w:t>
      </w:r>
      <w:r>
        <w:t>an</w:t>
      </w:r>
      <w:r>
        <w:rPr>
          <w:spacing w:val="40"/>
        </w:rPr>
        <w:t xml:space="preserve"> </w:t>
      </w:r>
      <w:r>
        <w:t>Organization</w:t>
      </w:r>
      <w:r>
        <w:rPr>
          <w:spacing w:val="40"/>
        </w:rPr>
        <w:t xml:space="preserve"> </w:t>
      </w:r>
      <w:r>
        <w:t>Chart</w:t>
      </w:r>
      <w:r>
        <w:rPr>
          <w:spacing w:val="40"/>
        </w:rPr>
        <w:t xml:space="preserve"> </w:t>
      </w:r>
      <w:r>
        <w:t>showing</w:t>
      </w:r>
      <w:r>
        <w:rPr>
          <w:spacing w:val="40"/>
        </w:rPr>
        <w:t xml:space="preserve"> </w:t>
      </w:r>
      <w:r>
        <w:t>all</w:t>
      </w:r>
      <w:r>
        <w:rPr>
          <w:spacing w:val="40"/>
        </w:rPr>
        <w:t xml:space="preserve"> </w:t>
      </w:r>
      <w:r>
        <w:t>key</w:t>
      </w:r>
      <w:r>
        <w:rPr>
          <w:spacing w:val="40"/>
        </w:rPr>
        <w:t xml:space="preserve"> </w:t>
      </w:r>
      <w:r>
        <w:t>personnel</w:t>
      </w:r>
      <w:r>
        <w:rPr>
          <w:spacing w:val="40"/>
        </w:rPr>
        <w:t xml:space="preserve"> </w:t>
      </w:r>
      <w:r>
        <w:t>to</w:t>
      </w:r>
      <w:r>
        <w:rPr>
          <w:spacing w:val="40"/>
        </w:rPr>
        <w:t xml:space="preserve"> </w:t>
      </w:r>
      <w:r>
        <w:t>be</w:t>
      </w:r>
      <w:r>
        <w:rPr>
          <w:spacing w:val="40"/>
        </w:rPr>
        <w:t xml:space="preserve"> </w:t>
      </w:r>
      <w:r>
        <w:t>assigned</w:t>
      </w:r>
      <w:r>
        <w:rPr>
          <w:spacing w:val="40"/>
        </w:rPr>
        <w:t xml:space="preserve"> </w:t>
      </w:r>
      <w:r>
        <w:t>to</w:t>
      </w:r>
      <w:r>
        <w:rPr>
          <w:spacing w:val="40"/>
        </w:rPr>
        <w:t xml:space="preserve"> </w:t>
      </w:r>
      <w:r>
        <w:t>this</w:t>
      </w:r>
      <w:r>
        <w:rPr>
          <w:spacing w:val="40"/>
        </w:rPr>
        <w:t xml:space="preserve"> </w:t>
      </w:r>
      <w:r>
        <w:t>project</w:t>
      </w:r>
      <w:r>
        <w:rPr>
          <w:spacing w:val="80"/>
        </w:rPr>
        <w:t xml:space="preserve"> </w:t>
      </w:r>
      <w:r>
        <w:rPr>
          <w:spacing w:val="-2"/>
        </w:rPr>
        <w:t>identifying:</w:t>
      </w:r>
    </w:p>
    <w:p w14:paraId="1C77D9E7" w14:textId="77777777" w:rsidR="002618DD" w:rsidRDefault="00000000">
      <w:pPr>
        <w:pStyle w:val="ListParagraph"/>
        <w:numPr>
          <w:ilvl w:val="3"/>
          <w:numId w:val="39"/>
        </w:numPr>
        <w:tabs>
          <w:tab w:val="left" w:pos="1619"/>
        </w:tabs>
        <w:spacing w:before="135" w:line="293" w:lineRule="exact"/>
        <w:ind w:left="1619" w:hanging="359"/>
        <w:rPr>
          <w:sz w:val="24"/>
        </w:rPr>
      </w:pPr>
      <w:r>
        <w:rPr>
          <w:sz w:val="24"/>
        </w:rPr>
        <w:t>Proponent</w:t>
      </w:r>
      <w:r>
        <w:rPr>
          <w:spacing w:val="-7"/>
          <w:sz w:val="24"/>
        </w:rPr>
        <w:t xml:space="preserve"> </w:t>
      </w:r>
      <w:r>
        <w:rPr>
          <w:sz w:val="24"/>
        </w:rPr>
        <w:t>team</w:t>
      </w:r>
      <w:r>
        <w:rPr>
          <w:spacing w:val="-3"/>
          <w:sz w:val="24"/>
        </w:rPr>
        <w:t xml:space="preserve"> </w:t>
      </w:r>
      <w:r>
        <w:rPr>
          <w:sz w:val="24"/>
        </w:rPr>
        <w:t>firms</w:t>
      </w:r>
      <w:r>
        <w:rPr>
          <w:spacing w:val="-2"/>
          <w:sz w:val="24"/>
        </w:rPr>
        <w:t xml:space="preserve"> </w:t>
      </w:r>
      <w:r>
        <w:rPr>
          <w:sz w:val="24"/>
        </w:rPr>
        <w:t>(i.e.</w:t>
      </w:r>
      <w:r>
        <w:rPr>
          <w:spacing w:val="-2"/>
          <w:sz w:val="24"/>
        </w:rPr>
        <w:t xml:space="preserve"> </w:t>
      </w:r>
      <w:r>
        <w:rPr>
          <w:sz w:val="24"/>
        </w:rPr>
        <w:t>Proponent</w:t>
      </w:r>
      <w:r>
        <w:rPr>
          <w:spacing w:val="-4"/>
          <w:sz w:val="24"/>
        </w:rPr>
        <w:t xml:space="preserve"> </w:t>
      </w:r>
      <w:r>
        <w:rPr>
          <w:sz w:val="24"/>
        </w:rPr>
        <w:t>and</w:t>
      </w:r>
      <w:r>
        <w:rPr>
          <w:spacing w:val="-2"/>
          <w:sz w:val="24"/>
        </w:rPr>
        <w:t xml:space="preserve"> </w:t>
      </w:r>
      <w:r>
        <w:rPr>
          <w:sz w:val="24"/>
        </w:rPr>
        <w:t>all</w:t>
      </w:r>
      <w:r>
        <w:rPr>
          <w:spacing w:val="-5"/>
          <w:sz w:val="24"/>
        </w:rPr>
        <w:t xml:space="preserve"> </w:t>
      </w:r>
      <w:r>
        <w:rPr>
          <w:sz w:val="24"/>
        </w:rPr>
        <w:t>Subcontractors</w:t>
      </w:r>
      <w:r>
        <w:rPr>
          <w:spacing w:val="-2"/>
          <w:sz w:val="24"/>
        </w:rPr>
        <w:t xml:space="preserve"> </w:t>
      </w:r>
      <w:r>
        <w:rPr>
          <w:sz w:val="24"/>
        </w:rPr>
        <w:t>firm</w:t>
      </w:r>
      <w:r>
        <w:rPr>
          <w:spacing w:val="-3"/>
          <w:sz w:val="24"/>
        </w:rPr>
        <w:t xml:space="preserve"> </w:t>
      </w:r>
      <w:r>
        <w:rPr>
          <w:spacing w:val="-2"/>
          <w:sz w:val="24"/>
        </w:rPr>
        <w:t>names)</w:t>
      </w:r>
    </w:p>
    <w:p w14:paraId="3CEF3EAC" w14:textId="77777777" w:rsidR="002618DD" w:rsidRDefault="00000000">
      <w:pPr>
        <w:pStyle w:val="ListParagraph"/>
        <w:numPr>
          <w:ilvl w:val="3"/>
          <w:numId w:val="39"/>
        </w:numPr>
        <w:tabs>
          <w:tab w:val="left" w:pos="1620"/>
        </w:tabs>
        <w:spacing w:before="2" w:line="237" w:lineRule="auto"/>
        <w:ind w:left="1620" w:right="656" w:hanging="360"/>
        <w:rPr>
          <w:sz w:val="24"/>
        </w:rPr>
      </w:pPr>
      <w:r>
        <w:rPr>
          <w:sz w:val="24"/>
        </w:rPr>
        <w:t>Key</w:t>
      </w:r>
      <w:r>
        <w:rPr>
          <w:spacing w:val="40"/>
          <w:sz w:val="24"/>
        </w:rPr>
        <w:t xml:space="preserve"> </w:t>
      </w:r>
      <w:r>
        <w:rPr>
          <w:sz w:val="24"/>
        </w:rPr>
        <w:t>Personnel</w:t>
      </w:r>
      <w:r>
        <w:rPr>
          <w:spacing w:val="40"/>
          <w:sz w:val="24"/>
        </w:rPr>
        <w:t xml:space="preserve"> </w:t>
      </w:r>
      <w:r>
        <w:rPr>
          <w:sz w:val="24"/>
        </w:rPr>
        <w:t>with</w:t>
      </w:r>
      <w:r>
        <w:rPr>
          <w:spacing w:val="40"/>
          <w:sz w:val="24"/>
        </w:rPr>
        <w:t xml:space="preserve"> </w:t>
      </w:r>
      <w:r>
        <w:rPr>
          <w:sz w:val="24"/>
        </w:rPr>
        <w:t>each</w:t>
      </w:r>
      <w:r>
        <w:rPr>
          <w:spacing w:val="40"/>
          <w:sz w:val="24"/>
        </w:rPr>
        <w:t xml:space="preserve"> </w:t>
      </w:r>
      <w:r>
        <w:rPr>
          <w:sz w:val="24"/>
        </w:rPr>
        <w:t>firm</w:t>
      </w:r>
      <w:r>
        <w:rPr>
          <w:spacing w:val="40"/>
          <w:sz w:val="24"/>
        </w:rPr>
        <w:t xml:space="preserve"> </w:t>
      </w:r>
      <w:r>
        <w:rPr>
          <w:sz w:val="24"/>
          <w:u w:val="single"/>
        </w:rPr>
        <w:t>and</w:t>
      </w:r>
      <w:r>
        <w:rPr>
          <w:spacing w:val="40"/>
          <w:sz w:val="24"/>
          <w:u w:val="single"/>
        </w:rPr>
        <w:t xml:space="preserve"> </w:t>
      </w:r>
      <w:r>
        <w:rPr>
          <w:sz w:val="24"/>
          <w:u w:val="single"/>
        </w:rPr>
        <w:t>their</w:t>
      </w:r>
      <w:r>
        <w:rPr>
          <w:spacing w:val="40"/>
          <w:sz w:val="24"/>
          <w:u w:val="single"/>
        </w:rPr>
        <w:t xml:space="preserve"> </w:t>
      </w:r>
      <w:r>
        <w:rPr>
          <w:sz w:val="24"/>
          <w:u w:val="single"/>
        </w:rPr>
        <w:t>proposed</w:t>
      </w:r>
      <w:r>
        <w:rPr>
          <w:spacing w:val="40"/>
          <w:sz w:val="24"/>
          <w:u w:val="single"/>
        </w:rPr>
        <w:t xml:space="preserve"> </w:t>
      </w:r>
      <w:r>
        <w:rPr>
          <w:sz w:val="24"/>
          <w:u w:val="single"/>
        </w:rPr>
        <w:t>role</w:t>
      </w:r>
      <w:r>
        <w:rPr>
          <w:spacing w:val="40"/>
          <w:sz w:val="24"/>
          <w:u w:val="single"/>
        </w:rPr>
        <w:t xml:space="preserve"> </w:t>
      </w:r>
      <w:r>
        <w:rPr>
          <w:sz w:val="24"/>
          <w:u w:val="single"/>
        </w:rPr>
        <w:t>on</w:t>
      </w:r>
      <w:r>
        <w:rPr>
          <w:spacing w:val="40"/>
          <w:sz w:val="24"/>
          <w:u w:val="single"/>
        </w:rPr>
        <w:t xml:space="preserve"> </w:t>
      </w:r>
      <w:r>
        <w:rPr>
          <w:sz w:val="24"/>
          <w:u w:val="single"/>
        </w:rPr>
        <w:t>this</w:t>
      </w:r>
      <w:r>
        <w:rPr>
          <w:spacing w:val="40"/>
          <w:sz w:val="24"/>
          <w:u w:val="single"/>
        </w:rPr>
        <w:t xml:space="preserve"> </w:t>
      </w:r>
      <w:r>
        <w:rPr>
          <w:sz w:val="24"/>
          <w:u w:val="single"/>
        </w:rPr>
        <w:t>project</w:t>
      </w:r>
      <w:r>
        <w:rPr>
          <w:spacing w:val="40"/>
          <w:sz w:val="24"/>
        </w:rPr>
        <w:t xml:space="preserve"> </w:t>
      </w:r>
      <w:r>
        <w:rPr>
          <w:sz w:val="24"/>
        </w:rPr>
        <w:t>(i.e.</w:t>
      </w:r>
      <w:r>
        <w:rPr>
          <w:spacing w:val="40"/>
          <w:sz w:val="24"/>
        </w:rPr>
        <w:t xml:space="preserve"> </w:t>
      </w:r>
      <w:r>
        <w:rPr>
          <w:sz w:val="24"/>
        </w:rPr>
        <w:t xml:space="preserve">Project </w:t>
      </w:r>
      <w:r>
        <w:rPr>
          <w:spacing w:val="-2"/>
          <w:sz w:val="24"/>
        </w:rPr>
        <w:t>Manager)</w:t>
      </w:r>
    </w:p>
    <w:p w14:paraId="41441876" w14:textId="77777777" w:rsidR="002618DD" w:rsidRDefault="002618DD">
      <w:pPr>
        <w:pStyle w:val="ListParagraph"/>
        <w:spacing w:line="237" w:lineRule="auto"/>
        <w:rPr>
          <w:sz w:val="24"/>
        </w:rPr>
        <w:sectPr w:rsidR="002618DD">
          <w:pgSz w:w="12240" w:h="15840"/>
          <w:pgMar w:top="1160" w:right="360" w:bottom="1180" w:left="360" w:header="725" w:footer="956" w:gutter="0"/>
          <w:cols w:space="720"/>
        </w:sectPr>
      </w:pPr>
    </w:p>
    <w:p w14:paraId="6C6B47BF" w14:textId="06660542" w:rsidR="002618DD" w:rsidRDefault="002618DD">
      <w:pPr>
        <w:pStyle w:val="BodyText"/>
        <w:spacing w:before="3"/>
      </w:pPr>
    </w:p>
    <w:p w14:paraId="6AAC6544" w14:textId="77777777" w:rsidR="002618DD" w:rsidRDefault="00000000">
      <w:pPr>
        <w:pStyle w:val="Heading2"/>
        <w:spacing w:before="0"/>
        <w:ind w:left="540" w:firstLine="0"/>
      </w:pPr>
      <w:r>
        <w:t>Resumes</w:t>
      </w:r>
      <w:r>
        <w:rPr>
          <w:spacing w:val="-4"/>
        </w:rPr>
        <w:t xml:space="preserve"> </w:t>
      </w:r>
      <w:r>
        <w:t>of</w:t>
      </w:r>
      <w:r>
        <w:rPr>
          <w:spacing w:val="-4"/>
        </w:rPr>
        <w:t xml:space="preserve"> </w:t>
      </w:r>
      <w:r>
        <w:t>Key</w:t>
      </w:r>
      <w:r>
        <w:rPr>
          <w:spacing w:val="-2"/>
        </w:rPr>
        <w:t xml:space="preserve"> </w:t>
      </w:r>
      <w:r>
        <w:t>Personnel</w:t>
      </w:r>
      <w:r>
        <w:rPr>
          <w:spacing w:val="-2"/>
        </w:rPr>
        <w:t xml:space="preserve"> </w:t>
      </w:r>
      <w:r>
        <w:t>(maximum</w:t>
      </w:r>
      <w:r>
        <w:rPr>
          <w:spacing w:val="-5"/>
        </w:rPr>
        <w:t xml:space="preserve"> </w:t>
      </w:r>
      <w:r>
        <w:t>2</w:t>
      </w:r>
      <w:r>
        <w:rPr>
          <w:spacing w:val="-2"/>
        </w:rPr>
        <w:t xml:space="preserve"> </w:t>
      </w:r>
      <w:r>
        <w:t>pages</w:t>
      </w:r>
      <w:r>
        <w:rPr>
          <w:spacing w:val="-1"/>
        </w:rPr>
        <w:t xml:space="preserve"> </w:t>
      </w:r>
      <w:r>
        <w:t>per</w:t>
      </w:r>
      <w:r>
        <w:rPr>
          <w:spacing w:val="-3"/>
        </w:rPr>
        <w:t xml:space="preserve"> </w:t>
      </w:r>
      <w:r>
        <w:rPr>
          <w:spacing w:val="-2"/>
        </w:rPr>
        <w:t>person)</w:t>
      </w:r>
    </w:p>
    <w:p w14:paraId="72B5DDB5" w14:textId="77777777" w:rsidR="002618DD" w:rsidRDefault="00000000">
      <w:pPr>
        <w:pStyle w:val="BodyText"/>
        <w:spacing w:before="120"/>
        <w:ind w:left="900" w:right="656"/>
        <w:jc w:val="both"/>
      </w:pPr>
      <w:r>
        <w:t>Provide resumes for each of the Key Personnel from the project team to be assigned to this project whether from the Proponent firm or Subcontractor. Greater and more relevant experience will score higher. Resumes should include:</w:t>
      </w:r>
    </w:p>
    <w:p w14:paraId="46075A32" w14:textId="77777777" w:rsidR="002618DD" w:rsidRDefault="00000000">
      <w:pPr>
        <w:pStyle w:val="ListParagraph"/>
        <w:numPr>
          <w:ilvl w:val="4"/>
          <w:numId w:val="39"/>
        </w:numPr>
        <w:tabs>
          <w:tab w:val="left" w:pos="2339"/>
        </w:tabs>
        <w:spacing w:before="134" w:line="287" w:lineRule="exact"/>
        <w:ind w:left="2339" w:hanging="359"/>
        <w:rPr>
          <w:sz w:val="24"/>
        </w:rPr>
      </w:pPr>
      <w:r>
        <w:rPr>
          <w:sz w:val="24"/>
        </w:rPr>
        <w:t>Full</w:t>
      </w:r>
      <w:r>
        <w:rPr>
          <w:spacing w:val="-5"/>
          <w:sz w:val="24"/>
        </w:rPr>
        <w:t xml:space="preserve"> </w:t>
      </w:r>
      <w:r>
        <w:rPr>
          <w:spacing w:val="-4"/>
          <w:sz w:val="24"/>
        </w:rPr>
        <w:t>Name</w:t>
      </w:r>
    </w:p>
    <w:p w14:paraId="231C0A4E" w14:textId="77777777" w:rsidR="002618DD" w:rsidRDefault="00000000">
      <w:pPr>
        <w:pStyle w:val="ListParagraph"/>
        <w:numPr>
          <w:ilvl w:val="4"/>
          <w:numId w:val="39"/>
        </w:numPr>
        <w:tabs>
          <w:tab w:val="left" w:pos="2339"/>
        </w:tabs>
        <w:spacing w:line="276" w:lineRule="exact"/>
        <w:ind w:left="2339" w:hanging="359"/>
        <w:rPr>
          <w:sz w:val="24"/>
        </w:rPr>
      </w:pPr>
      <w:r>
        <w:rPr>
          <w:sz w:val="24"/>
        </w:rPr>
        <w:t>Current</w:t>
      </w:r>
      <w:r>
        <w:rPr>
          <w:spacing w:val="-1"/>
          <w:sz w:val="24"/>
        </w:rPr>
        <w:t xml:space="preserve"> </w:t>
      </w:r>
      <w:r>
        <w:rPr>
          <w:sz w:val="24"/>
        </w:rPr>
        <w:t>and</w:t>
      </w:r>
      <w:r>
        <w:rPr>
          <w:spacing w:val="-1"/>
          <w:sz w:val="24"/>
        </w:rPr>
        <w:t xml:space="preserve"> </w:t>
      </w:r>
      <w:r>
        <w:rPr>
          <w:sz w:val="24"/>
        </w:rPr>
        <w:t>past</w:t>
      </w:r>
      <w:r>
        <w:rPr>
          <w:spacing w:val="-2"/>
          <w:sz w:val="24"/>
        </w:rPr>
        <w:t xml:space="preserve"> </w:t>
      </w:r>
      <w:r>
        <w:rPr>
          <w:sz w:val="24"/>
        </w:rPr>
        <w:t>roles</w:t>
      </w:r>
      <w:r>
        <w:rPr>
          <w:spacing w:val="-5"/>
          <w:sz w:val="24"/>
        </w:rPr>
        <w:t xml:space="preserve"> </w:t>
      </w:r>
      <w:r>
        <w:rPr>
          <w:sz w:val="24"/>
        </w:rPr>
        <w:t>and</w:t>
      </w:r>
      <w:r>
        <w:rPr>
          <w:spacing w:val="-1"/>
          <w:sz w:val="24"/>
        </w:rPr>
        <w:t xml:space="preserve"> </w:t>
      </w:r>
      <w:r>
        <w:rPr>
          <w:spacing w:val="-2"/>
          <w:sz w:val="24"/>
        </w:rPr>
        <w:t>responsibilities</w:t>
      </w:r>
    </w:p>
    <w:p w14:paraId="05C41986" w14:textId="77777777" w:rsidR="002618DD" w:rsidRDefault="00000000">
      <w:pPr>
        <w:pStyle w:val="ListParagraph"/>
        <w:numPr>
          <w:ilvl w:val="4"/>
          <w:numId w:val="39"/>
        </w:numPr>
        <w:tabs>
          <w:tab w:val="left" w:pos="2339"/>
        </w:tabs>
        <w:spacing w:line="276" w:lineRule="exact"/>
        <w:ind w:left="2339" w:hanging="359"/>
        <w:rPr>
          <w:sz w:val="24"/>
        </w:rPr>
      </w:pPr>
      <w:r>
        <w:rPr>
          <w:spacing w:val="-2"/>
          <w:sz w:val="24"/>
        </w:rPr>
        <w:t>Education</w:t>
      </w:r>
    </w:p>
    <w:p w14:paraId="4F13CC39" w14:textId="77777777" w:rsidR="002618DD" w:rsidRDefault="00000000">
      <w:pPr>
        <w:pStyle w:val="ListParagraph"/>
        <w:numPr>
          <w:ilvl w:val="4"/>
          <w:numId w:val="39"/>
        </w:numPr>
        <w:tabs>
          <w:tab w:val="left" w:pos="2339"/>
        </w:tabs>
        <w:spacing w:line="276" w:lineRule="exact"/>
        <w:ind w:left="2339" w:hanging="359"/>
        <w:rPr>
          <w:sz w:val="24"/>
        </w:rPr>
      </w:pPr>
      <w:r>
        <w:rPr>
          <w:sz w:val="24"/>
        </w:rPr>
        <w:t>Years</w:t>
      </w:r>
      <w:r>
        <w:rPr>
          <w:spacing w:val="-3"/>
          <w:sz w:val="24"/>
        </w:rPr>
        <w:t xml:space="preserve"> </w:t>
      </w:r>
      <w:r>
        <w:rPr>
          <w:sz w:val="24"/>
        </w:rPr>
        <w:t>of</w:t>
      </w:r>
      <w:r>
        <w:rPr>
          <w:spacing w:val="-2"/>
          <w:sz w:val="24"/>
        </w:rPr>
        <w:t xml:space="preserve"> </w:t>
      </w:r>
      <w:r>
        <w:rPr>
          <w:sz w:val="24"/>
        </w:rPr>
        <w:t>experience</w:t>
      </w:r>
      <w:r>
        <w:rPr>
          <w:spacing w:val="-2"/>
          <w:sz w:val="24"/>
        </w:rPr>
        <w:t xml:space="preserve"> </w:t>
      </w:r>
      <w:r>
        <w:rPr>
          <w:sz w:val="24"/>
        </w:rPr>
        <w:t>(with</w:t>
      </w:r>
      <w:r>
        <w:rPr>
          <w:spacing w:val="-2"/>
          <w:sz w:val="24"/>
        </w:rPr>
        <w:t xml:space="preserve"> firm/total)</w:t>
      </w:r>
    </w:p>
    <w:p w14:paraId="458E766E" w14:textId="77777777" w:rsidR="002618DD" w:rsidRDefault="00000000">
      <w:pPr>
        <w:pStyle w:val="ListParagraph"/>
        <w:numPr>
          <w:ilvl w:val="4"/>
          <w:numId w:val="39"/>
        </w:numPr>
        <w:tabs>
          <w:tab w:val="left" w:pos="2339"/>
        </w:tabs>
        <w:spacing w:line="276" w:lineRule="exact"/>
        <w:ind w:left="2339" w:hanging="359"/>
        <w:rPr>
          <w:sz w:val="24"/>
        </w:rPr>
      </w:pPr>
      <w:r>
        <w:rPr>
          <w:sz w:val="24"/>
        </w:rPr>
        <w:t>Relevant</w:t>
      </w:r>
      <w:r>
        <w:rPr>
          <w:spacing w:val="-6"/>
          <w:sz w:val="24"/>
        </w:rPr>
        <w:t xml:space="preserve"> </w:t>
      </w:r>
      <w:r>
        <w:rPr>
          <w:sz w:val="24"/>
        </w:rPr>
        <w:t>(managerial</w:t>
      </w:r>
      <w:r>
        <w:rPr>
          <w:spacing w:val="-7"/>
          <w:sz w:val="24"/>
        </w:rPr>
        <w:t xml:space="preserve"> </w:t>
      </w:r>
      <w:r>
        <w:rPr>
          <w:sz w:val="24"/>
        </w:rPr>
        <w:t>and/or</w:t>
      </w:r>
      <w:r>
        <w:rPr>
          <w:spacing w:val="-5"/>
          <w:sz w:val="24"/>
        </w:rPr>
        <w:t xml:space="preserve"> </w:t>
      </w:r>
      <w:r>
        <w:rPr>
          <w:sz w:val="24"/>
        </w:rPr>
        <w:t>technical)</w:t>
      </w:r>
      <w:r>
        <w:rPr>
          <w:spacing w:val="-5"/>
          <w:sz w:val="24"/>
        </w:rPr>
        <w:t xml:space="preserve"> </w:t>
      </w:r>
      <w:r>
        <w:rPr>
          <w:spacing w:val="-2"/>
          <w:sz w:val="24"/>
        </w:rPr>
        <w:t>experience</w:t>
      </w:r>
    </w:p>
    <w:p w14:paraId="05623DFE" w14:textId="77777777" w:rsidR="002618DD" w:rsidRDefault="00000000">
      <w:pPr>
        <w:pStyle w:val="ListParagraph"/>
        <w:numPr>
          <w:ilvl w:val="4"/>
          <w:numId w:val="39"/>
        </w:numPr>
        <w:tabs>
          <w:tab w:val="left" w:pos="2339"/>
        </w:tabs>
        <w:spacing w:line="287" w:lineRule="exact"/>
        <w:ind w:left="2339" w:hanging="359"/>
        <w:rPr>
          <w:sz w:val="24"/>
        </w:rPr>
      </w:pPr>
      <w:r>
        <w:rPr>
          <w:sz w:val="24"/>
        </w:rPr>
        <w:t>Professional</w:t>
      </w:r>
      <w:r>
        <w:rPr>
          <w:spacing w:val="-4"/>
          <w:sz w:val="24"/>
        </w:rPr>
        <w:t xml:space="preserve"> </w:t>
      </w:r>
      <w:r>
        <w:rPr>
          <w:sz w:val="24"/>
        </w:rPr>
        <w:t>designations</w:t>
      </w:r>
      <w:r>
        <w:rPr>
          <w:spacing w:val="-4"/>
          <w:sz w:val="24"/>
        </w:rPr>
        <w:t xml:space="preserve"> </w:t>
      </w:r>
      <w:r>
        <w:rPr>
          <w:sz w:val="24"/>
        </w:rPr>
        <w:t>as</w:t>
      </w:r>
      <w:r>
        <w:rPr>
          <w:spacing w:val="-5"/>
          <w:sz w:val="24"/>
        </w:rPr>
        <w:t xml:space="preserve"> </w:t>
      </w:r>
      <w:r>
        <w:rPr>
          <w:spacing w:val="-2"/>
          <w:sz w:val="24"/>
        </w:rPr>
        <w:t>applicable</w:t>
      </w:r>
    </w:p>
    <w:p w14:paraId="24F0FF8F" w14:textId="77777777" w:rsidR="002618DD" w:rsidRDefault="00000000">
      <w:pPr>
        <w:pStyle w:val="ListParagraph"/>
        <w:numPr>
          <w:ilvl w:val="3"/>
          <w:numId w:val="39"/>
        </w:numPr>
        <w:tabs>
          <w:tab w:val="left" w:pos="1619"/>
        </w:tabs>
        <w:spacing w:before="256"/>
        <w:ind w:left="1619" w:hanging="359"/>
        <w:rPr>
          <w:sz w:val="24"/>
        </w:rPr>
      </w:pPr>
      <w:r>
        <w:rPr>
          <w:sz w:val="24"/>
        </w:rPr>
        <w:t>The</w:t>
      </w:r>
      <w:r>
        <w:rPr>
          <w:spacing w:val="-2"/>
          <w:sz w:val="24"/>
        </w:rPr>
        <w:t xml:space="preserve"> </w:t>
      </w:r>
      <w:r>
        <w:rPr>
          <w:sz w:val="24"/>
        </w:rPr>
        <w:t>Project</w:t>
      </w:r>
      <w:r>
        <w:rPr>
          <w:spacing w:val="-1"/>
          <w:sz w:val="24"/>
        </w:rPr>
        <w:t xml:space="preserve"> </w:t>
      </w:r>
      <w:r>
        <w:rPr>
          <w:sz w:val="24"/>
        </w:rPr>
        <w:t>Manager</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proficient</w:t>
      </w:r>
      <w:r>
        <w:rPr>
          <w:spacing w:val="-1"/>
          <w:sz w:val="24"/>
        </w:rPr>
        <w:t xml:space="preserve"> </w:t>
      </w:r>
      <w:r>
        <w:rPr>
          <w:sz w:val="24"/>
        </w:rPr>
        <w:t>in</w:t>
      </w:r>
      <w:r>
        <w:rPr>
          <w:spacing w:val="-5"/>
          <w:sz w:val="24"/>
        </w:rPr>
        <w:t xml:space="preserve"> </w:t>
      </w:r>
      <w:r>
        <w:rPr>
          <w:sz w:val="24"/>
        </w:rPr>
        <w:t>managing</w:t>
      </w:r>
      <w:r>
        <w:rPr>
          <w:spacing w:val="-1"/>
          <w:sz w:val="24"/>
        </w:rPr>
        <w:t xml:space="preserve"> </w:t>
      </w:r>
      <w:r>
        <w:rPr>
          <w:sz w:val="24"/>
        </w:rPr>
        <w:t>projects</w:t>
      </w:r>
      <w:r>
        <w:rPr>
          <w:spacing w:val="-3"/>
          <w:sz w:val="24"/>
        </w:rPr>
        <w:t xml:space="preserve"> </w:t>
      </w:r>
      <w:r>
        <w:rPr>
          <w:sz w:val="24"/>
        </w:rPr>
        <w:t>of</w:t>
      </w:r>
      <w:r>
        <w:rPr>
          <w:spacing w:val="-2"/>
          <w:sz w:val="24"/>
        </w:rPr>
        <w:t xml:space="preserve"> </w:t>
      </w:r>
      <w:r>
        <w:rPr>
          <w:sz w:val="24"/>
        </w:rPr>
        <w:t>similar</w:t>
      </w:r>
      <w:r>
        <w:rPr>
          <w:spacing w:val="-3"/>
          <w:sz w:val="24"/>
        </w:rPr>
        <w:t xml:space="preserve"> </w:t>
      </w:r>
      <w:r>
        <w:rPr>
          <w:sz w:val="24"/>
        </w:rPr>
        <w:t>size</w:t>
      </w:r>
      <w:r>
        <w:rPr>
          <w:spacing w:val="-2"/>
          <w:sz w:val="24"/>
        </w:rPr>
        <w:t xml:space="preserve"> </w:t>
      </w:r>
      <w:r>
        <w:rPr>
          <w:sz w:val="24"/>
        </w:rPr>
        <w:t>and</w:t>
      </w:r>
      <w:r>
        <w:rPr>
          <w:spacing w:val="-1"/>
          <w:sz w:val="24"/>
        </w:rPr>
        <w:t xml:space="preserve"> </w:t>
      </w:r>
      <w:r>
        <w:rPr>
          <w:spacing w:val="-2"/>
          <w:sz w:val="24"/>
        </w:rPr>
        <w:t>scope.</w:t>
      </w:r>
    </w:p>
    <w:p w14:paraId="4C88D2F6" w14:textId="77777777" w:rsidR="002618DD" w:rsidRDefault="00000000">
      <w:pPr>
        <w:pStyle w:val="ListParagraph"/>
        <w:numPr>
          <w:ilvl w:val="3"/>
          <w:numId w:val="39"/>
        </w:numPr>
        <w:tabs>
          <w:tab w:val="left" w:pos="1620"/>
        </w:tabs>
        <w:spacing w:before="39"/>
        <w:ind w:left="1620" w:right="656" w:hanging="360"/>
        <w:rPr>
          <w:sz w:val="24"/>
        </w:rPr>
      </w:pPr>
      <w:r>
        <w:rPr>
          <w:sz w:val="24"/>
        </w:rPr>
        <w:t>Have a team</w:t>
      </w:r>
      <w:r>
        <w:rPr>
          <w:spacing w:val="-2"/>
          <w:sz w:val="24"/>
        </w:rPr>
        <w:t xml:space="preserve"> </w:t>
      </w:r>
      <w:r>
        <w:rPr>
          <w:sz w:val="24"/>
        </w:rPr>
        <w:t>of qualified and experienced staff and/or</w:t>
      </w:r>
      <w:r>
        <w:rPr>
          <w:spacing w:val="-1"/>
          <w:sz w:val="24"/>
        </w:rPr>
        <w:t xml:space="preserve"> </w:t>
      </w:r>
      <w:r>
        <w:rPr>
          <w:sz w:val="24"/>
        </w:rPr>
        <w:t>subcontractor(s)</w:t>
      </w:r>
      <w:r>
        <w:rPr>
          <w:spacing w:val="-1"/>
          <w:sz w:val="24"/>
        </w:rPr>
        <w:t xml:space="preserve"> </w:t>
      </w:r>
      <w:r>
        <w:rPr>
          <w:sz w:val="24"/>
        </w:rPr>
        <w:t>with knowledge and skills of various disciplines required to perform the Work, and</w:t>
      </w:r>
    </w:p>
    <w:p w14:paraId="3812022E" w14:textId="77777777" w:rsidR="002618DD" w:rsidRDefault="00000000">
      <w:pPr>
        <w:pStyle w:val="ListParagraph"/>
        <w:numPr>
          <w:ilvl w:val="3"/>
          <w:numId w:val="39"/>
        </w:numPr>
        <w:tabs>
          <w:tab w:val="left" w:pos="1620"/>
        </w:tabs>
        <w:spacing w:before="2" w:line="237" w:lineRule="auto"/>
        <w:ind w:left="1620" w:right="659" w:hanging="360"/>
        <w:rPr>
          <w:sz w:val="24"/>
        </w:rPr>
      </w:pPr>
      <w:r>
        <w:rPr>
          <w:sz w:val="24"/>
        </w:rPr>
        <w:t>Prove their capacity and resources to complete all tasks listed in Terms of Reference section based on projects of comparable size and scope completed by the Proponent.</w:t>
      </w:r>
    </w:p>
    <w:p w14:paraId="25EA7E3F" w14:textId="77777777" w:rsidR="002618DD" w:rsidRDefault="002618DD">
      <w:pPr>
        <w:pStyle w:val="BodyText"/>
        <w:rPr>
          <w:sz w:val="20"/>
        </w:rPr>
      </w:pPr>
    </w:p>
    <w:p w14:paraId="2FFA0111" w14:textId="77777777" w:rsidR="002618DD" w:rsidRDefault="00000000">
      <w:pPr>
        <w:pStyle w:val="BodyText"/>
        <w:spacing w:before="126"/>
        <w:rPr>
          <w:sz w:val="20"/>
        </w:rPr>
      </w:pPr>
      <w:r>
        <w:rPr>
          <w:noProof/>
          <w:sz w:val="20"/>
        </w:rPr>
        <mc:AlternateContent>
          <mc:Choice Requires="wpg">
            <w:drawing>
              <wp:anchor distT="0" distB="0" distL="0" distR="0" simplePos="0" relativeHeight="487602688" behindDoc="1" locked="0" layoutInCell="1" allowOverlap="1" wp14:anchorId="61CC2F5D" wp14:editId="7141ED55">
                <wp:simplePos x="0" y="0"/>
                <wp:positionH relativeFrom="page">
                  <wp:posOffset>571500</wp:posOffset>
                </wp:positionH>
                <wp:positionV relativeFrom="paragraph">
                  <wp:posOffset>241443</wp:posOffset>
                </wp:positionV>
                <wp:extent cx="6553200" cy="23812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238125"/>
                          <a:chOff x="0" y="0"/>
                          <a:chExt cx="6553200" cy="238125"/>
                        </a:xfrm>
                      </wpg:grpSpPr>
                      <wps:wsp>
                        <wps:cNvPr id="39" name="Graphic 39"/>
                        <wps:cNvSpPr/>
                        <wps:spPr>
                          <a:xfrm>
                            <a:off x="6095" y="6095"/>
                            <a:ext cx="6539865" cy="226060"/>
                          </a:xfrm>
                          <a:custGeom>
                            <a:avLst/>
                            <a:gdLst/>
                            <a:ahLst/>
                            <a:cxnLst/>
                            <a:rect l="l" t="t" r="r" b="b"/>
                            <a:pathLst>
                              <a:path w="6539865" h="226060">
                                <a:moveTo>
                                  <a:pt x="6539357" y="0"/>
                                </a:moveTo>
                                <a:lnTo>
                                  <a:pt x="0" y="0"/>
                                </a:lnTo>
                                <a:lnTo>
                                  <a:pt x="0" y="225551"/>
                                </a:lnTo>
                                <a:lnTo>
                                  <a:pt x="6539357" y="225551"/>
                                </a:lnTo>
                                <a:lnTo>
                                  <a:pt x="6539357" y="0"/>
                                </a:lnTo>
                                <a:close/>
                              </a:path>
                            </a:pathLst>
                          </a:custGeom>
                          <a:solidFill>
                            <a:srgbClr val="DAEDF3"/>
                          </a:solidFill>
                        </wps:spPr>
                        <wps:bodyPr wrap="square" lIns="0" tIns="0" rIns="0" bIns="0" rtlCol="0">
                          <a:prstTxWarp prst="textNoShape">
                            <a:avLst/>
                          </a:prstTxWarp>
                          <a:noAutofit/>
                        </wps:bodyPr>
                      </wps:wsp>
                      <wps:wsp>
                        <wps:cNvPr id="40" name="Textbox 40"/>
                        <wps:cNvSpPr txBox="1"/>
                        <wps:spPr>
                          <a:xfrm>
                            <a:off x="3047" y="3047"/>
                            <a:ext cx="6547484" cy="231775"/>
                          </a:xfrm>
                          <a:prstGeom prst="rect">
                            <a:avLst/>
                          </a:prstGeom>
                          <a:ln w="6096">
                            <a:solidFill>
                              <a:srgbClr val="000000"/>
                            </a:solidFill>
                            <a:prstDash val="solid"/>
                          </a:ln>
                        </wps:spPr>
                        <wps:txbx>
                          <w:txbxContent>
                            <w:p w14:paraId="69D9B2E8" w14:textId="77777777" w:rsidR="002618DD" w:rsidRDefault="00000000">
                              <w:pPr>
                                <w:spacing w:before="41"/>
                                <w:ind w:left="103"/>
                                <w:rPr>
                                  <w:rFonts w:ascii="Arial" w:hAnsi="Arial"/>
                                  <w:b/>
                                  <w:sz w:val="24"/>
                                </w:rPr>
                              </w:pPr>
                              <w:r>
                                <w:rPr>
                                  <w:rFonts w:ascii="Arial" w:hAnsi="Arial"/>
                                  <w:b/>
                                  <w:sz w:val="24"/>
                                </w:rPr>
                                <w:t>Section</w:t>
                              </w:r>
                              <w:r>
                                <w:rPr>
                                  <w:rFonts w:ascii="Arial" w:hAnsi="Arial"/>
                                  <w:b/>
                                  <w:spacing w:val="-4"/>
                                  <w:sz w:val="24"/>
                                </w:rPr>
                                <w:t xml:space="preserve"> </w:t>
                              </w:r>
                              <w:r>
                                <w:rPr>
                                  <w:rFonts w:ascii="Arial" w:hAnsi="Arial"/>
                                  <w:b/>
                                  <w:sz w:val="24"/>
                                </w:rPr>
                                <w:t>2</w:t>
                              </w:r>
                              <w:r>
                                <w:rPr>
                                  <w:rFonts w:ascii="Arial" w:hAnsi="Arial"/>
                                  <w:b/>
                                  <w:spacing w:val="-5"/>
                                  <w:sz w:val="24"/>
                                </w:rPr>
                                <w:t xml:space="preserve"> </w:t>
                              </w:r>
                              <w:r>
                                <w:rPr>
                                  <w:rFonts w:ascii="Arial" w:hAnsi="Arial"/>
                                  <w:b/>
                                  <w:sz w:val="24"/>
                                </w:rPr>
                                <w:t>–</w:t>
                              </w:r>
                              <w:r>
                                <w:rPr>
                                  <w:rFonts w:ascii="Arial" w:hAnsi="Arial"/>
                                  <w:b/>
                                  <w:spacing w:val="-4"/>
                                  <w:sz w:val="24"/>
                                </w:rPr>
                                <w:t xml:space="preserve"> </w:t>
                              </w:r>
                              <w:r>
                                <w:rPr>
                                  <w:rFonts w:ascii="Arial" w:hAnsi="Arial"/>
                                  <w:b/>
                                  <w:sz w:val="24"/>
                                </w:rPr>
                                <w:t>Technical</w:t>
                              </w:r>
                              <w:r>
                                <w:rPr>
                                  <w:rFonts w:ascii="Arial" w:hAnsi="Arial"/>
                                  <w:b/>
                                  <w:spacing w:val="-5"/>
                                  <w:sz w:val="24"/>
                                </w:rPr>
                                <w:t xml:space="preserve"> </w:t>
                              </w:r>
                              <w:r>
                                <w:rPr>
                                  <w:rFonts w:ascii="Arial" w:hAnsi="Arial"/>
                                  <w:b/>
                                  <w:sz w:val="24"/>
                                </w:rPr>
                                <w:t>Requirements,</w:t>
                              </w:r>
                              <w:r>
                                <w:rPr>
                                  <w:rFonts w:ascii="Arial" w:hAnsi="Arial"/>
                                  <w:b/>
                                  <w:spacing w:val="-2"/>
                                  <w:sz w:val="24"/>
                                </w:rPr>
                                <w:t xml:space="preserve"> </w:t>
                              </w:r>
                              <w:r>
                                <w:rPr>
                                  <w:rFonts w:ascii="Arial" w:hAnsi="Arial"/>
                                  <w:b/>
                                  <w:sz w:val="24"/>
                                </w:rPr>
                                <w:t>Design</w:t>
                              </w:r>
                              <w:r>
                                <w:rPr>
                                  <w:rFonts w:ascii="Arial" w:hAnsi="Arial"/>
                                  <w:b/>
                                  <w:spacing w:val="-3"/>
                                  <w:sz w:val="24"/>
                                </w:rPr>
                                <w:t xml:space="preserve"> </w:t>
                              </w:r>
                              <w:r>
                                <w:rPr>
                                  <w:rFonts w:ascii="Arial" w:hAnsi="Arial"/>
                                  <w:b/>
                                  <w:sz w:val="24"/>
                                </w:rPr>
                                <w:t>and</w:t>
                              </w:r>
                              <w:r>
                                <w:rPr>
                                  <w:rFonts w:ascii="Arial" w:hAnsi="Arial"/>
                                  <w:b/>
                                  <w:spacing w:val="-3"/>
                                  <w:sz w:val="24"/>
                                </w:rPr>
                                <w:t xml:space="preserve"> </w:t>
                              </w:r>
                              <w:r>
                                <w:rPr>
                                  <w:rFonts w:ascii="Arial" w:hAnsi="Arial"/>
                                  <w:b/>
                                  <w:sz w:val="24"/>
                                </w:rPr>
                                <w:t>Technical</w:t>
                              </w:r>
                              <w:r>
                                <w:rPr>
                                  <w:rFonts w:ascii="Arial" w:hAnsi="Arial"/>
                                  <w:b/>
                                  <w:spacing w:val="-1"/>
                                  <w:sz w:val="24"/>
                                </w:rPr>
                                <w:t xml:space="preserve"> </w:t>
                              </w:r>
                              <w:r>
                                <w:rPr>
                                  <w:rFonts w:ascii="Arial" w:hAnsi="Arial"/>
                                  <w:b/>
                                  <w:sz w:val="24"/>
                                </w:rPr>
                                <w:t>Approach/</w:t>
                              </w:r>
                              <w:r>
                                <w:rPr>
                                  <w:rFonts w:ascii="Arial" w:hAnsi="Arial"/>
                                  <w:b/>
                                  <w:spacing w:val="-3"/>
                                  <w:sz w:val="24"/>
                                </w:rPr>
                                <w:t xml:space="preserve"> </w:t>
                              </w:r>
                              <w:r>
                                <w:rPr>
                                  <w:rFonts w:ascii="Arial" w:hAnsi="Arial"/>
                                  <w:b/>
                                  <w:spacing w:val="-2"/>
                                  <w:sz w:val="24"/>
                                </w:rPr>
                                <w:t>Capabilities</w:t>
                              </w:r>
                            </w:p>
                          </w:txbxContent>
                        </wps:txbx>
                        <wps:bodyPr wrap="square" lIns="0" tIns="0" rIns="0" bIns="0" rtlCol="0">
                          <a:noAutofit/>
                        </wps:bodyPr>
                      </wps:wsp>
                    </wpg:wgp>
                  </a:graphicData>
                </a:graphic>
              </wp:anchor>
            </w:drawing>
          </mc:Choice>
          <mc:Fallback>
            <w:pict>
              <v:group w14:anchorId="61CC2F5D" id="Group 38" o:spid="_x0000_s1030" style="position:absolute;margin-left:45pt;margin-top:19pt;width:516pt;height:18.75pt;z-index:-15713792;mso-wrap-distance-left:0;mso-wrap-distance-right:0;mso-position-horizontal-relative:page" coordsize="6553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">
                <v:shape id="Graphic 39" o:spid="_x0000_s1031" style="position:absolute;left:60;top:60;width:65399;height:2261;visibility:visible;mso-wrap-style:square;v-text-anchor:top" coordsize="65398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" path="m6539357,l,,,225551r6539357,l6539357,xe" fillcolor="#daedf3" stroked="f">
                  <v:path arrowok="t"/>
                </v:shape>
                <v:shape id="Textbox 40" o:spid="_x0000_s1032" type="#_x0000_t202" style="position:absolute;left:30;top:30;width:6547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" filled="f" strokeweight=".48pt">
                  <v:textbox inset="0,0,0,0">
                    <w:txbxContent>
                      <w:p w14:paraId="69D9B2E8" w14:textId="77777777" w:rsidR="002618DD" w:rsidRDefault="00000000">
                        <w:pPr>
                          <w:spacing w:before="41"/>
                          <w:ind w:left="103"/>
                          <w:rPr>
                            <w:rFonts w:ascii="Arial" w:hAnsi="Arial"/>
                            <w:b/>
                            <w:sz w:val="24"/>
                          </w:rPr>
                        </w:pPr>
                        <w:r>
                          <w:rPr>
                            <w:rFonts w:ascii="Arial" w:hAnsi="Arial"/>
                            <w:b/>
                            <w:sz w:val="24"/>
                          </w:rPr>
                          <w:t>Section</w:t>
                        </w:r>
                        <w:r>
                          <w:rPr>
                            <w:rFonts w:ascii="Arial" w:hAnsi="Arial"/>
                            <w:b/>
                            <w:spacing w:val="-4"/>
                            <w:sz w:val="24"/>
                          </w:rPr>
                          <w:t xml:space="preserve"> </w:t>
                        </w:r>
                        <w:r>
                          <w:rPr>
                            <w:rFonts w:ascii="Arial" w:hAnsi="Arial"/>
                            <w:b/>
                            <w:sz w:val="24"/>
                          </w:rPr>
                          <w:t>2</w:t>
                        </w:r>
                        <w:r>
                          <w:rPr>
                            <w:rFonts w:ascii="Arial" w:hAnsi="Arial"/>
                            <w:b/>
                            <w:spacing w:val="-5"/>
                            <w:sz w:val="24"/>
                          </w:rPr>
                          <w:t xml:space="preserve"> </w:t>
                        </w:r>
                        <w:r>
                          <w:rPr>
                            <w:rFonts w:ascii="Arial" w:hAnsi="Arial"/>
                            <w:b/>
                            <w:sz w:val="24"/>
                          </w:rPr>
                          <w:t>–</w:t>
                        </w:r>
                        <w:r>
                          <w:rPr>
                            <w:rFonts w:ascii="Arial" w:hAnsi="Arial"/>
                            <w:b/>
                            <w:spacing w:val="-4"/>
                            <w:sz w:val="24"/>
                          </w:rPr>
                          <w:t xml:space="preserve"> </w:t>
                        </w:r>
                        <w:r>
                          <w:rPr>
                            <w:rFonts w:ascii="Arial" w:hAnsi="Arial"/>
                            <w:b/>
                            <w:sz w:val="24"/>
                          </w:rPr>
                          <w:t>Technical</w:t>
                        </w:r>
                        <w:r>
                          <w:rPr>
                            <w:rFonts w:ascii="Arial" w:hAnsi="Arial"/>
                            <w:b/>
                            <w:spacing w:val="-5"/>
                            <w:sz w:val="24"/>
                          </w:rPr>
                          <w:t xml:space="preserve"> </w:t>
                        </w:r>
                        <w:r>
                          <w:rPr>
                            <w:rFonts w:ascii="Arial" w:hAnsi="Arial"/>
                            <w:b/>
                            <w:sz w:val="24"/>
                          </w:rPr>
                          <w:t>Requirements,</w:t>
                        </w:r>
                        <w:r>
                          <w:rPr>
                            <w:rFonts w:ascii="Arial" w:hAnsi="Arial"/>
                            <w:b/>
                            <w:spacing w:val="-2"/>
                            <w:sz w:val="24"/>
                          </w:rPr>
                          <w:t xml:space="preserve"> </w:t>
                        </w:r>
                        <w:r>
                          <w:rPr>
                            <w:rFonts w:ascii="Arial" w:hAnsi="Arial"/>
                            <w:b/>
                            <w:sz w:val="24"/>
                          </w:rPr>
                          <w:t>Design</w:t>
                        </w:r>
                        <w:r>
                          <w:rPr>
                            <w:rFonts w:ascii="Arial" w:hAnsi="Arial"/>
                            <w:b/>
                            <w:spacing w:val="-3"/>
                            <w:sz w:val="24"/>
                          </w:rPr>
                          <w:t xml:space="preserve"> </w:t>
                        </w:r>
                        <w:r>
                          <w:rPr>
                            <w:rFonts w:ascii="Arial" w:hAnsi="Arial"/>
                            <w:b/>
                            <w:sz w:val="24"/>
                          </w:rPr>
                          <w:t>and</w:t>
                        </w:r>
                        <w:r>
                          <w:rPr>
                            <w:rFonts w:ascii="Arial" w:hAnsi="Arial"/>
                            <w:b/>
                            <w:spacing w:val="-3"/>
                            <w:sz w:val="24"/>
                          </w:rPr>
                          <w:t xml:space="preserve"> </w:t>
                        </w:r>
                        <w:r>
                          <w:rPr>
                            <w:rFonts w:ascii="Arial" w:hAnsi="Arial"/>
                            <w:b/>
                            <w:sz w:val="24"/>
                          </w:rPr>
                          <w:t>Technical</w:t>
                        </w:r>
                        <w:r>
                          <w:rPr>
                            <w:rFonts w:ascii="Arial" w:hAnsi="Arial"/>
                            <w:b/>
                            <w:spacing w:val="-1"/>
                            <w:sz w:val="24"/>
                          </w:rPr>
                          <w:t xml:space="preserve"> </w:t>
                        </w:r>
                        <w:r>
                          <w:rPr>
                            <w:rFonts w:ascii="Arial" w:hAnsi="Arial"/>
                            <w:b/>
                            <w:sz w:val="24"/>
                          </w:rPr>
                          <w:t>Approach/</w:t>
                        </w:r>
                        <w:r>
                          <w:rPr>
                            <w:rFonts w:ascii="Arial" w:hAnsi="Arial"/>
                            <w:b/>
                            <w:spacing w:val="-3"/>
                            <w:sz w:val="24"/>
                          </w:rPr>
                          <w:t xml:space="preserve"> </w:t>
                        </w:r>
                        <w:r>
                          <w:rPr>
                            <w:rFonts w:ascii="Arial" w:hAnsi="Arial"/>
                            <w:b/>
                            <w:spacing w:val="-2"/>
                            <w:sz w:val="24"/>
                          </w:rPr>
                          <w:t>Capabilities</w:t>
                        </w:r>
                      </w:p>
                    </w:txbxContent>
                  </v:textbox>
                </v:shape>
                <w10:wrap type="topAndBottom" anchorx="page"/>
              </v:group>
            </w:pict>
          </mc:Fallback>
        </mc:AlternateContent>
      </w:r>
    </w:p>
    <w:p w14:paraId="2507BC46" w14:textId="77777777" w:rsidR="002618DD" w:rsidRDefault="002618DD">
      <w:pPr>
        <w:pStyle w:val="BodyText"/>
      </w:pPr>
    </w:p>
    <w:p w14:paraId="34CE8DC4" w14:textId="77777777" w:rsidR="002618DD" w:rsidRDefault="00000000">
      <w:pPr>
        <w:pStyle w:val="BodyText"/>
        <w:ind w:left="540" w:right="656"/>
        <w:jc w:val="both"/>
      </w:pPr>
      <w:r>
        <w:rPr>
          <w:color w:val="FF0000"/>
        </w:rPr>
        <w:t>Proponents shall complete the ‘Technical Requirements’ fillable form in the Specification section of the online e-bidding system. Any relevant supporting documentation must then be uploaded to the</w:t>
      </w:r>
      <w:r>
        <w:rPr>
          <w:color w:val="FF0000"/>
          <w:spacing w:val="-9"/>
        </w:rPr>
        <w:t xml:space="preserve"> </w:t>
      </w:r>
      <w:r>
        <w:rPr>
          <w:color w:val="FF0000"/>
        </w:rPr>
        <w:t>Document</w:t>
      </w:r>
      <w:r>
        <w:rPr>
          <w:color w:val="FF0000"/>
          <w:spacing w:val="-10"/>
        </w:rPr>
        <w:t xml:space="preserve"> </w:t>
      </w:r>
      <w:r>
        <w:rPr>
          <w:color w:val="FF0000"/>
        </w:rPr>
        <w:t>Uploads</w:t>
      </w:r>
      <w:r>
        <w:rPr>
          <w:color w:val="FF0000"/>
          <w:spacing w:val="-11"/>
        </w:rPr>
        <w:t xml:space="preserve"> </w:t>
      </w:r>
      <w:r>
        <w:rPr>
          <w:color w:val="FF0000"/>
        </w:rPr>
        <w:t>section</w:t>
      </w:r>
      <w:r>
        <w:rPr>
          <w:color w:val="FF0000"/>
          <w:spacing w:val="-9"/>
        </w:rPr>
        <w:t xml:space="preserve"> </w:t>
      </w:r>
      <w:r>
        <w:rPr>
          <w:color w:val="FF0000"/>
        </w:rPr>
        <w:t>under</w:t>
      </w:r>
      <w:r>
        <w:rPr>
          <w:color w:val="FF0000"/>
          <w:spacing w:val="-10"/>
        </w:rPr>
        <w:t xml:space="preserve"> </w:t>
      </w:r>
      <w:r>
        <w:rPr>
          <w:color w:val="FF0000"/>
        </w:rPr>
        <w:t>“Section</w:t>
      </w:r>
      <w:r>
        <w:rPr>
          <w:color w:val="FF0000"/>
          <w:spacing w:val="-11"/>
        </w:rPr>
        <w:t xml:space="preserve"> </w:t>
      </w:r>
      <w:r>
        <w:rPr>
          <w:color w:val="FF0000"/>
        </w:rPr>
        <w:t>2</w:t>
      </w:r>
      <w:r>
        <w:rPr>
          <w:color w:val="FF0000"/>
          <w:spacing w:val="-9"/>
        </w:rPr>
        <w:t xml:space="preserve"> </w:t>
      </w:r>
      <w:r>
        <w:rPr>
          <w:color w:val="FF0000"/>
        </w:rPr>
        <w:t>–</w:t>
      </w:r>
      <w:r>
        <w:rPr>
          <w:color w:val="FF0000"/>
          <w:spacing w:val="-9"/>
        </w:rPr>
        <w:t xml:space="preserve"> </w:t>
      </w:r>
      <w:r>
        <w:rPr>
          <w:color w:val="FF0000"/>
        </w:rPr>
        <w:t>Technical</w:t>
      </w:r>
      <w:r>
        <w:rPr>
          <w:color w:val="FF0000"/>
          <w:spacing w:val="-10"/>
        </w:rPr>
        <w:t xml:space="preserve"> </w:t>
      </w:r>
      <w:r>
        <w:rPr>
          <w:color w:val="FF0000"/>
        </w:rPr>
        <w:t>Requirements,</w:t>
      </w:r>
      <w:r>
        <w:rPr>
          <w:color w:val="FF0000"/>
          <w:spacing w:val="-10"/>
        </w:rPr>
        <w:t xml:space="preserve"> </w:t>
      </w:r>
      <w:r>
        <w:rPr>
          <w:color w:val="FF0000"/>
        </w:rPr>
        <w:t>Design</w:t>
      </w:r>
      <w:r>
        <w:rPr>
          <w:color w:val="FF0000"/>
          <w:spacing w:val="-9"/>
        </w:rPr>
        <w:t xml:space="preserve"> </w:t>
      </w:r>
      <w:r>
        <w:rPr>
          <w:color w:val="FF0000"/>
        </w:rPr>
        <w:t>and</w:t>
      </w:r>
      <w:r>
        <w:rPr>
          <w:color w:val="FF0000"/>
          <w:spacing w:val="-9"/>
        </w:rPr>
        <w:t xml:space="preserve"> </w:t>
      </w:r>
      <w:r>
        <w:rPr>
          <w:color w:val="FF0000"/>
        </w:rPr>
        <w:t xml:space="preserve">Technical </w:t>
      </w:r>
      <w:r>
        <w:rPr>
          <w:color w:val="FF0000"/>
          <w:spacing w:val="-2"/>
        </w:rPr>
        <w:t>Approach/Capabilities”</w:t>
      </w:r>
    </w:p>
    <w:p w14:paraId="732164DA" w14:textId="77777777" w:rsidR="002618DD" w:rsidRDefault="002618DD">
      <w:pPr>
        <w:pStyle w:val="BodyText"/>
      </w:pPr>
    </w:p>
    <w:p w14:paraId="6326F86D" w14:textId="77777777" w:rsidR="002618DD" w:rsidRDefault="00000000">
      <w:pPr>
        <w:pStyle w:val="BodyText"/>
        <w:ind w:left="1260" w:right="656" w:hanging="360"/>
        <w:jc w:val="both"/>
      </w:pPr>
      <w:r>
        <w:t>a)</w:t>
      </w:r>
      <w:r>
        <w:rPr>
          <w:spacing w:val="73"/>
        </w:rPr>
        <w:t xml:space="preserve"> </w:t>
      </w:r>
      <w:r>
        <w:t>Refer</w:t>
      </w:r>
      <w:r>
        <w:rPr>
          <w:spacing w:val="-8"/>
        </w:rPr>
        <w:t xml:space="preserve"> </w:t>
      </w:r>
      <w:r>
        <w:t>to</w:t>
      </w:r>
      <w:r>
        <w:rPr>
          <w:spacing w:val="-8"/>
        </w:rPr>
        <w:t xml:space="preserve"> </w:t>
      </w:r>
      <w:r>
        <w:t>the</w:t>
      </w:r>
      <w:r>
        <w:rPr>
          <w:spacing w:val="-6"/>
        </w:rPr>
        <w:t xml:space="preserve"> </w:t>
      </w:r>
      <w:r>
        <w:t>Town's</w:t>
      </w:r>
      <w:r>
        <w:rPr>
          <w:spacing w:val="-9"/>
        </w:rPr>
        <w:t xml:space="preserve"> </w:t>
      </w:r>
      <w:r>
        <w:t>Information</w:t>
      </w:r>
      <w:r>
        <w:rPr>
          <w:spacing w:val="-6"/>
        </w:rPr>
        <w:t xml:space="preserve"> </w:t>
      </w:r>
      <w:r>
        <w:t>Systems</w:t>
      </w:r>
      <w:r>
        <w:rPr>
          <w:spacing w:val="-7"/>
        </w:rPr>
        <w:t xml:space="preserve"> </w:t>
      </w:r>
      <w:r>
        <w:t>Standards</w:t>
      </w:r>
      <w:r>
        <w:rPr>
          <w:spacing w:val="-7"/>
        </w:rPr>
        <w:t xml:space="preserve"> </w:t>
      </w:r>
      <w:r>
        <w:t>when</w:t>
      </w:r>
      <w:r>
        <w:rPr>
          <w:spacing w:val="-8"/>
        </w:rPr>
        <w:t xml:space="preserve"> </w:t>
      </w:r>
      <w:r>
        <w:t>completing</w:t>
      </w:r>
      <w:r>
        <w:rPr>
          <w:spacing w:val="-6"/>
        </w:rPr>
        <w:t xml:space="preserve"> </w:t>
      </w:r>
      <w:r>
        <w:t>this</w:t>
      </w:r>
      <w:r>
        <w:rPr>
          <w:spacing w:val="-7"/>
        </w:rPr>
        <w:t xml:space="preserve"> </w:t>
      </w:r>
      <w:r>
        <w:t>part</w:t>
      </w:r>
      <w:r>
        <w:rPr>
          <w:spacing w:val="-8"/>
        </w:rPr>
        <w:t xml:space="preserve"> </w:t>
      </w:r>
      <w:r>
        <w:t>of</w:t>
      </w:r>
      <w:r>
        <w:rPr>
          <w:spacing w:val="-9"/>
        </w:rPr>
        <w:t xml:space="preserve"> </w:t>
      </w:r>
      <w:r>
        <w:t>the</w:t>
      </w:r>
      <w:r>
        <w:rPr>
          <w:spacing w:val="-6"/>
        </w:rPr>
        <w:t xml:space="preserve"> </w:t>
      </w:r>
      <w:r>
        <w:t>NRFP (Schedule A).</w:t>
      </w:r>
      <w:r>
        <w:rPr>
          <w:spacing w:val="40"/>
        </w:rPr>
        <w:t xml:space="preserve"> </w:t>
      </w:r>
      <w:r>
        <w:t xml:space="preserve">Specific requirements are included in the Technical Requirements fillable </w:t>
      </w:r>
      <w:r>
        <w:rPr>
          <w:spacing w:val="-2"/>
        </w:rPr>
        <w:t>form.</w:t>
      </w:r>
    </w:p>
    <w:p w14:paraId="691569E7" w14:textId="77777777" w:rsidR="002618DD" w:rsidRDefault="002618DD">
      <w:pPr>
        <w:pStyle w:val="BodyText"/>
      </w:pPr>
    </w:p>
    <w:p w14:paraId="758CA9DE" w14:textId="77777777" w:rsidR="002618DD" w:rsidRDefault="00000000">
      <w:pPr>
        <w:pStyle w:val="BodyText"/>
        <w:ind w:left="1260" w:right="654"/>
        <w:jc w:val="both"/>
      </w:pPr>
      <w:r>
        <w:t>Proponent shall respond with the applicable response code under the ‘Response’ column and provide relative/supportive information in the ‘Comments’ column for each line item.</w:t>
      </w:r>
    </w:p>
    <w:p w14:paraId="305D9985" w14:textId="77777777" w:rsidR="002618DD" w:rsidRDefault="002618DD">
      <w:pPr>
        <w:pStyle w:val="BodyText"/>
      </w:pPr>
    </w:p>
    <w:p w14:paraId="11D73E23" w14:textId="77777777" w:rsidR="002618DD" w:rsidRDefault="00000000">
      <w:pPr>
        <w:pStyle w:val="BodyText"/>
        <w:ind w:left="1260" w:right="659"/>
        <w:jc w:val="both"/>
      </w:pPr>
      <w:r>
        <w:t>Proponents shall utilize the “Document Uploads” provided within each section of the ebidding</w:t>
      </w:r>
      <w:r>
        <w:rPr>
          <w:spacing w:val="-5"/>
        </w:rPr>
        <w:t xml:space="preserve"> </w:t>
      </w:r>
      <w:r>
        <w:t>system</w:t>
      </w:r>
      <w:r>
        <w:rPr>
          <w:spacing w:val="-3"/>
        </w:rPr>
        <w:t xml:space="preserve"> </w:t>
      </w:r>
      <w:r>
        <w:t>for</w:t>
      </w:r>
      <w:r>
        <w:rPr>
          <w:spacing w:val="-6"/>
        </w:rPr>
        <w:t xml:space="preserve"> </w:t>
      </w:r>
      <w:r>
        <w:t>the</w:t>
      </w:r>
      <w:r>
        <w:rPr>
          <w:spacing w:val="-5"/>
        </w:rPr>
        <w:t xml:space="preserve"> </w:t>
      </w:r>
      <w:r>
        <w:t>submission</w:t>
      </w:r>
      <w:r>
        <w:rPr>
          <w:spacing w:val="-4"/>
        </w:rPr>
        <w:t xml:space="preserve"> </w:t>
      </w:r>
      <w:r>
        <w:t>of</w:t>
      </w:r>
      <w:r>
        <w:rPr>
          <w:spacing w:val="-7"/>
        </w:rPr>
        <w:t xml:space="preserve"> </w:t>
      </w:r>
      <w:r>
        <w:t>any</w:t>
      </w:r>
      <w:r>
        <w:rPr>
          <w:spacing w:val="-5"/>
        </w:rPr>
        <w:t xml:space="preserve"> </w:t>
      </w:r>
      <w:r>
        <w:t>additional</w:t>
      </w:r>
      <w:r>
        <w:rPr>
          <w:spacing w:val="-6"/>
        </w:rPr>
        <w:t xml:space="preserve"> </w:t>
      </w:r>
      <w:r>
        <w:t>or</w:t>
      </w:r>
      <w:r>
        <w:rPr>
          <w:spacing w:val="-6"/>
        </w:rPr>
        <w:t xml:space="preserve"> </w:t>
      </w:r>
      <w:r>
        <w:t>supporting</w:t>
      </w:r>
      <w:r>
        <w:rPr>
          <w:spacing w:val="-4"/>
        </w:rPr>
        <w:t xml:space="preserve"> </w:t>
      </w:r>
      <w:r>
        <w:t>information</w:t>
      </w:r>
      <w:r>
        <w:rPr>
          <w:spacing w:val="-4"/>
        </w:rPr>
        <w:t xml:space="preserve"> </w:t>
      </w:r>
      <w:r>
        <w:t>they</w:t>
      </w:r>
      <w:r>
        <w:rPr>
          <w:spacing w:val="-5"/>
        </w:rPr>
        <w:t xml:space="preserve"> </w:t>
      </w:r>
      <w:r>
        <w:t>wish</w:t>
      </w:r>
      <w:r>
        <w:rPr>
          <w:spacing w:val="-4"/>
        </w:rPr>
        <w:t xml:space="preserve"> </w:t>
      </w:r>
      <w:r>
        <w:t>to include with their proposal.</w:t>
      </w:r>
    </w:p>
    <w:p w14:paraId="09778EBF" w14:textId="77777777" w:rsidR="002618DD" w:rsidRDefault="002618DD">
      <w:pPr>
        <w:pStyle w:val="BodyText"/>
      </w:pPr>
    </w:p>
    <w:p w14:paraId="4AABFA8C" w14:textId="77777777" w:rsidR="002618DD" w:rsidRDefault="002618DD">
      <w:pPr>
        <w:pStyle w:val="BodyText"/>
      </w:pPr>
    </w:p>
    <w:p w14:paraId="42B79970" w14:textId="77777777" w:rsidR="002618DD" w:rsidRDefault="00000000">
      <w:pPr>
        <w:pStyle w:val="BodyText"/>
        <w:spacing w:before="1"/>
        <w:ind w:left="900" w:right="657"/>
        <w:jc w:val="both"/>
      </w:pPr>
      <w:r>
        <w:t>Proponents will be evaluated on the overall quality, functionality, and feasibility of their proposed technical solution and design approach, in alignment with the municipality’s operational needs and long-term goals.</w:t>
      </w:r>
    </w:p>
    <w:p w14:paraId="18862998" w14:textId="77777777" w:rsidR="002618DD" w:rsidRDefault="00000000">
      <w:pPr>
        <w:pStyle w:val="BodyText"/>
        <w:spacing w:before="220"/>
        <w:rPr>
          <w:sz w:val="20"/>
        </w:rPr>
      </w:pPr>
      <w:r>
        <w:rPr>
          <w:noProof/>
          <w:sz w:val="20"/>
        </w:rPr>
        <mc:AlternateContent>
          <mc:Choice Requires="wpg">
            <w:drawing>
              <wp:anchor distT="0" distB="0" distL="0" distR="0" simplePos="0" relativeHeight="487603200" behindDoc="1" locked="0" layoutInCell="1" allowOverlap="1" wp14:anchorId="093ABAF6" wp14:editId="2D232431">
                <wp:simplePos x="0" y="0"/>
                <wp:positionH relativeFrom="page">
                  <wp:posOffset>571500</wp:posOffset>
                </wp:positionH>
                <wp:positionV relativeFrom="paragraph">
                  <wp:posOffset>301302</wp:posOffset>
                </wp:positionV>
                <wp:extent cx="6553200" cy="19685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196850"/>
                          <a:chOff x="0" y="0"/>
                          <a:chExt cx="6553200" cy="196850"/>
                        </a:xfrm>
                      </wpg:grpSpPr>
                      <wps:wsp>
                        <wps:cNvPr id="42" name="Graphic 42"/>
                        <wps:cNvSpPr/>
                        <wps:spPr>
                          <a:xfrm>
                            <a:off x="6095" y="7747"/>
                            <a:ext cx="6539865" cy="182880"/>
                          </a:xfrm>
                          <a:custGeom>
                            <a:avLst/>
                            <a:gdLst/>
                            <a:ahLst/>
                            <a:cxnLst/>
                            <a:rect l="l" t="t" r="r" b="b"/>
                            <a:pathLst>
                              <a:path w="6539865" h="182880">
                                <a:moveTo>
                                  <a:pt x="6539357" y="0"/>
                                </a:moveTo>
                                <a:lnTo>
                                  <a:pt x="0" y="0"/>
                                </a:lnTo>
                                <a:lnTo>
                                  <a:pt x="0" y="182752"/>
                                </a:lnTo>
                                <a:lnTo>
                                  <a:pt x="6539357" y="182752"/>
                                </a:lnTo>
                                <a:lnTo>
                                  <a:pt x="6539357" y="0"/>
                                </a:lnTo>
                                <a:close/>
                              </a:path>
                            </a:pathLst>
                          </a:custGeom>
                          <a:solidFill>
                            <a:srgbClr val="DAEDF3"/>
                          </a:solidFill>
                        </wps:spPr>
                        <wps:bodyPr wrap="square" lIns="0" tIns="0" rIns="0" bIns="0" rtlCol="0">
                          <a:prstTxWarp prst="textNoShape">
                            <a:avLst/>
                          </a:prstTxWarp>
                          <a:noAutofit/>
                        </wps:bodyPr>
                      </wps:wsp>
                      <wps:wsp>
                        <wps:cNvPr id="43" name="Textbox 43"/>
                        <wps:cNvSpPr txBox="1"/>
                        <wps:spPr>
                          <a:xfrm>
                            <a:off x="3047" y="3047"/>
                            <a:ext cx="6547484" cy="190500"/>
                          </a:xfrm>
                          <a:prstGeom prst="rect">
                            <a:avLst/>
                          </a:prstGeom>
                          <a:ln w="6096">
                            <a:solidFill>
                              <a:srgbClr val="000000"/>
                            </a:solidFill>
                            <a:prstDash val="solid"/>
                          </a:ln>
                        </wps:spPr>
                        <wps:txbx>
                          <w:txbxContent>
                            <w:p w14:paraId="353BB8F8" w14:textId="77777777" w:rsidR="002618DD" w:rsidRDefault="00000000">
                              <w:pPr>
                                <w:spacing w:before="8"/>
                                <w:ind w:left="103"/>
                                <w:rPr>
                                  <w:rFonts w:ascii="Arial"/>
                                  <w:b/>
                                  <w:sz w:val="24"/>
                                </w:rPr>
                              </w:pPr>
                              <w:r>
                                <w:rPr>
                                  <w:rFonts w:ascii="Arial"/>
                                  <w:b/>
                                  <w:sz w:val="24"/>
                                </w:rPr>
                                <w:t>Section</w:t>
                              </w:r>
                              <w:r>
                                <w:rPr>
                                  <w:rFonts w:ascii="Arial"/>
                                  <w:b/>
                                  <w:spacing w:val="-3"/>
                                  <w:sz w:val="24"/>
                                </w:rPr>
                                <w:t xml:space="preserve"> </w:t>
                              </w:r>
                              <w:r>
                                <w:rPr>
                                  <w:rFonts w:ascii="Arial"/>
                                  <w:b/>
                                  <w:sz w:val="24"/>
                                </w:rPr>
                                <w:t>3</w:t>
                              </w:r>
                              <w:r>
                                <w:rPr>
                                  <w:rFonts w:ascii="Arial"/>
                                  <w:b/>
                                  <w:spacing w:val="-3"/>
                                  <w:sz w:val="24"/>
                                </w:rPr>
                                <w:t xml:space="preserve"> </w:t>
                              </w:r>
                              <w:r>
                                <w:rPr>
                                  <w:rFonts w:ascii="Arial"/>
                                  <w:b/>
                                  <w:sz w:val="24"/>
                                </w:rPr>
                                <w:t>-</w:t>
                              </w:r>
                              <w:r>
                                <w:rPr>
                                  <w:rFonts w:ascii="Arial"/>
                                  <w:b/>
                                  <w:spacing w:val="-2"/>
                                  <w:sz w:val="24"/>
                                </w:rPr>
                                <w:t xml:space="preserve"> </w:t>
                              </w:r>
                              <w:r>
                                <w:rPr>
                                  <w:rFonts w:ascii="Arial"/>
                                  <w:b/>
                                  <w:sz w:val="24"/>
                                </w:rPr>
                                <w:t>Project</w:t>
                              </w:r>
                              <w:r>
                                <w:rPr>
                                  <w:rFonts w:ascii="Arial"/>
                                  <w:b/>
                                  <w:spacing w:val="-2"/>
                                  <w:sz w:val="24"/>
                                </w:rPr>
                                <w:t xml:space="preserve"> </w:t>
                              </w:r>
                              <w:r>
                                <w:rPr>
                                  <w:rFonts w:ascii="Arial"/>
                                  <w:b/>
                                  <w:sz w:val="24"/>
                                </w:rPr>
                                <w:t>Management,</w:t>
                              </w:r>
                              <w:r>
                                <w:rPr>
                                  <w:rFonts w:ascii="Arial"/>
                                  <w:b/>
                                  <w:spacing w:val="-3"/>
                                  <w:sz w:val="24"/>
                                </w:rPr>
                                <w:t xml:space="preserve"> </w:t>
                              </w:r>
                              <w:r>
                                <w:rPr>
                                  <w:rFonts w:ascii="Arial"/>
                                  <w:b/>
                                  <w:sz w:val="24"/>
                                </w:rPr>
                                <w:t>Training,</w:t>
                              </w:r>
                              <w:r>
                                <w:rPr>
                                  <w:rFonts w:ascii="Arial"/>
                                  <w:b/>
                                  <w:spacing w:val="-3"/>
                                  <w:sz w:val="24"/>
                                </w:rPr>
                                <w:t xml:space="preserve"> </w:t>
                              </w:r>
                              <w:r>
                                <w:rPr>
                                  <w:rFonts w:ascii="Arial"/>
                                  <w:b/>
                                  <w:sz w:val="24"/>
                                </w:rPr>
                                <w:t>Support</w:t>
                              </w:r>
                              <w:r>
                                <w:rPr>
                                  <w:rFonts w:ascii="Arial"/>
                                  <w:b/>
                                  <w:spacing w:val="64"/>
                                  <w:sz w:val="24"/>
                                </w:rPr>
                                <w:t xml:space="preserve"> </w:t>
                              </w:r>
                              <w:r>
                                <w:rPr>
                                  <w:rFonts w:ascii="Arial"/>
                                  <w:b/>
                                  <w:sz w:val="24"/>
                                </w:rPr>
                                <w:t>and</w:t>
                              </w:r>
                              <w:r>
                                <w:rPr>
                                  <w:rFonts w:ascii="Arial"/>
                                  <w:b/>
                                  <w:spacing w:val="-2"/>
                                  <w:sz w:val="24"/>
                                </w:rPr>
                                <w:t xml:space="preserve"> Documentation</w:t>
                              </w:r>
                            </w:p>
                          </w:txbxContent>
                        </wps:txbx>
                        <wps:bodyPr wrap="square" lIns="0" tIns="0" rIns="0" bIns="0" rtlCol="0">
                          <a:noAutofit/>
                        </wps:bodyPr>
                      </wps:wsp>
                    </wpg:wgp>
                  </a:graphicData>
                </a:graphic>
              </wp:anchor>
            </w:drawing>
          </mc:Choice>
          <mc:Fallback>
            <w:pict>
              <v:group w14:anchorId="093ABAF6" id="Group 41" o:spid="_x0000_s1033" style="position:absolute;margin-left:45pt;margin-top:23.7pt;width:516pt;height:15.5pt;z-index:-15713280;mso-wrap-distance-left:0;mso-wrap-distance-right:0;mso-position-horizontal-relative:page" coordsize="6553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">
                <v:shape id="Graphic 42" o:spid="_x0000_s1034" style="position:absolute;left:60;top:77;width:65399;height:1829;visibility:visible;mso-wrap-style:square;v-text-anchor:top" coordsize="65398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" path="m6539357,l,,,182752r6539357,l6539357,xe" fillcolor="#daedf3" stroked="f">
                  <v:path arrowok="t"/>
                </v:shape>
                <v:shape id="Textbox 43" o:spid="_x0000_s1035" type="#_x0000_t202" style="position:absolute;left:30;top:30;width:654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" filled="f" strokeweight=".48pt">
                  <v:textbox inset="0,0,0,0">
                    <w:txbxContent>
                      <w:p w14:paraId="353BB8F8" w14:textId="77777777" w:rsidR="002618DD" w:rsidRDefault="00000000">
                        <w:pPr>
                          <w:spacing w:before="8"/>
                          <w:ind w:left="103"/>
                          <w:rPr>
                            <w:rFonts w:ascii="Arial"/>
                            <w:b/>
                            <w:sz w:val="24"/>
                          </w:rPr>
                        </w:pPr>
                        <w:r>
                          <w:rPr>
                            <w:rFonts w:ascii="Arial"/>
                            <w:b/>
                            <w:sz w:val="24"/>
                          </w:rPr>
                          <w:t>Section</w:t>
                        </w:r>
                        <w:r>
                          <w:rPr>
                            <w:rFonts w:ascii="Arial"/>
                            <w:b/>
                            <w:spacing w:val="-3"/>
                            <w:sz w:val="24"/>
                          </w:rPr>
                          <w:t xml:space="preserve"> </w:t>
                        </w:r>
                        <w:r>
                          <w:rPr>
                            <w:rFonts w:ascii="Arial"/>
                            <w:b/>
                            <w:sz w:val="24"/>
                          </w:rPr>
                          <w:t>3</w:t>
                        </w:r>
                        <w:r>
                          <w:rPr>
                            <w:rFonts w:ascii="Arial"/>
                            <w:b/>
                            <w:spacing w:val="-3"/>
                            <w:sz w:val="24"/>
                          </w:rPr>
                          <w:t xml:space="preserve"> </w:t>
                        </w:r>
                        <w:r>
                          <w:rPr>
                            <w:rFonts w:ascii="Arial"/>
                            <w:b/>
                            <w:sz w:val="24"/>
                          </w:rPr>
                          <w:t>-</w:t>
                        </w:r>
                        <w:r>
                          <w:rPr>
                            <w:rFonts w:ascii="Arial"/>
                            <w:b/>
                            <w:spacing w:val="-2"/>
                            <w:sz w:val="24"/>
                          </w:rPr>
                          <w:t xml:space="preserve"> </w:t>
                        </w:r>
                        <w:r>
                          <w:rPr>
                            <w:rFonts w:ascii="Arial"/>
                            <w:b/>
                            <w:sz w:val="24"/>
                          </w:rPr>
                          <w:t>Project</w:t>
                        </w:r>
                        <w:r>
                          <w:rPr>
                            <w:rFonts w:ascii="Arial"/>
                            <w:b/>
                            <w:spacing w:val="-2"/>
                            <w:sz w:val="24"/>
                          </w:rPr>
                          <w:t xml:space="preserve"> </w:t>
                        </w:r>
                        <w:r>
                          <w:rPr>
                            <w:rFonts w:ascii="Arial"/>
                            <w:b/>
                            <w:sz w:val="24"/>
                          </w:rPr>
                          <w:t>Management,</w:t>
                        </w:r>
                        <w:r>
                          <w:rPr>
                            <w:rFonts w:ascii="Arial"/>
                            <w:b/>
                            <w:spacing w:val="-3"/>
                            <w:sz w:val="24"/>
                          </w:rPr>
                          <w:t xml:space="preserve"> </w:t>
                        </w:r>
                        <w:r>
                          <w:rPr>
                            <w:rFonts w:ascii="Arial"/>
                            <w:b/>
                            <w:sz w:val="24"/>
                          </w:rPr>
                          <w:t>Training,</w:t>
                        </w:r>
                        <w:r>
                          <w:rPr>
                            <w:rFonts w:ascii="Arial"/>
                            <w:b/>
                            <w:spacing w:val="-3"/>
                            <w:sz w:val="24"/>
                          </w:rPr>
                          <w:t xml:space="preserve"> </w:t>
                        </w:r>
                        <w:r>
                          <w:rPr>
                            <w:rFonts w:ascii="Arial"/>
                            <w:b/>
                            <w:sz w:val="24"/>
                          </w:rPr>
                          <w:t>Support</w:t>
                        </w:r>
                        <w:r>
                          <w:rPr>
                            <w:rFonts w:ascii="Arial"/>
                            <w:b/>
                            <w:spacing w:val="64"/>
                            <w:sz w:val="24"/>
                          </w:rPr>
                          <w:t xml:space="preserve"> </w:t>
                        </w:r>
                        <w:r>
                          <w:rPr>
                            <w:rFonts w:ascii="Arial"/>
                            <w:b/>
                            <w:sz w:val="24"/>
                          </w:rPr>
                          <w:t>and</w:t>
                        </w:r>
                        <w:r>
                          <w:rPr>
                            <w:rFonts w:ascii="Arial"/>
                            <w:b/>
                            <w:spacing w:val="-2"/>
                            <w:sz w:val="24"/>
                          </w:rPr>
                          <w:t xml:space="preserve"> Documentation</w:t>
                        </w:r>
                      </w:p>
                    </w:txbxContent>
                  </v:textbox>
                </v:shape>
                <w10:wrap type="topAndBottom" anchorx="page"/>
              </v:group>
            </w:pict>
          </mc:Fallback>
        </mc:AlternateContent>
      </w:r>
    </w:p>
    <w:p w14:paraId="6DF65FC4" w14:textId="77777777" w:rsidR="002618DD" w:rsidRDefault="002618DD">
      <w:pPr>
        <w:pStyle w:val="BodyText"/>
      </w:pPr>
    </w:p>
    <w:p w14:paraId="1FC4E135" w14:textId="77777777" w:rsidR="002618DD" w:rsidRDefault="00000000">
      <w:pPr>
        <w:pStyle w:val="BodyText"/>
        <w:ind w:left="540" w:right="671"/>
      </w:pPr>
      <w:r>
        <w:rPr>
          <w:color w:val="FF0000"/>
        </w:rPr>
        <w:t>Proponents</w:t>
      </w:r>
      <w:r>
        <w:rPr>
          <w:color w:val="FF0000"/>
          <w:spacing w:val="40"/>
        </w:rPr>
        <w:t xml:space="preserve"> </w:t>
      </w:r>
      <w:r>
        <w:rPr>
          <w:color w:val="FF0000"/>
        </w:rPr>
        <w:t>shall</w:t>
      </w:r>
      <w:r>
        <w:rPr>
          <w:color w:val="FF0000"/>
          <w:spacing w:val="40"/>
        </w:rPr>
        <w:t xml:space="preserve"> </w:t>
      </w:r>
      <w:r>
        <w:rPr>
          <w:color w:val="FF0000"/>
        </w:rPr>
        <w:t>complete</w:t>
      </w:r>
      <w:r>
        <w:rPr>
          <w:color w:val="FF0000"/>
          <w:spacing w:val="40"/>
        </w:rPr>
        <w:t xml:space="preserve"> </w:t>
      </w:r>
      <w:r>
        <w:rPr>
          <w:color w:val="FF0000"/>
        </w:rPr>
        <w:t>the</w:t>
      </w:r>
      <w:r>
        <w:rPr>
          <w:color w:val="FF0000"/>
          <w:spacing w:val="40"/>
        </w:rPr>
        <w:t xml:space="preserve"> </w:t>
      </w:r>
      <w:r>
        <w:rPr>
          <w:color w:val="FF0000"/>
        </w:rPr>
        <w:t>‘Project</w:t>
      </w:r>
      <w:r>
        <w:rPr>
          <w:color w:val="FF0000"/>
          <w:spacing w:val="40"/>
        </w:rPr>
        <w:t xml:space="preserve"> </w:t>
      </w:r>
      <w:r>
        <w:rPr>
          <w:color w:val="FF0000"/>
        </w:rPr>
        <w:t>Management,</w:t>
      </w:r>
      <w:r>
        <w:rPr>
          <w:color w:val="FF0000"/>
          <w:spacing w:val="40"/>
        </w:rPr>
        <w:t xml:space="preserve"> </w:t>
      </w:r>
      <w:r>
        <w:rPr>
          <w:color w:val="FF0000"/>
        </w:rPr>
        <w:t>Training,</w:t>
      </w:r>
      <w:r>
        <w:rPr>
          <w:color w:val="FF0000"/>
          <w:spacing w:val="40"/>
        </w:rPr>
        <w:t xml:space="preserve"> </w:t>
      </w:r>
      <w:r>
        <w:rPr>
          <w:color w:val="FF0000"/>
        </w:rPr>
        <w:t>Support</w:t>
      </w:r>
      <w:r>
        <w:rPr>
          <w:color w:val="FF0000"/>
          <w:spacing w:val="40"/>
        </w:rPr>
        <w:t xml:space="preserve"> </w:t>
      </w:r>
      <w:r>
        <w:rPr>
          <w:color w:val="FF0000"/>
        </w:rPr>
        <w:t>and</w:t>
      </w:r>
      <w:r>
        <w:rPr>
          <w:color w:val="FF0000"/>
          <w:spacing w:val="40"/>
        </w:rPr>
        <w:t xml:space="preserve"> </w:t>
      </w:r>
      <w:r>
        <w:rPr>
          <w:color w:val="FF0000"/>
        </w:rPr>
        <w:t>Documentation’ fillable</w:t>
      </w:r>
      <w:r>
        <w:rPr>
          <w:color w:val="FF0000"/>
          <w:spacing w:val="18"/>
        </w:rPr>
        <w:t xml:space="preserve"> </w:t>
      </w:r>
      <w:r>
        <w:rPr>
          <w:color w:val="FF0000"/>
        </w:rPr>
        <w:t>form</w:t>
      </w:r>
      <w:r>
        <w:rPr>
          <w:color w:val="FF0000"/>
          <w:spacing w:val="20"/>
        </w:rPr>
        <w:t xml:space="preserve"> </w:t>
      </w:r>
      <w:r>
        <w:rPr>
          <w:color w:val="FF0000"/>
        </w:rPr>
        <w:t>in</w:t>
      </w:r>
      <w:r>
        <w:rPr>
          <w:color w:val="FF0000"/>
          <w:spacing w:val="20"/>
        </w:rPr>
        <w:t xml:space="preserve"> </w:t>
      </w:r>
      <w:r>
        <w:rPr>
          <w:color w:val="FF0000"/>
        </w:rPr>
        <w:t>the</w:t>
      </w:r>
      <w:r>
        <w:rPr>
          <w:color w:val="FF0000"/>
          <w:spacing w:val="17"/>
        </w:rPr>
        <w:t xml:space="preserve"> </w:t>
      </w:r>
      <w:r>
        <w:rPr>
          <w:color w:val="FF0000"/>
        </w:rPr>
        <w:t>Specification</w:t>
      </w:r>
      <w:r>
        <w:rPr>
          <w:color w:val="FF0000"/>
          <w:spacing w:val="17"/>
        </w:rPr>
        <w:t xml:space="preserve"> </w:t>
      </w:r>
      <w:r>
        <w:rPr>
          <w:color w:val="FF0000"/>
        </w:rPr>
        <w:t>section</w:t>
      </w:r>
      <w:r>
        <w:rPr>
          <w:color w:val="FF0000"/>
          <w:spacing w:val="17"/>
        </w:rPr>
        <w:t xml:space="preserve"> </w:t>
      </w:r>
      <w:r>
        <w:rPr>
          <w:color w:val="FF0000"/>
        </w:rPr>
        <w:t>of</w:t>
      </w:r>
      <w:r>
        <w:rPr>
          <w:color w:val="FF0000"/>
          <w:spacing w:val="17"/>
        </w:rPr>
        <w:t xml:space="preserve"> </w:t>
      </w:r>
      <w:r>
        <w:rPr>
          <w:color w:val="FF0000"/>
        </w:rPr>
        <w:t>the</w:t>
      </w:r>
      <w:r>
        <w:rPr>
          <w:color w:val="FF0000"/>
          <w:spacing w:val="18"/>
        </w:rPr>
        <w:t xml:space="preserve"> </w:t>
      </w:r>
      <w:r>
        <w:rPr>
          <w:color w:val="FF0000"/>
        </w:rPr>
        <w:t>online</w:t>
      </w:r>
      <w:r>
        <w:rPr>
          <w:color w:val="FF0000"/>
          <w:spacing w:val="17"/>
        </w:rPr>
        <w:t xml:space="preserve"> </w:t>
      </w:r>
      <w:r>
        <w:rPr>
          <w:color w:val="FF0000"/>
        </w:rPr>
        <w:t>e-bidding</w:t>
      </w:r>
      <w:r>
        <w:rPr>
          <w:color w:val="FF0000"/>
          <w:spacing w:val="17"/>
        </w:rPr>
        <w:t xml:space="preserve"> </w:t>
      </w:r>
      <w:r>
        <w:rPr>
          <w:color w:val="FF0000"/>
        </w:rPr>
        <w:t>system.</w:t>
      </w:r>
      <w:r>
        <w:rPr>
          <w:color w:val="FF0000"/>
          <w:spacing w:val="16"/>
        </w:rPr>
        <w:t xml:space="preserve"> </w:t>
      </w:r>
      <w:r>
        <w:rPr>
          <w:color w:val="FF0000"/>
        </w:rPr>
        <w:t>Any</w:t>
      </w:r>
      <w:r>
        <w:rPr>
          <w:color w:val="FF0000"/>
          <w:spacing w:val="19"/>
        </w:rPr>
        <w:t xml:space="preserve"> </w:t>
      </w:r>
      <w:r>
        <w:rPr>
          <w:color w:val="FF0000"/>
        </w:rPr>
        <w:t>relevant</w:t>
      </w:r>
      <w:r>
        <w:rPr>
          <w:color w:val="FF0000"/>
          <w:spacing w:val="18"/>
        </w:rPr>
        <w:t xml:space="preserve"> </w:t>
      </w:r>
      <w:r>
        <w:rPr>
          <w:color w:val="FF0000"/>
          <w:spacing w:val="-2"/>
        </w:rPr>
        <w:t>supporting</w:t>
      </w:r>
    </w:p>
    <w:p w14:paraId="5F008398" w14:textId="77777777" w:rsidR="002618DD" w:rsidRDefault="002618DD">
      <w:pPr>
        <w:pStyle w:val="BodyText"/>
        <w:sectPr w:rsidR="002618DD">
          <w:pgSz w:w="12240" w:h="15840"/>
          <w:pgMar w:top="1160" w:right="360" w:bottom="1160" w:left="360" w:header="725" w:footer="956" w:gutter="0"/>
          <w:cols w:space="720"/>
        </w:sectPr>
      </w:pPr>
    </w:p>
    <w:p w14:paraId="31C55A27" w14:textId="6192285A" w:rsidR="002618DD" w:rsidRDefault="002618DD">
      <w:pPr>
        <w:pStyle w:val="BodyText"/>
        <w:spacing w:before="3"/>
      </w:pPr>
    </w:p>
    <w:p w14:paraId="7B204E46" w14:textId="77777777" w:rsidR="002618DD" w:rsidRDefault="00000000">
      <w:pPr>
        <w:pStyle w:val="BodyText"/>
        <w:ind w:left="540"/>
      </w:pPr>
      <w:r>
        <w:rPr>
          <w:color w:val="FF0000"/>
        </w:rPr>
        <w:t>documentation</w:t>
      </w:r>
      <w:r>
        <w:rPr>
          <w:color w:val="FF0000"/>
          <w:spacing w:val="-17"/>
        </w:rPr>
        <w:t xml:space="preserve"> </w:t>
      </w:r>
      <w:r>
        <w:rPr>
          <w:color w:val="FF0000"/>
        </w:rPr>
        <w:t>must</w:t>
      </w:r>
      <w:r>
        <w:rPr>
          <w:color w:val="FF0000"/>
          <w:spacing w:val="-17"/>
        </w:rPr>
        <w:t xml:space="preserve"> </w:t>
      </w:r>
      <w:r>
        <w:rPr>
          <w:color w:val="FF0000"/>
        </w:rPr>
        <w:t>then</w:t>
      </w:r>
      <w:r>
        <w:rPr>
          <w:color w:val="FF0000"/>
          <w:spacing w:val="-16"/>
        </w:rPr>
        <w:t xml:space="preserve"> </w:t>
      </w:r>
      <w:r>
        <w:rPr>
          <w:color w:val="FF0000"/>
        </w:rPr>
        <w:t>be</w:t>
      </w:r>
      <w:r>
        <w:rPr>
          <w:color w:val="FF0000"/>
          <w:spacing w:val="-17"/>
        </w:rPr>
        <w:t xml:space="preserve"> </w:t>
      </w:r>
      <w:r>
        <w:rPr>
          <w:color w:val="FF0000"/>
        </w:rPr>
        <w:t>uploaded</w:t>
      </w:r>
      <w:r>
        <w:rPr>
          <w:color w:val="FF0000"/>
          <w:spacing w:val="-17"/>
        </w:rPr>
        <w:t xml:space="preserve"> </w:t>
      </w:r>
      <w:r>
        <w:rPr>
          <w:color w:val="FF0000"/>
        </w:rPr>
        <w:t>to</w:t>
      </w:r>
      <w:r>
        <w:rPr>
          <w:color w:val="FF0000"/>
          <w:spacing w:val="-17"/>
        </w:rPr>
        <w:t xml:space="preserve"> </w:t>
      </w:r>
      <w:r>
        <w:rPr>
          <w:color w:val="FF0000"/>
        </w:rPr>
        <w:t>the</w:t>
      </w:r>
      <w:r>
        <w:rPr>
          <w:color w:val="FF0000"/>
          <w:spacing w:val="-16"/>
        </w:rPr>
        <w:t xml:space="preserve"> </w:t>
      </w:r>
      <w:r>
        <w:rPr>
          <w:color w:val="FF0000"/>
        </w:rPr>
        <w:t>Document</w:t>
      </w:r>
      <w:r>
        <w:rPr>
          <w:color w:val="FF0000"/>
          <w:spacing w:val="-17"/>
        </w:rPr>
        <w:t xml:space="preserve"> </w:t>
      </w:r>
      <w:r>
        <w:rPr>
          <w:color w:val="FF0000"/>
        </w:rPr>
        <w:t>Uploads</w:t>
      </w:r>
      <w:r>
        <w:rPr>
          <w:color w:val="FF0000"/>
          <w:spacing w:val="-17"/>
        </w:rPr>
        <w:t xml:space="preserve"> </w:t>
      </w:r>
      <w:r>
        <w:rPr>
          <w:color w:val="FF0000"/>
        </w:rPr>
        <w:t>section</w:t>
      </w:r>
      <w:r>
        <w:rPr>
          <w:color w:val="FF0000"/>
          <w:spacing w:val="-16"/>
        </w:rPr>
        <w:t xml:space="preserve"> </w:t>
      </w:r>
      <w:r>
        <w:rPr>
          <w:color w:val="FF0000"/>
        </w:rPr>
        <w:t>under</w:t>
      </w:r>
      <w:r>
        <w:rPr>
          <w:color w:val="FF0000"/>
          <w:spacing w:val="-17"/>
        </w:rPr>
        <w:t xml:space="preserve"> </w:t>
      </w:r>
      <w:r>
        <w:rPr>
          <w:color w:val="FF0000"/>
        </w:rPr>
        <w:t>“</w:t>
      </w:r>
      <w:r>
        <w:rPr>
          <w:color w:val="FF0000"/>
          <w:u w:val="single" w:color="FF0000"/>
        </w:rPr>
        <w:t>Section</w:t>
      </w:r>
      <w:r>
        <w:rPr>
          <w:color w:val="FF0000"/>
          <w:spacing w:val="-17"/>
          <w:u w:val="single" w:color="FF0000"/>
        </w:rPr>
        <w:t xml:space="preserve"> </w:t>
      </w:r>
      <w:r>
        <w:rPr>
          <w:color w:val="FF0000"/>
          <w:u w:val="single" w:color="FF0000"/>
        </w:rPr>
        <w:t>3</w:t>
      </w:r>
      <w:r>
        <w:rPr>
          <w:color w:val="FF0000"/>
          <w:spacing w:val="-16"/>
          <w:u w:val="single" w:color="FF0000"/>
        </w:rPr>
        <w:t xml:space="preserve"> </w:t>
      </w:r>
      <w:r>
        <w:rPr>
          <w:color w:val="FF0000"/>
          <w:u w:val="single" w:color="FF0000"/>
        </w:rPr>
        <w:t>–</w:t>
      </w:r>
      <w:r>
        <w:rPr>
          <w:color w:val="FF0000"/>
          <w:spacing w:val="-18"/>
          <w:u w:val="single" w:color="FF0000"/>
        </w:rPr>
        <w:t xml:space="preserve"> </w:t>
      </w:r>
      <w:r>
        <w:rPr>
          <w:color w:val="FF0000"/>
          <w:u w:val="single" w:color="FF0000"/>
        </w:rPr>
        <w:t>Project</w:t>
      </w:r>
      <w:r>
        <w:rPr>
          <w:color w:val="FF0000"/>
        </w:rPr>
        <w:t xml:space="preserve"> </w:t>
      </w:r>
      <w:r>
        <w:rPr>
          <w:color w:val="FF0000"/>
          <w:u w:val="single" w:color="FF0000"/>
        </w:rPr>
        <w:t>Management, Training, Support and Documentation</w:t>
      </w:r>
      <w:r>
        <w:rPr>
          <w:color w:val="FF0000"/>
        </w:rPr>
        <w:t>.</w:t>
      </w:r>
    </w:p>
    <w:p w14:paraId="2167D7E8" w14:textId="77777777" w:rsidR="002618DD" w:rsidRDefault="00000000">
      <w:pPr>
        <w:pStyle w:val="BodyText"/>
        <w:spacing w:before="276"/>
        <w:ind w:left="1620" w:hanging="360"/>
      </w:pPr>
      <w:r>
        <w:t>a)</w:t>
      </w:r>
      <w:r>
        <w:rPr>
          <w:spacing w:val="76"/>
        </w:rPr>
        <w:t xml:space="preserve"> </w:t>
      </w:r>
      <w:r>
        <w:t>Proponent</w:t>
      </w:r>
      <w:r>
        <w:rPr>
          <w:spacing w:val="80"/>
        </w:rPr>
        <w:t xml:space="preserve"> </w:t>
      </w:r>
      <w:r>
        <w:t>shall</w:t>
      </w:r>
      <w:r>
        <w:rPr>
          <w:spacing w:val="80"/>
        </w:rPr>
        <w:t xml:space="preserve"> </w:t>
      </w:r>
      <w:r>
        <w:t>respond</w:t>
      </w:r>
      <w:r>
        <w:rPr>
          <w:spacing w:val="80"/>
        </w:rPr>
        <w:t xml:space="preserve"> </w:t>
      </w:r>
      <w:r>
        <w:t>Yes</w:t>
      </w:r>
      <w:r>
        <w:rPr>
          <w:spacing w:val="80"/>
        </w:rPr>
        <w:t xml:space="preserve"> </w:t>
      </w:r>
      <w:r>
        <w:t>or</w:t>
      </w:r>
      <w:r>
        <w:rPr>
          <w:spacing w:val="80"/>
        </w:rPr>
        <w:t xml:space="preserve"> </w:t>
      </w:r>
      <w:r>
        <w:t>No</w:t>
      </w:r>
      <w:r>
        <w:rPr>
          <w:spacing w:val="80"/>
        </w:rPr>
        <w:t xml:space="preserve"> </w:t>
      </w:r>
      <w:r>
        <w:t>under</w:t>
      </w:r>
      <w:r>
        <w:rPr>
          <w:spacing w:val="80"/>
        </w:rPr>
        <w:t xml:space="preserve"> </w:t>
      </w:r>
      <w:r>
        <w:t>the</w:t>
      </w:r>
      <w:r>
        <w:rPr>
          <w:spacing w:val="80"/>
        </w:rPr>
        <w:t xml:space="preserve"> </w:t>
      </w:r>
      <w:r>
        <w:t>‘Available’</w:t>
      </w:r>
      <w:r>
        <w:rPr>
          <w:spacing w:val="80"/>
        </w:rPr>
        <w:t xml:space="preserve"> </w:t>
      </w:r>
      <w:r>
        <w:t>column</w:t>
      </w:r>
      <w:r>
        <w:rPr>
          <w:spacing w:val="80"/>
        </w:rPr>
        <w:t xml:space="preserve"> </w:t>
      </w:r>
      <w:r>
        <w:t>and</w:t>
      </w:r>
      <w:r>
        <w:rPr>
          <w:spacing w:val="80"/>
        </w:rPr>
        <w:t xml:space="preserve"> </w:t>
      </w:r>
      <w:r>
        <w:t>provide relative/supportive information in the ‘Comments’ column for each line item.</w:t>
      </w:r>
    </w:p>
    <w:p w14:paraId="27D29827" w14:textId="77777777" w:rsidR="002618DD" w:rsidRDefault="002618DD">
      <w:pPr>
        <w:pStyle w:val="BodyText"/>
      </w:pPr>
    </w:p>
    <w:p w14:paraId="5523E4D6" w14:textId="77777777" w:rsidR="002618DD" w:rsidRDefault="00000000">
      <w:pPr>
        <w:pStyle w:val="BodyText"/>
        <w:ind w:left="1260" w:right="659"/>
        <w:jc w:val="both"/>
      </w:pPr>
      <w:r>
        <w:t>Proponents shall utilize the “Document Uploads” provided within each section of the ebidding</w:t>
      </w:r>
      <w:r>
        <w:rPr>
          <w:spacing w:val="-5"/>
        </w:rPr>
        <w:t xml:space="preserve"> </w:t>
      </w:r>
      <w:r>
        <w:t>system</w:t>
      </w:r>
      <w:r>
        <w:rPr>
          <w:spacing w:val="-3"/>
        </w:rPr>
        <w:t xml:space="preserve"> </w:t>
      </w:r>
      <w:r>
        <w:t>for</w:t>
      </w:r>
      <w:r>
        <w:rPr>
          <w:spacing w:val="-6"/>
        </w:rPr>
        <w:t xml:space="preserve"> </w:t>
      </w:r>
      <w:r>
        <w:t>the</w:t>
      </w:r>
      <w:r>
        <w:rPr>
          <w:spacing w:val="-5"/>
        </w:rPr>
        <w:t xml:space="preserve"> </w:t>
      </w:r>
      <w:r>
        <w:t>submission</w:t>
      </w:r>
      <w:r>
        <w:rPr>
          <w:spacing w:val="-4"/>
        </w:rPr>
        <w:t xml:space="preserve"> </w:t>
      </w:r>
      <w:r>
        <w:t>of</w:t>
      </w:r>
      <w:r>
        <w:rPr>
          <w:spacing w:val="-7"/>
        </w:rPr>
        <w:t xml:space="preserve"> </w:t>
      </w:r>
      <w:r>
        <w:t>any</w:t>
      </w:r>
      <w:r>
        <w:rPr>
          <w:spacing w:val="-5"/>
        </w:rPr>
        <w:t xml:space="preserve"> </w:t>
      </w:r>
      <w:r>
        <w:t>additional</w:t>
      </w:r>
      <w:r>
        <w:rPr>
          <w:spacing w:val="-6"/>
        </w:rPr>
        <w:t xml:space="preserve"> </w:t>
      </w:r>
      <w:r>
        <w:t>or</w:t>
      </w:r>
      <w:r>
        <w:rPr>
          <w:spacing w:val="-6"/>
        </w:rPr>
        <w:t xml:space="preserve"> </w:t>
      </w:r>
      <w:r>
        <w:t>supporting</w:t>
      </w:r>
      <w:r>
        <w:rPr>
          <w:spacing w:val="-4"/>
        </w:rPr>
        <w:t xml:space="preserve"> </w:t>
      </w:r>
      <w:r>
        <w:t>information</w:t>
      </w:r>
      <w:r>
        <w:rPr>
          <w:spacing w:val="-4"/>
        </w:rPr>
        <w:t xml:space="preserve"> </w:t>
      </w:r>
      <w:r>
        <w:t>they</w:t>
      </w:r>
      <w:r>
        <w:rPr>
          <w:spacing w:val="-5"/>
        </w:rPr>
        <w:t xml:space="preserve"> </w:t>
      </w:r>
      <w:r>
        <w:t>wish</w:t>
      </w:r>
      <w:r>
        <w:rPr>
          <w:spacing w:val="-4"/>
        </w:rPr>
        <w:t xml:space="preserve"> </w:t>
      </w:r>
      <w:r>
        <w:t>to include with their proposal.</w:t>
      </w:r>
    </w:p>
    <w:p w14:paraId="5D0EC952" w14:textId="77777777" w:rsidR="002618DD" w:rsidRDefault="002618DD">
      <w:pPr>
        <w:pStyle w:val="BodyText"/>
        <w:rPr>
          <w:sz w:val="20"/>
        </w:rPr>
      </w:pPr>
    </w:p>
    <w:p w14:paraId="1B4E37FE" w14:textId="77777777" w:rsidR="002618DD" w:rsidRDefault="00000000">
      <w:pPr>
        <w:pStyle w:val="BodyText"/>
        <w:spacing w:before="201"/>
        <w:rPr>
          <w:sz w:val="20"/>
        </w:rPr>
      </w:pPr>
      <w:r>
        <w:rPr>
          <w:noProof/>
          <w:sz w:val="20"/>
        </w:rPr>
        <mc:AlternateContent>
          <mc:Choice Requires="wpg">
            <w:drawing>
              <wp:anchor distT="0" distB="0" distL="0" distR="0" simplePos="0" relativeHeight="487604224" behindDoc="1" locked="0" layoutInCell="1" allowOverlap="1" wp14:anchorId="3E7B4D78" wp14:editId="1B57CDB0">
                <wp:simplePos x="0" y="0"/>
                <wp:positionH relativeFrom="page">
                  <wp:posOffset>571500</wp:posOffset>
                </wp:positionH>
                <wp:positionV relativeFrom="paragraph">
                  <wp:posOffset>289579</wp:posOffset>
                </wp:positionV>
                <wp:extent cx="6553200" cy="19558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195580"/>
                          <a:chOff x="0" y="0"/>
                          <a:chExt cx="6553200" cy="195580"/>
                        </a:xfrm>
                      </wpg:grpSpPr>
                      <wps:wsp>
                        <wps:cNvPr id="46" name="Graphic 46"/>
                        <wps:cNvSpPr/>
                        <wps:spPr>
                          <a:xfrm>
                            <a:off x="6095" y="6095"/>
                            <a:ext cx="6539865" cy="182880"/>
                          </a:xfrm>
                          <a:custGeom>
                            <a:avLst/>
                            <a:gdLst/>
                            <a:ahLst/>
                            <a:cxnLst/>
                            <a:rect l="l" t="t" r="r" b="b"/>
                            <a:pathLst>
                              <a:path w="6539865" h="182880">
                                <a:moveTo>
                                  <a:pt x="6539357" y="0"/>
                                </a:moveTo>
                                <a:lnTo>
                                  <a:pt x="0" y="0"/>
                                </a:lnTo>
                                <a:lnTo>
                                  <a:pt x="0" y="182752"/>
                                </a:lnTo>
                                <a:lnTo>
                                  <a:pt x="6539357" y="182752"/>
                                </a:lnTo>
                                <a:lnTo>
                                  <a:pt x="6539357" y="0"/>
                                </a:lnTo>
                                <a:close/>
                              </a:path>
                            </a:pathLst>
                          </a:custGeom>
                          <a:solidFill>
                            <a:srgbClr val="DAEDF3"/>
                          </a:solidFill>
                        </wps:spPr>
                        <wps:bodyPr wrap="square" lIns="0" tIns="0" rIns="0" bIns="0" rtlCol="0">
                          <a:prstTxWarp prst="textNoShape">
                            <a:avLst/>
                          </a:prstTxWarp>
                          <a:noAutofit/>
                        </wps:bodyPr>
                      </wps:wsp>
                      <wps:wsp>
                        <wps:cNvPr id="47" name="Textbox 47"/>
                        <wps:cNvSpPr txBox="1"/>
                        <wps:spPr>
                          <a:xfrm>
                            <a:off x="3047" y="3047"/>
                            <a:ext cx="6547484" cy="189230"/>
                          </a:xfrm>
                          <a:prstGeom prst="rect">
                            <a:avLst/>
                          </a:prstGeom>
                          <a:ln w="6096">
                            <a:solidFill>
                              <a:srgbClr val="000000"/>
                            </a:solidFill>
                            <a:prstDash val="solid"/>
                          </a:ln>
                        </wps:spPr>
                        <wps:txbx>
                          <w:txbxContent>
                            <w:p w14:paraId="12CE59E8" w14:textId="77777777" w:rsidR="002618DD" w:rsidRDefault="00000000">
                              <w:pPr>
                                <w:spacing w:before="8"/>
                                <w:ind w:left="103"/>
                                <w:rPr>
                                  <w:rFonts w:ascii="Arial" w:hAnsi="Arial"/>
                                  <w:b/>
                                  <w:sz w:val="24"/>
                                </w:rPr>
                              </w:pPr>
                              <w:r>
                                <w:rPr>
                                  <w:rFonts w:ascii="Arial" w:hAnsi="Arial"/>
                                  <w:b/>
                                  <w:sz w:val="24"/>
                                </w:rPr>
                                <w:t>Section</w:t>
                              </w:r>
                              <w:r>
                                <w:rPr>
                                  <w:rFonts w:ascii="Arial" w:hAnsi="Arial"/>
                                  <w:b/>
                                  <w:spacing w:val="-3"/>
                                  <w:sz w:val="24"/>
                                </w:rPr>
                                <w:t xml:space="preserve"> </w:t>
                              </w:r>
                              <w:r>
                                <w:rPr>
                                  <w:rFonts w:ascii="Arial" w:hAnsi="Arial"/>
                                  <w:b/>
                                  <w:sz w:val="24"/>
                                </w:rPr>
                                <w:t>4</w:t>
                              </w:r>
                              <w:r>
                                <w:rPr>
                                  <w:rFonts w:ascii="Arial" w:hAnsi="Arial"/>
                                  <w:b/>
                                  <w:spacing w:val="-4"/>
                                  <w:sz w:val="24"/>
                                </w:rPr>
                                <w:t xml:space="preserve"> </w:t>
                              </w:r>
                              <w:r>
                                <w:rPr>
                                  <w:rFonts w:ascii="Arial" w:hAnsi="Arial"/>
                                  <w:b/>
                                  <w:sz w:val="24"/>
                                </w:rPr>
                                <w:t>–</w:t>
                              </w:r>
                              <w:r>
                                <w:rPr>
                                  <w:rFonts w:ascii="Arial" w:hAnsi="Arial"/>
                                  <w:b/>
                                  <w:spacing w:val="-1"/>
                                  <w:sz w:val="24"/>
                                </w:rPr>
                                <w:t xml:space="preserve"> </w:t>
                              </w:r>
                              <w:r>
                                <w:rPr>
                                  <w:rFonts w:ascii="Arial" w:hAnsi="Arial"/>
                                  <w:b/>
                                  <w:sz w:val="24"/>
                                </w:rPr>
                                <w:t>System</w:t>
                              </w:r>
                              <w:r>
                                <w:rPr>
                                  <w:rFonts w:ascii="Arial" w:hAnsi="Arial"/>
                                  <w:b/>
                                  <w:spacing w:val="-5"/>
                                  <w:sz w:val="24"/>
                                </w:rPr>
                                <w:t xml:space="preserve"> </w:t>
                              </w:r>
                              <w:r>
                                <w:rPr>
                                  <w:rFonts w:ascii="Arial" w:hAnsi="Arial"/>
                                  <w:b/>
                                  <w:sz w:val="24"/>
                                </w:rPr>
                                <w:t>Warranty</w:t>
                              </w:r>
                              <w:r>
                                <w:rPr>
                                  <w:rFonts w:ascii="Arial" w:hAnsi="Arial"/>
                                  <w:b/>
                                  <w:spacing w:val="-1"/>
                                  <w:sz w:val="24"/>
                                </w:rPr>
                                <w:t xml:space="preserve"> </w:t>
                              </w:r>
                              <w:r>
                                <w:rPr>
                                  <w:rFonts w:ascii="Arial" w:hAnsi="Arial"/>
                                  <w:b/>
                                  <w:sz w:val="24"/>
                                </w:rPr>
                                <w:t>&amp;</w:t>
                              </w:r>
                              <w:r>
                                <w:rPr>
                                  <w:rFonts w:ascii="Arial" w:hAnsi="Arial"/>
                                  <w:b/>
                                  <w:spacing w:val="-2"/>
                                  <w:sz w:val="24"/>
                                </w:rPr>
                                <w:t xml:space="preserve"> </w:t>
                              </w:r>
                              <w:r>
                                <w:rPr>
                                  <w:rFonts w:ascii="Arial" w:hAnsi="Arial"/>
                                  <w:b/>
                                  <w:sz w:val="24"/>
                                </w:rPr>
                                <w:t>Support</w:t>
                              </w:r>
                              <w:r>
                                <w:rPr>
                                  <w:rFonts w:ascii="Arial" w:hAnsi="Arial"/>
                                  <w:b/>
                                  <w:spacing w:val="-4"/>
                                  <w:sz w:val="24"/>
                                </w:rPr>
                                <w:t xml:space="preserve"> </w:t>
                              </w:r>
                              <w:r>
                                <w:rPr>
                                  <w:rFonts w:ascii="Arial" w:hAnsi="Arial"/>
                                  <w:b/>
                                  <w:sz w:val="24"/>
                                </w:rPr>
                                <w:t>Terms</w:t>
                              </w:r>
                              <w:r>
                                <w:rPr>
                                  <w:rFonts w:ascii="Arial" w:hAnsi="Arial"/>
                                  <w:b/>
                                  <w:spacing w:val="-1"/>
                                  <w:sz w:val="24"/>
                                </w:rPr>
                                <w:t xml:space="preserve"> </w:t>
                              </w:r>
                              <w:r>
                                <w:rPr>
                                  <w:rFonts w:ascii="Arial" w:hAnsi="Arial"/>
                                  <w:b/>
                                  <w:sz w:val="24"/>
                                </w:rPr>
                                <w:t>&amp;</w:t>
                              </w:r>
                              <w:r>
                                <w:rPr>
                                  <w:rFonts w:ascii="Arial" w:hAnsi="Arial"/>
                                  <w:b/>
                                  <w:spacing w:val="-2"/>
                                  <w:sz w:val="24"/>
                                </w:rPr>
                                <w:t xml:space="preserve"> Conditions</w:t>
                              </w:r>
                            </w:p>
                          </w:txbxContent>
                        </wps:txbx>
                        <wps:bodyPr wrap="square" lIns="0" tIns="0" rIns="0" bIns="0" rtlCol="0">
                          <a:noAutofit/>
                        </wps:bodyPr>
                      </wps:wsp>
                    </wpg:wgp>
                  </a:graphicData>
                </a:graphic>
              </wp:anchor>
            </w:drawing>
          </mc:Choice>
          <mc:Fallback>
            <w:pict>
              <v:group w14:anchorId="3E7B4D78" id="Group 45" o:spid="_x0000_s1036" style="position:absolute;margin-left:45pt;margin-top:22.8pt;width:516pt;height:15.4pt;z-index:-15712256;mso-wrap-distance-left:0;mso-wrap-distance-right:0;mso-position-horizontal-relative:page" coordsize="6553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">
                <v:shape id="Graphic 46" o:spid="_x0000_s1037" style="position:absolute;left:60;top:60;width:65399;height:1829;visibility:visible;mso-wrap-style:square;v-text-anchor:top" coordsize="65398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" path="m6539357,l,,,182752r6539357,l6539357,xe" fillcolor="#daedf3" stroked="f">
                  <v:path arrowok="t"/>
                </v:shape>
                <v:shape id="Textbox 47" o:spid="_x0000_s1038" type="#_x0000_t202" style="position:absolute;left:30;top:30;width:6547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" filled="f" strokeweight=".48pt">
                  <v:textbox inset="0,0,0,0">
                    <w:txbxContent>
                      <w:p w14:paraId="12CE59E8" w14:textId="77777777" w:rsidR="002618DD" w:rsidRDefault="00000000">
                        <w:pPr>
                          <w:spacing w:before="8"/>
                          <w:ind w:left="103"/>
                          <w:rPr>
                            <w:rFonts w:ascii="Arial" w:hAnsi="Arial"/>
                            <w:b/>
                            <w:sz w:val="24"/>
                          </w:rPr>
                        </w:pPr>
                        <w:r>
                          <w:rPr>
                            <w:rFonts w:ascii="Arial" w:hAnsi="Arial"/>
                            <w:b/>
                            <w:sz w:val="24"/>
                          </w:rPr>
                          <w:t>Section</w:t>
                        </w:r>
                        <w:r>
                          <w:rPr>
                            <w:rFonts w:ascii="Arial" w:hAnsi="Arial"/>
                            <w:b/>
                            <w:spacing w:val="-3"/>
                            <w:sz w:val="24"/>
                          </w:rPr>
                          <w:t xml:space="preserve"> </w:t>
                        </w:r>
                        <w:r>
                          <w:rPr>
                            <w:rFonts w:ascii="Arial" w:hAnsi="Arial"/>
                            <w:b/>
                            <w:sz w:val="24"/>
                          </w:rPr>
                          <w:t>4</w:t>
                        </w:r>
                        <w:r>
                          <w:rPr>
                            <w:rFonts w:ascii="Arial" w:hAnsi="Arial"/>
                            <w:b/>
                            <w:spacing w:val="-4"/>
                            <w:sz w:val="24"/>
                          </w:rPr>
                          <w:t xml:space="preserve"> </w:t>
                        </w:r>
                        <w:r>
                          <w:rPr>
                            <w:rFonts w:ascii="Arial" w:hAnsi="Arial"/>
                            <w:b/>
                            <w:sz w:val="24"/>
                          </w:rPr>
                          <w:t>–</w:t>
                        </w:r>
                        <w:r>
                          <w:rPr>
                            <w:rFonts w:ascii="Arial" w:hAnsi="Arial"/>
                            <w:b/>
                            <w:spacing w:val="-1"/>
                            <w:sz w:val="24"/>
                          </w:rPr>
                          <w:t xml:space="preserve"> </w:t>
                        </w:r>
                        <w:r>
                          <w:rPr>
                            <w:rFonts w:ascii="Arial" w:hAnsi="Arial"/>
                            <w:b/>
                            <w:sz w:val="24"/>
                          </w:rPr>
                          <w:t>System</w:t>
                        </w:r>
                        <w:r>
                          <w:rPr>
                            <w:rFonts w:ascii="Arial" w:hAnsi="Arial"/>
                            <w:b/>
                            <w:spacing w:val="-5"/>
                            <w:sz w:val="24"/>
                          </w:rPr>
                          <w:t xml:space="preserve"> </w:t>
                        </w:r>
                        <w:r>
                          <w:rPr>
                            <w:rFonts w:ascii="Arial" w:hAnsi="Arial"/>
                            <w:b/>
                            <w:sz w:val="24"/>
                          </w:rPr>
                          <w:t>Warranty</w:t>
                        </w:r>
                        <w:r>
                          <w:rPr>
                            <w:rFonts w:ascii="Arial" w:hAnsi="Arial"/>
                            <w:b/>
                            <w:spacing w:val="-1"/>
                            <w:sz w:val="24"/>
                          </w:rPr>
                          <w:t xml:space="preserve"> </w:t>
                        </w:r>
                        <w:r>
                          <w:rPr>
                            <w:rFonts w:ascii="Arial" w:hAnsi="Arial"/>
                            <w:b/>
                            <w:sz w:val="24"/>
                          </w:rPr>
                          <w:t>&amp;</w:t>
                        </w:r>
                        <w:r>
                          <w:rPr>
                            <w:rFonts w:ascii="Arial" w:hAnsi="Arial"/>
                            <w:b/>
                            <w:spacing w:val="-2"/>
                            <w:sz w:val="24"/>
                          </w:rPr>
                          <w:t xml:space="preserve"> </w:t>
                        </w:r>
                        <w:r>
                          <w:rPr>
                            <w:rFonts w:ascii="Arial" w:hAnsi="Arial"/>
                            <w:b/>
                            <w:sz w:val="24"/>
                          </w:rPr>
                          <w:t>Support</w:t>
                        </w:r>
                        <w:r>
                          <w:rPr>
                            <w:rFonts w:ascii="Arial" w:hAnsi="Arial"/>
                            <w:b/>
                            <w:spacing w:val="-4"/>
                            <w:sz w:val="24"/>
                          </w:rPr>
                          <w:t xml:space="preserve"> </w:t>
                        </w:r>
                        <w:r>
                          <w:rPr>
                            <w:rFonts w:ascii="Arial" w:hAnsi="Arial"/>
                            <w:b/>
                            <w:sz w:val="24"/>
                          </w:rPr>
                          <w:t>Terms</w:t>
                        </w:r>
                        <w:r>
                          <w:rPr>
                            <w:rFonts w:ascii="Arial" w:hAnsi="Arial"/>
                            <w:b/>
                            <w:spacing w:val="-1"/>
                            <w:sz w:val="24"/>
                          </w:rPr>
                          <w:t xml:space="preserve"> </w:t>
                        </w:r>
                        <w:r>
                          <w:rPr>
                            <w:rFonts w:ascii="Arial" w:hAnsi="Arial"/>
                            <w:b/>
                            <w:sz w:val="24"/>
                          </w:rPr>
                          <w:t>&amp;</w:t>
                        </w:r>
                        <w:r>
                          <w:rPr>
                            <w:rFonts w:ascii="Arial" w:hAnsi="Arial"/>
                            <w:b/>
                            <w:spacing w:val="-2"/>
                            <w:sz w:val="24"/>
                          </w:rPr>
                          <w:t xml:space="preserve"> Conditions</w:t>
                        </w:r>
                      </w:p>
                    </w:txbxContent>
                  </v:textbox>
                </v:shape>
                <w10:wrap type="topAndBottom" anchorx="page"/>
              </v:group>
            </w:pict>
          </mc:Fallback>
        </mc:AlternateContent>
      </w:r>
    </w:p>
    <w:p w14:paraId="22C6BFA7" w14:textId="77777777" w:rsidR="002618DD" w:rsidRDefault="002618DD">
      <w:pPr>
        <w:pStyle w:val="BodyText"/>
      </w:pPr>
    </w:p>
    <w:p w14:paraId="3DB31BDF" w14:textId="77777777" w:rsidR="002618DD" w:rsidRDefault="00000000">
      <w:pPr>
        <w:pStyle w:val="BodyText"/>
        <w:ind w:left="540" w:right="656"/>
        <w:jc w:val="both"/>
      </w:pPr>
      <w:r>
        <w:rPr>
          <w:color w:val="FF0000"/>
        </w:rPr>
        <w:t>Proponents shall complete the ‘System Warranty &amp; Support Terms &amp; Conditions’ fillable form in the Specification section of the online e-bidding system. Any relevant supporting documentation must then be uploaded to the Document Uploads section under “</w:t>
      </w:r>
      <w:r>
        <w:rPr>
          <w:color w:val="FF0000"/>
          <w:u w:val="single" w:color="FF0000"/>
        </w:rPr>
        <w:t xml:space="preserve">Section 4 – </w:t>
      </w:r>
      <w:r>
        <w:rPr>
          <w:color w:val="FF0000"/>
        </w:rPr>
        <w:t>System Warranty &amp; Support Terms &amp; Conditions”.</w:t>
      </w:r>
    </w:p>
    <w:p w14:paraId="1B410850" w14:textId="77777777" w:rsidR="002618DD" w:rsidRDefault="002618DD">
      <w:pPr>
        <w:pStyle w:val="BodyText"/>
      </w:pPr>
    </w:p>
    <w:p w14:paraId="28E8B7C9" w14:textId="77777777" w:rsidR="002618DD" w:rsidRDefault="00000000">
      <w:pPr>
        <w:pStyle w:val="BodyText"/>
        <w:spacing w:before="1"/>
        <w:ind w:left="1620" w:hanging="360"/>
      </w:pPr>
      <w:r>
        <w:t>a)</w:t>
      </w:r>
      <w:r>
        <w:rPr>
          <w:spacing w:val="76"/>
        </w:rPr>
        <w:t xml:space="preserve"> </w:t>
      </w:r>
      <w:r>
        <w:t>Proponent</w:t>
      </w:r>
      <w:r>
        <w:rPr>
          <w:spacing w:val="80"/>
        </w:rPr>
        <w:t xml:space="preserve"> </w:t>
      </w:r>
      <w:r>
        <w:t>shall</w:t>
      </w:r>
      <w:r>
        <w:rPr>
          <w:spacing w:val="80"/>
        </w:rPr>
        <w:t xml:space="preserve"> </w:t>
      </w:r>
      <w:r>
        <w:t>respond</w:t>
      </w:r>
      <w:r>
        <w:rPr>
          <w:spacing w:val="80"/>
        </w:rPr>
        <w:t xml:space="preserve"> </w:t>
      </w:r>
      <w:r>
        <w:t>Yes</w:t>
      </w:r>
      <w:r>
        <w:rPr>
          <w:spacing w:val="80"/>
        </w:rPr>
        <w:t xml:space="preserve"> </w:t>
      </w:r>
      <w:r>
        <w:t>or</w:t>
      </w:r>
      <w:r>
        <w:rPr>
          <w:spacing w:val="80"/>
        </w:rPr>
        <w:t xml:space="preserve"> </w:t>
      </w:r>
      <w:r>
        <w:t>No</w:t>
      </w:r>
      <w:r>
        <w:rPr>
          <w:spacing w:val="80"/>
        </w:rPr>
        <w:t xml:space="preserve"> </w:t>
      </w:r>
      <w:r>
        <w:t>under</w:t>
      </w:r>
      <w:r>
        <w:rPr>
          <w:spacing w:val="80"/>
        </w:rPr>
        <w:t xml:space="preserve"> </w:t>
      </w:r>
      <w:r>
        <w:t>the</w:t>
      </w:r>
      <w:r>
        <w:rPr>
          <w:spacing w:val="80"/>
        </w:rPr>
        <w:t xml:space="preserve"> </w:t>
      </w:r>
      <w:r>
        <w:t>‘Available’</w:t>
      </w:r>
      <w:r>
        <w:rPr>
          <w:spacing w:val="80"/>
        </w:rPr>
        <w:t xml:space="preserve"> </w:t>
      </w:r>
      <w:r>
        <w:t>column</w:t>
      </w:r>
      <w:r>
        <w:rPr>
          <w:spacing w:val="80"/>
        </w:rPr>
        <w:t xml:space="preserve"> </w:t>
      </w:r>
      <w:r>
        <w:t>and</w:t>
      </w:r>
      <w:r>
        <w:rPr>
          <w:spacing w:val="80"/>
        </w:rPr>
        <w:t xml:space="preserve"> </w:t>
      </w:r>
      <w:r>
        <w:t>provide relative/supportive information in the ‘Comments’ column for each line item.</w:t>
      </w:r>
    </w:p>
    <w:p w14:paraId="02DF61E1" w14:textId="77777777" w:rsidR="002618DD" w:rsidRDefault="002618DD">
      <w:pPr>
        <w:pStyle w:val="BodyText"/>
        <w:spacing w:before="275"/>
      </w:pPr>
    </w:p>
    <w:p w14:paraId="4EBAAFA2" w14:textId="77777777" w:rsidR="002618DD" w:rsidRDefault="00000000">
      <w:pPr>
        <w:pStyle w:val="BodyText"/>
        <w:spacing w:before="1"/>
        <w:ind w:left="1260" w:right="659"/>
        <w:jc w:val="both"/>
      </w:pPr>
      <w:r>
        <w:t>Proponents shall utilize the “Document Uploads” provided within each section of the ebidding</w:t>
      </w:r>
      <w:r>
        <w:rPr>
          <w:spacing w:val="-5"/>
        </w:rPr>
        <w:t xml:space="preserve"> </w:t>
      </w:r>
      <w:r>
        <w:t>system</w:t>
      </w:r>
      <w:r>
        <w:rPr>
          <w:spacing w:val="-3"/>
        </w:rPr>
        <w:t xml:space="preserve"> </w:t>
      </w:r>
      <w:r>
        <w:t>for</w:t>
      </w:r>
      <w:r>
        <w:rPr>
          <w:spacing w:val="-6"/>
        </w:rPr>
        <w:t xml:space="preserve"> </w:t>
      </w:r>
      <w:r>
        <w:t>the</w:t>
      </w:r>
      <w:r>
        <w:rPr>
          <w:spacing w:val="-5"/>
        </w:rPr>
        <w:t xml:space="preserve"> </w:t>
      </w:r>
      <w:r>
        <w:t>submission</w:t>
      </w:r>
      <w:r>
        <w:rPr>
          <w:spacing w:val="-4"/>
        </w:rPr>
        <w:t xml:space="preserve"> </w:t>
      </w:r>
      <w:r>
        <w:t>of</w:t>
      </w:r>
      <w:r>
        <w:rPr>
          <w:spacing w:val="-7"/>
        </w:rPr>
        <w:t xml:space="preserve"> </w:t>
      </w:r>
      <w:r>
        <w:t>any</w:t>
      </w:r>
      <w:r>
        <w:rPr>
          <w:spacing w:val="-5"/>
        </w:rPr>
        <w:t xml:space="preserve"> </w:t>
      </w:r>
      <w:r>
        <w:t>additional</w:t>
      </w:r>
      <w:r>
        <w:rPr>
          <w:spacing w:val="-6"/>
        </w:rPr>
        <w:t xml:space="preserve"> </w:t>
      </w:r>
      <w:r>
        <w:t>or</w:t>
      </w:r>
      <w:r>
        <w:rPr>
          <w:spacing w:val="-6"/>
        </w:rPr>
        <w:t xml:space="preserve"> </w:t>
      </w:r>
      <w:r>
        <w:t>supporting</w:t>
      </w:r>
      <w:r>
        <w:rPr>
          <w:spacing w:val="-4"/>
        </w:rPr>
        <w:t xml:space="preserve"> </w:t>
      </w:r>
      <w:r>
        <w:t>information</w:t>
      </w:r>
      <w:r>
        <w:rPr>
          <w:spacing w:val="-4"/>
        </w:rPr>
        <w:t xml:space="preserve"> </w:t>
      </w:r>
      <w:r>
        <w:t>they</w:t>
      </w:r>
      <w:r>
        <w:rPr>
          <w:spacing w:val="-5"/>
        </w:rPr>
        <w:t xml:space="preserve"> </w:t>
      </w:r>
      <w:r>
        <w:t>wish</w:t>
      </w:r>
      <w:r>
        <w:rPr>
          <w:spacing w:val="-4"/>
        </w:rPr>
        <w:t xml:space="preserve"> </w:t>
      </w:r>
      <w:r>
        <w:t>to include with their proposal.</w:t>
      </w:r>
    </w:p>
    <w:p w14:paraId="6AF0AAD9" w14:textId="77777777" w:rsidR="002618DD" w:rsidRDefault="002618DD">
      <w:pPr>
        <w:pStyle w:val="BodyText"/>
        <w:jc w:val="both"/>
        <w:sectPr w:rsidR="002618DD">
          <w:pgSz w:w="12240" w:h="15840"/>
          <w:pgMar w:top="1160" w:right="360" w:bottom="1180" w:left="360" w:header="725" w:footer="956" w:gutter="0"/>
          <w:cols w:space="720"/>
        </w:sectPr>
      </w:pPr>
    </w:p>
    <w:p w14:paraId="2DD7453D" w14:textId="1E72A46E" w:rsidR="002618DD" w:rsidRDefault="002618DD">
      <w:pPr>
        <w:pStyle w:val="BodyText"/>
        <w:spacing w:before="3"/>
      </w:pPr>
    </w:p>
    <w:p w14:paraId="3687F91F" w14:textId="77777777" w:rsidR="002618DD" w:rsidRDefault="00000000">
      <w:pPr>
        <w:pStyle w:val="Heading2"/>
        <w:numPr>
          <w:ilvl w:val="0"/>
          <w:numId w:val="39"/>
        </w:numPr>
        <w:tabs>
          <w:tab w:val="left" w:pos="820"/>
        </w:tabs>
        <w:spacing w:before="0"/>
        <w:ind w:left="820" w:hanging="280"/>
      </w:pPr>
      <w:r>
        <w:t>THE</w:t>
      </w:r>
      <w:r>
        <w:rPr>
          <w:spacing w:val="-3"/>
        </w:rPr>
        <w:t xml:space="preserve"> </w:t>
      </w:r>
      <w:r>
        <w:rPr>
          <w:spacing w:val="-2"/>
        </w:rPr>
        <w:t>DELIVERABLES</w:t>
      </w:r>
    </w:p>
    <w:p w14:paraId="196CEA70" w14:textId="77777777" w:rsidR="002618DD" w:rsidRDefault="00000000">
      <w:pPr>
        <w:pStyle w:val="BodyText"/>
        <w:spacing w:before="240"/>
        <w:ind w:left="540" w:right="659"/>
        <w:jc w:val="both"/>
      </w:pPr>
      <w:r>
        <w:t xml:space="preserve">The Town of Caledon (the “Town”) intends to redevelop its website to improve accessibility, </w:t>
      </w:r>
      <w:r>
        <w:rPr>
          <w:spacing w:val="-2"/>
        </w:rPr>
        <w:t>usability,</w:t>
      </w:r>
      <w:r>
        <w:rPr>
          <w:spacing w:val="-3"/>
        </w:rPr>
        <w:t xml:space="preserve"> </w:t>
      </w:r>
      <w:r>
        <w:rPr>
          <w:spacing w:val="-2"/>
        </w:rPr>
        <w:t>content</w:t>
      </w:r>
      <w:r>
        <w:rPr>
          <w:spacing w:val="-6"/>
        </w:rPr>
        <w:t xml:space="preserve"> </w:t>
      </w:r>
      <w:r>
        <w:rPr>
          <w:spacing w:val="-2"/>
        </w:rPr>
        <w:t>management</w:t>
      </w:r>
      <w:r>
        <w:rPr>
          <w:spacing w:val="-6"/>
        </w:rPr>
        <w:t xml:space="preserve"> </w:t>
      </w:r>
      <w:r>
        <w:rPr>
          <w:spacing w:val="-2"/>
        </w:rPr>
        <w:t>and</w:t>
      </w:r>
      <w:r>
        <w:rPr>
          <w:spacing w:val="-3"/>
        </w:rPr>
        <w:t xml:space="preserve"> </w:t>
      </w:r>
      <w:r>
        <w:rPr>
          <w:spacing w:val="-2"/>
        </w:rPr>
        <w:t>overall</w:t>
      </w:r>
      <w:r>
        <w:rPr>
          <w:spacing w:val="-4"/>
        </w:rPr>
        <w:t xml:space="preserve"> </w:t>
      </w:r>
      <w:r>
        <w:rPr>
          <w:spacing w:val="-2"/>
        </w:rPr>
        <w:t>digital</w:t>
      </w:r>
      <w:r>
        <w:rPr>
          <w:spacing w:val="-4"/>
        </w:rPr>
        <w:t xml:space="preserve"> </w:t>
      </w:r>
      <w:r>
        <w:rPr>
          <w:spacing w:val="-2"/>
        </w:rPr>
        <w:t>experience</w:t>
      </w:r>
      <w:r>
        <w:rPr>
          <w:spacing w:val="-3"/>
        </w:rPr>
        <w:t xml:space="preserve"> </w:t>
      </w:r>
      <w:r>
        <w:rPr>
          <w:spacing w:val="-2"/>
        </w:rPr>
        <w:t>for</w:t>
      </w:r>
      <w:r>
        <w:rPr>
          <w:spacing w:val="-4"/>
        </w:rPr>
        <w:t xml:space="preserve"> </w:t>
      </w:r>
      <w:r>
        <w:rPr>
          <w:spacing w:val="-2"/>
        </w:rPr>
        <w:t>residents,</w:t>
      </w:r>
      <w:r>
        <w:rPr>
          <w:spacing w:val="-6"/>
        </w:rPr>
        <w:t xml:space="preserve"> </w:t>
      </w:r>
      <w:r>
        <w:rPr>
          <w:spacing w:val="-2"/>
        </w:rPr>
        <w:t>businesses</w:t>
      </w:r>
      <w:r>
        <w:rPr>
          <w:spacing w:val="-4"/>
        </w:rPr>
        <w:t xml:space="preserve"> </w:t>
      </w:r>
      <w:r>
        <w:rPr>
          <w:spacing w:val="-2"/>
        </w:rPr>
        <w:t>and</w:t>
      </w:r>
      <w:r>
        <w:rPr>
          <w:spacing w:val="-3"/>
        </w:rPr>
        <w:t xml:space="preserve"> </w:t>
      </w:r>
      <w:r>
        <w:rPr>
          <w:spacing w:val="-2"/>
        </w:rPr>
        <w:t xml:space="preserve">visitors. </w:t>
      </w:r>
      <w:r>
        <w:t>The new website reflects best practices in user experience (UX), be optimized for mobile and desktop and meet legislative requirements for accessibility and data privacy.</w:t>
      </w:r>
    </w:p>
    <w:p w14:paraId="026A8BCE" w14:textId="77777777" w:rsidR="002618DD" w:rsidRDefault="00000000">
      <w:pPr>
        <w:pStyle w:val="BodyText"/>
        <w:spacing w:before="21"/>
        <w:rPr>
          <w:sz w:val="20"/>
        </w:rPr>
      </w:pPr>
      <w:r>
        <w:rPr>
          <w:noProof/>
          <w:sz w:val="20"/>
        </w:rPr>
        <mc:AlternateContent>
          <mc:Choice Requires="wpg">
            <w:drawing>
              <wp:anchor distT="0" distB="0" distL="0" distR="0" simplePos="0" relativeHeight="487605248" behindDoc="1" locked="0" layoutInCell="1" allowOverlap="1" wp14:anchorId="30ACD9BE" wp14:editId="722A16A1">
                <wp:simplePos x="0" y="0"/>
                <wp:positionH relativeFrom="page">
                  <wp:posOffset>560831</wp:posOffset>
                </wp:positionH>
                <wp:positionV relativeFrom="paragraph">
                  <wp:posOffset>175095</wp:posOffset>
                </wp:positionV>
                <wp:extent cx="6638925" cy="20002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200025"/>
                          <a:chOff x="0" y="0"/>
                          <a:chExt cx="6638925" cy="200025"/>
                        </a:xfrm>
                      </wpg:grpSpPr>
                      <wps:wsp>
                        <wps:cNvPr id="50" name="Graphic 50"/>
                        <wps:cNvSpPr/>
                        <wps:spPr>
                          <a:xfrm>
                            <a:off x="170687" y="6095"/>
                            <a:ext cx="6461760" cy="187325"/>
                          </a:xfrm>
                          <a:custGeom>
                            <a:avLst/>
                            <a:gdLst/>
                            <a:ahLst/>
                            <a:cxnLst/>
                            <a:rect l="l" t="t" r="r" b="b"/>
                            <a:pathLst>
                              <a:path w="6461760" h="187325">
                                <a:moveTo>
                                  <a:pt x="6461633" y="0"/>
                                </a:moveTo>
                                <a:lnTo>
                                  <a:pt x="0" y="0"/>
                                </a:lnTo>
                                <a:lnTo>
                                  <a:pt x="0" y="187325"/>
                                </a:lnTo>
                                <a:lnTo>
                                  <a:pt x="6461633" y="187325"/>
                                </a:lnTo>
                                <a:lnTo>
                                  <a:pt x="6461633" y="0"/>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3047" y="3047"/>
                            <a:ext cx="6632575" cy="193675"/>
                          </a:xfrm>
                          <a:prstGeom prst="rect">
                            <a:avLst/>
                          </a:prstGeom>
                          <a:ln w="6096">
                            <a:solidFill>
                              <a:srgbClr val="000000"/>
                            </a:solidFill>
                            <a:prstDash val="solid"/>
                          </a:ln>
                        </wps:spPr>
                        <wps:txbx>
                          <w:txbxContent>
                            <w:p w14:paraId="099FE218" w14:textId="77777777" w:rsidR="002618DD" w:rsidRDefault="00000000">
                              <w:pPr>
                                <w:ind w:left="367"/>
                                <w:rPr>
                                  <w:rFonts w:ascii="Arial"/>
                                  <w:b/>
                                  <w:sz w:val="24"/>
                                </w:rPr>
                              </w:pPr>
                              <w:r>
                                <w:rPr>
                                  <w:rFonts w:ascii="Arial"/>
                                  <w:b/>
                                  <w:color w:val="FFFFFF"/>
                                  <w:sz w:val="24"/>
                                </w:rPr>
                                <w:t>1.</w:t>
                              </w:r>
                              <w:r>
                                <w:rPr>
                                  <w:rFonts w:ascii="Arial"/>
                                  <w:b/>
                                  <w:color w:val="FFFFFF"/>
                                  <w:spacing w:val="56"/>
                                  <w:w w:val="150"/>
                                  <w:sz w:val="24"/>
                                </w:rPr>
                                <w:t xml:space="preserve"> </w:t>
                              </w:r>
                              <w:r>
                                <w:rPr>
                                  <w:rFonts w:ascii="Arial"/>
                                  <w:b/>
                                  <w:color w:val="FFFFFF"/>
                                  <w:spacing w:val="-2"/>
                                  <w:sz w:val="24"/>
                                </w:rPr>
                                <w:t>OBJECTIVE</w:t>
                              </w:r>
                            </w:p>
                          </w:txbxContent>
                        </wps:txbx>
                        <wps:bodyPr wrap="square" lIns="0" tIns="0" rIns="0" bIns="0" rtlCol="0">
                          <a:noAutofit/>
                        </wps:bodyPr>
                      </wps:wsp>
                    </wpg:wgp>
                  </a:graphicData>
                </a:graphic>
              </wp:anchor>
            </w:drawing>
          </mc:Choice>
          <mc:Fallback>
            <w:pict>
              <v:group w14:anchorId="30ACD9BE" id="Group 49" o:spid="_x0000_s1039" style="position:absolute;margin-left:44.15pt;margin-top:13.8pt;width:522.75pt;height:15.75pt;z-index:-15711232;mso-wrap-distance-left:0;mso-wrap-distance-right:0;mso-position-horizontal-relative:page" coordsize="6638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">
                <v:shape id="Graphic 50" o:spid="_x0000_s1040" style="position:absolute;left:1706;top:60;width:64618;height:1874;visibility:visible;mso-wrap-style:square;v-text-anchor:top" coordsize="646176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" path="m6461633,l,,,187325r6461633,l6461633,xe" fillcolor="black" stroked="f">
                  <v:path arrowok="t"/>
                </v:shape>
                <v:shape id="Textbox 51" o:spid="_x0000_s1041" type="#_x0000_t202" style="position:absolute;left:30;top:30;width:6632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" filled="f" strokeweight=".48pt">
                  <v:textbox inset="0,0,0,0">
                    <w:txbxContent>
                      <w:p w14:paraId="099FE218" w14:textId="77777777" w:rsidR="002618DD" w:rsidRDefault="00000000">
                        <w:pPr>
                          <w:ind w:left="367"/>
                          <w:rPr>
                            <w:rFonts w:ascii="Arial"/>
                            <w:b/>
                            <w:sz w:val="24"/>
                          </w:rPr>
                        </w:pPr>
                        <w:r>
                          <w:rPr>
                            <w:rFonts w:ascii="Arial"/>
                            <w:b/>
                            <w:color w:val="FFFFFF"/>
                            <w:sz w:val="24"/>
                          </w:rPr>
                          <w:t>1.</w:t>
                        </w:r>
                        <w:r>
                          <w:rPr>
                            <w:rFonts w:ascii="Arial"/>
                            <w:b/>
                            <w:color w:val="FFFFFF"/>
                            <w:spacing w:val="56"/>
                            <w:w w:val="150"/>
                            <w:sz w:val="24"/>
                          </w:rPr>
                          <w:t xml:space="preserve"> </w:t>
                        </w:r>
                        <w:r>
                          <w:rPr>
                            <w:rFonts w:ascii="Arial"/>
                            <w:b/>
                            <w:color w:val="FFFFFF"/>
                            <w:spacing w:val="-2"/>
                            <w:sz w:val="24"/>
                          </w:rPr>
                          <w:t>OBJECTIVE</w:t>
                        </w:r>
                      </w:p>
                    </w:txbxContent>
                  </v:textbox>
                </v:shape>
                <w10:wrap type="topAndBottom" anchorx="page"/>
              </v:group>
            </w:pict>
          </mc:Fallback>
        </mc:AlternateContent>
      </w:r>
    </w:p>
    <w:p w14:paraId="4C820B64" w14:textId="77777777" w:rsidR="002618DD" w:rsidRDefault="002618DD">
      <w:pPr>
        <w:pStyle w:val="BodyText"/>
        <w:spacing w:before="2"/>
      </w:pPr>
    </w:p>
    <w:p w14:paraId="33FBE5F4" w14:textId="77777777" w:rsidR="002618DD" w:rsidRDefault="00000000">
      <w:pPr>
        <w:pStyle w:val="BodyText"/>
        <w:spacing w:before="1"/>
        <w:ind w:left="540" w:right="656"/>
        <w:jc w:val="both"/>
      </w:pPr>
      <w:r>
        <w:t>The Town of Caledon is a vibrant, highly educated and diverse community. We are looking for a highly innovative, forward-thinking company to redesign our website on a new platform. The new website design and functionality must be user-centric that is relevant to target audience, easy to use and enhance citizen engagement and promote the community.</w:t>
      </w:r>
    </w:p>
    <w:p w14:paraId="61B19E53" w14:textId="77777777" w:rsidR="002618DD" w:rsidRDefault="00000000">
      <w:pPr>
        <w:pStyle w:val="BodyText"/>
        <w:spacing w:before="21"/>
        <w:rPr>
          <w:sz w:val="20"/>
        </w:rPr>
      </w:pPr>
      <w:r>
        <w:rPr>
          <w:noProof/>
          <w:sz w:val="20"/>
        </w:rPr>
        <mc:AlternateContent>
          <mc:Choice Requires="wpg">
            <w:drawing>
              <wp:anchor distT="0" distB="0" distL="0" distR="0" simplePos="0" relativeHeight="487605760" behindDoc="1" locked="0" layoutInCell="1" allowOverlap="1" wp14:anchorId="53B30FB4" wp14:editId="176E57EA">
                <wp:simplePos x="0" y="0"/>
                <wp:positionH relativeFrom="page">
                  <wp:posOffset>560831</wp:posOffset>
                </wp:positionH>
                <wp:positionV relativeFrom="paragraph">
                  <wp:posOffset>175080</wp:posOffset>
                </wp:positionV>
                <wp:extent cx="6638925" cy="19812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198120"/>
                          <a:chOff x="0" y="0"/>
                          <a:chExt cx="6638925" cy="198120"/>
                        </a:xfrm>
                      </wpg:grpSpPr>
                      <wps:wsp>
                        <wps:cNvPr id="53" name="Textbox 53"/>
                        <wps:cNvSpPr txBox="1"/>
                        <wps:spPr>
                          <a:xfrm>
                            <a:off x="170687" y="6095"/>
                            <a:ext cx="6468110" cy="186055"/>
                          </a:xfrm>
                          <a:prstGeom prst="rect">
                            <a:avLst/>
                          </a:prstGeom>
                          <a:solidFill>
                            <a:srgbClr val="000000"/>
                          </a:solidFill>
                        </wps:spPr>
                        <wps:txbx>
                          <w:txbxContent>
                            <w:p w14:paraId="0F5D185A" w14:textId="77777777" w:rsidR="002618DD" w:rsidRDefault="00000000">
                              <w:pPr>
                                <w:ind w:left="107"/>
                                <w:rPr>
                                  <w:rFonts w:ascii="Arial"/>
                                  <w:b/>
                                  <w:color w:val="000000"/>
                                  <w:sz w:val="24"/>
                                </w:rPr>
                              </w:pPr>
                              <w:r>
                                <w:rPr>
                                  <w:rFonts w:ascii="Arial"/>
                                  <w:b/>
                                  <w:color w:val="FFFFFF"/>
                                  <w:sz w:val="24"/>
                                </w:rPr>
                                <w:t>2.</w:t>
                              </w:r>
                              <w:r>
                                <w:rPr>
                                  <w:rFonts w:ascii="Arial"/>
                                  <w:b/>
                                  <w:color w:val="FFFFFF"/>
                                  <w:spacing w:val="56"/>
                                  <w:w w:val="150"/>
                                  <w:sz w:val="24"/>
                                </w:rPr>
                                <w:t xml:space="preserve"> </w:t>
                              </w:r>
                              <w:r>
                                <w:rPr>
                                  <w:rFonts w:ascii="Arial"/>
                                  <w:b/>
                                  <w:color w:val="FFFFFF"/>
                                  <w:spacing w:val="-2"/>
                                  <w:sz w:val="24"/>
                                </w:rPr>
                                <w:t>BACKGROUND</w:t>
                              </w:r>
                            </w:p>
                          </w:txbxContent>
                        </wps:txbx>
                        <wps:bodyPr wrap="square" lIns="0" tIns="0" rIns="0" bIns="0" rtlCol="0">
                          <a:noAutofit/>
                        </wps:bodyPr>
                      </wps:wsp>
                      <wps:wsp>
                        <wps:cNvPr id="54" name="Graphic 54"/>
                        <wps:cNvSpPr/>
                        <wps:spPr>
                          <a:xfrm>
                            <a:off x="0" y="0"/>
                            <a:ext cx="6638925" cy="198120"/>
                          </a:xfrm>
                          <a:custGeom>
                            <a:avLst/>
                            <a:gdLst/>
                            <a:ahLst/>
                            <a:cxnLst/>
                            <a:rect l="l" t="t" r="r" b="b"/>
                            <a:pathLst>
                              <a:path w="6638925" h="198120">
                                <a:moveTo>
                                  <a:pt x="6083" y="0"/>
                                </a:moveTo>
                                <a:lnTo>
                                  <a:pt x="0" y="0"/>
                                </a:lnTo>
                                <a:lnTo>
                                  <a:pt x="0" y="6096"/>
                                </a:lnTo>
                                <a:lnTo>
                                  <a:pt x="0" y="191897"/>
                                </a:lnTo>
                                <a:lnTo>
                                  <a:pt x="0" y="197993"/>
                                </a:lnTo>
                                <a:lnTo>
                                  <a:pt x="6083" y="197993"/>
                                </a:lnTo>
                                <a:lnTo>
                                  <a:pt x="6083" y="191897"/>
                                </a:lnTo>
                                <a:lnTo>
                                  <a:pt x="6083" y="6108"/>
                                </a:lnTo>
                                <a:lnTo>
                                  <a:pt x="6083" y="0"/>
                                </a:lnTo>
                                <a:close/>
                              </a:path>
                              <a:path w="6638925" h="198120">
                                <a:moveTo>
                                  <a:pt x="6632321" y="0"/>
                                </a:moveTo>
                                <a:lnTo>
                                  <a:pt x="6096" y="0"/>
                                </a:lnTo>
                                <a:lnTo>
                                  <a:pt x="6096" y="6108"/>
                                </a:lnTo>
                                <a:lnTo>
                                  <a:pt x="6632321" y="6108"/>
                                </a:lnTo>
                                <a:lnTo>
                                  <a:pt x="6632321" y="0"/>
                                </a:lnTo>
                                <a:close/>
                              </a:path>
                              <a:path w="6638925" h="198120">
                                <a:moveTo>
                                  <a:pt x="6638417" y="191897"/>
                                </a:moveTo>
                                <a:lnTo>
                                  <a:pt x="6632321" y="191897"/>
                                </a:lnTo>
                                <a:lnTo>
                                  <a:pt x="6096" y="191897"/>
                                </a:lnTo>
                                <a:lnTo>
                                  <a:pt x="6096" y="197993"/>
                                </a:lnTo>
                                <a:lnTo>
                                  <a:pt x="6632321" y="197993"/>
                                </a:lnTo>
                                <a:lnTo>
                                  <a:pt x="6638417" y="197993"/>
                                </a:lnTo>
                                <a:lnTo>
                                  <a:pt x="6638417" y="19189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B30FB4" id="Group 52" o:spid="_x0000_s1042" style="position:absolute;margin-left:44.15pt;margin-top:13.8pt;width:522.75pt;height:15.6pt;z-index:-15710720;mso-wrap-distance-left:0;mso-wrap-distance-right:0;mso-position-horizontal-relative:page" coordsize="66389,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">
                <v:shape id="Textbox 53" o:spid="_x0000_s1043" type="#_x0000_t202" style="position:absolute;left:1706;top:60;width:6468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" fillcolor="black" stroked="f">
                  <v:textbox inset="0,0,0,0">
                    <w:txbxContent>
                      <w:p w14:paraId="0F5D185A" w14:textId="77777777" w:rsidR="002618DD" w:rsidRDefault="00000000">
                        <w:pPr>
                          <w:ind w:left="107"/>
                          <w:rPr>
                            <w:rFonts w:ascii="Arial"/>
                            <w:b/>
                            <w:color w:val="000000"/>
                            <w:sz w:val="24"/>
                          </w:rPr>
                        </w:pPr>
                        <w:r>
                          <w:rPr>
                            <w:rFonts w:ascii="Arial"/>
                            <w:b/>
                            <w:color w:val="FFFFFF"/>
                            <w:sz w:val="24"/>
                          </w:rPr>
                          <w:t>2.</w:t>
                        </w:r>
                        <w:r>
                          <w:rPr>
                            <w:rFonts w:ascii="Arial"/>
                            <w:b/>
                            <w:color w:val="FFFFFF"/>
                            <w:spacing w:val="56"/>
                            <w:w w:val="150"/>
                            <w:sz w:val="24"/>
                          </w:rPr>
                          <w:t xml:space="preserve"> </w:t>
                        </w:r>
                        <w:r>
                          <w:rPr>
                            <w:rFonts w:ascii="Arial"/>
                            <w:b/>
                            <w:color w:val="FFFFFF"/>
                            <w:spacing w:val="-2"/>
                            <w:sz w:val="24"/>
                          </w:rPr>
                          <w:t>BACKGROUND</w:t>
                        </w:r>
                      </w:p>
                    </w:txbxContent>
                  </v:textbox>
                </v:shape>
                <v:shape id="Graphic 54" o:spid="_x0000_s1044" style="position:absolute;width:66389;height:1981;visibility:visible;mso-wrap-style:square;v-text-anchor:top" coordsize="663892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" path="m6083,l,,,6096,,191897r,6096l6083,197993r,-6096l6083,6108,6083,xem6632321,l6096,r,6108l6632321,6108r,-6108xem6638417,191897r-6096,l6096,191897r,6096l6632321,197993r6096,l6638417,191897xe" fillcolor="black" stroked="f">
                  <v:path arrowok="t"/>
                </v:shape>
                <w10:wrap type="topAndBottom" anchorx="page"/>
              </v:group>
            </w:pict>
          </mc:Fallback>
        </mc:AlternateContent>
      </w:r>
    </w:p>
    <w:p w14:paraId="7613CA70" w14:textId="77777777" w:rsidR="002618DD" w:rsidRDefault="002618DD">
      <w:pPr>
        <w:pStyle w:val="BodyText"/>
        <w:spacing w:before="2"/>
      </w:pPr>
    </w:p>
    <w:p w14:paraId="704A274A" w14:textId="77777777" w:rsidR="002618DD" w:rsidRDefault="00000000">
      <w:pPr>
        <w:pStyle w:val="BodyText"/>
        <w:spacing w:before="1"/>
        <w:ind w:left="540" w:right="656"/>
        <w:jc w:val="both"/>
      </w:pPr>
      <w:r>
        <w:t>The Town is committed to providing the best user experience to our residents and stakeholders. Currently, the website lacks consistency, is not easily navigated and has an archive of dated information.</w:t>
      </w:r>
      <w:r>
        <w:rPr>
          <w:spacing w:val="-10"/>
        </w:rPr>
        <w:t xml:space="preserve"> </w:t>
      </w:r>
      <w:r>
        <w:t>The</w:t>
      </w:r>
      <w:r>
        <w:rPr>
          <w:spacing w:val="-9"/>
        </w:rPr>
        <w:t xml:space="preserve"> </w:t>
      </w:r>
      <w:r>
        <w:t>updated</w:t>
      </w:r>
      <w:r>
        <w:rPr>
          <w:spacing w:val="-7"/>
        </w:rPr>
        <w:t xml:space="preserve"> </w:t>
      </w:r>
      <w:r>
        <w:t>site</w:t>
      </w:r>
      <w:r>
        <w:rPr>
          <w:spacing w:val="-7"/>
        </w:rPr>
        <w:t xml:space="preserve"> </w:t>
      </w:r>
      <w:r>
        <w:t>should</w:t>
      </w:r>
      <w:r>
        <w:rPr>
          <w:spacing w:val="-9"/>
        </w:rPr>
        <w:t xml:space="preserve"> </w:t>
      </w:r>
      <w:r>
        <w:t>be</w:t>
      </w:r>
      <w:r>
        <w:rPr>
          <w:spacing w:val="-9"/>
        </w:rPr>
        <w:t xml:space="preserve"> </w:t>
      </w:r>
      <w:r>
        <w:t>organized</w:t>
      </w:r>
      <w:r>
        <w:rPr>
          <w:spacing w:val="-9"/>
        </w:rPr>
        <w:t xml:space="preserve"> </w:t>
      </w:r>
      <w:r>
        <w:t>in</w:t>
      </w:r>
      <w:r>
        <w:rPr>
          <w:spacing w:val="-9"/>
        </w:rPr>
        <w:t xml:space="preserve"> </w:t>
      </w:r>
      <w:r>
        <w:t>a</w:t>
      </w:r>
      <w:r>
        <w:rPr>
          <w:spacing w:val="-7"/>
        </w:rPr>
        <w:t xml:space="preserve"> </w:t>
      </w:r>
      <w:r>
        <w:t>way</w:t>
      </w:r>
      <w:r>
        <w:rPr>
          <w:spacing w:val="-10"/>
        </w:rPr>
        <w:t xml:space="preserve"> </w:t>
      </w:r>
      <w:r>
        <w:t>that</w:t>
      </w:r>
      <w:r>
        <w:rPr>
          <w:spacing w:val="-7"/>
        </w:rPr>
        <w:t xml:space="preserve"> </w:t>
      </w:r>
      <w:r>
        <w:t>is</w:t>
      </w:r>
      <w:r>
        <w:rPr>
          <w:spacing w:val="-10"/>
        </w:rPr>
        <w:t xml:space="preserve"> </w:t>
      </w:r>
      <w:r>
        <w:t>intuitive</w:t>
      </w:r>
      <w:r>
        <w:rPr>
          <w:spacing w:val="-9"/>
        </w:rPr>
        <w:t xml:space="preserve"> </w:t>
      </w:r>
      <w:r>
        <w:t>to</w:t>
      </w:r>
      <w:r>
        <w:rPr>
          <w:spacing w:val="-9"/>
        </w:rPr>
        <w:t xml:space="preserve"> </w:t>
      </w:r>
      <w:r>
        <w:t>the</w:t>
      </w:r>
      <w:r>
        <w:rPr>
          <w:spacing w:val="-7"/>
        </w:rPr>
        <w:t xml:space="preserve"> </w:t>
      </w:r>
      <w:r>
        <w:t>viewer</w:t>
      </w:r>
      <w:r>
        <w:rPr>
          <w:spacing w:val="-9"/>
        </w:rPr>
        <w:t xml:space="preserve"> </w:t>
      </w:r>
      <w:r>
        <w:t>–</w:t>
      </w:r>
      <w:r>
        <w:rPr>
          <w:spacing w:val="-11"/>
        </w:rPr>
        <w:t xml:space="preserve"> </w:t>
      </w:r>
      <w:r>
        <w:t>whether residents, visitors or business to help them find information or accomplish tasks.</w:t>
      </w:r>
    </w:p>
    <w:p w14:paraId="67D244C8" w14:textId="77777777" w:rsidR="002618DD" w:rsidRDefault="002618DD">
      <w:pPr>
        <w:pStyle w:val="BodyText"/>
      </w:pPr>
    </w:p>
    <w:p w14:paraId="08A59316" w14:textId="77777777" w:rsidR="002618DD" w:rsidRDefault="00000000">
      <w:pPr>
        <w:pStyle w:val="BodyText"/>
        <w:ind w:left="540" w:right="656"/>
        <w:jc w:val="both"/>
      </w:pPr>
      <w:r>
        <w:t>The current website is built on an end-of-life technology. The current end-of-life date is June 30, 2027.</w:t>
      </w:r>
      <w:r>
        <w:rPr>
          <w:spacing w:val="-7"/>
        </w:rPr>
        <w:t xml:space="preserve"> </w:t>
      </w:r>
      <w:r>
        <w:t>The</w:t>
      </w:r>
      <w:r>
        <w:rPr>
          <w:spacing w:val="-7"/>
        </w:rPr>
        <w:t xml:space="preserve"> </w:t>
      </w:r>
      <w:r>
        <w:t>site</w:t>
      </w:r>
      <w:r>
        <w:rPr>
          <w:spacing w:val="-9"/>
        </w:rPr>
        <w:t xml:space="preserve"> </w:t>
      </w:r>
      <w:r>
        <w:t>houses</w:t>
      </w:r>
      <w:r>
        <w:rPr>
          <w:spacing w:val="-13"/>
        </w:rPr>
        <w:t xml:space="preserve"> </w:t>
      </w:r>
      <w:r>
        <w:t>approximately</w:t>
      </w:r>
      <w:r>
        <w:rPr>
          <w:spacing w:val="-8"/>
        </w:rPr>
        <w:t xml:space="preserve"> </w:t>
      </w:r>
      <w:r>
        <w:t>800</w:t>
      </w:r>
      <w:r>
        <w:rPr>
          <w:spacing w:val="-7"/>
        </w:rPr>
        <w:t xml:space="preserve"> </w:t>
      </w:r>
      <w:r>
        <w:t>webpages</w:t>
      </w:r>
      <w:r>
        <w:rPr>
          <w:spacing w:val="-8"/>
        </w:rPr>
        <w:t xml:space="preserve"> </w:t>
      </w:r>
      <w:r>
        <w:t>containing</w:t>
      </w:r>
      <w:r>
        <w:rPr>
          <w:spacing w:val="-9"/>
        </w:rPr>
        <w:t xml:space="preserve"> </w:t>
      </w:r>
      <w:r>
        <w:t>current</w:t>
      </w:r>
      <w:r>
        <w:rPr>
          <w:spacing w:val="-10"/>
        </w:rPr>
        <w:t xml:space="preserve"> </w:t>
      </w:r>
      <w:r>
        <w:t>and</w:t>
      </w:r>
      <w:r>
        <w:rPr>
          <w:spacing w:val="-9"/>
        </w:rPr>
        <w:t xml:space="preserve"> </w:t>
      </w:r>
      <w:r>
        <w:t>dated</w:t>
      </w:r>
      <w:r>
        <w:rPr>
          <w:spacing w:val="-7"/>
        </w:rPr>
        <w:t xml:space="preserve"> </w:t>
      </w:r>
      <w:r>
        <w:t>information</w:t>
      </w:r>
      <w:r>
        <w:rPr>
          <w:spacing w:val="-7"/>
        </w:rPr>
        <w:t xml:space="preserve"> </w:t>
      </w:r>
      <w:r>
        <w:t>and images</w:t>
      </w:r>
      <w:r>
        <w:rPr>
          <w:spacing w:val="-10"/>
        </w:rPr>
        <w:t xml:space="preserve"> </w:t>
      </w:r>
      <w:r>
        <w:t>and</w:t>
      </w:r>
      <w:r>
        <w:rPr>
          <w:spacing w:val="-12"/>
        </w:rPr>
        <w:t xml:space="preserve"> </w:t>
      </w:r>
      <w:r>
        <w:t>3</w:t>
      </w:r>
      <w:r>
        <w:rPr>
          <w:spacing w:val="-9"/>
        </w:rPr>
        <w:t xml:space="preserve"> </w:t>
      </w:r>
      <w:r>
        <w:t>additional</w:t>
      </w:r>
      <w:r>
        <w:rPr>
          <w:spacing w:val="-11"/>
        </w:rPr>
        <w:t xml:space="preserve"> </w:t>
      </w:r>
      <w:r>
        <w:t>subdomains</w:t>
      </w:r>
      <w:r>
        <w:rPr>
          <w:spacing w:val="-10"/>
        </w:rPr>
        <w:t xml:space="preserve"> </w:t>
      </w:r>
      <w:r>
        <w:t>(Economic</w:t>
      </w:r>
      <w:r>
        <w:rPr>
          <w:spacing w:val="-10"/>
        </w:rPr>
        <w:t xml:space="preserve"> </w:t>
      </w:r>
      <w:r>
        <w:t>Development,</w:t>
      </w:r>
      <w:r>
        <w:rPr>
          <w:spacing w:val="-10"/>
        </w:rPr>
        <w:t xml:space="preserve"> </w:t>
      </w:r>
      <w:r>
        <w:t>‘Have</w:t>
      </w:r>
      <w:r>
        <w:rPr>
          <w:spacing w:val="-9"/>
        </w:rPr>
        <w:t xml:space="preserve"> </w:t>
      </w:r>
      <w:r>
        <w:t>your</w:t>
      </w:r>
      <w:r>
        <w:rPr>
          <w:spacing w:val="-13"/>
        </w:rPr>
        <w:t xml:space="preserve"> </w:t>
      </w:r>
      <w:r>
        <w:t>Say’</w:t>
      </w:r>
      <w:r>
        <w:rPr>
          <w:spacing w:val="-11"/>
        </w:rPr>
        <w:t xml:space="preserve"> </w:t>
      </w:r>
      <w:r>
        <w:t>and</w:t>
      </w:r>
      <w:r>
        <w:rPr>
          <w:spacing w:val="-11"/>
        </w:rPr>
        <w:t xml:space="preserve"> </w:t>
      </w:r>
      <w:r>
        <w:t>Visit</w:t>
      </w:r>
      <w:r>
        <w:rPr>
          <w:spacing w:val="-10"/>
        </w:rPr>
        <w:t xml:space="preserve"> </w:t>
      </w:r>
      <w:r>
        <w:t>Caledon. A website audit will take place internally for migration purposes.</w:t>
      </w:r>
    </w:p>
    <w:p w14:paraId="53087215" w14:textId="77777777" w:rsidR="002618DD" w:rsidRDefault="002618DD">
      <w:pPr>
        <w:pStyle w:val="BodyText"/>
      </w:pPr>
    </w:p>
    <w:p w14:paraId="060D6739" w14:textId="77777777" w:rsidR="002618DD" w:rsidRDefault="00000000">
      <w:pPr>
        <w:pStyle w:val="BodyText"/>
        <w:ind w:left="540" w:right="662"/>
        <w:jc w:val="both"/>
      </w:pPr>
      <w:r>
        <w:t>The</w:t>
      </w:r>
      <w:r>
        <w:rPr>
          <w:spacing w:val="-17"/>
        </w:rPr>
        <w:t xml:space="preserve"> </w:t>
      </w:r>
      <w:r>
        <w:t>Town</w:t>
      </w:r>
      <w:r>
        <w:rPr>
          <w:spacing w:val="-17"/>
        </w:rPr>
        <w:t xml:space="preserve"> </w:t>
      </w:r>
      <w:r>
        <w:t>is</w:t>
      </w:r>
      <w:r>
        <w:rPr>
          <w:spacing w:val="-16"/>
        </w:rPr>
        <w:t xml:space="preserve"> </w:t>
      </w:r>
      <w:r>
        <w:t>looking</w:t>
      </w:r>
      <w:r>
        <w:rPr>
          <w:spacing w:val="-17"/>
        </w:rPr>
        <w:t xml:space="preserve"> </w:t>
      </w:r>
      <w:r>
        <w:t>for</w:t>
      </w:r>
      <w:r>
        <w:rPr>
          <w:spacing w:val="-17"/>
        </w:rPr>
        <w:t xml:space="preserve"> </w:t>
      </w:r>
      <w:r>
        <w:t>qualified</w:t>
      </w:r>
      <w:r>
        <w:rPr>
          <w:spacing w:val="-17"/>
        </w:rPr>
        <w:t xml:space="preserve"> </w:t>
      </w:r>
      <w:r>
        <w:t>proponents</w:t>
      </w:r>
      <w:r>
        <w:rPr>
          <w:spacing w:val="-16"/>
        </w:rPr>
        <w:t xml:space="preserve"> </w:t>
      </w:r>
      <w:r>
        <w:t>to</w:t>
      </w:r>
      <w:r>
        <w:rPr>
          <w:spacing w:val="-17"/>
        </w:rPr>
        <w:t xml:space="preserve"> </w:t>
      </w:r>
      <w:r>
        <w:t>provide</w:t>
      </w:r>
      <w:r>
        <w:rPr>
          <w:spacing w:val="-17"/>
        </w:rPr>
        <w:t xml:space="preserve"> </w:t>
      </w:r>
      <w:r>
        <w:t>a</w:t>
      </w:r>
      <w:r>
        <w:rPr>
          <w:spacing w:val="-16"/>
        </w:rPr>
        <w:t xml:space="preserve"> </w:t>
      </w:r>
      <w:r>
        <w:t>holistic</w:t>
      </w:r>
      <w:r>
        <w:rPr>
          <w:spacing w:val="-17"/>
        </w:rPr>
        <w:t xml:space="preserve"> </w:t>
      </w:r>
      <w:r>
        <w:t>solution</w:t>
      </w:r>
      <w:r>
        <w:rPr>
          <w:spacing w:val="-17"/>
        </w:rPr>
        <w:t xml:space="preserve"> </w:t>
      </w:r>
      <w:r>
        <w:t>that</w:t>
      </w:r>
      <w:r>
        <w:rPr>
          <w:spacing w:val="-16"/>
        </w:rPr>
        <w:t xml:space="preserve"> </w:t>
      </w:r>
      <w:r>
        <w:t>includes</w:t>
      </w:r>
      <w:r>
        <w:rPr>
          <w:spacing w:val="-17"/>
        </w:rPr>
        <w:t xml:space="preserve"> </w:t>
      </w:r>
      <w:r>
        <w:t>the</w:t>
      </w:r>
      <w:r>
        <w:rPr>
          <w:spacing w:val="-17"/>
        </w:rPr>
        <w:t xml:space="preserve"> </w:t>
      </w:r>
      <w:r>
        <w:t>following system features and capabilities:</w:t>
      </w:r>
    </w:p>
    <w:p w14:paraId="4B3DB625" w14:textId="77777777" w:rsidR="002618DD" w:rsidRDefault="002618DD">
      <w:pPr>
        <w:pStyle w:val="BodyText"/>
        <w:spacing w:before="1"/>
      </w:pPr>
    </w:p>
    <w:p w14:paraId="19818B60" w14:textId="77777777" w:rsidR="002618DD" w:rsidRDefault="00000000">
      <w:pPr>
        <w:pStyle w:val="ListParagraph"/>
        <w:numPr>
          <w:ilvl w:val="0"/>
          <w:numId w:val="33"/>
        </w:numPr>
        <w:tabs>
          <w:tab w:val="left" w:pos="1260"/>
        </w:tabs>
        <w:ind w:right="657"/>
        <w:jc w:val="both"/>
        <w:rPr>
          <w:sz w:val="24"/>
        </w:rPr>
      </w:pPr>
      <w:r>
        <w:rPr>
          <w:rFonts w:ascii="Arial" w:hAnsi="Arial"/>
          <w:b/>
          <w:sz w:val="24"/>
        </w:rPr>
        <w:t xml:space="preserve">Content Management System (CMS) Capabilities </w:t>
      </w:r>
      <w:r>
        <w:rPr>
          <w:sz w:val="24"/>
        </w:rPr>
        <w:t>– provide a user-friendly workflow approval-oriented content management system for web authors to update information. Including the specifications:</w:t>
      </w:r>
    </w:p>
    <w:p w14:paraId="19CCA4DD" w14:textId="77777777" w:rsidR="002618DD" w:rsidRDefault="00000000">
      <w:pPr>
        <w:pStyle w:val="ListParagraph"/>
        <w:numPr>
          <w:ilvl w:val="1"/>
          <w:numId w:val="33"/>
        </w:numPr>
        <w:tabs>
          <w:tab w:val="left" w:pos="1979"/>
        </w:tabs>
        <w:spacing w:line="285" w:lineRule="exact"/>
        <w:ind w:left="1979" w:hanging="359"/>
        <w:rPr>
          <w:sz w:val="24"/>
        </w:rPr>
      </w:pPr>
      <w:r>
        <w:rPr>
          <w:sz w:val="24"/>
        </w:rPr>
        <w:t>Modern</w:t>
      </w:r>
      <w:r>
        <w:rPr>
          <w:spacing w:val="-3"/>
          <w:sz w:val="24"/>
        </w:rPr>
        <w:t xml:space="preserve"> </w:t>
      </w:r>
      <w:r>
        <w:rPr>
          <w:sz w:val="24"/>
        </w:rPr>
        <w:t>user</w:t>
      </w:r>
      <w:r>
        <w:rPr>
          <w:spacing w:val="-3"/>
          <w:sz w:val="24"/>
        </w:rPr>
        <w:t xml:space="preserve"> </w:t>
      </w:r>
      <w:r>
        <w:rPr>
          <w:sz w:val="24"/>
        </w:rPr>
        <w:t>interface</w:t>
      </w:r>
      <w:r>
        <w:rPr>
          <w:spacing w:val="-3"/>
          <w:sz w:val="24"/>
        </w:rPr>
        <w:t xml:space="preserve"> </w:t>
      </w:r>
      <w:r>
        <w:rPr>
          <w:sz w:val="24"/>
        </w:rPr>
        <w:t>and</w:t>
      </w:r>
      <w:r>
        <w:rPr>
          <w:spacing w:val="-3"/>
          <w:sz w:val="24"/>
        </w:rPr>
        <w:t xml:space="preserve"> </w:t>
      </w:r>
      <w:r>
        <w:rPr>
          <w:sz w:val="24"/>
        </w:rPr>
        <w:t>design</w:t>
      </w:r>
      <w:r>
        <w:rPr>
          <w:spacing w:val="-1"/>
          <w:sz w:val="24"/>
        </w:rPr>
        <w:t xml:space="preserve"> </w:t>
      </w:r>
      <w:r>
        <w:rPr>
          <w:sz w:val="24"/>
        </w:rPr>
        <w:t>aspects</w:t>
      </w:r>
      <w:r>
        <w:rPr>
          <w:spacing w:val="-3"/>
          <w:sz w:val="24"/>
        </w:rPr>
        <w:t xml:space="preserve"> </w:t>
      </w:r>
      <w:r>
        <w:rPr>
          <w:spacing w:val="-2"/>
          <w:sz w:val="24"/>
        </w:rPr>
        <w:t>available</w:t>
      </w:r>
    </w:p>
    <w:p w14:paraId="5ADD7498" w14:textId="77777777" w:rsidR="002618DD" w:rsidRDefault="00000000">
      <w:pPr>
        <w:pStyle w:val="ListParagraph"/>
        <w:numPr>
          <w:ilvl w:val="1"/>
          <w:numId w:val="33"/>
        </w:numPr>
        <w:tabs>
          <w:tab w:val="left" w:pos="1980"/>
        </w:tabs>
        <w:spacing w:before="3" w:line="223" w:lineRule="auto"/>
        <w:ind w:right="657"/>
        <w:rPr>
          <w:sz w:val="24"/>
        </w:rPr>
      </w:pPr>
      <w:r>
        <w:rPr>
          <w:sz w:val="24"/>
        </w:rPr>
        <w:t>Upload mechanism, a preview mode for content (with spell/grammar check) before publishing live</w:t>
      </w:r>
    </w:p>
    <w:p w14:paraId="7CCEE1E7" w14:textId="77777777" w:rsidR="002618DD" w:rsidRDefault="00000000">
      <w:pPr>
        <w:pStyle w:val="ListParagraph"/>
        <w:numPr>
          <w:ilvl w:val="1"/>
          <w:numId w:val="33"/>
        </w:numPr>
        <w:tabs>
          <w:tab w:val="left" w:pos="1979"/>
        </w:tabs>
        <w:spacing w:before="4" w:line="286" w:lineRule="exact"/>
        <w:ind w:left="1979" w:hanging="359"/>
        <w:rPr>
          <w:sz w:val="24"/>
        </w:rPr>
      </w:pPr>
      <w:r>
        <w:rPr>
          <w:sz w:val="24"/>
        </w:rPr>
        <w:t>Can</w:t>
      </w:r>
      <w:r>
        <w:rPr>
          <w:spacing w:val="-15"/>
          <w:sz w:val="24"/>
        </w:rPr>
        <w:t xml:space="preserve"> </w:t>
      </w:r>
      <w:r>
        <w:rPr>
          <w:sz w:val="24"/>
        </w:rPr>
        <w:t>create</w:t>
      </w:r>
      <w:r>
        <w:rPr>
          <w:spacing w:val="-17"/>
          <w:sz w:val="24"/>
        </w:rPr>
        <w:t xml:space="preserve"> </w:t>
      </w:r>
      <w:r>
        <w:rPr>
          <w:sz w:val="24"/>
        </w:rPr>
        <w:t>and</w:t>
      </w:r>
      <w:r>
        <w:rPr>
          <w:spacing w:val="-16"/>
          <w:sz w:val="24"/>
        </w:rPr>
        <w:t xml:space="preserve"> </w:t>
      </w:r>
      <w:r>
        <w:rPr>
          <w:sz w:val="24"/>
        </w:rPr>
        <w:t>maintain</w:t>
      </w:r>
      <w:r>
        <w:rPr>
          <w:spacing w:val="-14"/>
          <w:sz w:val="24"/>
        </w:rPr>
        <w:t xml:space="preserve"> </w:t>
      </w:r>
      <w:r>
        <w:rPr>
          <w:sz w:val="24"/>
        </w:rPr>
        <w:t>user</w:t>
      </w:r>
      <w:r>
        <w:rPr>
          <w:spacing w:val="-16"/>
          <w:sz w:val="24"/>
        </w:rPr>
        <w:t xml:space="preserve"> </w:t>
      </w:r>
      <w:r>
        <w:rPr>
          <w:sz w:val="24"/>
        </w:rPr>
        <w:t>accounts</w:t>
      </w:r>
      <w:r>
        <w:rPr>
          <w:spacing w:val="-15"/>
          <w:sz w:val="24"/>
        </w:rPr>
        <w:t xml:space="preserve"> </w:t>
      </w:r>
      <w:r>
        <w:rPr>
          <w:sz w:val="24"/>
        </w:rPr>
        <w:t>and</w:t>
      </w:r>
      <w:r>
        <w:rPr>
          <w:spacing w:val="-16"/>
          <w:sz w:val="24"/>
        </w:rPr>
        <w:t xml:space="preserve"> </w:t>
      </w:r>
      <w:r>
        <w:rPr>
          <w:sz w:val="24"/>
        </w:rPr>
        <w:t>groups</w:t>
      </w:r>
      <w:r>
        <w:rPr>
          <w:spacing w:val="-17"/>
          <w:sz w:val="24"/>
        </w:rPr>
        <w:t xml:space="preserve"> </w:t>
      </w:r>
      <w:r>
        <w:rPr>
          <w:sz w:val="24"/>
        </w:rPr>
        <w:t>with</w:t>
      </w:r>
      <w:r>
        <w:rPr>
          <w:spacing w:val="-16"/>
          <w:sz w:val="24"/>
        </w:rPr>
        <w:t xml:space="preserve"> </w:t>
      </w:r>
      <w:r>
        <w:rPr>
          <w:sz w:val="24"/>
        </w:rPr>
        <w:t>differing</w:t>
      </w:r>
      <w:r>
        <w:rPr>
          <w:spacing w:val="-14"/>
          <w:sz w:val="24"/>
        </w:rPr>
        <w:t xml:space="preserve"> </w:t>
      </w:r>
      <w:r>
        <w:rPr>
          <w:sz w:val="24"/>
        </w:rPr>
        <w:t>levels</w:t>
      </w:r>
      <w:r>
        <w:rPr>
          <w:spacing w:val="-15"/>
          <w:sz w:val="24"/>
        </w:rPr>
        <w:t xml:space="preserve"> </w:t>
      </w:r>
      <w:r>
        <w:rPr>
          <w:sz w:val="24"/>
        </w:rPr>
        <w:t>of</w:t>
      </w:r>
      <w:r>
        <w:rPr>
          <w:spacing w:val="-16"/>
          <w:sz w:val="24"/>
        </w:rPr>
        <w:t xml:space="preserve"> </w:t>
      </w:r>
      <w:r>
        <w:rPr>
          <w:spacing w:val="-2"/>
          <w:sz w:val="24"/>
        </w:rPr>
        <w:t>permission</w:t>
      </w:r>
    </w:p>
    <w:p w14:paraId="27BD5055" w14:textId="77777777" w:rsidR="002618DD" w:rsidRDefault="00000000">
      <w:pPr>
        <w:pStyle w:val="ListParagraph"/>
        <w:numPr>
          <w:ilvl w:val="1"/>
          <w:numId w:val="33"/>
        </w:numPr>
        <w:tabs>
          <w:tab w:val="left" w:pos="1979"/>
        </w:tabs>
        <w:spacing w:line="276" w:lineRule="exact"/>
        <w:ind w:left="1979" w:hanging="359"/>
        <w:rPr>
          <w:sz w:val="24"/>
        </w:rPr>
      </w:pPr>
      <w:r>
        <w:rPr>
          <w:sz w:val="24"/>
        </w:rPr>
        <w:t>Reporting</w:t>
      </w:r>
      <w:r>
        <w:rPr>
          <w:spacing w:val="-4"/>
          <w:sz w:val="24"/>
        </w:rPr>
        <w:t xml:space="preserve"> </w:t>
      </w:r>
      <w:r>
        <w:rPr>
          <w:sz w:val="24"/>
        </w:rPr>
        <w:t>functionality</w:t>
      </w:r>
      <w:r>
        <w:rPr>
          <w:spacing w:val="-5"/>
          <w:sz w:val="24"/>
        </w:rPr>
        <w:t xml:space="preserve"> </w:t>
      </w:r>
      <w:r>
        <w:rPr>
          <w:sz w:val="24"/>
        </w:rPr>
        <w:t>to</w:t>
      </w:r>
      <w:r>
        <w:rPr>
          <w:spacing w:val="-2"/>
          <w:sz w:val="24"/>
        </w:rPr>
        <w:t xml:space="preserve"> </w:t>
      </w:r>
      <w:r>
        <w:rPr>
          <w:sz w:val="24"/>
        </w:rPr>
        <w:t>show</w:t>
      </w:r>
      <w:r>
        <w:rPr>
          <w:spacing w:val="-2"/>
          <w:sz w:val="24"/>
        </w:rPr>
        <w:t xml:space="preserve"> </w:t>
      </w:r>
      <w:r>
        <w:rPr>
          <w:sz w:val="24"/>
        </w:rPr>
        <w:t>user</w:t>
      </w:r>
      <w:r>
        <w:rPr>
          <w:spacing w:val="-5"/>
          <w:sz w:val="24"/>
        </w:rPr>
        <w:t xml:space="preserve"> </w:t>
      </w:r>
      <w:r>
        <w:rPr>
          <w:sz w:val="24"/>
        </w:rPr>
        <w:t>activity</w:t>
      </w:r>
      <w:r>
        <w:rPr>
          <w:spacing w:val="-3"/>
          <w:sz w:val="24"/>
        </w:rPr>
        <w:t xml:space="preserve"> </w:t>
      </w:r>
      <w:r>
        <w:rPr>
          <w:sz w:val="24"/>
        </w:rPr>
        <w:t>and</w:t>
      </w:r>
      <w:r>
        <w:rPr>
          <w:spacing w:val="-1"/>
          <w:sz w:val="24"/>
        </w:rPr>
        <w:t xml:space="preserve"> </w:t>
      </w:r>
      <w:r>
        <w:rPr>
          <w:sz w:val="24"/>
        </w:rPr>
        <w:t>audit</w:t>
      </w:r>
      <w:r>
        <w:rPr>
          <w:spacing w:val="-4"/>
          <w:sz w:val="24"/>
        </w:rPr>
        <w:t xml:space="preserve"> </w:t>
      </w:r>
      <w:r>
        <w:rPr>
          <w:spacing w:val="-2"/>
          <w:sz w:val="24"/>
        </w:rPr>
        <w:t>trails</w:t>
      </w:r>
    </w:p>
    <w:p w14:paraId="24BF98A2" w14:textId="77777777" w:rsidR="002618DD" w:rsidRDefault="00000000">
      <w:pPr>
        <w:pStyle w:val="ListParagraph"/>
        <w:numPr>
          <w:ilvl w:val="1"/>
          <w:numId w:val="33"/>
        </w:numPr>
        <w:tabs>
          <w:tab w:val="left" w:pos="1980"/>
        </w:tabs>
        <w:spacing w:before="3" w:line="223" w:lineRule="auto"/>
        <w:ind w:right="656"/>
        <w:rPr>
          <w:sz w:val="24"/>
        </w:rPr>
      </w:pPr>
      <w:r>
        <w:rPr>
          <w:sz w:val="24"/>
        </w:rPr>
        <w:t xml:space="preserve">Implementation of style sheets limited user of font face/colours/size and “look and </w:t>
      </w:r>
      <w:r>
        <w:rPr>
          <w:spacing w:val="-2"/>
          <w:sz w:val="24"/>
        </w:rPr>
        <w:t>feel”</w:t>
      </w:r>
    </w:p>
    <w:p w14:paraId="654F4AD4" w14:textId="77777777" w:rsidR="002618DD" w:rsidRDefault="00000000">
      <w:pPr>
        <w:pStyle w:val="ListParagraph"/>
        <w:numPr>
          <w:ilvl w:val="1"/>
          <w:numId w:val="33"/>
        </w:numPr>
        <w:tabs>
          <w:tab w:val="left" w:pos="1980"/>
        </w:tabs>
        <w:spacing w:before="18" w:line="223" w:lineRule="auto"/>
        <w:ind w:right="657"/>
        <w:rPr>
          <w:sz w:val="24"/>
        </w:rPr>
      </w:pPr>
      <w:r>
        <w:rPr>
          <w:sz w:val="24"/>
        </w:rPr>
        <w:t>Notifications</w:t>
      </w:r>
      <w:r>
        <w:rPr>
          <w:spacing w:val="-11"/>
          <w:sz w:val="24"/>
        </w:rPr>
        <w:t xml:space="preserve"> </w:t>
      </w:r>
      <w:r>
        <w:rPr>
          <w:sz w:val="24"/>
        </w:rPr>
        <w:t>sent</w:t>
      </w:r>
      <w:r>
        <w:rPr>
          <w:spacing w:val="-11"/>
          <w:sz w:val="24"/>
        </w:rPr>
        <w:t xml:space="preserve"> </w:t>
      </w:r>
      <w:r>
        <w:rPr>
          <w:sz w:val="24"/>
        </w:rPr>
        <w:t>on</w:t>
      </w:r>
      <w:r>
        <w:rPr>
          <w:spacing w:val="-10"/>
          <w:sz w:val="24"/>
        </w:rPr>
        <w:t xml:space="preserve"> </w:t>
      </w:r>
      <w:r>
        <w:rPr>
          <w:sz w:val="24"/>
        </w:rPr>
        <w:t>content</w:t>
      </w:r>
      <w:r>
        <w:rPr>
          <w:spacing w:val="-11"/>
          <w:sz w:val="24"/>
        </w:rPr>
        <w:t xml:space="preserve"> </w:t>
      </w:r>
      <w:r>
        <w:rPr>
          <w:sz w:val="24"/>
        </w:rPr>
        <w:t>expiry,</w:t>
      </w:r>
      <w:r>
        <w:rPr>
          <w:spacing w:val="-11"/>
          <w:sz w:val="24"/>
        </w:rPr>
        <w:t xml:space="preserve"> </w:t>
      </w:r>
      <w:r>
        <w:rPr>
          <w:sz w:val="24"/>
        </w:rPr>
        <w:t>orphaned</w:t>
      </w:r>
      <w:r>
        <w:rPr>
          <w:spacing w:val="-8"/>
          <w:sz w:val="24"/>
        </w:rPr>
        <w:t xml:space="preserve"> </w:t>
      </w:r>
      <w:r>
        <w:rPr>
          <w:sz w:val="24"/>
        </w:rPr>
        <w:t>items,</w:t>
      </w:r>
      <w:r>
        <w:rPr>
          <w:spacing w:val="-11"/>
          <w:sz w:val="24"/>
        </w:rPr>
        <w:t xml:space="preserve"> </w:t>
      </w:r>
      <w:r>
        <w:rPr>
          <w:sz w:val="24"/>
        </w:rPr>
        <w:t>approval</w:t>
      </w:r>
      <w:r>
        <w:rPr>
          <w:spacing w:val="-9"/>
          <w:sz w:val="24"/>
        </w:rPr>
        <w:t xml:space="preserve"> </w:t>
      </w:r>
      <w:r>
        <w:rPr>
          <w:sz w:val="24"/>
        </w:rPr>
        <w:t>submission</w:t>
      </w:r>
      <w:r>
        <w:rPr>
          <w:spacing w:val="-10"/>
          <w:sz w:val="24"/>
        </w:rPr>
        <w:t xml:space="preserve"> </w:t>
      </w:r>
      <w:r>
        <w:rPr>
          <w:sz w:val="24"/>
        </w:rPr>
        <w:t>and</w:t>
      </w:r>
      <w:r>
        <w:rPr>
          <w:spacing w:val="-10"/>
          <w:sz w:val="24"/>
        </w:rPr>
        <w:t xml:space="preserve"> </w:t>
      </w:r>
      <w:r>
        <w:rPr>
          <w:sz w:val="24"/>
        </w:rPr>
        <w:t>when internal page links are broken</w:t>
      </w:r>
    </w:p>
    <w:p w14:paraId="2DF687E6" w14:textId="77777777" w:rsidR="002618DD" w:rsidRDefault="00000000">
      <w:pPr>
        <w:pStyle w:val="ListParagraph"/>
        <w:numPr>
          <w:ilvl w:val="1"/>
          <w:numId w:val="33"/>
        </w:numPr>
        <w:tabs>
          <w:tab w:val="left" w:pos="1980"/>
        </w:tabs>
        <w:spacing w:before="17" w:line="223" w:lineRule="auto"/>
        <w:ind w:right="657"/>
        <w:rPr>
          <w:sz w:val="24"/>
        </w:rPr>
      </w:pPr>
      <w:r>
        <w:rPr>
          <w:sz w:val="24"/>
        </w:rPr>
        <w:t xml:space="preserve">Support multimedia content objects like images, video, embedded video and other </w:t>
      </w:r>
      <w:r>
        <w:rPr>
          <w:spacing w:val="-2"/>
          <w:sz w:val="24"/>
        </w:rPr>
        <w:t>media</w:t>
      </w:r>
    </w:p>
    <w:p w14:paraId="65C85712" w14:textId="77777777" w:rsidR="002618DD" w:rsidRDefault="00000000">
      <w:pPr>
        <w:pStyle w:val="ListParagraph"/>
        <w:numPr>
          <w:ilvl w:val="1"/>
          <w:numId w:val="33"/>
        </w:numPr>
        <w:tabs>
          <w:tab w:val="left" w:pos="1980"/>
        </w:tabs>
        <w:spacing w:before="18" w:line="223" w:lineRule="auto"/>
        <w:ind w:right="658"/>
        <w:rPr>
          <w:sz w:val="24"/>
        </w:rPr>
      </w:pPr>
      <w:r>
        <w:rPr>
          <w:sz w:val="24"/>
        </w:rPr>
        <w:t>Provides</w:t>
      </w:r>
      <w:r>
        <w:rPr>
          <w:spacing w:val="26"/>
          <w:sz w:val="24"/>
        </w:rPr>
        <w:t xml:space="preserve"> </w:t>
      </w:r>
      <w:r>
        <w:rPr>
          <w:sz w:val="24"/>
        </w:rPr>
        <w:t>the</w:t>
      </w:r>
      <w:r>
        <w:rPr>
          <w:spacing w:val="27"/>
          <w:sz w:val="24"/>
        </w:rPr>
        <w:t xml:space="preserve"> </w:t>
      </w:r>
      <w:r>
        <w:rPr>
          <w:sz w:val="24"/>
        </w:rPr>
        <w:t>ability</w:t>
      </w:r>
      <w:r>
        <w:rPr>
          <w:spacing w:val="28"/>
          <w:sz w:val="24"/>
        </w:rPr>
        <w:t xml:space="preserve"> </w:t>
      </w:r>
      <w:r>
        <w:rPr>
          <w:sz w:val="24"/>
        </w:rPr>
        <w:t>to</w:t>
      </w:r>
      <w:r>
        <w:rPr>
          <w:spacing w:val="27"/>
          <w:sz w:val="24"/>
        </w:rPr>
        <w:t xml:space="preserve"> </w:t>
      </w:r>
      <w:r>
        <w:rPr>
          <w:sz w:val="24"/>
        </w:rPr>
        <w:t>add</w:t>
      </w:r>
      <w:r>
        <w:rPr>
          <w:spacing w:val="27"/>
          <w:sz w:val="24"/>
        </w:rPr>
        <w:t xml:space="preserve"> </w:t>
      </w:r>
      <w:r>
        <w:rPr>
          <w:sz w:val="24"/>
        </w:rPr>
        <w:t>metadata</w:t>
      </w:r>
      <w:r>
        <w:rPr>
          <w:spacing w:val="27"/>
          <w:sz w:val="24"/>
        </w:rPr>
        <w:t xml:space="preserve"> </w:t>
      </w:r>
      <w:r>
        <w:rPr>
          <w:sz w:val="24"/>
        </w:rPr>
        <w:t>to</w:t>
      </w:r>
      <w:r>
        <w:rPr>
          <w:spacing w:val="27"/>
          <w:sz w:val="24"/>
        </w:rPr>
        <w:t xml:space="preserve"> </w:t>
      </w:r>
      <w:r>
        <w:rPr>
          <w:sz w:val="24"/>
        </w:rPr>
        <w:t>the</w:t>
      </w:r>
      <w:r>
        <w:rPr>
          <w:spacing w:val="24"/>
          <w:sz w:val="24"/>
        </w:rPr>
        <w:t xml:space="preserve"> </w:t>
      </w:r>
      <w:r>
        <w:rPr>
          <w:sz w:val="24"/>
        </w:rPr>
        <w:t>image</w:t>
      </w:r>
      <w:r>
        <w:rPr>
          <w:spacing w:val="27"/>
          <w:sz w:val="24"/>
        </w:rPr>
        <w:t xml:space="preserve"> </w:t>
      </w:r>
      <w:r>
        <w:rPr>
          <w:sz w:val="24"/>
        </w:rPr>
        <w:t>or</w:t>
      </w:r>
      <w:r>
        <w:rPr>
          <w:spacing w:val="27"/>
          <w:sz w:val="24"/>
        </w:rPr>
        <w:t xml:space="preserve"> </w:t>
      </w:r>
      <w:r>
        <w:rPr>
          <w:sz w:val="24"/>
        </w:rPr>
        <w:t>document</w:t>
      </w:r>
      <w:r>
        <w:rPr>
          <w:spacing w:val="29"/>
          <w:sz w:val="24"/>
        </w:rPr>
        <w:t xml:space="preserve"> </w:t>
      </w:r>
      <w:r>
        <w:rPr>
          <w:sz w:val="24"/>
        </w:rPr>
        <w:t>record</w:t>
      </w:r>
      <w:r>
        <w:rPr>
          <w:spacing w:val="29"/>
          <w:sz w:val="24"/>
        </w:rPr>
        <w:t xml:space="preserve"> </w:t>
      </w:r>
      <w:r>
        <w:rPr>
          <w:sz w:val="24"/>
        </w:rPr>
        <w:t>for</w:t>
      </w:r>
      <w:r>
        <w:rPr>
          <w:spacing w:val="28"/>
          <w:sz w:val="24"/>
        </w:rPr>
        <w:t xml:space="preserve"> </w:t>
      </w:r>
      <w:r>
        <w:rPr>
          <w:sz w:val="24"/>
        </w:rPr>
        <w:t>search indexing purposes</w:t>
      </w:r>
    </w:p>
    <w:p w14:paraId="51C1498B" w14:textId="77777777" w:rsidR="002618DD" w:rsidRDefault="00000000">
      <w:pPr>
        <w:pStyle w:val="ListParagraph"/>
        <w:numPr>
          <w:ilvl w:val="1"/>
          <w:numId w:val="33"/>
        </w:numPr>
        <w:tabs>
          <w:tab w:val="left" w:pos="1980"/>
        </w:tabs>
        <w:spacing w:before="18" w:line="223" w:lineRule="auto"/>
        <w:ind w:right="659"/>
        <w:rPr>
          <w:sz w:val="24"/>
        </w:rPr>
      </w:pPr>
      <w:r>
        <w:rPr>
          <w:sz w:val="24"/>
        </w:rPr>
        <w:t>Provides</w:t>
      </w:r>
      <w:r>
        <w:rPr>
          <w:spacing w:val="-6"/>
          <w:sz w:val="24"/>
        </w:rPr>
        <w:t xml:space="preserve"> </w:t>
      </w:r>
      <w:r>
        <w:rPr>
          <w:sz w:val="24"/>
        </w:rPr>
        <w:t>the</w:t>
      </w:r>
      <w:r>
        <w:rPr>
          <w:spacing w:val="-7"/>
          <w:sz w:val="24"/>
        </w:rPr>
        <w:t xml:space="preserve"> </w:t>
      </w:r>
      <w:r>
        <w:rPr>
          <w:sz w:val="24"/>
        </w:rPr>
        <w:t>ability</w:t>
      </w:r>
      <w:r>
        <w:rPr>
          <w:spacing w:val="-5"/>
          <w:sz w:val="24"/>
        </w:rPr>
        <w:t xml:space="preserve"> </w:t>
      </w:r>
      <w:r>
        <w:rPr>
          <w:sz w:val="24"/>
        </w:rPr>
        <w:t>to</w:t>
      </w:r>
      <w:r>
        <w:rPr>
          <w:spacing w:val="-7"/>
          <w:sz w:val="24"/>
        </w:rPr>
        <w:t xml:space="preserve"> </w:t>
      </w:r>
      <w:r>
        <w:rPr>
          <w:sz w:val="24"/>
        </w:rPr>
        <w:t>add</w:t>
      </w:r>
      <w:r>
        <w:rPr>
          <w:spacing w:val="-7"/>
          <w:sz w:val="24"/>
        </w:rPr>
        <w:t xml:space="preserve"> </w:t>
      </w:r>
      <w:r>
        <w:rPr>
          <w:sz w:val="24"/>
        </w:rPr>
        <w:t>metadata</w:t>
      </w:r>
      <w:r>
        <w:rPr>
          <w:spacing w:val="-7"/>
          <w:sz w:val="24"/>
        </w:rPr>
        <w:t xml:space="preserve"> </w:t>
      </w:r>
      <w:r>
        <w:rPr>
          <w:sz w:val="24"/>
        </w:rPr>
        <w:t>to</w:t>
      </w:r>
      <w:r>
        <w:rPr>
          <w:spacing w:val="-7"/>
          <w:sz w:val="24"/>
        </w:rPr>
        <w:t xml:space="preserve"> </w:t>
      </w:r>
      <w:r>
        <w:rPr>
          <w:sz w:val="24"/>
        </w:rPr>
        <w:t>documents</w:t>
      </w:r>
      <w:r>
        <w:rPr>
          <w:spacing w:val="-6"/>
          <w:sz w:val="24"/>
        </w:rPr>
        <w:t xml:space="preserve"> </w:t>
      </w:r>
      <w:r>
        <w:rPr>
          <w:sz w:val="24"/>
        </w:rPr>
        <w:t>or</w:t>
      </w:r>
      <w:r>
        <w:rPr>
          <w:spacing w:val="-8"/>
          <w:sz w:val="24"/>
        </w:rPr>
        <w:t xml:space="preserve"> </w:t>
      </w:r>
      <w:r>
        <w:rPr>
          <w:sz w:val="24"/>
        </w:rPr>
        <w:t>media</w:t>
      </w:r>
      <w:r>
        <w:rPr>
          <w:spacing w:val="-4"/>
          <w:sz w:val="24"/>
        </w:rPr>
        <w:t xml:space="preserve"> </w:t>
      </w:r>
      <w:r>
        <w:rPr>
          <w:sz w:val="24"/>
        </w:rPr>
        <w:t>files</w:t>
      </w:r>
      <w:r>
        <w:rPr>
          <w:spacing w:val="-7"/>
          <w:sz w:val="24"/>
        </w:rPr>
        <w:t xml:space="preserve"> </w:t>
      </w:r>
      <w:r>
        <w:rPr>
          <w:sz w:val="24"/>
        </w:rPr>
        <w:t>for</w:t>
      </w:r>
      <w:r>
        <w:rPr>
          <w:spacing w:val="-6"/>
          <w:sz w:val="24"/>
        </w:rPr>
        <w:t xml:space="preserve"> </w:t>
      </w:r>
      <w:r>
        <w:rPr>
          <w:sz w:val="24"/>
        </w:rPr>
        <w:t>search</w:t>
      </w:r>
      <w:r>
        <w:rPr>
          <w:spacing w:val="-4"/>
          <w:sz w:val="24"/>
        </w:rPr>
        <w:t xml:space="preserve"> </w:t>
      </w:r>
      <w:r>
        <w:rPr>
          <w:sz w:val="24"/>
        </w:rPr>
        <w:t xml:space="preserve">indexing </w:t>
      </w:r>
      <w:r>
        <w:rPr>
          <w:spacing w:val="-2"/>
          <w:sz w:val="24"/>
        </w:rPr>
        <w:t>purposes</w:t>
      </w:r>
    </w:p>
    <w:p w14:paraId="7F2F4AEF" w14:textId="77777777" w:rsidR="002618DD" w:rsidRDefault="002618DD">
      <w:pPr>
        <w:pStyle w:val="ListParagraph"/>
        <w:spacing w:line="223" w:lineRule="auto"/>
        <w:rPr>
          <w:sz w:val="24"/>
        </w:rPr>
        <w:sectPr w:rsidR="002618DD">
          <w:pgSz w:w="12240" w:h="15840"/>
          <w:pgMar w:top="1160" w:right="360" w:bottom="1180" w:left="360" w:header="725" w:footer="956" w:gutter="0"/>
          <w:cols w:space="720"/>
        </w:sectPr>
      </w:pPr>
    </w:p>
    <w:p w14:paraId="545AB32D" w14:textId="1DB7AFB5" w:rsidR="002618DD" w:rsidRDefault="002618DD">
      <w:pPr>
        <w:pStyle w:val="BodyText"/>
        <w:spacing w:before="3"/>
      </w:pPr>
    </w:p>
    <w:p w14:paraId="3698A508" w14:textId="77777777" w:rsidR="002618DD" w:rsidRDefault="00000000">
      <w:pPr>
        <w:pStyle w:val="ListParagraph"/>
        <w:numPr>
          <w:ilvl w:val="1"/>
          <w:numId w:val="33"/>
        </w:numPr>
        <w:tabs>
          <w:tab w:val="left" w:pos="1979"/>
        </w:tabs>
        <w:spacing w:line="287" w:lineRule="exact"/>
        <w:ind w:left="1979" w:hanging="359"/>
        <w:jc w:val="both"/>
        <w:rPr>
          <w:sz w:val="24"/>
        </w:rPr>
      </w:pPr>
      <w:r>
        <w:rPr>
          <w:sz w:val="24"/>
        </w:rPr>
        <w:t>Encrypts</w:t>
      </w:r>
      <w:r>
        <w:rPr>
          <w:spacing w:val="-5"/>
          <w:sz w:val="24"/>
        </w:rPr>
        <w:t xml:space="preserve"> </w:t>
      </w:r>
      <w:r>
        <w:rPr>
          <w:sz w:val="24"/>
        </w:rPr>
        <w:t>all</w:t>
      </w:r>
      <w:r>
        <w:rPr>
          <w:spacing w:val="-3"/>
          <w:sz w:val="24"/>
        </w:rPr>
        <w:t xml:space="preserve"> </w:t>
      </w:r>
      <w:r>
        <w:rPr>
          <w:sz w:val="24"/>
        </w:rPr>
        <w:t>user</w:t>
      </w:r>
      <w:r>
        <w:rPr>
          <w:spacing w:val="-1"/>
          <w:sz w:val="24"/>
        </w:rPr>
        <w:t xml:space="preserve"> </w:t>
      </w:r>
      <w:r>
        <w:rPr>
          <w:sz w:val="24"/>
        </w:rPr>
        <w:t>password</w:t>
      </w:r>
      <w:r>
        <w:rPr>
          <w:spacing w:val="-1"/>
          <w:sz w:val="24"/>
        </w:rPr>
        <w:t xml:space="preserve"> </w:t>
      </w:r>
      <w:r>
        <w:rPr>
          <w:sz w:val="24"/>
        </w:rPr>
        <w:t>stored</w:t>
      </w:r>
      <w:r>
        <w:rPr>
          <w:spacing w:val="-2"/>
          <w:sz w:val="24"/>
        </w:rPr>
        <w:t xml:space="preserve"> </w:t>
      </w:r>
      <w:r>
        <w:rPr>
          <w:sz w:val="24"/>
        </w:rPr>
        <w:t>in</w:t>
      </w:r>
      <w:r>
        <w:rPr>
          <w:spacing w:val="-1"/>
          <w:sz w:val="24"/>
        </w:rPr>
        <w:t xml:space="preserve"> </w:t>
      </w:r>
      <w:r>
        <w:rPr>
          <w:sz w:val="24"/>
        </w:rPr>
        <w:t>the</w:t>
      </w:r>
      <w:r>
        <w:rPr>
          <w:spacing w:val="-2"/>
          <w:sz w:val="24"/>
        </w:rPr>
        <w:t xml:space="preserve"> database</w:t>
      </w:r>
    </w:p>
    <w:p w14:paraId="18FFFC06" w14:textId="77777777" w:rsidR="002618DD" w:rsidRDefault="00000000">
      <w:pPr>
        <w:pStyle w:val="ListParagraph"/>
        <w:numPr>
          <w:ilvl w:val="0"/>
          <w:numId w:val="33"/>
        </w:numPr>
        <w:tabs>
          <w:tab w:val="left" w:pos="1260"/>
        </w:tabs>
        <w:spacing w:line="237" w:lineRule="auto"/>
        <w:ind w:right="657"/>
        <w:jc w:val="both"/>
        <w:rPr>
          <w:sz w:val="24"/>
        </w:rPr>
      </w:pPr>
      <w:r>
        <w:rPr>
          <w:rFonts w:ascii="Arial" w:hAnsi="Arial"/>
          <w:b/>
          <w:sz w:val="24"/>
        </w:rPr>
        <w:t xml:space="preserve">Mobile First Design: </w:t>
      </w:r>
      <w:r>
        <w:rPr>
          <w:sz w:val="24"/>
        </w:rPr>
        <w:t>the new website needs to be mobile friendly to work on all smartphones (android/iOS and tablets).</w:t>
      </w:r>
    </w:p>
    <w:p w14:paraId="2F743D09" w14:textId="77777777" w:rsidR="002618DD" w:rsidRDefault="00000000">
      <w:pPr>
        <w:pStyle w:val="ListParagraph"/>
        <w:numPr>
          <w:ilvl w:val="0"/>
          <w:numId w:val="33"/>
        </w:numPr>
        <w:tabs>
          <w:tab w:val="left" w:pos="1260"/>
        </w:tabs>
        <w:ind w:right="655"/>
        <w:jc w:val="both"/>
        <w:rPr>
          <w:sz w:val="24"/>
        </w:rPr>
      </w:pPr>
      <w:r>
        <w:rPr>
          <w:rFonts w:ascii="Arial" w:hAnsi="Arial"/>
          <w:b/>
          <w:sz w:val="24"/>
        </w:rPr>
        <w:t xml:space="preserve">Search Engine Functionality and Analytics </w:t>
      </w:r>
      <w:r>
        <w:rPr>
          <w:sz w:val="24"/>
        </w:rPr>
        <w:t xml:space="preserve">– search engine optimization connected to analytics will provide essential visitor information. The Search Engine Optimization (SEO) and analytics must provide tracking and recording all site searches (i.e. Abandoned </w:t>
      </w:r>
      <w:r>
        <w:rPr>
          <w:spacing w:val="-2"/>
          <w:sz w:val="24"/>
        </w:rPr>
        <w:t>searches).</w:t>
      </w:r>
    </w:p>
    <w:p w14:paraId="1956475B" w14:textId="77777777" w:rsidR="002618DD" w:rsidRDefault="00000000">
      <w:pPr>
        <w:pStyle w:val="ListParagraph"/>
        <w:numPr>
          <w:ilvl w:val="0"/>
          <w:numId w:val="33"/>
        </w:numPr>
        <w:tabs>
          <w:tab w:val="left" w:pos="1259"/>
        </w:tabs>
        <w:spacing w:line="292" w:lineRule="exact"/>
        <w:ind w:left="1259" w:hanging="359"/>
        <w:jc w:val="both"/>
        <w:rPr>
          <w:sz w:val="24"/>
        </w:rPr>
      </w:pPr>
      <w:r>
        <w:rPr>
          <w:rFonts w:ascii="Arial" w:hAnsi="Arial"/>
          <w:b/>
          <w:sz w:val="24"/>
        </w:rPr>
        <w:t>Subdomains</w:t>
      </w:r>
      <w:r>
        <w:rPr>
          <w:rFonts w:ascii="Arial" w:hAnsi="Arial"/>
          <w:b/>
          <w:spacing w:val="-2"/>
          <w:sz w:val="24"/>
        </w:rPr>
        <w:t xml:space="preserve"> </w:t>
      </w:r>
      <w:r>
        <w:rPr>
          <w:sz w:val="24"/>
        </w:rPr>
        <w:t>–</w:t>
      </w:r>
      <w:r>
        <w:rPr>
          <w:spacing w:val="-4"/>
          <w:sz w:val="24"/>
        </w:rPr>
        <w:t xml:space="preserve"> </w:t>
      </w:r>
      <w:r>
        <w:rPr>
          <w:sz w:val="24"/>
        </w:rPr>
        <w:t>the</w:t>
      </w:r>
      <w:r>
        <w:rPr>
          <w:spacing w:val="-2"/>
          <w:sz w:val="24"/>
        </w:rPr>
        <w:t xml:space="preserve"> </w:t>
      </w:r>
      <w:r>
        <w:rPr>
          <w:sz w:val="24"/>
        </w:rPr>
        <w:t>site</w:t>
      </w:r>
      <w:r>
        <w:rPr>
          <w:spacing w:val="-2"/>
          <w:sz w:val="24"/>
        </w:rPr>
        <w:t xml:space="preserve"> </w:t>
      </w:r>
      <w:r>
        <w:rPr>
          <w:sz w:val="24"/>
        </w:rPr>
        <w:t>must</w:t>
      </w:r>
      <w:r>
        <w:rPr>
          <w:spacing w:val="-3"/>
          <w:sz w:val="24"/>
        </w:rPr>
        <w:t xml:space="preserve"> </w:t>
      </w:r>
      <w:r>
        <w:rPr>
          <w:sz w:val="24"/>
        </w:rPr>
        <w:t>support</w:t>
      </w:r>
      <w:r>
        <w:rPr>
          <w:spacing w:val="-2"/>
          <w:sz w:val="24"/>
        </w:rPr>
        <w:t xml:space="preserve"> subdomains.</w:t>
      </w:r>
    </w:p>
    <w:p w14:paraId="1DFC33AB" w14:textId="77777777" w:rsidR="002618DD" w:rsidRDefault="00000000">
      <w:pPr>
        <w:pStyle w:val="ListParagraph"/>
        <w:numPr>
          <w:ilvl w:val="0"/>
          <w:numId w:val="33"/>
        </w:numPr>
        <w:tabs>
          <w:tab w:val="left" w:pos="1260"/>
        </w:tabs>
        <w:spacing w:line="237" w:lineRule="auto"/>
        <w:ind w:right="654"/>
        <w:jc w:val="both"/>
        <w:rPr>
          <w:sz w:val="24"/>
        </w:rPr>
      </w:pPr>
      <w:r>
        <w:rPr>
          <w:rFonts w:ascii="Arial" w:hAnsi="Arial"/>
          <w:b/>
          <w:sz w:val="24"/>
        </w:rPr>
        <w:t xml:space="preserve">News Alerts </w:t>
      </w:r>
      <w:r>
        <w:rPr>
          <w:sz w:val="24"/>
        </w:rPr>
        <w:t>– the design of the site must have the functionality to post a news alert for emergency announcements, service disruptions, etc.</w:t>
      </w:r>
    </w:p>
    <w:p w14:paraId="6F56F724" w14:textId="77777777" w:rsidR="002618DD" w:rsidRDefault="00000000">
      <w:pPr>
        <w:pStyle w:val="ListParagraph"/>
        <w:numPr>
          <w:ilvl w:val="0"/>
          <w:numId w:val="33"/>
        </w:numPr>
        <w:tabs>
          <w:tab w:val="left" w:pos="1260"/>
        </w:tabs>
        <w:ind w:right="655"/>
        <w:jc w:val="both"/>
        <w:rPr>
          <w:sz w:val="24"/>
        </w:rPr>
      </w:pPr>
      <w:r>
        <w:rPr>
          <w:rFonts w:ascii="Arial" w:hAnsi="Arial"/>
          <w:b/>
          <w:sz w:val="24"/>
        </w:rPr>
        <w:t>Community</w:t>
      </w:r>
      <w:r>
        <w:rPr>
          <w:rFonts w:ascii="Arial" w:hAnsi="Arial"/>
          <w:b/>
          <w:spacing w:val="-7"/>
          <w:sz w:val="24"/>
        </w:rPr>
        <w:t xml:space="preserve"> </w:t>
      </w:r>
      <w:r>
        <w:rPr>
          <w:rFonts w:ascii="Arial" w:hAnsi="Arial"/>
          <w:b/>
          <w:sz w:val="24"/>
        </w:rPr>
        <w:t>Calendar</w:t>
      </w:r>
      <w:r>
        <w:rPr>
          <w:sz w:val="24"/>
        </w:rPr>
        <w:t>:</w:t>
      </w:r>
      <w:r>
        <w:rPr>
          <w:spacing w:val="-7"/>
          <w:sz w:val="24"/>
        </w:rPr>
        <w:t xml:space="preserve"> </w:t>
      </w:r>
      <w:r>
        <w:rPr>
          <w:sz w:val="24"/>
        </w:rPr>
        <w:t>The</w:t>
      </w:r>
      <w:r>
        <w:rPr>
          <w:spacing w:val="-9"/>
          <w:sz w:val="24"/>
        </w:rPr>
        <w:t xml:space="preserve"> </w:t>
      </w:r>
      <w:r>
        <w:rPr>
          <w:sz w:val="24"/>
        </w:rPr>
        <w:t>new</w:t>
      </w:r>
      <w:r>
        <w:rPr>
          <w:spacing w:val="-8"/>
          <w:sz w:val="24"/>
        </w:rPr>
        <w:t xml:space="preserve"> </w:t>
      </w:r>
      <w:r>
        <w:rPr>
          <w:sz w:val="24"/>
        </w:rPr>
        <w:t>website</w:t>
      </w:r>
      <w:r>
        <w:rPr>
          <w:spacing w:val="-9"/>
          <w:sz w:val="24"/>
        </w:rPr>
        <w:t xml:space="preserve"> </w:t>
      </w:r>
      <w:r>
        <w:rPr>
          <w:sz w:val="24"/>
        </w:rPr>
        <w:t>needs</w:t>
      </w:r>
      <w:r>
        <w:rPr>
          <w:spacing w:val="-8"/>
          <w:sz w:val="24"/>
        </w:rPr>
        <w:t xml:space="preserve"> </w:t>
      </w:r>
      <w:r>
        <w:rPr>
          <w:sz w:val="24"/>
        </w:rPr>
        <w:t>to</w:t>
      </w:r>
      <w:r>
        <w:rPr>
          <w:spacing w:val="-9"/>
          <w:sz w:val="24"/>
        </w:rPr>
        <w:t xml:space="preserve"> </w:t>
      </w:r>
      <w:r>
        <w:rPr>
          <w:sz w:val="24"/>
        </w:rPr>
        <w:t>have</w:t>
      </w:r>
      <w:r>
        <w:rPr>
          <w:spacing w:val="-7"/>
          <w:sz w:val="24"/>
        </w:rPr>
        <w:t xml:space="preserve"> </w:t>
      </w:r>
      <w:r>
        <w:rPr>
          <w:sz w:val="24"/>
        </w:rPr>
        <w:t>a</w:t>
      </w:r>
      <w:r>
        <w:rPr>
          <w:spacing w:val="-7"/>
          <w:sz w:val="24"/>
        </w:rPr>
        <w:t xml:space="preserve"> </w:t>
      </w:r>
      <w:r>
        <w:rPr>
          <w:sz w:val="24"/>
        </w:rPr>
        <w:t>community</w:t>
      </w:r>
      <w:r>
        <w:rPr>
          <w:spacing w:val="-8"/>
          <w:sz w:val="24"/>
        </w:rPr>
        <w:t xml:space="preserve"> </w:t>
      </w:r>
      <w:r>
        <w:rPr>
          <w:sz w:val="24"/>
        </w:rPr>
        <w:t>events</w:t>
      </w:r>
      <w:r>
        <w:rPr>
          <w:spacing w:val="-8"/>
          <w:sz w:val="24"/>
        </w:rPr>
        <w:t xml:space="preserve"> </w:t>
      </w:r>
      <w:r>
        <w:rPr>
          <w:sz w:val="24"/>
        </w:rPr>
        <w:t>calendar.</w:t>
      </w:r>
      <w:r>
        <w:rPr>
          <w:spacing w:val="-7"/>
          <w:sz w:val="24"/>
        </w:rPr>
        <w:t xml:space="preserve"> </w:t>
      </w:r>
      <w:r>
        <w:rPr>
          <w:sz w:val="24"/>
        </w:rPr>
        <w:t>The calendar must:</w:t>
      </w:r>
    </w:p>
    <w:p w14:paraId="76541FFA" w14:textId="77777777" w:rsidR="002618DD" w:rsidRDefault="00000000">
      <w:pPr>
        <w:pStyle w:val="ListParagraph"/>
        <w:numPr>
          <w:ilvl w:val="1"/>
          <w:numId w:val="33"/>
        </w:numPr>
        <w:tabs>
          <w:tab w:val="left" w:pos="1979"/>
        </w:tabs>
        <w:spacing w:line="285" w:lineRule="exact"/>
        <w:ind w:left="1979" w:hanging="359"/>
        <w:rPr>
          <w:sz w:val="24"/>
        </w:rPr>
      </w:pPr>
      <w:r>
        <w:rPr>
          <w:sz w:val="24"/>
        </w:rPr>
        <w:t>Serve</w:t>
      </w:r>
      <w:r>
        <w:rPr>
          <w:spacing w:val="-1"/>
          <w:sz w:val="24"/>
        </w:rPr>
        <w:t xml:space="preserve"> </w:t>
      </w:r>
      <w:r>
        <w:rPr>
          <w:sz w:val="24"/>
        </w:rPr>
        <w:t>as</w:t>
      </w:r>
      <w:r>
        <w:rPr>
          <w:spacing w:val="-4"/>
          <w:sz w:val="24"/>
        </w:rPr>
        <w:t xml:space="preserve"> </w:t>
      </w:r>
      <w:r>
        <w:rPr>
          <w:sz w:val="24"/>
        </w:rPr>
        <w:t>a</w:t>
      </w:r>
      <w:r>
        <w:rPr>
          <w:spacing w:val="-1"/>
          <w:sz w:val="24"/>
        </w:rPr>
        <w:t xml:space="preserve"> </w:t>
      </w:r>
      <w:r>
        <w:rPr>
          <w:sz w:val="24"/>
        </w:rPr>
        <w:t>repository</w:t>
      </w:r>
      <w:r>
        <w:rPr>
          <w:spacing w:val="-2"/>
          <w:sz w:val="24"/>
        </w:rPr>
        <w:t xml:space="preserve"> </w:t>
      </w:r>
      <w:r>
        <w:rPr>
          <w:sz w:val="24"/>
        </w:rPr>
        <w:t>for</w:t>
      </w:r>
      <w:r>
        <w:rPr>
          <w:spacing w:val="-2"/>
          <w:sz w:val="24"/>
        </w:rPr>
        <w:t xml:space="preserve"> </w:t>
      </w:r>
      <w:r>
        <w:rPr>
          <w:sz w:val="24"/>
        </w:rPr>
        <w:t>local</w:t>
      </w:r>
      <w:r>
        <w:rPr>
          <w:spacing w:val="-1"/>
          <w:sz w:val="24"/>
        </w:rPr>
        <w:t xml:space="preserve"> </w:t>
      </w:r>
      <w:r>
        <w:rPr>
          <w:spacing w:val="-2"/>
          <w:sz w:val="24"/>
        </w:rPr>
        <w:t>events</w:t>
      </w:r>
    </w:p>
    <w:p w14:paraId="145BBC6C" w14:textId="77777777" w:rsidR="002618DD" w:rsidRDefault="00000000">
      <w:pPr>
        <w:pStyle w:val="ListParagraph"/>
        <w:numPr>
          <w:ilvl w:val="1"/>
          <w:numId w:val="33"/>
        </w:numPr>
        <w:tabs>
          <w:tab w:val="left" w:pos="1980"/>
        </w:tabs>
        <w:spacing w:line="223" w:lineRule="auto"/>
        <w:ind w:right="656"/>
        <w:rPr>
          <w:sz w:val="24"/>
        </w:rPr>
      </w:pPr>
      <w:r>
        <w:rPr>
          <w:sz w:val="24"/>
        </w:rPr>
        <w:t>Allow</w:t>
      </w:r>
      <w:r>
        <w:rPr>
          <w:spacing w:val="-16"/>
          <w:sz w:val="24"/>
        </w:rPr>
        <w:t xml:space="preserve"> </w:t>
      </w:r>
      <w:r>
        <w:rPr>
          <w:sz w:val="24"/>
        </w:rPr>
        <w:t>residents</w:t>
      </w:r>
      <w:r>
        <w:rPr>
          <w:spacing w:val="-16"/>
          <w:sz w:val="24"/>
        </w:rPr>
        <w:t xml:space="preserve"> </w:t>
      </w:r>
      <w:r>
        <w:rPr>
          <w:sz w:val="24"/>
        </w:rPr>
        <w:t>and</w:t>
      </w:r>
      <w:r>
        <w:rPr>
          <w:spacing w:val="-16"/>
          <w:sz w:val="24"/>
        </w:rPr>
        <w:t xml:space="preserve"> </w:t>
      </w:r>
      <w:r>
        <w:rPr>
          <w:sz w:val="24"/>
        </w:rPr>
        <w:t>local</w:t>
      </w:r>
      <w:r>
        <w:rPr>
          <w:spacing w:val="-15"/>
          <w:sz w:val="24"/>
        </w:rPr>
        <w:t xml:space="preserve"> </w:t>
      </w:r>
      <w:r>
        <w:rPr>
          <w:sz w:val="24"/>
        </w:rPr>
        <w:t>community</w:t>
      </w:r>
      <w:r>
        <w:rPr>
          <w:spacing w:val="-17"/>
          <w:sz w:val="24"/>
        </w:rPr>
        <w:t xml:space="preserve"> </w:t>
      </w:r>
      <w:r>
        <w:rPr>
          <w:sz w:val="24"/>
        </w:rPr>
        <w:t>groups</w:t>
      </w:r>
      <w:r>
        <w:rPr>
          <w:spacing w:val="-16"/>
          <w:sz w:val="24"/>
        </w:rPr>
        <w:t xml:space="preserve"> </w:t>
      </w:r>
      <w:r>
        <w:rPr>
          <w:sz w:val="24"/>
        </w:rPr>
        <w:t>to</w:t>
      </w:r>
      <w:r>
        <w:rPr>
          <w:spacing w:val="-16"/>
          <w:sz w:val="24"/>
        </w:rPr>
        <w:t xml:space="preserve"> </w:t>
      </w:r>
      <w:r>
        <w:rPr>
          <w:sz w:val="24"/>
        </w:rPr>
        <w:t>submit</w:t>
      </w:r>
      <w:r>
        <w:rPr>
          <w:spacing w:val="-17"/>
          <w:sz w:val="24"/>
        </w:rPr>
        <w:t xml:space="preserve"> </w:t>
      </w:r>
      <w:r>
        <w:rPr>
          <w:sz w:val="24"/>
        </w:rPr>
        <w:t>events</w:t>
      </w:r>
      <w:r>
        <w:rPr>
          <w:spacing w:val="-16"/>
          <w:sz w:val="24"/>
        </w:rPr>
        <w:t xml:space="preserve"> </w:t>
      </w:r>
      <w:r>
        <w:rPr>
          <w:sz w:val="24"/>
        </w:rPr>
        <w:t>using</w:t>
      </w:r>
      <w:r>
        <w:rPr>
          <w:spacing w:val="-16"/>
          <w:sz w:val="24"/>
        </w:rPr>
        <w:t xml:space="preserve"> </w:t>
      </w:r>
      <w:r>
        <w:rPr>
          <w:sz w:val="24"/>
        </w:rPr>
        <w:t>a</w:t>
      </w:r>
      <w:r>
        <w:rPr>
          <w:spacing w:val="-17"/>
          <w:sz w:val="24"/>
        </w:rPr>
        <w:t xml:space="preserve"> </w:t>
      </w:r>
      <w:r>
        <w:rPr>
          <w:sz w:val="24"/>
        </w:rPr>
        <w:t>standard</w:t>
      </w:r>
      <w:r>
        <w:rPr>
          <w:spacing w:val="-15"/>
          <w:sz w:val="24"/>
        </w:rPr>
        <w:t xml:space="preserve"> </w:t>
      </w:r>
      <w:r>
        <w:rPr>
          <w:sz w:val="24"/>
        </w:rPr>
        <w:t xml:space="preserve">online </w:t>
      </w:r>
      <w:r>
        <w:rPr>
          <w:spacing w:val="-4"/>
          <w:sz w:val="24"/>
        </w:rPr>
        <w:t>form</w:t>
      </w:r>
    </w:p>
    <w:p w14:paraId="1E5845CA" w14:textId="77777777" w:rsidR="002618DD" w:rsidRDefault="00000000">
      <w:pPr>
        <w:pStyle w:val="ListParagraph"/>
        <w:numPr>
          <w:ilvl w:val="1"/>
          <w:numId w:val="33"/>
        </w:numPr>
        <w:tabs>
          <w:tab w:val="left" w:pos="1979"/>
        </w:tabs>
        <w:spacing w:before="2" w:line="286" w:lineRule="exact"/>
        <w:ind w:left="1979" w:hanging="359"/>
        <w:rPr>
          <w:sz w:val="24"/>
        </w:rPr>
      </w:pPr>
      <w:r>
        <w:rPr>
          <w:sz w:val="24"/>
        </w:rPr>
        <w:t>Allow</w:t>
      </w:r>
      <w:r>
        <w:rPr>
          <w:spacing w:val="-2"/>
          <w:sz w:val="24"/>
        </w:rPr>
        <w:t xml:space="preserve"> </w:t>
      </w:r>
      <w:r>
        <w:rPr>
          <w:sz w:val="24"/>
        </w:rPr>
        <w:t>staff</w:t>
      </w:r>
      <w:r>
        <w:rPr>
          <w:spacing w:val="-4"/>
          <w:sz w:val="24"/>
        </w:rPr>
        <w:t xml:space="preserve"> </w:t>
      </w:r>
      <w:r>
        <w:rPr>
          <w:sz w:val="24"/>
        </w:rPr>
        <w:t>to review</w:t>
      </w:r>
      <w:r>
        <w:rPr>
          <w:spacing w:val="-2"/>
          <w:sz w:val="24"/>
        </w:rPr>
        <w:t xml:space="preserve"> </w:t>
      </w:r>
      <w:r>
        <w:rPr>
          <w:sz w:val="24"/>
        </w:rPr>
        <w:t>submissions</w:t>
      </w:r>
      <w:r>
        <w:rPr>
          <w:spacing w:val="-4"/>
          <w:sz w:val="24"/>
        </w:rPr>
        <w:t xml:space="preserve"> </w:t>
      </w:r>
      <w:r>
        <w:rPr>
          <w:sz w:val="24"/>
        </w:rPr>
        <w:t>before they</w:t>
      </w:r>
      <w:r>
        <w:rPr>
          <w:spacing w:val="-4"/>
          <w:sz w:val="24"/>
        </w:rPr>
        <w:t xml:space="preserve"> </w:t>
      </w:r>
      <w:r>
        <w:rPr>
          <w:sz w:val="24"/>
        </w:rPr>
        <w:t xml:space="preserve">go </w:t>
      </w:r>
      <w:r>
        <w:rPr>
          <w:spacing w:val="-4"/>
          <w:sz w:val="24"/>
        </w:rPr>
        <w:t>live</w:t>
      </w:r>
    </w:p>
    <w:p w14:paraId="3B7A25F5" w14:textId="77777777" w:rsidR="002618DD" w:rsidRDefault="00000000">
      <w:pPr>
        <w:pStyle w:val="ListParagraph"/>
        <w:numPr>
          <w:ilvl w:val="0"/>
          <w:numId w:val="33"/>
        </w:numPr>
        <w:tabs>
          <w:tab w:val="left" w:pos="1260"/>
        </w:tabs>
        <w:ind w:right="655"/>
        <w:jc w:val="both"/>
        <w:rPr>
          <w:sz w:val="24"/>
        </w:rPr>
      </w:pPr>
      <w:r>
        <w:rPr>
          <w:rFonts w:ascii="Arial" w:hAnsi="Arial"/>
          <w:b/>
          <w:sz w:val="24"/>
        </w:rPr>
        <w:t>Municipal</w:t>
      </w:r>
      <w:r>
        <w:rPr>
          <w:rFonts w:ascii="Arial" w:hAnsi="Arial"/>
          <w:b/>
          <w:spacing w:val="-14"/>
          <w:sz w:val="24"/>
        </w:rPr>
        <w:t xml:space="preserve"> </w:t>
      </w:r>
      <w:r>
        <w:rPr>
          <w:rFonts w:ascii="Arial" w:hAnsi="Arial"/>
          <w:b/>
          <w:sz w:val="24"/>
        </w:rPr>
        <w:t>Calendar</w:t>
      </w:r>
      <w:r>
        <w:rPr>
          <w:rFonts w:ascii="Arial" w:hAnsi="Arial"/>
          <w:b/>
          <w:spacing w:val="-14"/>
          <w:sz w:val="24"/>
        </w:rPr>
        <w:t xml:space="preserve"> </w:t>
      </w:r>
      <w:r>
        <w:rPr>
          <w:sz w:val="24"/>
        </w:rPr>
        <w:t>–</w:t>
      </w:r>
      <w:r>
        <w:rPr>
          <w:spacing w:val="-17"/>
          <w:sz w:val="24"/>
        </w:rPr>
        <w:t xml:space="preserve"> </w:t>
      </w:r>
      <w:r>
        <w:rPr>
          <w:sz w:val="24"/>
        </w:rPr>
        <w:t>the</w:t>
      </w:r>
      <w:r>
        <w:rPr>
          <w:spacing w:val="-15"/>
          <w:sz w:val="24"/>
        </w:rPr>
        <w:t xml:space="preserve"> </w:t>
      </w:r>
      <w:r>
        <w:rPr>
          <w:sz w:val="24"/>
        </w:rPr>
        <w:t>municipal</w:t>
      </w:r>
      <w:r>
        <w:rPr>
          <w:spacing w:val="-15"/>
          <w:sz w:val="24"/>
        </w:rPr>
        <w:t xml:space="preserve"> </w:t>
      </w:r>
      <w:r>
        <w:rPr>
          <w:sz w:val="24"/>
        </w:rPr>
        <w:t>calendar</w:t>
      </w:r>
      <w:r>
        <w:rPr>
          <w:spacing w:val="-17"/>
          <w:sz w:val="24"/>
        </w:rPr>
        <w:t xml:space="preserve"> </w:t>
      </w:r>
      <w:r>
        <w:rPr>
          <w:sz w:val="24"/>
        </w:rPr>
        <w:t>must</w:t>
      </w:r>
      <w:r>
        <w:rPr>
          <w:spacing w:val="-16"/>
          <w:sz w:val="24"/>
        </w:rPr>
        <w:t xml:space="preserve"> </w:t>
      </w:r>
      <w:r>
        <w:rPr>
          <w:sz w:val="24"/>
        </w:rPr>
        <w:t>be</w:t>
      </w:r>
      <w:r>
        <w:rPr>
          <w:spacing w:val="-14"/>
          <w:sz w:val="24"/>
        </w:rPr>
        <w:t xml:space="preserve"> </w:t>
      </w:r>
      <w:r>
        <w:rPr>
          <w:sz w:val="24"/>
        </w:rPr>
        <w:t>separate</w:t>
      </w:r>
      <w:r>
        <w:rPr>
          <w:spacing w:val="-14"/>
          <w:sz w:val="24"/>
        </w:rPr>
        <w:t xml:space="preserve"> </w:t>
      </w:r>
      <w:r>
        <w:rPr>
          <w:sz w:val="24"/>
        </w:rPr>
        <w:t>from</w:t>
      </w:r>
      <w:r>
        <w:rPr>
          <w:spacing w:val="-15"/>
          <w:sz w:val="24"/>
        </w:rPr>
        <w:t xml:space="preserve"> </w:t>
      </w:r>
      <w:r>
        <w:rPr>
          <w:sz w:val="24"/>
        </w:rPr>
        <w:t>the</w:t>
      </w:r>
      <w:r>
        <w:rPr>
          <w:spacing w:val="-14"/>
          <w:sz w:val="24"/>
        </w:rPr>
        <w:t xml:space="preserve"> </w:t>
      </w:r>
      <w:r>
        <w:rPr>
          <w:sz w:val="24"/>
        </w:rPr>
        <w:t>community</w:t>
      </w:r>
      <w:r>
        <w:rPr>
          <w:spacing w:val="-15"/>
          <w:sz w:val="24"/>
        </w:rPr>
        <w:t xml:space="preserve"> </w:t>
      </w:r>
      <w:r>
        <w:rPr>
          <w:sz w:val="24"/>
        </w:rPr>
        <w:t>events calendar.</w:t>
      </w:r>
      <w:r>
        <w:rPr>
          <w:spacing w:val="-2"/>
          <w:sz w:val="24"/>
        </w:rPr>
        <w:t xml:space="preserve"> </w:t>
      </w:r>
      <w:r>
        <w:rPr>
          <w:sz w:val="24"/>
        </w:rPr>
        <w:t>It</w:t>
      </w:r>
      <w:r>
        <w:rPr>
          <w:spacing w:val="-5"/>
          <w:sz w:val="24"/>
        </w:rPr>
        <w:t xml:space="preserve"> </w:t>
      </w:r>
      <w:r>
        <w:rPr>
          <w:sz w:val="24"/>
        </w:rPr>
        <w:t>would</w:t>
      </w:r>
      <w:r>
        <w:rPr>
          <w:spacing w:val="-2"/>
          <w:sz w:val="24"/>
        </w:rPr>
        <w:t xml:space="preserve"> </w:t>
      </w:r>
      <w:r>
        <w:rPr>
          <w:sz w:val="24"/>
        </w:rPr>
        <w:t>be</w:t>
      </w:r>
      <w:r>
        <w:rPr>
          <w:spacing w:val="-2"/>
          <w:sz w:val="24"/>
        </w:rPr>
        <w:t xml:space="preserve"> </w:t>
      </w:r>
      <w:r>
        <w:rPr>
          <w:sz w:val="24"/>
        </w:rPr>
        <w:t>the</w:t>
      </w:r>
      <w:r>
        <w:rPr>
          <w:spacing w:val="-2"/>
          <w:sz w:val="24"/>
        </w:rPr>
        <w:t xml:space="preserve"> </w:t>
      </w:r>
      <w:r>
        <w:rPr>
          <w:sz w:val="24"/>
        </w:rPr>
        <w:t>channel</w:t>
      </w:r>
      <w:r>
        <w:rPr>
          <w:spacing w:val="-6"/>
          <w:sz w:val="24"/>
        </w:rPr>
        <w:t xml:space="preserve"> </w:t>
      </w:r>
      <w:r>
        <w:rPr>
          <w:sz w:val="24"/>
        </w:rPr>
        <w:t>used</w:t>
      </w:r>
      <w:r>
        <w:rPr>
          <w:spacing w:val="-4"/>
          <w:sz w:val="24"/>
        </w:rPr>
        <w:t xml:space="preserve"> </w:t>
      </w:r>
      <w:r>
        <w:rPr>
          <w:sz w:val="24"/>
        </w:rPr>
        <w:t>to</w:t>
      </w:r>
      <w:r>
        <w:rPr>
          <w:spacing w:val="-4"/>
          <w:sz w:val="24"/>
        </w:rPr>
        <w:t xml:space="preserve"> </w:t>
      </w:r>
      <w:r>
        <w:rPr>
          <w:sz w:val="24"/>
        </w:rPr>
        <w:t>communicate</w:t>
      </w:r>
      <w:r>
        <w:rPr>
          <w:spacing w:val="-4"/>
          <w:sz w:val="24"/>
        </w:rPr>
        <w:t xml:space="preserve"> </w:t>
      </w:r>
      <w:r>
        <w:rPr>
          <w:sz w:val="24"/>
        </w:rPr>
        <w:t>official</w:t>
      </w:r>
      <w:r>
        <w:rPr>
          <w:spacing w:val="-3"/>
          <w:sz w:val="24"/>
        </w:rPr>
        <w:t xml:space="preserve"> </w:t>
      </w:r>
      <w:r>
        <w:rPr>
          <w:sz w:val="24"/>
        </w:rPr>
        <w:t>Town</w:t>
      </w:r>
      <w:r>
        <w:rPr>
          <w:spacing w:val="-2"/>
          <w:sz w:val="24"/>
        </w:rPr>
        <w:t xml:space="preserve"> </w:t>
      </w:r>
      <w:r>
        <w:rPr>
          <w:sz w:val="24"/>
        </w:rPr>
        <w:t>of</w:t>
      </w:r>
      <w:r>
        <w:rPr>
          <w:spacing w:val="-5"/>
          <w:sz w:val="24"/>
        </w:rPr>
        <w:t xml:space="preserve"> </w:t>
      </w:r>
      <w:r>
        <w:rPr>
          <w:sz w:val="24"/>
        </w:rPr>
        <w:t>Caledon</w:t>
      </w:r>
      <w:r>
        <w:rPr>
          <w:spacing w:val="-4"/>
          <w:sz w:val="24"/>
        </w:rPr>
        <w:t xml:space="preserve"> </w:t>
      </w:r>
      <w:r>
        <w:rPr>
          <w:sz w:val="24"/>
        </w:rPr>
        <w:t>meetings, including council meetings, open houses, committee meetings and other similar events.</w:t>
      </w:r>
    </w:p>
    <w:p w14:paraId="580EFE18" w14:textId="77777777" w:rsidR="002618DD" w:rsidRDefault="00000000">
      <w:pPr>
        <w:pStyle w:val="ListParagraph"/>
        <w:numPr>
          <w:ilvl w:val="1"/>
          <w:numId w:val="33"/>
        </w:numPr>
        <w:tabs>
          <w:tab w:val="left" w:pos="1231"/>
        </w:tabs>
        <w:spacing w:line="285" w:lineRule="exact"/>
        <w:ind w:left="1231" w:hanging="359"/>
        <w:jc w:val="center"/>
        <w:rPr>
          <w:sz w:val="24"/>
        </w:rPr>
      </w:pPr>
      <w:r>
        <w:rPr>
          <w:sz w:val="24"/>
        </w:rPr>
        <w:t>For</w:t>
      </w:r>
      <w:r>
        <w:rPr>
          <w:spacing w:val="-3"/>
          <w:sz w:val="24"/>
        </w:rPr>
        <w:t xml:space="preserve"> </w:t>
      </w:r>
      <w:r>
        <w:rPr>
          <w:sz w:val="24"/>
        </w:rPr>
        <w:t>reference,</w:t>
      </w:r>
      <w:r>
        <w:rPr>
          <w:spacing w:val="-2"/>
          <w:sz w:val="24"/>
        </w:rPr>
        <w:t xml:space="preserve"> </w:t>
      </w:r>
      <w:r>
        <w:rPr>
          <w:sz w:val="24"/>
        </w:rPr>
        <w:t>the</w:t>
      </w:r>
      <w:r>
        <w:rPr>
          <w:spacing w:val="-1"/>
          <w:sz w:val="24"/>
        </w:rPr>
        <w:t xml:space="preserve"> </w:t>
      </w:r>
      <w:r>
        <w:rPr>
          <w:sz w:val="24"/>
        </w:rPr>
        <w:t>City</w:t>
      </w:r>
      <w:r>
        <w:rPr>
          <w:spacing w:val="-3"/>
          <w:sz w:val="24"/>
        </w:rPr>
        <w:t xml:space="preserve"> </w:t>
      </w:r>
      <w:r>
        <w:rPr>
          <w:sz w:val="24"/>
        </w:rPr>
        <w:t>of</w:t>
      </w:r>
      <w:r>
        <w:rPr>
          <w:spacing w:val="-2"/>
          <w:sz w:val="24"/>
        </w:rPr>
        <w:t xml:space="preserve"> </w:t>
      </w:r>
      <w:r>
        <w:rPr>
          <w:sz w:val="24"/>
        </w:rPr>
        <w:t>Brampton</w:t>
      </w:r>
      <w:r>
        <w:rPr>
          <w:spacing w:val="-2"/>
          <w:sz w:val="24"/>
        </w:rPr>
        <w:t xml:space="preserve"> </w:t>
      </w:r>
      <w:r>
        <w:rPr>
          <w:sz w:val="24"/>
        </w:rPr>
        <w:t>has</w:t>
      </w:r>
      <w:r>
        <w:rPr>
          <w:spacing w:val="-5"/>
          <w:sz w:val="24"/>
        </w:rPr>
        <w:t xml:space="preserve"> </w:t>
      </w:r>
      <w:r>
        <w:rPr>
          <w:sz w:val="24"/>
        </w:rPr>
        <w:t>features</w:t>
      </w:r>
      <w:r>
        <w:rPr>
          <w:spacing w:val="-2"/>
          <w:sz w:val="24"/>
        </w:rPr>
        <w:t xml:space="preserve"> </w:t>
      </w:r>
      <w:r>
        <w:rPr>
          <w:sz w:val="24"/>
        </w:rPr>
        <w:t>the</w:t>
      </w:r>
      <w:r>
        <w:rPr>
          <w:spacing w:val="-1"/>
          <w:sz w:val="24"/>
        </w:rPr>
        <w:t xml:space="preserve"> </w:t>
      </w:r>
      <w:r>
        <w:rPr>
          <w:sz w:val="24"/>
        </w:rPr>
        <w:t>Town</w:t>
      </w:r>
      <w:r>
        <w:rPr>
          <w:spacing w:val="-1"/>
          <w:sz w:val="24"/>
        </w:rPr>
        <w:t xml:space="preserve"> </w:t>
      </w:r>
      <w:r>
        <w:rPr>
          <w:sz w:val="24"/>
        </w:rPr>
        <w:t>would</w:t>
      </w:r>
      <w:r>
        <w:rPr>
          <w:spacing w:val="-1"/>
          <w:sz w:val="24"/>
        </w:rPr>
        <w:t xml:space="preserve"> </w:t>
      </w:r>
      <w:r>
        <w:rPr>
          <w:sz w:val="24"/>
        </w:rPr>
        <w:t>like</w:t>
      </w:r>
      <w:r>
        <w:rPr>
          <w:spacing w:val="-3"/>
          <w:sz w:val="24"/>
        </w:rPr>
        <w:t xml:space="preserve"> </w:t>
      </w:r>
      <w:r>
        <w:rPr>
          <w:sz w:val="24"/>
        </w:rPr>
        <w:t>in its</w:t>
      </w:r>
      <w:r>
        <w:rPr>
          <w:spacing w:val="-2"/>
          <w:sz w:val="24"/>
        </w:rPr>
        <w:t xml:space="preserve"> version:</w:t>
      </w:r>
    </w:p>
    <w:p w14:paraId="5236D39B" w14:textId="77777777" w:rsidR="002618DD" w:rsidRDefault="00000000">
      <w:pPr>
        <w:spacing w:line="242" w:lineRule="exact"/>
        <w:ind w:left="1041" w:right="262"/>
        <w:jc w:val="center"/>
      </w:pPr>
      <w:hyperlink r:id="rId20">
        <w:r>
          <w:rPr>
            <w:color w:val="0000FF"/>
            <w:spacing w:val="-2"/>
            <w:u w:val="single" w:color="0000FF"/>
          </w:rPr>
          <w:t>https://www.brampton.ca/EN/Arts-Culture-Tourism/Festival-and-Events</w:t>
        </w:r>
      </w:hyperlink>
    </w:p>
    <w:p w14:paraId="1C60C8F0" w14:textId="77777777" w:rsidR="002618DD" w:rsidRDefault="00000000">
      <w:pPr>
        <w:pStyle w:val="ListParagraph"/>
        <w:numPr>
          <w:ilvl w:val="0"/>
          <w:numId w:val="33"/>
        </w:numPr>
        <w:tabs>
          <w:tab w:val="left" w:pos="1260"/>
        </w:tabs>
        <w:ind w:right="658"/>
        <w:jc w:val="both"/>
        <w:rPr>
          <w:sz w:val="24"/>
        </w:rPr>
      </w:pPr>
      <w:r>
        <w:rPr>
          <w:rFonts w:ascii="Arial" w:hAnsi="Arial"/>
          <w:b/>
          <w:sz w:val="24"/>
        </w:rPr>
        <w:t xml:space="preserve">File Link Management </w:t>
      </w:r>
      <w:r>
        <w:rPr>
          <w:sz w:val="24"/>
        </w:rPr>
        <w:t>– must have the ability to update documents without need to reconnect links.</w:t>
      </w:r>
    </w:p>
    <w:p w14:paraId="48095AAE" w14:textId="77777777" w:rsidR="002618DD" w:rsidRDefault="00000000">
      <w:pPr>
        <w:pStyle w:val="ListParagraph"/>
        <w:numPr>
          <w:ilvl w:val="0"/>
          <w:numId w:val="33"/>
        </w:numPr>
        <w:tabs>
          <w:tab w:val="left" w:pos="1260"/>
        </w:tabs>
        <w:ind w:right="659"/>
        <w:jc w:val="both"/>
        <w:rPr>
          <w:sz w:val="24"/>
        </w:rPr>
      </w:pPr>
      <w:r>
        <w:rPr>
          <w:rFonts w:ascii="Arial" w:hAnsi="Arial"/>
          <w:b/>
          <w:sz w:val="24"/>
        </w:rPr>
        <w:t>Simplified</w:t>
      </w:r>
      <w:r>
        <w:rPr>
          <w:rFonts w:ascii="Arial" w:hAnsi="Arial"/>
          <w:b/>
          <w:spacing w:val="-1"/>
          <w:sz w:val="24"/>
        </w:rPr>
        <w:t xml:space="preserve"> </w:t>
      </w:r>
      <w:r>
        <w:rPr>
          <w:rFonts w:ascii="Arial" w:hAnsi="Arial"/>
          <w:b/>
          <w:sz w:val="24"/>
        </w:rPr>
        <w:t>dynamic</w:t>
      </w:r>
      <w:r>
        <w:rPr>
          <w:rFonts w:ascii="Arial" w:hAnsi="Arial"/>
          <w:b/>
          <w:spacing w:val="-2"/>
          <w:sz w:val="24"/>
        </w:rPr>
        <w:t xml:space="preserve"> </w:t>
      </w:r>
      <w:r>
        <w:rPr>
          <w:rFonts w:ascii="Arial" w:hAnsi="Arial"/>
          <w:b/>
          <w:sz w:val="24"/>
        </w:rPr>
        <w:t>and</w:t>
      </w:r>
      <w:r>
        <w:rPr>
          <w:rFonts w:ascii="Arial" w:hAnsi="Arial"/>
          <w:b/>
          <w:spacing w:val="-1"/>
          <w:sz w:val="24"/>
        </w:rPr>
        <w:t xml:space="preserve"> </w:t>
      </w:r>
      <w:r>
        <w:rPr>
          <w:rFonts w:ascii="Arial" w:hAnsi="Arial"/>
          <w:b/>
          <w:sz w:val="24"/>
        </w:rPr>
        <w:t>data driven</w:t>
      </w:r>
      <w:r>
        <w:rPr>
          <w:rFonts w:ascii="Arial" w:hAnsi="Arial"/>
          <w:b/>
          <w:spacing w:val="-1"/>
          <w:sz w:val="24"/>
        </w:rPr>
        <w:t xml:space="preserve"> </w:t>
      </w:r>
      <w:r>
        <w:rPr>
          <w:rFonts w:ascii="Arial" w:hAnsi="Arial"/>
          <w:b/>
          <w:sz w:val="24"/>
        </w:rPr>
        <w:t>layout</w:t>
      </w:r>
      <w:r>
        <w:rPr>
          <w:rFonts w:ascii="Arial" w:hAnsi="Arial"/>
          <w:b/>
          <w:spacing w:val="-3"/>
          <w:sz w:val="24"/>
        </w:rPr>
        <w:t xml:space="preserve"> </w:t>
      </w:r>
      <w:r>
        <w:rPr>
          <w:sz w:val="24"/>
        </w:rPr>
        <w:t>– the</w:t>
      </w:r>
      <w:r>
        <w:rPr>
          <w:spacing w:val="-2"/>
          <w:sz w:val="24"/>
        </w:rPr>
        <w:t xml:space="preserve"> </w:t>
      </w:r>
      <w:r>
        <w:rPr>
          <w:sz w:val="24"/>
        </w:rPr>
        <w:t>new</w:t>
      </w:r>
      <w:r>
        <w:rPr>
          <w:spacing w:val="-1"/>
          <w:sz w:val="24"/>
        </w:rPr>
        <w:t xml:space="preserve"> </w:t>
      </w:r>
      <w:r>
        <w:rPr>
          <w:sz w:val="24"/>
        </w:rPr>
        <w:t>website should minimize clicks</w:t>
      </w:r>
      <w:r>
        <w:rPr>
          <w:spacing w:val="-1"/>
          <w:sz w:val="24"/>
        </w:rPr>
        <w:t xml:space="preserve"> </w:t>
      </w:r>
      <w:r>
        <w:rPr>
          <w:sz w:val="24"/>
        </w:rPr>
        <w:t>on high traffic webpages or topics.</w:t>
      </w:r>
    </w:p>
    <w:p w14:paraId="29E8A798" w14:textId="77777777" w:rsidR="002618DD" w:rsidRDefault="00000000">
      <w:pPr>
        <w:pStyle w:val="ListParagraph"/>
        <w:numPr>
          <w:ilvl w:val="0"/>
          <w:numId w:val="33"/>
        </w:numPr>
        <w:tabs>
          <w:tab w:val="left" w:pos="1260"/>
        </w:tabs>
        <w:ind w:right="656"/>
        <w:jc w:val="both"/>
        <w:rPr>
          <w:sz w:val="24"/>
        </w:rPr>
      </w:pPr>
      <w:r>
        <w:rPr>
          <w:rFonts w:ascii="Arial" w:hAnsi="Arial"/>
          <w:b/>
          <w:sz w:val="24"/>
        </w:rPr>
        <w:t xml:space="preserve">Easy Navigation </w:t>
      </w:r>
      <w:r>
        <w:rPr>
          <w:sz w:val="24"/>
        </w:rPr>
        <w:t>– must use best practices of user interface design to maximize resident ease of use of the new website (e.g. breadcrumb navigation functionality to visualize site hierarchy and tool tips to aid in site understanding.</w:t>
      </w:r>
    </w:p>
    <w:p w14:paraId="5D7238A6" w14:textId="77777777" w:rsidR="002618DD" w:rsidRDefault="00000000">
      <w:pPr>
        <w:pStyle w:val="ListParagraph"/>
        <w:numPr>
          <w:ilvl w:val="0"/>
          <w:numId w:val="33"/>
        </w:numPr>
        <w:tabs>
          <w:tab w:val="left" w:pos="1260"/>
        </w:tabs>
        <w:ind w:right="658"/>
        <w:jc w:val="both"/>
        <w:rPr>
          <w:sz w:val="24"/>
        </w:rPr>
      </w:pPr>
      <w:r>
        <w:rPr>
          <w:rFonts w:ascii="Arial" w:hAnsi="Arial"/>
          <w:b/>
          <w:sz w:val="24"/>
        </w:rPr>
        <w:t xml:space="preserve">Language Translation </w:t>
      </w:r>
      <w:r>
        <w:rPr>
          <w:sz w:val="24"/>
        </w:rPr>
        <w:t xml:space="preserve">– site must have the functionality to translate content into different </w:t>
      </w:r>
      <w:r>
        <w:rPr>
          <w:spacing w:val="-2"/>
          <w:sz w:val="24"/>
        </w:rPr>
        <w:t>languages.</w:t>
      </w:r>
    </w:p>
    <w:p w14:paraId="01F42E9F" w14:textId="77777777" w:rsidR="002618DD" w:rsidRDefault="00000000">
      <w:pPr>
        <w:pStyle w:val="ListParagraph"/>
        <w:numPr>
          <w:ilvl w:val="0"/>
          <w:numId w:val="33"/>
        </w:numPr>
        <w:tabs>
          <w:tab w:val="left" w:pos="1260"/>
        </w:tabs>
        <w:spacing w:line="235" w:lineRule="auto"/>
        <w:ind w:right="656"/>
        <w:jc w:val="right"/>
        <w:rPr>
          <w:sz w:val="24"/>
        </w:rPr>
      </w:pPr>
      <w:r>
        <w:rPr>
          <w:rFonts w:ascii="Arial" w:hAnsi="Arial"/>
          <w:b/>
          <w:sz w:val="24"/>
        </w:rPr>
        <w:t xml:space="preserve">Community Engagement Platform - </w:t>
      </w:r>
      <w:r>
        <w:rPr>
          <w:sz w:val="24"/>
        </w:rPr>
        <w:t>Provide the ability to collaboratively manage citizen engagement</w:t>
      </w:r>
      <w:r>
        <w:rPr>
          <w:spacing w:val="-5"/>
          <w:sz w:val="24"/>
        </w:rPr>
        <w:t xml:space="preserve"> </w:t>
      </w:r>
      <w:r>
        <w:rPr>
          <w:sz w:val="24"/>
        </w:rPr>
        <w:t>either</w:t>
      </w:r>
      <w:r>
        <w:rPr>
          <w:spacing w:val="-6"/>
          <w:sz w:val="24"/>
        </w:rPr>
        <w:t xml:space="preserve"> </w:t>
      </w:r>
      <w:r>
        <w:rPr>
          <w:sz w:val="24"/>
        </w:rPr>
        <w:t>within</w:t>
      </w:r>
      <w:r>
        <w:rPr>
          <w:spacing w:val="-3"/>
          <w:sz w:val="24"/>
        </w:rPr>
        <w:t xml:space="preserve"> </w:t>
      </w:r>
      <w:r>
        <w:rPr>
          <w:sz w:val="24"/>
        </w:rPr>
        <w:t>the</w:t>
      </w:r>
      <w:r>
        <w:rPr>
          <w:spacing w:val="-5"/>
          <w:sz w:val="24"/>
        </w:rPr>
        <w:t xml:space="preserve"> </w:t>
      </w:r>
      <w:r>
        <w:rPr>
          <w:sz w:val="24"/>
        </w:rPr>
        <w:t>platform</w:t>
      </w:r>
      <w:r>
        <w:rPr>
          <w:spacing w:val="-3"/>
          <w:sz w:val="24"/>
        </w:rPr>
        <w:t xml:space="preserve"> </w:t>
      </w:r>
      <w:r>
        <w:rPr>
          <w:sz w:val="24"/>
        </w:rPr>
        <w:t>or</w:t>
      </w:r>
      <w:r>
        <w:rPr>
          <w:spacing w:val="-6"/>
          <w:sz w:val="24"/>
        </w:rPr>
        <w:t xml:space="preserve"> </w:t>
      </w:r>
      <w:r>
        <w:rPr>
          <w:sz w:val="24"/>
        </w:rPr>
        <w:t>an</w:t>
      </w:r>
      <w:r>
        <w:rPr>
          <w:spacing w:val="-4"/>
          <w:sz w:val="24"/>
        </w:rPr>
        <w:t xml:space="preserve"> </w:t>
      </w:r>
      <w:r>
        <w:rPr>
          <w:sz w:val="24"/>
        </w:rPr>
        <w:t>integration</w:t>
      </w:r>
      <w:r>
        <w:rPr>
          <w:spacing w:val="-6"/>
          <w:sz w:val="24"/>
        </w:rPr>
        <w:t xml:space="preserve"> </w:t>
      </w:r>
      <w:r>
        <w:rPr>
          <w:sz w:val="24"/>
        </w:rPr>
        <w:t>to</w:t>
      </w:r>
      <w:r>
        <w:rPr>
          <w:spacing w:val="-4"/>
          <w:sz w:val="24"/>
        </w:rPr>
        <w:t xml:space="preserve"> </w:t>
      </w:r>
      <w:r>
        <w:rPr>
          <w:sz w:val="24"/>
        </w:rPr>
        <w:t>a</w:t>
      </w:r>
      <w:r>
        <w:rPr>
          <w:spacing w:val="-6"/>
          <w:sz w:val="24"/>
        </w:rPr>
        <w:t xml:space="preserve"> </w:t>
      </w:r>
      <w:r>
        <w:rPr>
          <w:sz w:val="24"/>
        </w:rPr>
        <w:t>3</w:t>
      </w:r>
      <w:r>
        <w:rPr>
          <w:position w:val="8"/>
          <w:sz w:val="16"/>
        </w:rPr>
        <w:t>rd</w:t>
      </w:r>
      <w:r>
        <w:rPr>
          <w:spacing w:val="16"/>
          <w:position w:val="8"/>
          <w:sz w:val="16"/>
        </w:rPr>
        <w:t xml:space="preserve"> </w:t>
      </w:r>
      <w:r>
        <w:rPr>
          <w:sz w:val="24"/>
        </w:rPr>
        <w:t>party</w:t>
      </w:r>
      <w:r>
        <w:rPr>
          <w:spacing w:val="-5"/>
          <w:sz w:val="24"/>
        </w:rPr>
        <w:t xml:space="preserve"> </w:t>
      </w:r>
      <w:r>
        <w:rPr>
          <w:sz w:val="24"/>
        </w:rPr>
        <w:t>engagement</w:t>
      </w:r>
      <w:r>
        <w:rPr>
          <w:spacing w:val="-7"/>
          <w:sz w:val="24"/>
        </w:rPr>
        <w:t xml:space="preserve"> </w:t>
      </w:r>
      <w:r>
        <w:rPr>
          <w:spacing w:val="-2"/>
          <w:sz w:val="24"/>
        </w:rPr>
        <w:t>platform.</w:t>
      </w:r>
    </w:p>
    <w:p w14:paraId="0FAD35F9" w14:textId="77777777" w:rsidR="002618DD" w:rsidRDefault="00000000">
      <w:pPr>
        <w:pStyle w:val="ListParagraph"/>
        <w:numPr>
          <w:ilvl w:val="1"/>
          <w:numId w:val="33"/>
        </w:numPr>
        <w:tabs>
          <w:tab w:val="left" w:pos="1980"/>
        </w:tabs>
        <w:spacing w:line="223" w:lineRule="auto"/>
        <w:ind w:right="659"/>
        <w:rPr>
          <w:sz w:val="24"/>
        </w:rPr>
      </w:pPr>
      <w:r>
        <w:rPr>
          <w:sz w:val="24"/>
        </w:rPr>
        <w:t>For</w:t>
      </w:r>
      <w:r>
        <w:rPr>
          <w:spacing w:val="24"/>
          <w:sz w:val="24"/>
        </w:rPr>
        <w:t xml:space="preserve"> </w:t>
      </w:r>
      <w:r>
        <w:rPr>
          <w:sz w:val="24"/>
        </w:rPr>
        <w:t>reference,</w:t>
      </w:r>
      <w:r>
        <w:rPr>
          <w:spacing w:val="23"/>
          <w:sz w:val="24"/>
        </w:rPr>
        <w:t xml:space="preserve"> </w:t>
      </w:r>
      <w:r>
        <w:rPr>
          <w:sz w:val="24"/>
        </w:rPr>
        <w:t>the</w:t>
      </w:r>
      <w:r>
        <w:rPr>
          <w:spacing w:val="26"/>
          <w:sz w:val="24"/>
        </w:rPr>
        <w:t xml:space="preserve"> </w:t>
      </w:r>
      <w:r>
        <w:rPr>
          <w:sz w:val="24"/>
        </w:rPr>
        <w:t>City</w:t>
      </w:r>
      <w:r>
        <w:rPr>
          <w:spacing w:val="25"/>
          <w:sz w:val="24"/>
        </w:rPr>
        <w:t xml:space="preserve"> </w:t>
      </w:r>
      <w:r>
        <w:rPr>
          <w:sz w:val="24"/>
        </w:rPr>
        <w:t>of</w:t>
      </w:r>
      <w:r>
        <w:rPr>
          <w:spacing w:val="25"/>
          <w:sz w:val="24"/>
        </w:rPr>
        <w:t xml:space="preserve"> </w:t>
      </w:r>
      <w:r>
        <w:rPr>
          <w:sz w:val="24"/>
        </w:rPr>
        <w:t>Halifax</w:t>
      </w:r>
      <w:r>
        <w:rPr>
          <w:spacing w:val="23"/>
          <w:sz w:val="24"/>
        </w:rPr>
        <w:t xml:space="preserve"> </w:t>
      </w:r>
      <w:r>
        <w:rPr>
          <w:sz w:val="24"/>
        </w:rPr>
        <w:t>has</w:t>
      </w:r>
      <w:r>
        <w:rPr>
          <w:spacing w:val="23"/>
          <w:sz w:val="24"/>
        </w:rPr>
        <w:t xml:space="preserve"> </w:t>
      </w:r>
      <w:r>
        <w:rPr>
          <w:sz w:val="24"/>
        </w:rPr>
        <w:t>features</w:t>
      </w:r>
      <w:r>
        <w:rPr>
          <w:spacing w:val="25"/>
          <w:sz w:val="24"/>
        </w:rPr>
        <w:t xml:space="preserve"> </w:t>
      </w:r>
      <w:r>
        <w:rPr>
          <w:sz w:val="24"/>
        </w:rPr>
        <w:t>the</w:t>
      </w:r>
      <w:r>
        <w:rPr>
          <w:spacing w:val="26"/>
          <w:sz w:val="24"/>
        </w:rPr>
        <w:t xml:space="preserve"> </w:t>
      </w:r>
      <w:r>
        <w:rPr>
          <w:sz w:val="24"/>
        </w:rPr>
        <w:t>Town</w:t>
      </w:r>
      <w:r>
        <w:rPr>
          <w:spacing w:val="26"/>
          <w:sz w:val="24"/>
        </w:rPr>
        <w:t xml:space="preserve"> </w:t>
      </w:r>
      <w:r>
        <w:rPr>
          <w:sz w:val="24"/>
        </w:rPr>
        <w:t>would</w:t>
      </w:r>
      <w:r>
        <w:rPr>
          <w:spacing w:val="26"/>
          <w:sz w:val="24"/>
        </w:rPr>
        <w:t xml:space="preserve"> </w:t>
      </w:r>
      <w:r>
        <w:rPr>
          <w:sz w:val="24"/>
        </w:rPr>
        <w:t>like</w:t>
      </w:r>
      <w:r>
        <w:rPr>
          <w:spacing w:val="26"/>
          <w:sz w:val="24"/>
        </w:rPr>
        <w:t xml:space="preserve"> </w:t>
      </w:r>
      <w:r>
        <w:rPr>
          <w:sz w:val="24"/>
        </w:rPr>
        <w:t>in</w:t>
      </w:r>
      <w:r>
        <w:rPr>
          <w:spacing w:val="26"/>
          <w:sz w:val="24"/>
        </w:rPr>
        <w:t xml:space="preserve"> </w:t>
      </w:r>
      <w:r>
        <w:rPr>
          <w:sz w:val="24"/>
        </w:rPr>
        <w:t>its</w:t>
      </w:r>
      <w:r>
        <w:rPr>
          <w:spacing w:val="23"/>
          <w:sz w:val="24"/>
        </w:rPr>
        <w:t xml:space="preserve"> </w:t>
      </w:r>
      <w:r>
        <w:rPr>
          <w:sz w:val="24"/>
        </w:rPr>
        <w:t xml:space="preserve">version: </w:t>
      </w:r>
      <w:hyperlink r:id="rId21">
        <w:r>
          <w:rPr>
            <w:color w:val="0000FF"/>
            <w:spacing w:val="-2"/>
            <w:sz w:val="24"/>
            <w:u w:val="single" w:color="0000FF"/>
          </w:rPr>
          <w:t>https://engagehalifax.ca/</w:t>
        </w:r>
      </w:hyperlink>
    </w:p>
    <w:p w14:paraId="02FC4B62" w14:textId="77777777" w:rsidR="002618DD" w:rsidRDefault="00000000">
      <w:pPr>
        <w:pStyle w:val="ListParagraph"/>
        <w:numPr>
          <w:ilvl w:val="0"/>
          <w:numId w:val="33"/>
        </w:numPr>
        <w:tabs>
          <w:tab w:val="left" w:pos="1259"/>
        </w:tabs>
        <w:spacing w:before="4" w:line="293" w:lineRule="exact"/>
        <w:ind w:left="1259" w:hanging="359"/>
        <w:rPr>
          <w:sz w:val="24"/>
        </w:rPr>
      </w:pPr>
      <w:r>
        <w:rPr>
          <w:rFonts w:ascii="Arial" w:hAnsi="Arial"/>
          <w:b/>
          <w:sz w:val="24"/>
        </w:rPr>
        <w:t>Integrations</w:t>
      </w:r>
      <w:r>
        <w:rPr>
          <w:rFonts w:ascii="Arial" w:hAnsi="Arial"/>
          <w:b/>
          <w:spacing w:val="-1"/>
          <w:sz w:val="24"/>
        </w:rPr>
        <w:t xml:space="preserve"> </w:t>
      </w:r>
      <w:r>
        <w:rPr>
          <w:sz w:val="24"/>
        </w:rPr>
        <w:t>–</w:t>
      </w:r>
      <w:r>
        <w:rPr>
          <w:spacing w:val="-5"/>
          <w:sz w:val="24"/>
        </w:rPr>
        <w:t xml:space="preserve"> </w:t>
      </w:r>
      <w:r>
        <w:rPr>
          <w:sz w:val="24"/>
        </w:rPr>
        <w:t>prove</w:t>
      </w:r>
      <w:r>
        <w:rPr>
          <w:spacing w:val="-3"/>
          <w:sz w:val="24"/>
        </w:rPr>
        <w:t xml:space="preserve"> </w:t>
      </w:r>
      <w:r>
        <w:rPr>
          <w:sz w:val="24"/>
        </w:rPr>
        <w:t>the</w:t>
      </w:r>
      <w:r>
        <w:rPr>
          <w:spacing w:val="-2"/>
          <w:sz w:val="24"/>
        </w:rPr>
        <w:t xml:space="preserve"> </w:t>
      </w:r>
      <w:r>
        <w:rPr>
          <w:sz w:val="24"/>
        </w:rPr>
        <w:t>ability</w:t>
      </w:r>
      <w:r>
        <w:rPr>
          <w:spacing w:val="-3"/>
          <w:sz w:val="24"/>
        </w:rPr>
        <w:t xml:space="preserve"> </w:t>
      </w:r>
      <w:r>
        <w:rPr>
          <w:sz w:val="24"/>
        </w:rPr>
        <w:t>to</w:t>
      </w:r>
      <w:r>
        <w:rPr>
          <w:spacing w:val="-3"/>
          <w:sz w:val="24"/>
        </w:rPr>
        <w:t xml:space="preserve"> </w:t>
      </w:r>
      <w:r>
        <w:rPr>
          <w:sz w:val="24"/>
        </w:rPr>
        <w:t>easily</w:t>
      </w:r>
      <w:r>
        <w:rPr>
          <w:spacing w:val="-3"/>
          <w:sz w:val="24"/>
        </w:rPr>
        <w:t xml:space="preserve"> </w:t>
      </w:r>
      <w:r>
        <w:rPr>
          <w:sz w:val="24"/>
        </w:rPr>
        <w:t>integrate</w:t>
      </w:r>
      <w:r>
        <w:rPr>
          <w:spacing w:val="-2"/>
          <w:sz w:val="24"/>
        </w:rPr>
        <w:t xml:space="preserve"> </w:t>
      </w:r>
      <w:r>
        <w:rPr>
          <w:sz w:val="24"/>
        </w:rPr>
        <w:t>with</w:t>
      </w:r>
      <w:r>
        <w:rPr>
          <w:spacing w:val="-3"/>
          <w:sz w:val="24"/>
        </w:rPr>
        <w:t xml:space="preserve"> </w:t>
      </w:r>
      <w:r>
        <w:rPr>
          <w:sz w:val="24"/>
        </w:rPr>
        <w:t>the</w:t>
      </w:r>
      <w:r>
        <w:rPr>
          <w:spacing w:val="-2"/>
          <w:sz w:val="24"/>
        </w:rPr>
        <w:t xml:space="preserve"> following:</w:t>
      </w:r>
    </w:p>
    <w:p w14:paraId="23E4A261" w14:textId="77777777" w:rsidR="002618DD" w:rsidRDefault="00000000">
      <w:pPr>
        <w:pStyle w:val="ListParagraph"/>
        <w:numPr>
          <w:ilvl w:val="1"/>
          <w:numId w:val="33"/>
        </w:numPr>
        <w:tabs>
          <w:tab w:val="left" w:pos="1979"/>
        </w:tabs>
        <w:spacing w:line="286" w:lineRule="exact"/>
        <w:ind w:left="1979" w:hanging="359"/>
        <w:rPr>
          <w:sz w:val="24"/>
        </w:rPr>
      </w:pPr>
      <w:r>
        <w:rPr>
          <w:sz w:val="24"/>
        </w:rPr>
        <w:t>GIS</w:t>
      </w:r>
      <w:r>
        <w:rPr>
          <w:spacing w:val="-3"/>
          <w:sz w:val="24"/>
        </w:rPr>
        <w:t xml:space="preserve"> </w:t>
      </w:r>
      <w:r>
        <w:rPr>
          <w:sz w:val="24"/>
        </w:rPr>
        <w:t>mapping</w:t>
      </w:r>
      <w:r>
        <w:rPr>
          <w:spacing w:val="-1"/>
          <w:sz w:val="24"/>
        </w:rPr>
        <w:t xml:space="preserve"> </w:t>
      </w:r>
      <w:r>
        <w:rPr>
          <w:spacing w:val="-4"/>
          <w:sz w:val="24"/>
        </w:rPr>
        <w:t>tools</w:t>
      </w:r>
    </w:p>
    <w:p w14:paraId="15362A6D" w14:textId="77777777" w:rsidR="002618DD" w:rsidRDefault="00000000">
      <w:pPr>
        <w:pStyle w:val="ListParagraph"/>
        <w:numPr>
          <w:ilvl w:val="1"/>
          <w:numId w:val="33"/>
        </w:numPr>
        <w:tabs>
          <w:tab w:val="left" w:pos="1979"/>
        </w:tabs>
        <w:spacing w:line="276" w:lineRule="exact"/>
        <w:ind w:left="1979" w:hanging="359"/>
        <w:rPr>
          <w:sz w:val="24"/>
        </w:rPr>
      </w:pPr>
      <w:r>
        <w:rPr>
          <w:sz w:val="24"/>
        </w:rPr>
        <w:t>Third-party</w:t>
      </w:r>
      <w:r>
        <w:rPr>
          <w:spacing w:val="-4"/>
          <w:sz w:val="24"/>
        </w:rPr>
        <w:t xml:space="preserve"> </w:t>
      </w:r>
      <w:r>
        <w:rPr>
          <w:sz w:val="24"/>
        </w:rPr>
        <w:t>form</w:t>
      </w:r>
      <w:r>
        <w:rPr>
          <w:spacing w:val="-2"/>
          <w:sz w:val="24"/>
        </w:rPr>
        <w:t xml:space="preserve"> solutions</w:t>
      </w:r>
    </w:p>
    <w:p w14:paraId="5A065124" w14:textId="77777777" w:rsidR="002618DD" w:rsidRDefault="00000000">
      <w:pPr>
        <w:pStyle w:val="ListParagraph"/>
        <w:numPr>
          <w:ilvl w:val="1"/>
          <w:numId w:val="33"/>
        </w:numPr>
        <w:tabs>
          <w:tab w:val="left" w:pos="1979"/>
        </w:tabs>
        <w:spacing w:line="276" w:lineRule="exact"/>
        <w:ind w:left="1979" w:hanging="359"/>
        <w:rPr>
          <w:sz w:val="24"/>
        </w:rPr>
      </w:pPr>
      <w:r>
        <w:rPr>
          <w:sz w:val="24"/>
        </w:rPr>
        <w:t>CRM</w:t>
      </w:r>
      <w:r>
        <w:rPr>
          <w:spacing w:val="-9"/>
          <w:sz w:val="24"/>
        </w:rPr>
        <w:t xml:space="preserve"> </w:t>
      </w:r>
      <w:r>
        <w:rPr>
          <w:sz w:val="24"/>
        </w:rPr>
        <w:t>portals</w:t>
      </w:r>
      <w:r>
        <w:rPr>
          <w:spacing w:val="-8"/>
          <w:sz w:val="24"/>
        </w:rPr>
        <w:t xml:space="preserve"> </w:t>
      </w:r>
      <w:r>
        <w:rPr>
          <w:sz w:val="24"/>
        </w:rPr>
        <w:t>and</w:t>
      </w:r>
      <w:r>
        <w:rPr>
          <w:spacing w:val="-7"/>
          <w:sz w:val="24"/>
        </w:rPr>
        <w:t xml:space="preserve"> </w:t>
      </w:r>
      <w:r>
        <w:rPr>
          <w:spacing w:val="-2"/>
          <w:sz w:val="24"/>
        </w:rPr>
        <w:t>platforms</w:t>
      </w:r>
    </w:p>
    <w:p w14:paraId="3F63BF19" w14:textId="77777777" w:rsidR="002618DD" w:rsidRDefault="00000000">
      <w:pPr>
        <w:pStyle w:val="ListParagraph"/>
        <w:numPr>
          <w:ilvl w:val="1"/>
          <w:numId w:val="33"/>
        </w:numPr>
        <w:tabs>
          <w:tab w:val="left" w:pos="1979"/>
        </w:tabs>
        <w:spacing w:line="276" w:lineRule="exact"/>
        <w:ind w:left="1979" w:hanging="359"/>
        <w:rPr>
          <w:sz w:val="24"/>
        </w:rPr>
      </w:pPr>
      <w:r>
        <w:rPr>
          <w:sz w:val="24"/>
        </w:rPr>
        <w:t>Payment</w:t>
      </w:r>
      <w:r>
        <w:rPr>
          <w:spacing w:val="-6"/>
          <w:sz w:val="24"/>
        </w:rPr>
        <w:t xml:space="preserve"> </w:t>
      </w:r>
      <w:r>
        <w:rPr>
          <w:sz w:val="24"/>
        </w:rPr>
        <w:t>gateways</w:t>
      </w:r>
      <w:r>
        <w:rPr>
          <w:spacing w:val="-3"/>
          <w:sz w:val="24"/>
        </w:rPr>
        <w:t xml:space="preserve"> </w:t>
      </w:r>
      <w:r>
        <w:rPr>
          <w:sz w:val="24"/>
        </w:rPr>
        <w:t>(e.g.,</w:t>
      </w:r>
      <w:r>
        <w:rPr>
          <w:spacing w:val="-3"/>
          <w:sz w:val="24"/>
        </w:rPr>
        <w:t xml:space="preserve"> </w:t>
      </w:r>
      <w:r>
        <w:rPr>
          <w:sz w:val="24"/>
        </w:rPr>
        <w:t>Moneris,</w:t>
      </w:r>
      <w:r>
        <w:rPr>
          <w:spacing w:val="-2"/>
          <w:sz w:val="24"/>
        </w:rPr>
        <w:t xml:space="preserve"> </w:t>
      </w:r>
      <w:r>
        <w:rPr>
          <w:sz w:val="24"/>
        </w:rPr>
        <w:t>PayPal,</w:t>
      </w:r>
      <w:r>
        <w:rPr>
          <w:spacing w:val="-5"/>
          <w:sz w:val="24"/>
        </w:rPr>
        <w:t xml:space="preserve"> </w:t>
      </w:r>
      <w:r>
        <w:rPr>
          <w:spacing w:val="-2"/>
          <w:sz w:val="24"/>
        </w:rPr>
        <w:t>Square)</w:t>
      </w:r>
    </w:p>
    <w:p w14:paraId="70A706EF" w14:textId="77777777" w:rsidR="002618DD" w:rsidRDefault="00000000">
      <w:pPr>
        <w:pStyle w:val="ListParagraph"/>
        <w:numPr>
          <w:ilvl w:val="1"/>
          <w:numId w:val="33"/>
        </w:numPr>
        <w:tabs>
          <w:tab w:val="left" w:pos="1979"/>
        </w:tabs>
        <w:spacing w:line="276" w:lineRule="exact"/>
        <w:ind w:left="1979" w:hanging="359"/>
        <w:rPr>
          <w:sz w:val="24"/>
        </w:rPr>
      </w:pPr>
      <w:r>
        <w:rPr>
          <w:sz w:val="24"/>
        </w:rPr>
        <w:t>Microsoft</w:t>
      </w:r>
      <w:r>
        <w:rPr>
          <w:spacing w:val="-5"/>
          <w:sz w:val="24"/>
        </w:rPr>
        <w:t xml:space="preserve"> </w:t>
      </w:r>
      <w:r>
        <w:rPr>
          <w:sz w:val="24"/>
        </w:rPr>
        <w:t>365</w:t>
      </w:r>
      <w:r>
        <w:rPr>
          <w:spacing w:val="-2"/>
          <w:sz w:val="24"/>
        </w:rPr>
        <w:t xml:space="preserve"> </w:t>
      </w:r>
      <w:r>
        <w:rPr>
          <w:sz w:val="24"/>
        </w:rPr>
        <w:t>suite</w:t>
      </w:r>
      <w:r>
        <w:rPr>
          <w:spacing w:val="-2"/>
          <w:sz w:val="24"/>
        </w:rPr>
        <w:t xml:space="preserve"> </w:t>
      </w:r>
      <w:r>
        <w:rPr>
          <w:sz w:val="24"/>
        </w:rPr>
        <w:t>of</w:t>
      </w:r>
      <w:r>
        <w:rPr>
          <w:spacing w:val="-4"/>
          <w:sz w:val="24"/>
        </w:rPr>
        <w:t xml:space="preserve"> tools</w:t>
      </w:r>
    </w:p>
    <w:p w14:paraId="52C1EB65" w14:textId="77777777" w:rsidR="002618DD" w:rsidRDefault="00000000">
      <w:pPr>
        <w:pStyle w:val="ListParagraph"/>
        <w:numPr>
          <w:ilvl w:val="1"/>
          <w:numId w:val="33"/>
        </w:numPr>
        <w:tabs>
          <w:tab w:val="left" w:pos="1979"/>
        </w:tabs>
        <w:spacing w:line="276" w:lineRule="exact"/>
        <w:ind w:left="1979" w:hanging="359"/>
        <w:rPr>
          <w:sz w:val="24"/>
        </w:rPr>
      </w:pPr>
      <w:r>
        <w:rPr>
          <w:sz w:val="24"/>
        </w:rPr>
        <w:t>Open</w:t>
      </w:r>
      <w:r>
        <w:rPr>
          <w:spacing w:val="-1"/>
          <w:sz w:val="24"/>
        </w:rPr>
        <w:t xml:space="preserve"> </w:t>
      </w:r>
      <w:r>
        <w:rPr>
          <w:sz w:val="24"/>
        </w:rPr>
        <w:t>data</w:t>
      </w:r>
      <w:r>
        <w:rPr>
          <w:spacing w:val="-2"/>
          <w:sz w:val="24"/>
        </w:rPr>
        <w:t xml:space="preserve"> </w:t>
      </w:r>
      <w:r>
        <w:rPr>
          <w:sz w:val="24"/>
        </w:rPr>
        <w:t>and</w:t>
      </w:r>
      <w:r>
        <w:rPr>
          <w:spacing w:val="-1"/>
          <w:sz w:val="24"/>
        </w:rPr>
        <w:t xml:space="preserve"> </w:t>
      </w:r>
      <w:r>
        <w:rPr>
          <w:spacing w:val="-2"/>
          <w:sz w:val="24"/>
        </w:rPr>
        <w:t>dashboards</w:t>
      </w:r>
    </w:p>
    <w:p w14:paraId="7470632C" w14:textId="77777777" w:rsidR="002618DD" w:rsidRDefault="00000000">
      <w:pPr>
        <w:pStyle w:val="ListParagraph"/>
        <w:numPr>
          <w:ilvl w:val="1"/>
          <w:numId w:val="33"/>
        </w:numPr>
        <w:tabs>
          <w:tab w:val="left" w:pos="1979"/>
        </w:tabs>
        <w:spacing w:line="276" w:lineRule="exact"/>
        <w:ind w:left="1979" w:hanging="359"/>
        <w:rPr>
          <w:sz w:val="24"/>
        </w:rPr>
      </w:pPr>
      <w:r>
        <w:rPr>
          <w:sz w:val="24"/>
        </w:rPr>
        <w:t>Recruitment</w:t>
      </w:r>
      <w:r>
        <w:rPr>
          <w:spacing w:val="-3"/>
          <w:sz w:val="24"/>
        </w:rPr>
        <w:t xml:space="preserve"> </w:t>
      </w:r>
      <w:r>
        <w:rPr>
          <w:sz w:val="24"/>
        </w:rPr>
        <w:t>platforms</w:t>
      </w:r>
      <w:r>
        <w:rPr>
          <w:spacing w:val="-7"/>
          <w:sz w:val="24"/>
        </w:rPr>
        <w:t xml:space="preserve"> </w:t>
      </w:r>
      <w:r>
        <w:rPr>
          <w:sz w:val="24"/>
        </w:rPr>
        <w:t>like</w:t>
      </w:r>
      <w:r>
        <w:rPr>
          <w:spacing w:val="-3"/>
          <w:sz w:val="24"/>
        </w:rPr>
        <w:t xml:space="preserve"> </w:t>
      </w:r>
      <w:r>
        <w:rPr>
          <w:sz w:val="24"/>
        </w:rPr>
        <w:t>UKG</w:t>
      </w:r>
      <w:r>
        <w:rPr>
          <w:spacing w:val="-3"/>
          <w:sz w:val="24"/>
        </w:rPr>
        <w:t xml:space="preserve"> </w:t>
      </w:r>
      <w:r>
        <w:rPr>
          <w:spacing w:val="-2"/>
          <w:sz w:val="24"/>
        </w:rPr>
        <w:t>Kronos</w:t>
      </w:r>
    </w:p>
    <w:p w14:paraId="169974E4" w14:textId="77777777" w:rsidR="002618DD" w:rsidRDefault="00000000">
      <w:pPr>
        <w:pStyle w:val="ListParagraph"/>
        <w:numPr>
          <w:ilvl w:val="1"/>
          <w:numId w:val="33"/>
        </w:numPr>
        <w:tabs>
          <w:tab w:val="left" w:pos="1979"/>
        </w:tabs>
        <w:spacing w:line="276" w:lineRule="exact"/>
        <w:ind w:left="1979" w:hanging="359"/>
        <w:rPr>
          <w:sz w:val="24"/>
        </w:rPr>
      </w:pPr>
      <w:r>
        <w:rPr>
          <w:sz w:val="24"/>
        </w:rPr>
        <w:t>Meeting</w:t>
      </w:r>
      <w:r>
        <w:rPr>
          <w:spacing w:val="-3"/>
          <w:sz w:val="24"/>
        </w:rPr>
        <w:t xml:space="preserve"> </w:t>
      </w:r>
      <w:r>
        <w:rPr>
          <w:sz w:val="24"/>
        </w:rPr>
        <w:t>Management</w:t>
      </w:r>
      <w:r>
        <w:rPr>
          <w:spacing w:val="-5"/>
          <w:sz w:val="24"/>
        </w:rPr>
        <w:t xml:space="preserve"> </w:t>
      </w:r>
      <w:r>
        <w:rPr>
          <w:sz w:val="24"/>
        </w:rPr>
        <w:t>platforms</w:t>
      </w:r>
      <w:r>
        <w:rPr>
          <w:spacing w:val="-3"/>
          <w:sz w:val="24"/>
        </w:rPr>
        <w:t xml:space="preserve"> </w:t>
      </w:r>
      <w:r>
        <w:rPr>
          <w:sz w:val="24"/>
        </w:rPr>
        <w:t>like</w:t>
      </w:r>
      <w:r>
        <w:rPr>
          <w:spacing w:val="-2"/>
          <w:sz w:val="24"/>
        </w:rPr>
        <w:t xml:space="preserve"> eScribe</w:t>
      </w:r>
    </w:p>
    <w:p w14:paraId="18260381" w14:textId="77777777" w:rsidR="002618DD" w:rsidRDefault="00000000">
      <w:pPr>
        <w:pStyle w:val="ListParagraph"/>
        <w:numPr>
          <w:ilvl w:val="1"/>
          <w:numId w:val="33"/>
        </w:numPr>
        <w:tabs>
          <w:tab w:val="left" w:pos="1979"/>
        </w:tabs>
        <w:spacing w:line="276" w:lineRule="exact"/>
        <w:ind w:left="1979" w:hanging="359"/>
        <w:rPr>
          <w:sz w:val="24"/>
        </w:rPr>
      </w:pPr>
      <w:r>
        <w:rPr>
          <w:sz w:val="24"/>
        </w:rPr>
        <w:t>Analytics</w:t>
      </w:r>
      <w:r>
        <w:rPr>
          <w:spacing w:val="-3"/>
          <w:sz w:val="24"/>
        </w:rPr>
        <w:t xml:space="preserve"> </w:t>
      </w:r>
      <w:r>
        <w:rPr>
          <w:sz w:val="24"/>
        </w:rPr>
        <w:t>tools</w:t>
      </w:r>
      <w:r>
        <w:rPr>
          <w:spacing w:val="-3"/>
          <w:sz w:val="24"/>
        </w:rPr>
        <w:t xml:space="preserve"> </w:t>
      </w:r>
      <w:r>
        <w:rPr>
          <w:sz w:val="24"/>
        </w:rPr>
        <w:t>(GA4,</w:t>
      </w:r>
      <w:r>
        <w:rPr>
          <w:spacing w:val="-3"/>
          <w:sz w:val="24"/>
        </w:rPr>
        <w:t xml:space="preserve"> </w:t>
      </w:r>
      <w:r>
        <w:rPr>
          <w:sz w:val="24"/>
        </w:rPr>
        <w:t>Looker</w:t>
      </w:r>
      <w:r>
        <w:rPr>
          <w:spacing w:val="-3"/>
          <w:sz w:val="24"/>
        </w:rPr>
        <w:t xml:space="preserve"> </w:t>
      </w:r>
      <w:r>
        <w:rPr>
          <w:spacing w:val="-2"/>
          <w:sz w:val="24"/>
        </w:rPr>
        <w:t>Studio)</w:t>
      </w:r>
    </w:p>
    <w:p w14:paraId="056139F1" w14:textId="77777777" w:rsidR="002618DD" w:rsidRDefault="00000000">
      <w:pPr>
        <w:pStyle w:val="ListParagraph"/>
        <w:numPr>
          <w:ilvl w:val="1"/>
          <w:numId w:val="33"/>
        </w:numPr>
        <w:tabs>
          <w:tab w:val="left" w:pos="1979"/>
        </w:tabs>
        <w:spacing w:line="276" w:lineRule="exact"/>
        <w:ind w:left="1979" w:hanging="359"/>
        <w:rPr>
          <w:sz w:val="24"/>
        </w:rPr>
      </w:pPr>
      <w:r>
        <w:rPr>
          <w:sz w:val="24"/>
        </w:rPr>
        <w:t>Event</w:t>
      </w:r>
      <w:r>
        <w:rPr>
          <w:spacing w:val="-2"/>
          <w:sz w:val="24"/>
        </w:rPr>
        <w:t xml:space="preserve"> </w:t>
      </w:r>
      <w:r>
        <w:rPr>
          <w:sz w:val="24"/>
        </w:rPr>
        <w:t>scheduling</w:t>
      </w:r>
      <w:r>
        <w:rPr>
          <w:spacing w:val="-3"/>
          <w:sz w:val="24"/>
        </w:rPr>
        <w:t xml:space="preserve"> </w:t>
      </w:r>
      <w:r>
        <w:rPr>
          <w:sz w:val="24"/>
        </w:rPr>
        <w:t>and</w:t>
      </w:r>
      <w:r>
        <w:rPr>
          <w:spacing w:val="-4"/>
          <w:sz w:val="24"/>
        </w:rPr>
        <w:t xml:space="preserve"> </w:t>
      </w:r>
      <w:r>
        <w:rPr>
          <w:sz w:val="24"/>
        </w:rPr>
        <w:t>Calendar</w:t>
      </w:r>
      <w:r>
        <w:rPr>
          <w:spacing w:val="-5"/>
          <w:sz w:val="24"/>
        </w:rPr>
        <w:t xml:space="preserve"> </w:t>
      </w:r>
      <w:r>
        <w:rPr>
          <w:spacing w:val="-2"/>
          <w:sz w:val="24"/>
        </w:rPr>
        <w:t>mechanism</w:t>
      </w:r>
    </w:p>
    <w:p w14:paraId="7DF8905D" w14:textId="77777777" w:rsidR="002618DD" w:rsidRDefault="00000000">
      <w:pPr>
        <w:pStyle w:val="ListParagraph"/>
        <w:numPr>
          <w:ilvl w:val="1"/>
          <w:numId w:val="33"/>
        </w:numPr>
        <w:tabs>
          <w:tab w:val="left" w:pos="1979"/>
        </w:tabs>
        <w:spacing w:line="276" w:lineRule="exact"/>
        <w:ind w:left="1979" w:hanging="359"/>
        <w:rPr>
          <w:sz w:val="24"/>
        </w:rPr>
      </w:pPr>
      <w:r>
        <w:rPr>
          <w:sz w:val="24"/>
        </w:rPr>
        <w:t>Marketing</w:t>
      </w:r>
      <w:r>
        <w:rPr>
          <w:spacing w:val="-3"/>
          <w:sz w:val="24"/>
        </w:rPr>
        <w:t xml:space="preserve"> </w:t>
      </w:r>
      <w:r>
        <w:rPr>
          <w:sz w:val="24"/>
        </w:rPr>
        <w:t>automation</w:t>
      </w:r>
      <w:r>
        <w:rPr>
          <w:spacing w:val="-5"/>
          <w:sz w:val="24"/>
        </w:rPr>
        <w:t xml:space="preserve"> </w:t>
      </w:r>
      <w:r>
        <w:rPr>
          <w:sz w:val="24"/>
        </w:rPr>
        <w:t>tools</w:t>
      </w:r>
      <w:r>
        <w:rPr>
          <w:spacing w:val="-4"/>
          <w:sz w:val="24"/>
        </w:rPr>
        <w:t xml:space="preserve"> </w:t>
      </w:r>
      <w:r>
        <w:rPr>
          <w:sz w:val="24"/>
        </w:rPr>
        <w:t>(e.g.</w:t>
      </w:r>
      <w:r>
        <w:rPr>
          <w:spacing w:val="-3"/>
          <w:sz w:val="24"/>
        </w:rPr>
        <w:t xml:space="preserve"> </w:t>
      </w:r>
      <w:r>
        <w:rPr>
          <w:spacing w:val="-2"/>
          <w:sz w:val="24"/>
        </w:rPr>
        <w:t>Mailchimp)</w:t>
      </w:r>
    </w:p>
    <w:p w14:paraId="43C73A5E" w14:textId="77777777" w:rsidR="002618DD" w:rsidRDefault="00000000">
      <w:pPr>
        <w:pStyle w:val="ListParagraph"/>
        <w:numPr>
          <w:ilvl w:val="1"/>
          <w:numId w:val="33"/>
        </w:numPr>
        <w:tabs>
          <w:tab w:val="left" w:pos="1979"/>
        </w:tabs>
        <w:spacing w:line="287" w:lineRule="exact"/>
        <w:ind w:left="1979" w:hanging="359"/>
        <w:rPr>
          <w:sz w:val="24"/>
        </w:rPr>
      </w:pPr>
      <w:r>
        <w:rPr>
          <w:sz w:val="24"/>
        </w:rPr>
        <w:t>Chatbots</w:t>
      </w:r>
      <w:r>
        <w:rPr>
          <w:spacing w:val="-3"/>
          <w:sz w:val="24"/>
        </w:rPr>
        <w:t xml:space="preserve"> </w:t>
      </w:r>
      <w:r>
        <w:rPr>
          <w:sz w:val="24"/>
        </w:rPr>
        <w:t>and</w:t>
      </w:r>
      <w:r>
        <w:rPr>
          <w:spacing w:val="-2"/>
          <w:sz w:val="24"/>
        </w:rPr>
        <w:t xml:space="preserve"> </w:t>
      </w:r>
      <w:r>
        <w:rPr>
          <w:sz w:val="24"/>
        </w:rPr>
        <w:t>social</w:t>
      </w:r>
      <w:r>
        <w:rPr>
          <w:spacing w:val="-5"/>
          <w:sz w:val="24"/>
        </w:rPr>
        <w:t xml:space="preserve"> </w:t>
      </w:r>
      <w:r>
        <w:rPr>
          <w:sz w:val="24"/>
        </w:rPr>
        <w:t>media</w:t>
      </w:r>
      <w:r>
        <w:rPr>
          <w:spacing w:val="-2"/>
          <w:sz w:val="24"/>
        </w:rPr>
        <w:t xml:space="preserve"> feeds</w:t>
      </w:r>
    </w:p>
    <w:p w14:paraId="4D170848" w14:textId="77777777" w:rsidR="002618DD" w:rsidRDefault="002618DD">
      <w:pPr>
        <w:pStyle w:val="ListParagraph"/>
        <w:spacing w:line="287" w:lineRule="exact"/>
        <w:rPr>
          <w:sz w:val="24"/>
        </w:rPr>
        <w:sectPr w:rsidR="002618DD">
          <w:pgSz w:w="12240" w:h="15840"/>
          <w:pgMar w:top="1160" w:right="360" w:bottom="1140" w:left="360" w:header="725" w:footer="956" w:gutter="0"/>
          <w:cols w:space="720"/>
        </w:sectPr>
      </w:pPr>
    </w:p>
    <w:p w14:paraId="07A58DB9" w14:textId="568C2286" w:rsidR="002618DD" w:rsidRDefault="002618DD">
      <w:pPr>
        <w:pStyle w:val="BodyText"/>
        <w:spacing w:before="3"/>
      </w:pPr>
    </w:p>
    <w:p w14:paraId="753AA455" w14:textId="77777777" w:rsidR="002618DD" w:rsidRDefault="00000000">
      <w:pPr>
        <w:pStyle w:val="ListParagraph"/>
        <w:numPr>
          <w:ilvl w:val="0"/>
          <w:numId w:val="33"/>
        </w:numPr>
        <w:tabs>
          <w:tab w:val="left" w:pos="1260"/>
        </w:tabs>
        <w:ind w:right="658"/>
        <w:jc w:val="both"/>
        <w:rPr>
          <w:sz w:val="24"/>
        </w:rPr>
      </w:pPr>
      <w:r>
        <w:rPr>
          <w:rFonts w:ascii="Arial" w:hAnsi="Arial"/>
          <w:b/>
          <w:sz w:val="24"/>
        </w:rPr>
        <w:t>Accessibility</w:t>
      </w:r>
      <w:r>
        <w:rPr>
          <w:rFonts w:ascii="Arial" w:hAnsi="Arial"/>
          <w:b/>
          <w:spacing w:val="-4"/>
          <w:sz w:val="24"/>
        </w:rPr>
        <w:t xml:space="preserve"> </w:t>
      </w:r>
      <w:r>
        <w:rPr>
          <w:rFonts w:ascii="Arial" w:hAnsi="Arial"/>
          <w:b/>
          <w:sz w:val="24"/>
        </w:rPr>
        <w:t>&amp;</w:t>
      </w:r>
      <w:r>
        <w:rPr>
          <w:rFonts w:ascii="Arial" w:hAnsi="Arial"/>
          <w:b/>
          <w:spacing w:val="-6"/>
          <w:sz w:val="24"/>
        </w:rPr>
        <w:t xml:space="preserve"> </w:t>
      </w:r>
      <w:r>
        <w:rPr>
          <w:rFonts w:ascii="Arial" w:hAnsi="Arial"/>
          <w:b/>
          <w:sz w:val="24"/>
        </w:rPr>
        <w:t>Inclusivity</w:t>
      </w:r>
      <w:r>
        <w:rPr>
          <w:rFonts w:ascii="Arial" w:hAnsi="Arial"/>
          <w:b/>
          <w:spacing w:val="-4"/>
          <w:sz w:val="24"/>
        </w:rPr>
        <w:t xml:space="preserve"> </w:t>
      </w:r>
      <w:r>
        <w:rPr>
          <w:sz w:val="24"/>
        </w:rPr>
        <w:t>–</w:t>
      </w:r>
      <w:r>
        <w:rPr>
          <w:spacing w:val="-7"/>
          <w:sz w:val="24"/>
        </w:rPr>
        <w:t xml:space="preserve"> </w:t>
      </w:r>
      <w:r>
        <w:rPr>
          <w:sz w:val="24"/>
        </w:rPr>
        <w:t>provide</w:t>
      </w:r>
      <w:r>
        <w:rPr>
          <w:spacing w:val="-4"/>
          <w:sz w:val="24"/>
        </w:rPr>
        <w:t xml:space="preserve"> </w:t>
      </w:r>
      <w:r>
        <w:rPr>
          <w:sz w:val="24"/>
        </w:rPr>
        <w:t>a</w:t>
      </w:r>
      <w:r>
        <w:rPr>
          <w:spacing w:val="-4"/>
          <w:sz w:val="24"/>
        </w:rPr>
        <w:t xml:space="preserve"> </w:t>
      </w:r>
      <w:r>
        <w:rPr>
          <w:sz w:val="24"/>
        </w:rPr>
        <w:t>website</w:t>
      </w:r>
      <w:r>
        <w:rPr>
          <w:spacing w:val="-4"/>
          <w:sz w:val="24"/>
        </w:rPr>
        <w:t xml:space="preserve"> </w:t>
      </w:r>
      <w:r>
        <w:rPr>
          <w:sz w:val="24"/>
        </w:rPr>
        <w:t>that</w:t>
      </w:r>
      <w:r>
        <w:rPr>
          <w:spacing w:val="-5"/>
          <w:sz w:val="24"/>
        </w:rPr>
        <w:t xml:space="preserve"> </w:t>
      </w:r>
      <w:r>
        <w:rPr>
          <w:sz w:val="24"/>
        </w:rPr>
        <w:t>is</w:t>
      </w:r>
      <w:r>
        <w:rPr>
          <w:spacing w:val="-6"/>
          <w:sz w:val="24"/>
        </w:rPr>
        <w:t xml:space="preserve"> </w:t>
      </w:r>
      <w:r>
        <w:rPr>
          <w:sz w:val="24"/>
        </w:rPr>
        <w:t>always</w:t>
      </w:r>
      <w:r>
        <w:rPr>
          <w:spacing w:val="-5"/>
          <w:sz w:val="24"/>
        </w:rPr>
        <w:t xml:space="preserve"> </w:t>
      </w:r>
      <w:r>
        <w:rPr>
          <w:sz w:val="24"/>
        </w:rPr>
        <w:t>AODA</w:t>
      </w:r>
      <w:r>
        <w:rPr>
          <w:spacing w:val="-5"/>
          <w:sz w:val="24"/>
        </w:rPr>
        <w:t xml:space="preserve"> </w:t>
      </w:r>
      <w:r>
        <w:rPr>
          <w:sz w:val="24"/>
        </w:rPr>
        <w:t>compliant</w:t>
      </w:r>
      <w:r>
        <w:rPr>
          <w:spacing w:val="-5"/>
          <w:sz w:val="24"/>
        </w:rPr>
        <w:t xml:space="preserve"> </w:t>
      </w:r>
      <w:r>
        <w:rPr>
          <w:sz w:val="24"/>
        </w:rPr>
        <w:t>and</w:t>
      </w:r>
      <w:r>
        <w:rPr>
          <w:spacing w:val="-4"/>
          <w:sz w:val="24"/>
        </w:rPr>
        <w:t xml:space="preserve"> </w:t>
      </w:r>
      <w:r>
        <w:rPr>
          <w:sz w:val="24"/>
        </w:rPr>
        <w:t>meets WCAG2.1 Level AA and is positioned to meet future legislated accessibility needs.</w:t>
      </w:r>
    </w:p>
    <w:p w14:paraId="65BF3E92" w14:textId="77777777" w:rsidR="002618DD" w:rsidRDefault="00000000">
      <w:pPr>
        <w:pStyle w:val="ListParagraph"/>
        <w:numPr>
          <w:ilvl w:val="0"/>
          <w:numId w:val="33"/>
        </w:numPr>
        <w:tabs>
          <w:tab w:val="left" w:pos="1260"/>
        </w:tabs>
        <w:ind w:right="655"/>
        <w:jc w:val="both"/>
        <w:rPr>
          <w:sz w:val="24"/>
        </w:rPr>
      </w:pPr>
      <w:r>
        <w:rPr>
          <w:rFonts w:ascii="Arial" w:hAnsi="Arial"/>
          <w:b/>
          <w:sz w:val="24"/>
        </w:rPr>
        <w:t xml:space="preserve">Hosting, Security &amp; Compliance </w:t>
      </w:r>
      <w:r>
        <w:rPr>
          <w:sz w:val="24"/>
        </w:rPr>
        <w:t>– a fully cloud-based website hosting and storage solution, with servers located within Canada. The hosting solution includes the ability to meet</w:t>
      </w:r>
      <w:r>
        <w:rPr>
          <w:spacing w:val="-2"/>
          <w:sz w:val="24"/>
        </w:rPr>
        <w:t xml:space="preserve"> </w:t>
      </w:r>
      <w:r>
        <w:rPr>
          <w:sz w:val="24"/>
        </w:rPr>
        <w:t>variable</w:t>
      </w:r>
      <w:r>
        <w:rPr>
          <w:spacing w:val="-4"/>
          <w:sz w:val="24"/>
        </w:rPr>
        <w:t xml:space="preserve"> </w:t>
      </w:r>
      <w:r>
        <w:rPr>
          <w:sz w:val="24"/>
        </w:rPr>
        <w:t>traffic</w:t>
      </w:r>
      <w:r>
        <w:rPr>
          <w:spacing w:val="-3"/>
          <w:sz w:val="24"/>
        </w:rPr>
        <w:t xml:space="preserve"> </w:t>
      </w:r>
      <w:r>
        <w:rPr>
          <w:sz w:val="24"/>
        </w:rPr>
        <w:t>demands</w:t>
      </w:r>
      <w:r>
        <w:rPr>
          <w:spacing w:val="-3"/>
          <w:sz w:val="24"/>
        </w:rPr>
        <w:t xml:space="preserve"> </w:t>
      </w:r>
      <w:r>
        <w:rPr>
          <w:sz w:val="24"/>
        </w:rPr>
        <w:t>at</w:t>
      </w:r>
      <w:r>
        <w:rPr>
          <w:spacing w:val="-4"/>
          <w:sz w:val="24"/>
        </w:rPr>
        <w:t xml:space="preserve"> </w:t>
      </w:r>
      <w:r>
        <w:rPr>
          <w:sz w:val="24"/>
        </w:rPr>
        <w:t>all</w:t>
      </w:r>
      <w:r>
        <w:rPr>
          <w:spacing w:val="-4"/>
          <w:sz w:val="24"/>
        </w:rPr>
        <w:t xml:space="preserve"> </w:t>
      </w:r>
      <w:r>
        <w:rPr>
          <w:sz w:val="24"/>
        </w:rPr>
        <w:t>times,</w:t>
      </w:r>
      <w:r>
        <w:rPr>
          <w:spacing w:val="-2"/>
          <w:sz w:val="24"/>
        </w:rPr>
        <w:t xml:space="preserve"> </w:t>
      </w:r>
      <w:r>
        <w:rPr>
          <w:sz w:val="24"/>
        </w:rPr>
        <w:t>including</w:t>
      </w:r>
      <w:r>
        <w:rPr>
          <w:spacing w:val="-4"/>
          <w:sz w:val="24"/>
        </w:rPr>
        <w:t xml:space="preserve"> </w:t>
      </w:r>
      <w:r>
        <w:rPr>
          <w:sz w:val="24"/>
        </w:rPr>
        <w:t>during</w:t>
      </w:r>
      <w:r>
        <w:rPr>
          <w:spacing w:val="-2"/>
          <w:sz w:val="24"/>
        </w:rPr>
        <w:t xml:space="preserve"> </w:t>
      </w:r>
      <w:r>
        <w:rPr>
          <w:sz w:val="24"/>
        </w:rPr>
        <w:t>special</w:t>
      </w:r>
      <w:r>
        <w:rPr>
          <w:spacing w:val="-3"/>
          <w:sz w:val="24"/>
        </w:rPr>
        <w:t xml:space="preserve"> </w:t>
      </w:r>
      <w:r>
        <w:rPr>
          <w:sz w:val="24"/>
        </w:rPr>
        <w:t>intermittent</w:t>
      </w:r>
      <w:r>
        <w:rPr>
          <w:spacing w:val="-3"/>
          <w:sz w:val="24"/>
        </w:rPr>
        <w:t xml:space="preserve"> </w:t>
      </w:r>
      <w:r>
        <w:rPr>
          <w:sz w:val="24"/>
        </w:rPr>
        <w:t>events</w:t>
      </w:r>
      <w:r>
        <w:rPr>
          <w:spacing w:val="-3"/>
          <w:sz w:val="24"/>
        </w:rPr>
        <w:t xml:space="preserve"> </w:t>
      </w:r>
      <w:r>
        <w:rPr>
          <w:sz w:val="24"/>
        </w:rPr>
        <w:t>such as extreme weather event.</w:t>
      </w:r>
      <w:r>
        <w:rPr>
          <w:spacing w:val="40"/>
          <w:sz w:val="24"/>
        </w:rPr>
        <w:t xml:space="preserve"> </w:t>
      </w:r>
      <w:r>
        <w:rPr>
          <w:sz w:val="24"/>
        </w:rPr>
        <w:t>Platform supports Single Sign-on (“SSO”) using SAML 2.0 against the Town’s Identity Provider (“IdP”) to enable access for Town Members for administrative purposes. The website enables the Town to securely collect and transfer information</w:t>
      </w:r>
      <w:r>
        <w:rPr>
          <w:spacing w:val="-1"/>
          <w:sz w:val="24"/>
        </w:rPr>
        <w:t xml:space="preserve"> </w:t>
      </w:r>
      <w:r>
        <w:rPr>
          <w:sz w:val="24"/>
        </w:rPr>
        <w:t>that</w:t>
      </w:r>
      <w:r>
        <w:rPr>
          <w:spacing w:val="-4"/>
          <w:sz w:val="24"/>
        </w:rPr>
        <w:t xml:space="preserve"> </w:t>
      </w:r>
      <w:r>
        <w:rPr>
          <w:sz w:val="24"/>
        </w:rPr>
        <w:t>meets</w:t>
      </w:r>
      <w:r>
        <w:rPr>
          <w:spacing w:val="-4"/>
          <w:sz w:val="24"/>
        </w:rPr>
        <w:t xml:space="preserve"> </w:t>
      </w:r>
      <w:r>
        <w:rPr>
          <w:sz w:val="24"/>
        </w:rPr>
        <w:t>the</w:t>
      </w:r>
      <w:r>
        <w:rPr>
          <w:spacing w:val="-1"/>
          <w:sz w:val="24"/>
        </w:rPr>
        <w:t xml:space="preserve"> </w:t>
      </w:r>
      <w:r>
        <w:rPr>
          <w:sz w:val="24"/>
        </w:rPr>
        <w:t>Town’s</w:t>
      </w:r>
      <w:r>
        <w:rPr>
          <w:spacing w:val="-5"/>
          <w:sz w:val="24"/>
        </w:rPr>
        <w:t xml:space="preserve"> </w:t>
      </w:r>
      <w:r>
        <w:rPr>
          <w:sz w:val="24"/>
        </w:rPr>
        <w:t>obligations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Municipal</w:t>
      </w:r>
      <w:r>
        <w:rPr>
          <w:spacing w:val="-3"/>
          <w:sz w:val="24"/>
        </w:rPr>
        <w:t xml:space="preserve"> </w:t>
      </w:r>
      <w:r>
        <w:rPr>
          <w:sz w:val="24"/>
        </w:rPr>
        <w:t>Freedom of</w:t>
      </w:r>
      <w:r>
        <w:rPr>
          <w:spacing w:val="-1"/>
          <w:sz w:val="24"/>
        </w:rPr>
        <w:t xml:space="preserve"> </w:t>
      </w:r>
      <w:r>
        <w:rPr>
          <w:sz w:val="24"/>
        </w:rPr>
        <w:t>Information</w:t>
      </w:r>
      <w:r>
        <w:rPr>
          <w:spacing w:val="-3"/>
          <w:sz w:val="24"/>
        </w:rPr>
        <w:t xml:space="preserve"> </w:t>
      </w:r>
      <w:r>
        <w:rPr>
          <w:sz w:val="24"/>
        </w:rPr>
        <w:t>and Protection of Privacy and Personal Information Protection Act.</w:t>
      </w:r>
    </w:p>
    <w:p w14:paraId="74D0643E" w14:textId="77777777" w:rsidR="002618DD" w:rsidRDefault="00000000">
      <w:pPr>
        <w:pStyle w:val="BodyText"/>
        <w:spacing w:before="16"/>
        <w:rPr>
          <w:sz w:val="20"/>
        </w:rPr>
      </w:pPr>
      <w:r>
        <w:rPr>
          <w:noProof/>
          <w:sz w:val="20"/>
        </w:rPr>
        <mc:AlternateContent>
          <mc:Choice Requires="wpg">
            <w:drawing>
              <wp:anchor distT="0" distB="0" distL="0" distR="0" simplePos="0" relativeHeight="487607296" behindDoc="1" locked="0" layoutInCell="1" allowOverlap="1" wp14:anchorId="6DAC656F" wp14:editId="09BC48AA">
                <wp:simplePos x="0" y="0"/>
                <wp:positionH relativeFrom="page">
                  <wp:posOffset>560831</wp:posOffset>
                </wp:positionH>
                <wp:positionV relativeFrom="paragraph">
                  <wp:posOffset>171935</wp:posOffset>
                </wp:positionV>
                <wp:extent cx="6638925" cy="20002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200025"/>
                          <a:chOff x="0" y="0"/>
                          <a:chExt cx="6638925" cy="200025"/>
                        </a:xfrm>
                      </wpg:grpSpPr>
                      <wps:wsp>
                        <wps:cNvPr id="58" name="Textbox 58"/>
                        <wps:cNvSpPr txBox="1"/>
                        <wps:spPr>
                          <a:xfrm>
                            <a:off x="170687" y="6095"/>
                            <a:ext cx="6468110" cy="187960"/>
                          </a:xfrm>
                          <a:prstGeom prst="rect">
                            <a:avLst/>
                          </a:prstGeom>
                          <a:solidFill>
                            <a:srgbClr val="000000"/>
                          </a:solidFill>
                        </wps:spPr>
                        <wps:txbx>
                          <w:txbxContent>
                            <w:p w14:paraId="09951103" w14:textId="77777777" w:rsidR="002618DD" w:rsidRDefault="00000000">
                              <w:pPr>
                                <w:ind w:left="107"/>
                                <w:rPr>
                                  <w:rFonts w:ascii="Arial"/>
                                  <w:b/>
                                  <w:color w:val="000000"/>
                                  <w:sz w:val="24"/>
                                </w:rPr>
                              </w:pPr>
                              <w:r>
                                <w:rPr>
                                  <w:rFonts w:ascii="Arial"/>
                                  <w:b/>
                                  <w:color w:val="FFFFFF"/>
                                  <w:sz w:val="24"/>
                                </w:rPr>
                                <w:t>3.</w:t>
                              </w:r>
                              <w:r>
                                <w:rPr>
                                  <w:rFonts w:ascii="Arial"/>
                                  <w:b/>
                                  <w:color w:val="FFFFFF"/>
                                  <w:spacing w:val="56"/>
                                  <w:w w:val="150"/>
                                  <w:sz w:val="24"/>
                                </w:rPr>
                                <w:t xml:space="preserve"> </w:t>
                              </w:r>
                              <w:r>
                                <w:rPr>
                                  <w:rFonts w:ascii="Arial"/>
                                  <w:b/>
                                  <w:color w:val="FFFFFF"/>
                                  <w:spacing w:val="-2"/>
                                  <w:sz w:val="24"/>
                                </w:rPr>
                                <w:t>DELIVERABLES</w:t>
                              </w:r>
                            </w:p>
                          </w:txbxContent>
                        </wps:txbx>
                        <wps:bodyPr wrap="square" lIns="0" tIns="0" rIns="0" bIns="0" rtlCol="0">
                          <a:noAutofit/>
                        </wps:bodyPr>
                      </wps:wsp>
                      <wps:wsp>
                        <wps:cNvPr id="59" name="Graphic 59"/>
                        <wps:cNvSpPr/>
                        <wps:spPr>
                          <a:xfrm>
                            <a:off x="0" y="0"/>
                            <a:ext cx="6638925" cy="200025"/>
                          </a:xfrm>
                          <a:custGeom>
                            <a:avLst/>
                            <a:gdLst/>
                            <a:ahLst/>
                            <a:cxnLst/>
                            <a:rect l="l" t="t" r="r" b="b"/>
                            <a:pathLst>
                              <a:path w="6638925" h="200025">
                                <a:moveTo>
                                  <a:pt x="6083" y="193675"/>
                                </a:moveTo>
                                <a:lnTo>
                                  <a:pt x="0" y="193675"/>
                                </a:lnTo>
                                <a:lnTo>
                                  <a:pt x="0" y="199644"/>
                                </a:lnTo>
                                <a:lnTo>
                                  <a:pt x="6083" y="199644"/>
                                </a:lnTo>
                                <a:lnTo>
                                  <a:pt x="6083" y="193675"/>
                                </a:lnTo>
                                <a:close/>
                              </a:path>
                              <a:path w="6638925" h="200025">
                                <a:moveTo>
                                  <a:pt x="6083" y="0"/>
                                </a:moveTo>
                                <a:lnTo>
                                  <a:pt x="0" y="0"/>
                                </a:lnTo>
                                <a:lnTo>
                                  <a:pt x="0" y="6096"/>
                                </a:lnTo>
                                <a:lnTo>
                                  <a:pt x="0" y="193548"/>
                                </a:lnTo>
                                <a:lnTo>
                                  <a:pt x="6083" y="193548"/>
                                </a:lnTo>
                                <a:lnTo>
                                  <a:pt x="6083" y="6096"/>
                                </a:lnTo>
                                <a:lnTo>
                                  <a:pt x="6083" y="0"/>
                                </a:lnTo>
                                <a:close/>
                              </a:path>
                              <a:path w="6638925" h="200025">
                                <a:moveTo>
                                  <a:pt x="6632321" y="0"/>
                                </a:moveTo>
                                <a:lnTo>
                                  <a:pt x="6096" y="0"/>
                                </a:lnTo>
                                <a:lnTo>
                                  <a:pt x="6096" y="6096"/>
                                </a:lnTo>
                                <a:lnTo>
                                  <a:pt x="6632321" y="6096"/>
                                </a:lnTo>
                                <a:lnTo>
                                  <a:pt x="6632321" y="0"/>
                                </a:lnTo>
                                <a:close/>
                              </a:path>
                              <a:path w="6638925" h="200025">
                                <a:moveTo>
                                  <a:pt x="6638417" y="193675"/>
                                </a:moveTo>
                                <a:lnTo>
                                  <a:pt x="6632321" y="193675"/>
                                </a:lnTo>
                                <a:lnTo>
                                  <a:pt x="6096" y="193675"/>
                                </a:lnTo>
                                <a:lnTo>
                                  <a:pt x="6096" y="199644"/>
                                </a:lnTo>
                                <a:lnTo>
                                  <a:pt x="6632321" y="199644"/>
                                </a:lnTo>
                                <a:lnTo>
                                  <a:pt x="6638417" y="199644"/>
                                </a:lnTo>
                                <a:lnTo>
                                  <a:pt x="6638417" y="1936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AC656F" id="Group 57" o:spid="_x0000_s1045" style="position:absolute;margin-left:44.15pt;margin-top:13.55pt;width:522.75pt;height:15.75pt;z-index:-15709184;mso-wrap-distance-left:0;mso-wrap-distance-right:0;mso-position-horizontal-relative:page" coordsize="6638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">
                <v:shape id="Textbox 58" o:spid="_x0000_s1046" type="#_x0000_t202" style="position:absolute;left:1706;top:60;width:64681;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" fillcolor="black" stroked="f">
                  <v:textbox inset="0,0,0,0">
                    <w:txbxContent>
                      <w:p w14:paraId="09951103" w14:textId="77777777" w:rsidR="002618DD" w:rsidRDefault="00000000">
                        <w:pPr>
                          <w:ind w:left="107"/>
                          <w:rPr>
                            <w:rFonts w:ascii="Arial"/>
                            <w:b/>
                            <w:color w:val="000000"/>
                            <w:sz w:val="24"/>
                          </w:rPr>
                        </w:pPr>
                        <w:r>
                          <w:rPr>
                            <w:rFonts w:ascii="Arial"/>
                            <w:b/>
                            <w:color w:val="FFFFFF"/>
                            <w:sz w:val="24"/>
                          </w:rPr>
                          <w:t>3.</w:t>
                        </w:r>
                        <w:r>
                          <w:rPr>
                            <w:rFonts w:ascii="Arial"/>
                            <w:b/>
                            <w:color w:val="FFFFFF"/>
                            <w:spacing w:val="56"/>
                            <w:w w:val="150"/>
                            <w:sz w:val="24"/>
                          </w:rPr>
                          <w:t xml:space="preserve"> </w:t>
                        </w:r>
                        <w:r>
                          <w:rPr>
                            <w:rFonts w:ascii="Arial"/>
                            <w:b/>
                            <w:color w:val="FFFFFF"/>
                            <w:spacing w:val="-2"/>
                            <w:sz w:val="24"/>
                          </w:rPr>
                          <w:t>DELIVERABLES</w:t>
                        </w:r>
                      </w:p>
                    </w:txbxContent>
                  </v:textbox>
                </v:shape>
                <v:shape id="Graphic 59" o:spid="_x0000_s1047" style="position:absolute;width:66389;height:2000;visibility:visible;mso-wrap-style:square;v-text-anchor:top" coordsize="66389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" path="m6083,193675r-6083,l,199644r6083,l6083,193675xem6083,l,,,6096,,193548r6083,l6083,6096,6083,xem6632321,l6096,r,6096l6632321,6096r,-6096xem6638417,193675r-6096,l6096,193675r,5969l6632321,199644r6096,l6638417,193675xe" fillcolor="black" stroked="f">
                  <v:path arrowok="t"/>
                </v:shape>
                <w10:wrap type="topAndBottom" anchorx="page"/>
              </v:group>
            </w:pict>
          </mc:Fallback>
        </mc:AlternateContent>
      </w:r>
    </w:p>
    <w:p w14:paraId="79A28C5D" w14:textId="77777777" w:rsidR="002618DD" w:rsidRDefault="002618DD">
      <w:pPr>
        <w:pStyle w:val="BodyText"/>
        <w:spacing w:before="3"/>
      </w:pPr>
    </w:p>
    <w:p w14:paraId="6BEFD713" w14:textId="77777777" w:rsidR="002618DD" w:rsidRDefault="00000000">
      <w:pPr>
        <w:pStyle w:val="Heading2"/>
        <w:spacing w:before="0"/>
        <w:ind w:left="900" w:firstLine="0"/>
      </w:pPr>
      <w:r>
        <w:rPr>
          <w:u w:val="single"/>
        </w:rPr>
        <w:t>Phase</w:t>
      </w:r>
      <w:r>
        <w:rPr>
          <w:spacing w:val="-1"/>
          <w:u w:val="single"/>
        </w:rPr>
        <w:t xml:space="preserve"> </w:t>
      </w:r>
      <w:r>
        <w:rPr>
          <w:spacing w:val="-10"/>
          <w:u w:val="single"/>
        </w:rPr>
        <w:t>1</w:t>
      </w:r>
    </w:p>
    <w:p w14:paraId="6B1AE784" w14:textId="77777777" w:rsidR="002618DD" w:rsidRDefault="00000000">
      <w:pPr>
        <w:pStyle w:val="BodyText"/>
        <w:spacing w:before="276"/>
        <w:ind w:left="540" w:right="657"/>
        <w:jc w:val="both"/>
      </w:pPr>
      <w:r>
        <w:t>To ensure successful</w:t>
      </w:r>
      <w:r>
        <w:rPr>
          <w:spacing w:val="-1"/>
        </w:rPr>
        <w:t xml:space="preserve"> </w:t>
      </w:r>
      <w:r>
        <w:t>solution implementation the project will be delivered using multiple delivery milestones.</w:t>
      </w:r>
      <w:r>
        <w:rPr>
          <w:spacing w:val="-3"/>
        </w:rPr>
        <w:t xml:space="preserve"> </w:t>
      </w:r>
      <w:r>
        <w:t>The</w:t>
      </w:r>
      <w:r>
        <w:rPr>
          <w:spacing w:val="-2"/>
        </w:rPr>
        <w:t xml:space="preserve"> </w:t>
      </w:r>
      <w:r>
        <w:t>Supplier’s</w:t>
      </w:r>
      <w:r>
        <w:rPr>
          <w:spacing w:val="-1"/>
        </w:rPr>
        <w:t xml:space="preserve"> </w:t>
      </w:r>
      <w:r>
        <w:t>project</w:t>
      </w:r>
      <w:r>
        <w:rPr>
          <w:spacing w:val="-3"/>
        </w:rPr>
        <w:t xml:space="preserve"> </w:t>
      </w:r>
      <w:r>
        <w:t>manager</w:t>
      </w:r>
      <w:r>
        <w:rPr>
          <w:spacing w:val="-2"/>
        </w:rPr>
        <w:t xml:space="preserve"> </w:t>
      </w:r>
      <w:r>
        <w:t>will</w:t>
      </w:r>
      <w:r>
        <w:rPr>
          <w:spacing w:val="-1"/>
        </w:rPr>
        <w:t xml:space="preserve"> </w:t>
      </w:r>
      <w:r>
        <w:t>be responsible</w:t>
      </w:r>
      <w:r>
        <w:rPr>
          <w:spacing w:val="-1"/>
        </w:rPr>
        <w:t xml:space="preserve"> </w:t>
      </w:r>
      <w:r>
        <w:t>for</w:t>
      </w:r>
      <w:r>
        <w:rPr>
          <w:spacing w:val="-1"/>
        </w:rPr>
        <w:t xml:space="preserve"> </w:t>
      </w:r>
      <w:r>
        <w:t>communicating</w:t>
      </w:r>
      <w:r>
        <w:rPr>
          <w:spacing w:val="-2"/>
        </w:rPr>
        <w:t xml:space="preserve"> </w:t>
      </w:r>
      <w:r>
        <w:t>back</w:t>
      </w:r>
      <w:r>
        <w:rPr>
          <w:spacing w:val="-1"/>
        </w:rPr>
        <w:t xml:space="preserve"> </w:t>
      </w:r>
      <w:r>
        <w:t>the Town the completion of these milestones.</w:t>
      </w:r>
    </w:p>
    <w:p w14:paraId="02309749" w14:textId="77777777" w:rsidR="002618DD" w:rsidRDefault="00000000">
      <w:pPr>
        <w:pStyle w:val="ListParagraph"/>
        <w:numPr>
          <w:ilvl w:val="0"/>
          <w:numId w:val="32"/>
        </w:numPr>
        <w:tabs>
          <w:tab w:val="left" w:pos="1258"/>
        </w:tabs>
        <w:ind w:left="1258" w:hanging="358"/>
        <w:jc w:val="both"/>
        <w:rPr>
          <w:sz w:val="24"/>
        </w:rPr>
      </w:pPr>
      <w:r>
        <w:rPr>
          <w:sz w:val="24"/>
        </w:rPr>
        <w:t>Milestone</w:t>
      </w:r>
      <w:r>
        <w:rPr>
          <w:spacing w:val="-7"/>
          <w:sz w:val="24"/>
        </w:rPr>
        <w:t xml:space="preserve"> </w:t>
      </w:r>
      <w:r>
        <w:rPr>
          <w:sz w:val="24"/>
        </w:rPr>
        <w:t>one</w:t>
      </w:r>
      <w:r>
        <w:rPr>
          <w:spacing w:val="-5"/>
          <w:sz w:val="24"/>
        </w:rPr>
        <w:t xml:space="preserve"> </w:t>
      </w:r>
      <w:r>
        <w:rPr>
          <w:sz w:val="24"/>
        </w:rPr>
        <w:t>–</w:t>
      </w:r>
      <w:r>
        <w:rPr>
          <w:spacing w:val="-5"/>
          <w:sz w:val="24"/>
        </w:rPr>
        <w:t xml:space="preserve"> </w:t>
      </w:r>
      <w:r>
        <w:rPr>
          <w:sz w:val="24"/>
        </w:rPr>
        <w:t>3</w:t>
      </w:r>
      <w:r>
        <w:rPr>
          <w:spacing w:val="-3"/>
          <w:sz w:val="24"/>
        </w:rPr>
        <w:t xml:space="preserve"> </w:t>
      </w:r>
      <w:r>
        <w:rPr>
          <w:sz w:val="24"/>
        </w:rPr>
        <w:t>Mockups</w:t>
      </w:r>
      <w:r>
        <w:rPr>
          <w:spacing w:val="-4"/>
          <w:sz w:val="24"/>
        </w:rPr>
        <w:t xml:space="preserve"> </w:t>
      </w:r>
      <w:r>
        <w:rPr>
          <w:sz w:val="24"/>
        </w:rPr>
        <w:t>of</w:t>
      </w:r>
      <w:r>
        <w:rPr>
          <w:spacing w:val="-3"/>
          <w:sz w:val="24"/>
        </w:rPr>
        <w:t xml:space="preserve"> </w:t>
      </w:r>
      <w:r>
        <w:rPr>
          <w:sz w:val="24"/>
        </w:rPr>
        <w:t>proposed</w:t>
      </w:r>
      <w:r>
        <w:rPr>
          <w:spacing w:val="-3"/>
          <w:sz w:val="24"/>
        </w:rPr>
        <w:t xml:space="preserve"> </w:t>
      </w:r>
      <w:r>
        <w:rPr>
          <w:sz w:val="24"/>
        </w:rPr>
        <w:t>design</w:t>
      </w:r>
      <w:r>
        <w:rPr>
          <w:spacing w:val="-3"/>
          <w:sz w:val="24"/>
        </w:rPr>
        <w:t xml:space="preserve"> </w:t>
      </w:r>
      <w:r>
        <w:rPr>
          <w:sz w:val="24"/>
        </w:rPr>
        <w:t>proof</w:t>
      </w:r>
      <w:r>
        <w:rPr>
          <w:spacing w:val="-5"/>
          <w:sz w:val="24"/>
        </w:rPr>
        <w:t xml:space="preserve"> </w:t>
      </w:r>
      <w:r>
        <w:rPr>
          <w:sz w:val="24"/>
        </w:rPr>
        <w:t>of</w:t>
      </w:r>
      <w:r>
        <w:rPr>
          <w:spacing w:val="-3"/>
          <w:sz w:val="24"/>
        </w:rPr>
        <w:t xml:space="preserve"> </w:t>
      </w:r>
      <w:r>
        <w:rPr>
          <w:spacing w:val="-2"/>
          <w:sz w:val="24"/>
        </w:rPr>
        <w:t>concept</w:t>
      </w:r>
    </w:p>
    <w:p w14:paraId="1D288764" w14:textId="77777777" w:rsidR="002618DD" w:rsidRDefault="00000000">
      <w:pPr>
        <w:pStyle w:val="ListParagraph"/>
        <w:numPr>
          <w:ilvl w:val="1"/>
          <w:numId w:val="32"/>
        </w:numPr>
        <w:tabs>
          <w:tab w:val="left" w:pos="1978"/>
          <w:tab w:val="left" w:pos="1980"/>
        </w:tabs>
        <w:ind w:right="657"/>
        <w:jc w:val="both"/>
        <w:rPr>
          <w:sz w:val="24"/>
        </w:rPr>
      </w:pPr>
      <w:r>
        <w:rPr>
          <w:sz w:val="24"/>
        </w:rPr>
        <w:t>The Proponent (“Vendor”) will provide a minimum of three (3) mockups of the proposed</w:t>
      </w:r>
      <w:r>
        <w:rPr>
          <w:spacing w:val="-6"/>
          <w:sz w:val="24"/>
        </w:rPr>
        <w:t xml:space="preserve"> </w:t>
      </w:r>
      <w:r>
        <w:rPr>
          <w:sz w:val="24"/>
        </w:rPr>
        <w:t>design</w:t>
      </w:r>
      <w:r>
        <w:rPr>
          <w:spacing w:val="-3"/>
          <w:sz w:val="24"/>
        </w:rPr>
        <w:t xml:space="preserve"> </w:t>
      </w:r>
      <w:r>
        <w:rPr>
          <w:sz w:val="24"/>
        </w:rPr>
        <w:t>that</w:t>
      </w:r>
      <w:r>
        <w:rPr>
          <w:spacing w:val="-6"/>
          <w:sz w:val="24"/>
        </w:rPr>
        <w:t xml:space="preserve"> </w:t>
      </w:r>
      <w:r>
        <w:rPr>
          <w:sz w:val="24"/>
        </w:rPr>
        <w:t>are</w:t>
      </w:r>
      <w:r>
        <w:rPr>
          <w:spacing w:val="-3"/>
          <w:sz w:val="24"/>
        </w:rPr>
        <w:t xml:space="preserve"> </w:t>
      </w:r>
      <w:r>
        <w:rPr>
          <w:sz w:val="24"/>
        </w:rPr>
        <w:t>substantially</w:t>
      </w:r>
      <w:r>
        <w:rPr>
          <w:spacing w:val="-4"/>
          <w:sz w:val="24"/>
        </w:rPr>
        <w:t xml:space="preserve"> </w:t>
      </w:r>
      <w:r>
        <w:rPr>
          <w:sz w:val="24"/>
        </w:rPr>
        <w:t>different</w:t>
      </w:r>
      <w:r>
        <w:rPr>
          <w:spacing w:val="-3"/>
          <w:sz w:val="24"/>
        </w:rPr>
        <w:t xml:space="preserve"> </w:t>
      </w:r>
      <w:r>
        <w:rPr>
          <w:sz w:val="24"/>
        </w:rPr>
        <w:t>(more</w:t>
      </w:r>
      <w:r>
        <w:rPr>
          <w:spacing w:val="-5"/>
          <w:sz w:val="24"/>
        </w:rPr>
        <w:t xml:space="preserve"> </w:t>
      </w:r>
      <w:r>
        <w:rPr>
          <w:sz w:val="24"/>
        </w:rPr>
        <w:t>than</w:t>
      </w:r>
      <w:r>
        <w:rPr>
          <w:spacing w:val="-3"/>
          <w:sz w:val="24"/>
        </w:rPr>
        <w:t xml:space="preserve"> </w:t>
      </w:r>
      <w:r>
        <w:rPr>
          <w:sz w:val="24"/>
        </w:rPr>
        <w:t>just</w:t>
      </w:r>
      <w:r>
        <w:rPr>
          <w:spacing w:val="-6"/>
          <w:sz w:val="24"/>
        </w:rPr>
        <w:t xml:space="preserve"> </w:t>
      </w:r>
      <w:r>
        <w:rPr>
          <w:sz w:val="24"/>
        </w:rPr>
        <w:t>a</w:t>
      </w:r>
      <w:r>
        <w:rPr>
          <w:spacing w:val="-6"/>
          <w:sz w:val="24"/>
        </w:rPr>
        <w:t xml:space="preserve"> </w:t>
      </w:r>
      <w:r>
        <w:rPr>
          <w:sz w:val="24"/>
        </w:rPr>
        <w:t>change</w:t>
      </w:r>
      <w:r>
        <w:rPr>
          <w:spacing w:val="-3"/>
          <w:sz w:val="24"/>
        </w:rPr>
        <w:t xml:space="preserve"> </w:t>
      </w:r>
      <w:r>
        <w:rPr>
          <w:sz w:val="24"/>
        </w:rPr>
        <w:t>of</w:t>
      </w:r>
      <w:r>
        <w:rPr>
          <w:spacing w:val="-3"/>
          <w:sz w:val="24"/>
        </w:rPr>
        <w:t xml:space="preserve"> </w:t>
      </w:r>
      <w:r>
        <w:rPr>
          <w:sz w:val="24"/>
        </w:rPr>
        <w:t>colours) for the Website Modernization team to review.</w:t>
      </w:r>
    </w:p>
    <w:p w14:paraId="36DEBFD4" w14:textId="77777777" w:rsidR="002618DD" w:rsidRDefault="00000000">
      <w:pPr>
        <w:pStyle w:val="ListParagraph"/>
        <w:numPr>
          <w:ilvl w:val="1"/>
          <w:numId w:val="32"/>
        </w:numPr>
        <w:tabs>
          <w:tab w:val="left" w:pos="1978"/>
          <w:tab w:val="left" w:pos="1980"/>
        </w:tabs>
        <w:ind w:right="656"/>
        <w:jc w:val="both"/>
        <w:rPr>
          <w:sz w:val="24"/>
        </w:rPr>
      </w:pPr>
      <w:r>
        <w:rPr>
          <w:sz w:val="24"/>
        </w:rPr>
        <w:t>Each design should provide a wireframe and should include a homepage and an interior page.</w:t>
      </w:r>
    </w:p>
    <w:p w14:paraId="1A71F0D9" w14:textId="77777777" w:rsidR="002618DD" w:rsidRDefault="00000000">
      <w:pPr>
        <w:pStyle w:val="ListParagraph"/>
        <w:numPr>
          <w:ilvl w:val="1"/>
          <w:numId w:val="32"/>
        </w:numPr>
        <w:tabs>
          <w:tab w:val="left" w:pos="1979"/>
        </w:tabs>
        <w:ind w:left="1979" w:hanging="359"/>
        <w:jc w:val="both"/>
        <w:rPr>
          <w:sz w:val="24"/>
        </w:rPr>
      </w:pPr>
      <w:r>
        <w:rPr>
          <w:sz w:val="24"/>
        </w:rPr>
        <w:t>The</w:t>
      </w:r>
      <w:r>
        <w:rPr>
          <w:spacing w:val="-5"/>
          <w:sz w:val="24"/>
        </w:rPr>
        <w:t xml:space="preserve"> </w:t>
      </w:r>
      <w:r>
        <w:rPr>
          <w:sz w:val="24"/>
        </w:rPr>
        <w:t>Website</w:t>
      </w:r>
      <w:r>
        <w:rPr>
          <w:spacing w:val="-3"/>
          <w:sz w:val="24"/>
        </w:rPr>
        <w:t xml:space="preserve"> </w:t>
      </w:r>
      <w:r>
        <w:rPr>
          <w:sz w:val="24"/>
        </w:rPr>
        <w:t>Modernization</w:t>
      </w:r>
      <w:r>
        <w:rPr>
          <w:spacing w:val="-5"/>
          <w:sz w:val="24"/>
        </w:rPr>
        <w:t xml:space="preserve"> </w:t>
      </w:r>
      <w:r>
        <w:rPr>
          <w:sz w:val="24"/>
        </w:rPr>
        <w:t>team</w:t>
      </w:r>
      <w:r>
        <w:rPr>
          <w:spacing w:val="-2"/>
          <w:sz w:val="24"/>
        </w:rPr>
        <w:t xml:space="preserve"> </w:t>
      </w:r>
      <w:r>
        <w:rPr>
          <w:sz w:val="24"/>
        </w:rPr>
        <w:t>to</w:t>
      </w:r>
      <w:r>
        <w:rPr>
          <w:spacing w:val="-2"/>
          <w:sz w:val="24"/>
        </w:rPr>
        <w:t xml:space="preserve"> </w:t>
      </w:r>
      <w:r>
        <w:rPr>
          <w:sz w:val="24"/>
        </w:rPr>
        <w:t>review</w:t>
      </w:r>
      <w:r>
        <w:rPr>
          <w:spacing w:val="-5"/>
          <w:sz w:val="24"/>
        </w:rPr>
        <w:t xml:space="preserve"> </w:t>
      </w:r>
      <w:r>
        <w:rPr>
          <w:sz w:val="24"/>
        </w:rPr>
        <w:t>and</w:t>
      </w:r>
      <w:r>
        <w:rPr>
          <w:spacing w:val="-3"/>
          <w:sz w:val="24"/>
        </w:rPr>
        <w:t xml:space="preserve"> </w:t>
      </w:r>
      <w:r>
        <w:rPr>
          <w:sz w:val="24"/>
        </w:rPr>
        <w:t>provide</w:t>
      </w:r>
      <w:r>
        <w:rPr>
          <w:spacing w:val="-2"/>
          <w:sz w:val="24"/>
        </w:rPr>
        <w:t xml:space="preserve"> feedback.</w:t>
      </w:r>
    </w:p>
    <w:p w14:paraId="20317D97" w14:textId="77777777" w:rsidR="002618DD" w:rsidRDefault="00000000">
      <w:pPr>
        <w:pStyle w:val="ListParagraph"/>
        <w:numPr>
          <w:ilvl w:val="0"/>
          <w:numId w:val="32"/>
        </w:numPr>
        <w:tabs>
          <w:tab w:val="left" w:pos="1258"/>
        </w:tabs>
        <w:ind w:left="1258" w:hanging="358"/>
        <w:jc w:val="both"/>
        <w:rPr>
          <w:sz w:val="24"/>
        </w:rPr>
      </w:pPr>
      <w:r>
        <w:rPr>
          <w:sz w:val="24"/>
        </w:rPr>
        <w:t>Milestone</w:t>
      </w:r>
      <w:r>
        <w:rPr>
          <w:spacing w:val="-6"/>
          <w:sz w:val="24"/>
        </w:rPr>
        <w:t xml:space="preserve"> </w:t>
      </w:r>
      <w:r>
        <w:rPr>
          <w:sz w:val="24"/>
        </w:rPr>
        <w:t>two</w:t>
      </w:r>
      <w:r>
        <w:rPr>
          <w:spacing w:val="-5"/>
          <w:sz w:val="24"/>
        </w:rPr>
        <w:t xml:space="preserve"> </w:t>
      </w:r>
      <w:r>
        <w:rPr>
          <w:sz w:val="24"/>
        </w:rPr>
        <w:t>–</w:t>
      </w:r>
      <w:r>
        <w:rPr>
          <w:spacing w:val="-4"/>
          <w:sz w:val="24"/>
        </w:rPr>
        <w:t xml:space="preserve"> </w:t>
      </w:r>
      <w:r>
        <w:rPr>
          <w:sz w:val="24"/>
        </w:rPr>
        <w:t>Migration</w:t>
      </w:r>
      <w:r>
        <w:rPr>
          <w:spacing w:val="-5"/>
          <w:sz w:val="24"/>
        </w:rPr>
        <w:t xml:space="preserve"> </w:t>
      </w:r>
      <w:r>
        <w:rPr>
          <w:sz w:val="24"/>
        </w:rPr>
        <w:t>of</w:t>
      </w:r>
      <w:r>
        <w:rPr>
          <w:spacing w:val="-4"/>
          <w:sz w:val="24"/>
        </w:rPr>
        <w:t xml:space="preserve"> </w:t>
      </w:r>
      <w:r>
        <w:rPr>
          <w:spacing w:val="-2"/>
          <w:sz w:val="24"/>
        </w:rPr>
        <w:t>Content</w:t>
      </w:r>
    </w:p>
    <w:p w14:paraId="25ABCBA5" w14:textId="77777777" w:rsidR="002618DD" w:rsidRDefault="00000000">
      <w:pPr>
        <w:pStyle w:val="ListParagraph"/>
        <w:numPr>
          <w:ilvl w:val="1"/>
          <w:numId w:val="32"/>
        </w:numPr>
        <w:tabs>
          <w:tab w:val="left" w:pos="1978"/>
          <w:tab w:val="left" w:pos="1980"/>
        </w:tabs>
        <w:ind w:right="657"/>
        <w:jc w:val="both"/>
        <w:rPr>
          <w:sz w:val="24"/>
        </w:rPr>
      </w:pPr>
      <w:r>
        <w:rPr>
          <w:sz w:val="24"/>
        </w:rPr>
        <w:t>Develop a Content Creation and Migration plan for the migration and/or creation of all identified content from existing Caledon.ca website to the new content structure and pages.</w:t>
      </w:r>
    </w:p>
    <w:p w14:paraId="4AB03ED9" w14:textId="77777777" w:rsidR="002618DD" w:rsidRDefault="00000000">
      <w:pPr>
        <w:pStyle w:val="ListParagraph"/>
        <w:numPr>
          <w:ilvl w:val="1"/>
          <w:numId w:val="32"/>
        </w:numPr>
        <w:tabs>
          <w:tab w:val="left" w:pos="1978"/>
          <w:tab w:val="left" w:pos="1980"/>
        </w:tabs>
        <w:ind w:right="656"/>
        <w:jc w:val="both"/>
        <w:rPr>
          <w:sz w:val="24"/>
        </w:rPr>
      </w:pPr>
      <w:r>
        <w:rPr>
          <w:sz w:val="24"/>
        </w:rPr>
        <w:t xml:space="preserve">Migrate identified content to new site based on agreed upon mockup in test </w:t>
      </w:r>
      <w:r>
        <w:rPr>
          <w:spacing w:val="-2"/>
          <w:sz w:val="24"/>
        </w:rPr>
        <w:t>environment.</w:t>
      </w:r>
    </w:p>
    <w:p w14:paraId="6667F6BA" w14:textId="77777777" w:rsidR="002618DD" w:rsidRDefault="00000000">
      <w:pPr>
        <w:pStyle w:val="ListParagraph"/>
        <w:numPr>
          <w:ilvl w:val="1"/>
          <w:numId w:val="32"/>
        </w:numPr>
        <w:tabs>
          <w:tab w:val="left" w:pos="1980"/>
        </w:tabs>
        <w:ind w:right="656"/>
        <w:jc w:val="both"/>
        <w:rPr>
          <w:sz w:val="24"/>
        </w:rPr>
      </w:pPr>
      <w:r>
        <w:rPr>
          <w:sz w:val="24"/>
        </w:rPr>
        <w:t>Training - The Supplier will provide training and accompanying technical documentation or resource materials to Town administrative staff to use in administering the solution following deployment. All solution documentation and support are to be provided in English.</w:t>
      </w:r>
    </w:p>
    <w:p w14:paraId="3D712CFD" w14:textId="77777777" w:rsidR="002618DD" w:rsidRDefault="00000000">
      <w:pPr>
        <w:pStyle w:val="ListParagraph"/>
        <w:numPr>
          <w:ilvl w:val="0"/>
          <w:numId w:val="32"/>
        </w:numPr>
        <w:tabs>
          <w:tab w:val="left" w:pos="1258"/>
          <w:tab w:val="left" w:pos="1260"/>
        </w:tabs>
        <w:ind w:right="656"/>
        <w:jc w:val="both"/>
        <w:rPr>
          <w:sz w:val="24"/>
        </w:rPr>
      </w:pPr>
      <w:r>
        <w:rPr>
          <w:sz w:val="24"/>
        </w:rPr>
        <w:t>Milestone three – identify the key integrations (e.g. GIS, identity and access management solution)</w:t>
      </w:r>
      <w:r>
        <w:rPr>
          <w:spacing w:val="-3"/>
          <w:sz w:val="24"/>
        </w:rPr>
        <w:t xml:space="preserve"> </w:t>
      </w:r>
      <w:r>
        <w:rPr>
          <w:sz w:val="24"/>
        </w:rPr>
        <w:t>that</w:t>
      </w:r>
      <w:r>
        <w:rPr>
          <w:spacing w:val="-1"/>
          <w:sz w:val="24"/>
        </w:rPr>
        <w:t xml:space="preserve"> </w:t>
      </w:r>
      <w:r>
        <w:rPr>
          <w:sz w:val="24"/>
        </w:rPr>
        <w:t>it</w:t>
      </w:r>
      <w:r>
        <w:rPr>
          <w:spacing w:val="-1"/>
          <w:sz w:val="24"/>
        </w:rPr>
        <w:t xml:space="preserve"> </w:t>
      </w:r>
      <w:r>
        <w:rPr>
          <w:sz w:val="24"/>
        </w:rPr>
        <w:t>requires</w:t>
      </w:r>
      <w:r>
        <w:rPr>
          <w:spacing w:val="-2"/>
          <w:sz w:val="24"/>
        </w:rPr>
        <w:t xml:space="preserve"> </w:t>
      </w:r>
      <w:r>
        <w:rPr>
          <w:sz w:val="24"/>
        </w:rPr>
        <w:t>to</w:t>
      </w:r>
      <w:r>
        <w:rPr>
          <w:spacing w:val="-1"/>
          <w:sz w:val="24"/>
        </w:rPr>
        <w:t xml:space="preserve"> </w:t>
      </w:r>
      <w:r>
        <w:rPr>
          <w:sz w:val="24"/>
        </w:rPr>
        <w:t>be</w:t>
      </w:r>
      <w:r>
        <w:rPr>
          <w:spacing w:val="-3"/>
          <w:sz w:val="24"/>
        </w:rPr>
        <w:t xml:space="preserve"> </w:t>
      </w:r>
      <w:r>
        <w:rPr>
          <w:sz w:val="24"/>
        </w:rPr>
        <w:t>developed</w:t>
      </w:r>
      <w:r>
        <w:rPr>
          <w:spacing w:val="-1"/>
          <w:sz w:val="24"/>
        </w:rPr>
        <w:t xml:space="preserve"> </w:t>
      </w:r>
      <w:r>
        <w:rPr>
          <w:sz w:val="24"/>
        </w:rPr>
        <w:t>and</w:t>
      </w:r>
      <w:r>
        <w:rPr>
          <w:spacing w:val="-3"/>
          <w:sz w:val="24"/>
        </w:rPr>
        <w:t xml:space="preserve"> </w:t>
      </w:r>
      <w:r>
        <w:rPr>
          <w:sz w:val="24"/>
        </w:rPr>
        <w:t>delivered</w:t>
      </w:r>
      <w:r>
        <w:rPr>
          <w:spacing w:val="-3"/>
          <w:sz w:val="24"/>
        </w:rPr>
        <w:t xml:space="preserve"> </w:t>
      </w:r>
      <w:r>
        <w:rPr>
          <w:sz w:val="24"/>
        </w:rPr>
        <w:t>as</w:t>
      </w:r>
      <w:r>
        <w:rPr>
          <w:spacing w:val="-2"/>
          <w:sz w:val="24"/>
        </w:rPr>
        <w:t xml:space="preserve"> </w:t>
      </w:r>
      <w:r>
        <w:rPr>
          <w:sz w:val="24"/>
        </w:rPr>
        <w:t>part</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Caledon.ca</w:t>
      </w:r>
      <w:r>
        <w:rPr>
          <w:spacing w:val="-3"/>
          <w:sz w:val="24"/>
        </w:rPr>
        <w:t xml:space="preserve"> </w:t>
      </w:r>
      <w:r>
        <w:rPr>
          <w:sz w:val="24"/>
        </w:rPr>
        <w:t>proposed solution.</w:t>
      </w:r>
      <w:r>
        <w:rPr>
          <w:spacing w:val="-12"/>
          <w:sz w:val="24"/>
        </w:rPr>
        <w:t xml:space="preserve"> </w:t>
      </w:r>
      <w:r>
        <w:rPr>
          <w:sz w:val="24"/>
        </w:rPr>
        <w:t>Identify</w:t>
      </w:r>
      <w:r>
        <w:rPr>
          <w:spacing w:val="-12"/>
          <w:sz w:val="24"/>
        </w:rPr>
        <w:t xml:space="preserve"> </w:t>
      </w:r>
      <w:r>
        <w:rPr>
          <w:sz w:val="24"/>
        </w:rPr>
        <w:t>the</w:t>
      </w:r>
      <w:r>
        <w:rPr>
          <w:spacing w:val="-12"/>
          <w:sz w:val="24"/>
        </w:rPr>
        <w:t xml:space="preserve"> </w:t>
      </w:r>
      <w:r>
        <w:rPr>
          <w:sz w:val="24"/>
        </w:rPr>
        <w:t>technical</w:t>
      </w:r>
      <w:r>
        <w:rPr>
          <w:spacing w:val="-13"/>
          <w:sz w:val="24"/>
        </w:rPr>
        <w:t xml:space="preserve"> </w:t>
      </w:r>
      <w:r>
        <w:rPr>
          <w:sz w:val="24"/>
        </w:rPr>
        <w:t>and</w:t>
      </w:r>
      <w:r>
        <w:rPr>
          <w:spacing w:val="-12"/>
          <w:sz w:val="24"/>
        </w:rPr>
        <w:t xml:space="preserve"> </w:t>
      </w:r>
      <w:r>
        <w:rPr>
          <w:sz w:val="24"/>
        </w:rPr>
        <w:t>functional</w:t>
      </w:r>
      <w:r>
        <w:rPr>
          <w:spacing w:val="-13"/>
          <w:sz w:val="24"/>
        </w:rPr>
        <w:t xml:space="preserve"> </w:t>
      </w:r>
      <w:r>
        <w:rPr>
          <w:sz w:val="24"/>
        </w:rPr>
        <w:t>requirements</w:t>
      </w:r>
      <w:r>
        <w:rPr>
          <w:spacing w:val="-12"/>
          <w:sz w:val="24"/>
        </w:rPr>
        <w:t xml:space="preserve"> </w:t>
      </w:r>
      <w:r>
        <w:rPr>
          <w:sz w:val="24"/>
        </w:rPr>
        <w:t>for</w:t>
      </w:r>
      <w:r>
        <w:rPr>
          <w:spacing w:val="-13"/>
          <w:sz w:val="24"/>
        </w:rPr>
        <w:t xml:space="preserve"> </w:t>
      </w:r>
      <w:r>
        <w:rPr>
          <w:sz w:val="24"/>
        </w:rPr>
        <w:t>these</w:t>
      </w:r>
      <w:r>
        <w:rPr>
          <w:spacing w:val="-14"/>
          <w:sz w:val="24"/>
        </w:rPr>
        <w:t xml:space="preserve"> </w:t>
      </w:r>
      <w:r>
        <w:rPr>
          <w:sz w:val="24"/>
        </w:rPr>
        <w:t>and</w:t>
      </w:r>
      <w:r>
        <w:rPr>
          <w:spacing w:val="-12"/>
          <w:sz w:val="24"/>
        </w:rPr>
        <w:t xml:space="preserve"> </w:t>
      </w:r>
      <w:r>
        <w:rPr>
          <w:sz w:val="24"/>
        </w:rPr>
        <w:t>future</w:t>
      </w:r>
      <w:r>
        <w:rPr>
          <w:spacing w:val="-12"/>
          <w:sz w:val="24"/>
        </w:rPr>
        <w:t xml:space="preserve"> </w:t>
      </w:r>
      <w:r>
        <w:rPr>
          <w:sz w:val="24"/>
        </w:rPr>
        <w:t>integrations.</w:t>
      </w:r>
    </w:p>
    <w:p w14:paraId="39D7C392" w14:textId="77777777" w:rsidR="002618DD" w:rsidRDefault="00000000">
      <w:pPr>
        <w:pStyle w:val="ListParagraph"/>
        <w:numPr>
          <w:ilvl w:val="0"/>
          <w:numId w:val="32"/>
        </w:numPr>
        <w:tabs>
          <w:tab w:val="left" w:pos="1258"/>
          <w:tab w:val="left" w:pos="1260"/>
        </w:tabs>
        <w:ind w:right="658"/>
        <w:jc w:val="both"/>
        <w:rPr>
          <w:sz w:val="24"/>
        </w:rPr>
      </w:pPr>
      <w:r>
        <w:rPr>
          <w:sz w:val="24"/>
        </w:rPr>
        <w:t>Milestone</w:t>
      </w:r>
      <w:r>
        <w:rPr>
          <w:spacing w:val="-5"/>
          <w:sz w:val="24"/>
        </w:rPr>
        <w:t xml:space="preserve"> </w:t>
      </w:r>
      <w:r>
        <w:rPr>
          <w:sz w:val="24"/>
        </w:rPr>
        <w:t>four</w:t>
      </w:r>
      <w:r>
        <w:rPr>
          <w:spacing w:val="-6"/>
          <w:sz w:val="24"/>
        </w:rPr>
        <w:t xml:space="preserve"> </w:t>
      </w:r>
      <w:r>
        <w:rPr>
          <w:sz w:val="24"/>
        </w:rPr>
        <w:t>–</w:t>
      </w:r>
      <w:r>
        <w:rPr>
          <w:spacing w:val="-4"/>
          <w:sz w:val="24"/>
        </w:rPr>
        <w:t xml:space="preserve"> </w:t>
      </w:r>
      <w:r>
        <w:rPr>
          <w:sz w:val="24"/>
        </w:rPr>
        <w:t>user</w:t>
      </w:r>
      <w:r>
        <w:rPr>
          <w:spacing w:val="-6"/>
          <w:sz w:val="24"/>
        </w:rPr>
        <w:t xml:space="preserve"> </w:t>
      </w:r>
      <w:r>
        <w:rPr>
          <w:sz w:val="24"/>
        </w:rPr>
        <w:t>acceptance</w:t>
      </w:r>
      <w:r>
        <w:rPr>
          <w:spacing w:val="-4"/>
          <w:sz w:val="24"/>
        </w:rPr>
        <w:t xml:space="preserve"> </w:t>
      </w:r>
      <w:r>
        <w:rPr>
          <w:sz w:val="24"/>
        </w:rPr>
        <w:t>testing</w:t>
      </w:r>
      <w:r>
        <w:rPr>
          <w:spacing w:val="-4"/>
          <w:sz w:val="24"/>
        </w:rPr>
        <w:t xml:space="preserve"> </w:t>
      </w:r>
      <w:r>
        <w:rPr>
          <w:sz w:val="24"/>
        </w:rPr>
        <w:t>of</w:t>
      </w:r>
      <w:r>
        <w:rPr>
          <w:spacing w:val="-2"/>
          <w:sz w:val="24"/>
        </w:rPr>
        <w:t xml:space="preserve"> </w:t>
      </w:r>
      <w:r>
        <w:rPr>
          <w:sz w:val="24"/>
        </w:rPr>
        <w:t>website</w:t>
      </w:r>
      <w:r>
        <w:rPr>
          <w:spacing w:val="-4"/>
          <w:sz w:val="24"/>
        </w:rPr>
        <w:t xml:space="preserve"> </w:t>
      </w:r>
      <w:r>
        <w:rPr>
          <w:sz w:val="24"/>
        </w:rPr>
        <w:t>including</w:t>
      </w:r>
      <w:r>
        <w:rPr>
          <w:spacing w:val="-4"/>
          <w:sz w:val="24"/>
        </w:rPr>
        <w:t xml:space="preserve"> </w:t>
      </w:r>
      <w:r>
        <w:rPr>
          <w:sz w:val="24"/>
        </w:rPr>
        <w:t>Accessibility</w:t>
      </w:r>
      <w:r>
        <w:rPr>
          <w:spacing w:val="-3"/>
          <w:sz w:val="24"/>
        </w:rPr>
        <w:t xml:space="preserve"> </w:t>
      </w:r>
      <w:r>
        <w:rPr>
          <w:sz w:val="24"/>
        </w:rPr>
        <w:t>Testing</w:t>
      </w:r>
      <w:r>
        <w:rPr>
          <w:spacing w:val="-4"/>
          <w:sz w:val="24"/>
        </w:rPr>
        <w:t xml:space="preserve"> </w:t>
      </w:r>
      <w:r>
        <w:rPr>
          <w:sz w:val="24"/>
        </w:rPr>
        <w:t>(AODA) and issue resolution.</w:t>
      </w:r>
    </w:p>
    <w:p w14:paraId="257693D4" w14:textId="77777777" w:rsidR="002618DD" w:rsidRDefault="00000000">
      <w:pPr>
        <w:pStyle w:val="ListParagraph"/>
        <w:numPr>
          <w:ilvl w:val="1"/>
          <w:numId w:val="32"/>
        </w:numPr>
        <w:tabs>
          <w:tab w:val="left" w:pos="2338"/>
        </w:tabs>
        <w:ind w:left="2338" w:hanging="358"/>
        <w:jc w:val="both"/>
        <w:rPr>
          <w:sz w:val="24"/>
        </w:rPr>
      </w:pPr>
      <w:r>
        <w:rPr>
          <w:sz w:val="24"/>
        </w:rPr>
        <w:t>The</w:t>
      </w:r>
      <w:r>
        <w:rPr>
          <w:spacing w:val="11"/>
          <w:sz w:val="24"/>
        </w:rPr>
        <w:t xml:space="preserve"> </w:t>
      </w:r>
      <w:r>
        <w:rPr>
          <w:sz w:val="24"/>
        </w:rPr>
        <w:t>accessibility</w:t>
      </w:r>
      <w:r>
        <w:rPr>
          <w:spacing w:val="11"/>
          <w:sz w:val="24"/>
        </w:rPr>
        <w:t xml:space="preserve"> </w:t>
      </w:r>
      <w:r>
        <w:rPr>
          <w:sz w:val="24"/>
        </w:rPr>
        <w:t>test</w:t>
      </w:r>
      <w:r>
        <w:rPr>
          <w:spacing w:val="12"/>
          <w:sz w:val="24"/>
        </w:rPr>
        <w:t xml:space="preserve"> </w:t>
      </w:r>
      <w:r>
        <w:rPr>
          <w:sz w:val="24"/>
        </w:rPr>
        <w:t>should</w:t>
      </w:r>
      <w:r>
        <w:rPr>
          <w:spacing w:val="10"/>
          <w:sz w:val="24"/>
        </w:rPr>
        <w:t xml:space="preserve"> </w:t>
      </w:r>
      <w:r>
        <w:rPr>
          <w:sz w:val="24"/>
        </w:rPr>
        <w:t>measure</w:t>
      </w:r>
      <w:r>
        <w:rPr>
          <w:spacing w:val="12"/>
          <w:sz w:val="24"/>
        </w:rPr>
        <w:t xml:space="preserve"> </w:t>
      </w:r>
      <w:r>
        <w:rPr>
          <w:sz w:val="24"/>
        </w:rPr>
        <w:t>the</w:t>
      </w:r>
      <w:r>
        <w:rPr>
          <w:spacing w:val="13"/>
          <w:sz w:val="24"/>
        </w:rPr>
        <w:t xml:space="preserve"> </w:t>
      </w:r>
      <w:r>
        <w:rPr>
          <w:sz w:val="24"/>
        </w:rPr>
        <w:t>website’s</w:t>
      </w:r>
      <w:r>
        <w:rPr>
          <w:spacing w:val="13"/>
          <w:sz w:val="24"/>
        </w:rPr>
        <w:t xml:space="preserve"> </w:t>
      </w:r>
      <w:r>
        <w:rPr>
          <w:sz w:val="24"/>
        </w:rPr>
        <w:t>compliance</w:t>
      </w:r>
      <w:r>
        <w:rPr>
          <w:spacing w:val="12"/>
          <w:sz w:val="24"/>
        </w:rPr>
        <w:t xml:space="preserve"> </w:t>
      </w:r>
      <w:r>
        <w:rPr>
          <w:sz w:val="24"/>
        </w:rPr>
        <w:t>against</w:t>
      </w:r>
      <w:r>
        <w:rPr>
          <w:spacing w:val="12"/>
          <w:sz w:val="24"/>
        </w:rPr>
        <w:t xml:space="preserve"> </w:t>
      </w:r>
      <w:r>
        <w:rPr>
          <w:spacing w:val="-4"/>
          <w:sz w:val="24"/>
        </w:rPr>
        <w:t>WCAG</w:t>
      </w:r>
    </w:p>
    <w:p w14:paraId="5111F30C" w14:textId="77777777" w:rsidR="002618DD" w:rsidRDefault="00000000">
      <w:pPr>
        <w:pStyle w:val="BodyText"/>
        <w:ind w:left="2340" w:right="658"/>
        <w:jc w:val="both"/>
      </w:pPr>
      <w:r>
        <w:t>2.1 AA standard, providing overall accessibility score for the website, and list of identified deficiencies, including issue and location.</w:t>
      </w:r>
    </w:p>
    <w:p w14:paraId="38A5F4B1" w14:textId="77777777" w:rsidR="002618DD" w:rsidRDefault="00000000">
      <w:pPr>
        <w:pStyle w:val="ListParagraph"/>
        <w:numPr>
          <w:ilvl w:val="0"/>
          <w:numId w:val="32"/>
        </w:numPr>
        <w:tabs>
          <w:tab w:val="left" w:pos="1258"/>
          <w:tab w:val="left" w:pos="1260"/>
        </w:tabs>
        <w:ind w:right="659"/>
        <w:jc w:val="both"/>
        <w:rPr>
          <w:sz w:val="24"/>
        </w:rPr>
      </w:pPr>
      <w:r>
        <w:rPr>
          <w:sz w:val="24"/>
        </w:rPr>
        <w:t xml:space="preserve">Milestone five – production deployment of website and all integrations and features of the </w:t>
      </w:r>
      <w:r>
        <w:rPr>
          <w:spacing w:val="-2"/>
          <w:sz w:val="24"/>
        </w:rPr>
        <w:t>solution.</w:t>
      </w:r>
    </w:p>
    <w:p w14:paraId="51A90244" w14:textId="77777777" w:rsidR="002618DD" w:rsidRDefault="002618DD">
      <w:pPr>
        <w:pStyle w:val="BodyText"/>
      </w:pPr>
    </w:p>
    <w:p w14:paraId="5BC8CDFB" w14:textId="77777777" w:rsidR="002618DD" w:rsidRDefault="00000000">
      <w:pPr>
        <w:pStyle w:val="Heading2"/>
        <w:spacing w:before="0"/>
        <w:ind w:left="900" w:firstLine="0"/>
      </w:pPr>
      <w:r>
        <w:rPr>
          <w:u w:val="single"/>
        </w:rPr>
        <w:t>Phase</w:t>
      </w:r>
      <w:r>
        <w:rPr>
          <w:spacing w:val="-1"/>
          <w:u w:val="single"/>
        </w:rPr>
        <w:t xml:space="preserve"> </w:t>
      </w:r>
      <w:r>
        <w:rPr>
          <w:spacing w:val="-10"/>
          <w:u w:val="single"/>
        </w:rPr>
        <w:t>2</w:t>
      </w:r>
    </w:p>
    <w:p w14:paraId="419309E0" w14:textId="77777777" w:rsidR="002618DD" w:rsidRDefault="002618DD">
      <w:pPr>
        <w:pStyle w:val="Heading2"/>
        <w:sectPr w:rsidR="002618DD">
          <w:pgSz w:w="12240" w:h="15840"/>
          <w:pgMar w:top="1160" w:right="360" w:bottom="1180" w:left="360" w:header="725" w:footer="956" w:gutter="0"/>
          <w:cols w:space="720"/>
        </w:sectPr>
      </w:pPr>
    </w:p>
    <w:p w14:paraId="40EE9B3C" w14:textId="046124E9" w:rsidR="002618DD" w:rsidRDefault="002618DD">
      <w:pPr>
        <w:pStyle w:val="BodyText"/>
        <w:rPr>
          <w:rFonts w:ascii="Arial"/>
          <w:b/>
        </w:rPr>
      </w:pPr>
    </w:p>
    <w:p w14:paraId="1CC623DE" w14:textId="77777777" w:rsidR="002618DD" w:rsidRDefault="002618DD">
      <w:pPr>
        <w:pStyle w:val="BodyText"/>
        <w:spacing w:before="2"/>
        <w:rPr>
          <w:rFonts w:ascii="Arial"/>
          <w:b/>
        </w:rPr>
      </w:pPr>
    </w:p>
    <w:p w14:paraId="785AB1AB" w14:textId="77777777" w:rsidR="002618DD" w:rsidRDefault="00000000">
      <w:pPr>
        <w:pStyle w:val="Heading2"/>
        <w:spacing w:before="1"/>
        <w:ind w:left="900" w:firstLine="0"/>
      </w:pPr>
      <w:r>
        <w:rPr>
          <w:u w:val="single"/>
        </w:rPr>
        <w:t>Support</w:t>
      </w:r>
      <w:r>
        <w:rPr>
          <w:spacing w:val="-3"/>
          <w:u w:val="single"/>
        </w:rPr>
        <w:t xml:space="preserve"> </w:t>
      </w:r>
      <w:r>
        <w:rPr>
          <w:u w:val="single"/>
        </w:rPr>
        <w:t>and</w:t>
      </w:r>
      <w:r>
        <w:rPr>
          <w:spacing w:val="-3"/>
          <w:u w:val="single"/>
        </w:rPr>
        <w:t xml:space="preserve"> </w:t>
      </w:r>
      <w:r>
        <w:rPr>
          <w:u w:val="single"/>
        </w:rPr>
        <w:t>maintenance</w:t>
      </w:r>
      <w:r>
        <w:rPr>
          <w:spacing w:val="-2"/>
          <w:u w:val="single"/>
        </w:rPr>
        <w:t xml:space="preserve"> </w:t>
      </w:r>
      <w:r>
        <w:rPr>
          <w:u w:val="single"/>
        </w:rPr>
        <w:t>of</w:t>
      </w:r>
      <w:r>
        <w:rPr>
          <w:spacing w:val="-3"/>
          <w:u w:val="single"/>
        </w:rPr>
        <w:t xml:space="preserve"> </w:t>
      </w:r>
      <w:r>
        <w:rPr>
          <w:u w:val="single"/>
        </w:rPr>
        <w:t>proposed</w:t>
      </w:r>
      <w:r>
        <w:rPr>
          <w:spacing w:val="-2"/>
          <w:u w:val="single"/>
        </w:rPr>
        <w:t xml:space="preserve"> solution</w:t>
      </w:r>
    </w:p>
    <w:p w14:paraId="4A5EEBE6" w14:textId="77777777" w:rsidR="002618DD" w:rsidRDefault="00000000">
      <w:pPr>
        <w:pStyle w:val="BodyText"/>
        <w:spacing w:before="276"/>
        <w:ind w:left="900" w:right="656"/>
        <w:jc w:val="both"/>
      </w:pPr>
      <w:r>
        <w:t>During the term of this agreement, the Supplier will carry out scheduled system patching, upgrades and enhancements within established and well communicated schedules. This will allow for seamless operations of the dependent systems. All major system changes and upgrades must be fully tested and certified with the Town prior to rollout to prevent any undesirable behaviour and/or loss of functionality to the Town’s systems.</w:t>
      </w:r>
    </w:p>
    <w:p w14:paraId="368CBD48" w14:textId="77777777" w:rsidR="002618DD" w:rsidRDefault="002618DD">
      <w:pPr>
        <w:pStyle w:val="BodyText"/>
      </w:pPr>
    </w:p>
    <w:p w14:paraId="50464E1E" w14:textId="77777777" w:rsidR="002618DD" w:rsidRDefault="00000000">
      <w:pPr>
        <w:pStyle w:val="Heading2"/>
        <w:spacing w:before="0"/>
        <w:ind w:left="900" w:firstLine="0"/>
        <w:jc w:val="both"/>
      </w:pPr>
      <w:r>
        <w:rPr>
          <w:u w:val="single"/>
        </w:rPr>
        <w:t>Technical</w:t>
      </w:r>
      <w:r>
        <w:rPr>
          <w:spacing w:val="-3"/>
          <w:u w:val="single"/>
        </w:rPr>
        <w:t xml:space="preserve"> </w:t>
      </w:r>
      <w:r>
        <w:rPr>
          <w:u w:val="single"/>
        </w:rPr>
        <w:t>Support</w:t>
      </w:r>
      <w:r>
        <w:rPr>
          <w:spacing w:val="-3"/>
          <w:u w:val="single"/>
        </w:rPr>
        <w:t xml:space="preserve"> </w:t>
      </w:r>
      <w:r>
        <w:rPr>
          <w:u w:val="single"/>
        </w:rPr>
        <w:t>Requirements</w:t>
      </w:r>
      <w:r>
        <w:rPr>
          <w:spacing w:val="-4"/>
          <w:u w:val="single"/>
        </w:rPr>
        <w:t xml:space="preserve"> </w:t>
      </w:r>
      <w:r>
        <w:rPr>
          <w:u w:val="single"/>
        </w:rPr>
        <w:t>Post</w:t>
      </w:r>
      <w:r>
        <w:rPr>
          <w:spacing w:val="-4"/>
          <w:u w:val="single"/>
        </w:rPr>
        <w:t xml:space="preserve"> </w:t>
      </w:r>
      <w:r>
        <w:rPr>
          <w:u w:val="single"/>
        </w:rPr>
        <w:t>Go</w:t>
      </w:r>
      <w:r>
        <w:rPr>
          <w:spacing w:val="-6"/>
          <w:u w:val="single"/>
        </w:rPr>
        <w:t xml:space="preserve"> </w:t>
      </w:r>
      <w:r>
        <w:rPr>
          <w:spacing w:val="-4"/>
          <w:u w:val="single"/>
        </w:rPr>
        <w:t>Live</w:t>
      </w:r>
    </w:p>
    <w:p w14:paraId="342FC25F" w14:textId="77777777" w:rsidR="002618DD" w:rsidRDefault="002618DD">
      <w:pPr>
        <w:pStyle w:val="BodyText"/>
        <w:rPr>
          <w:rFonts w:ascii="Arial"/>
          <w:b/>
        </w:rPr>
      </w:pPr>
    </w:p>
    <w:p w14:paraId="27407873" w14:textId="77777777" w:rsidR="002618DD" w:rsidRDefault="00000000">
      <w:pPr>
        <w:pStyle w:val="BodyText"/>
        <w:ind w:left="900" w:right="657"/>
        <w:jc w:val="both"/>
      </w:pPr>
      <w:r>
        <w:t>To</w:t>
      </w:r>
      <w:r>
        <w:rPr>
          <w:spacing w:val="-17"/>
        </w:rPr>
        <w:t xml:space="preserve"> </w:t>
      </w:r>
      <w:r>
        <w:t>ensure</w:t>
      </w:r>
      <w:r>
        <w:rPr>
          <w:spacing w:val="-17"/>
        </w:rPr>
        <w:t xml:space="preserve"> </w:t>
      </w:r>
      <w:r>
        <w:t>that</w:t>
      </w:r>
      <w:r>
        <w:rPr>
          <w:spacing w:val="-16"/>
        </w:rPr>
        <w:t xml:space="preserve"> </w:t>
      </w:r>
      <w:r>
        <w:t>the</w:t>
      </w:r>
      <w:r>
        <w:rPr>
          <w:spacing w:val="-17"/>
        </w:rPr>
        <w:t xml:space="preserve"> </w:t>
      </w:r>
      <w:r>
        <w:t>system</w:t>
      </w:r>
      <w:r>
        <w:rPr>
          <w:spacing w:val="-17"/>
        </w:rPr>
        <w:t xml:space="preserve"> </w:t>
      </w:r>
      <w:r>
        <w:t>is</w:t>
      </w:r>
      <w:r>
        <w:rPr>
          <w:spacing w:val="-17"/>
        </w:rPr>
        <w:t xml:space="preserve"> </w:t>
      </w:r>
      <w:r>
        <w:t>active</w:t>
      </w:r>
      <w:r>
        <w:rPr>
          <w:spacing w:val="-16"/>
        </w:rPr>
        <w:t xml:space="preserve"> </w:t>
      </w:r>
      <w:r>
        <w:t>and</w:t>
      </w:r>
      <w:r>
        <w:rPr>
          <w:spacing w:val="-17"/>
        </w:rPr>
        <w:t xml:space="preserve"> </w:t>
      </w:r>
      <w:r>
        <w:t>functions</w:t>
      </w:r>
      <w:r>
        <w:rPr>
          <w:spacing w:val="-17"/>
        </w:rPr>
        <w:t xml:space="preserve"> </w:t>
      </w:r>
      <w:r>
        <w:t>according</w:t>
      </w:r>
      <w:r>
        <w:rPr>
          <w:spacing w:val="-16"/>
        </w:rPr>
        <w:t xml:space="preserve"> </w:t>
      </w:r>
      <w:r>
        <w:t>to</w:t>
      </w:r>
      <w:r>
        <w:rPr>
          <w:spacing w:val="-17"/>
        </w:rPr>
        <w:t xml:space="preserve"> </w:t>
      </w:r>
      <w:r>
        <w:t>expected</w:t>
      </w:r>
      <w:r>
        <w:rPr>
          <w:spacing w:val="-17"/>
        </w:rPr>
        <w:t xml:space="preserve"> </w:t>
      </w:r>
      <w:r>
        <w:t>service</w:t>
      </w:r>
      <w:r>
        <w:rPr>
          <w:spacing w:val="-16"/>
        </w:rPr>
        <w:t xml:space="preserve"> </w:t>
      </w:r>
      <w:r>
        <w:t>levels</w:t>
      </w:r>
      <w:r>
        <w:rPr>
          <w:spacing w:val="-17"/>
        </w:rPr>
        <w:t xml:space="preserve"> </w:t>
      </w:r>
      <w:r>
        <w:t>the</w:t>
      </w:r>
      <w:r>
        <w:rPr>
          <w:spacing w:val="-17"/>
        </w:rPr>
        <w:t xml:space="preserve"> </w:t>
      </w:r>
      <w:r>
        <w:t>Town requires, a detailed support plan offering should be included with the proposal. The support plan should include services not limited to the following:</w:t>
      </w:r>
    </w:p>
    <w:p w14:paraId="6F59A79F" w14:textId="77777777" w:rsidR="002618DD" w:rsidRDefault="00000000">
      <w:pPr>
        <w:pStyle w:val="ListParagraph"/>
        <w:numPr>
          <w:ilvl w:val="0"/>
          <w:numId w:val="31"/>
        </w:numPr>
        <w:tabs>
          <w:tab w:val="left" w:pos="1619"/>
        </w:tabs>
        <w:spacing w:before="1" w:line="292" w:lineRule="exact"/>
        <w:ind w:left="1619" w:hanging="359"/>
        <w:jc w:val="both"/>
        <w:rPr>
          <w:sz w:val="24"/>
        </w:rPr>
      </w:pPr>
      <w:r>
        <w:rPr>
          <w:sz w:val="24"/>
        </w:rPr>
        <w:t>Configure</w:t>
      </w:r>
      <w:r>
        <w:rPr>
          <w:spacing w:val="-4"/>
          <w:sz w:val="24"/>
        </w:rPr>
        <w:t xml:space="preserve"> </w:t>
      </w:r>
      <w:r>
        <w:rPr>
          <w:sz w:val="24"/>
        </w:rPr>
        <w:t>additional</w:t>
      </w:r>
      <w:r>
        <w:rPr>
          <w:spacing w:val="-3"/>
          <w:sz w:val="24"/>
        </w:rPr>
        <w:t xml:space="preserve"> </w:t>
      </w:r>
      <w:r>
        <w:rPr>
          <w:sz w:val="24"/>
        </w:rPr>
        <w:t>Town</w:t>
      </w:r>
      <w:r>
        <w:rPr>
          <w:spacing w:val="-2"/>
          <w:sz w:val="24"/>
        </w:rPr>
        <w:t xml:space="preserve"> </w:t>
      </w:r>
      <w:r>
        <w:rPr>
          <w:sz w:val="24"/>
        </w:rPr>
        <w:t>of</w:t>
      </w:r>
      <w:r>
        <w:rPr>
          <w:spacing w:val="-5"/>
          <w:sz w:val="24"/>
        </w:rPr>
        <w:t xml:space="preserve"> </w:t>
      </w:r>
      <w:r>
        <w:rPr>
          <w:sz w:val="24"/>
        </w:rPr>
        <w:t>Caledon</w:t>
      </w:r>
      <w:r>
        <w:rPr>
          <w:spacing w:val="-2"/>
          <w:sz w:val="24"/>
        </w:rPr>
        <w:t xml:space="preserve"> </w:t>
      </w:r>
      <w:r>
        <w:rPr>
          <w:sz w:val="24"/>
        </w:rPr>
        <w:t>services</w:t>
      </w:r>
      <w:r>
        <w:rPr>
          <w:spacing w:val="-3"/>
          <w:sz w:val="24"/>
        </w:rPr>
        <w:t xml:space="preserve"> </w:t>
      </w:r>
      <w:r>
        <w:rPr>
          <w:sz w:val="24"/>
        </w:rPr>
        <w:t>that</w:t>
      </w:r>
      <w:r>
        <w:rPr>
          <w:spacing w:val="-5"/>
          <w:sz w:val="24"/>
        </w:rPr>
        <w:t xml:space="preserve"> </w:t>
      </w:r>
      <w:r>
        <w:rPr>
          <w:sz w:val="24"/>
        </w:rPr>
        <w:t>may</w:t>
      </w:r>
      <w:r>
        <w:rPr>
          <w:spacing w:val="-6"/>
          <w:sz w:val="24"/>
        </w:rPr>
        <w:t xml:space="preserve"> </w:t>
      </w:r>
      <w:r>
        <w:rPr>
          <w:sz w:val="24"/>
        </w:rPr>
        <w:t>be</w:t>
      </w:r>
      <w:r>
        <w:rPr>
          <w:spacing w:val="-4"/>
          <w:sz w:val="24"/>
        </w:rPr>
        <w:t xml:space="preserve"> </w:t>
      </w:r>
      <w:r>
        <w:rPr>
          <w:spacing w:val="-2"/>
          <w:sz w:val="24"/>
        </w:rPr>
        <w:t>offered.</w:t>
      </w:r>
    </w:p>
    <w:p w14:paraId="5D80626A" w14:textId="77777777" w:rsidR="002618DD" w:rsidRDefault="00000000">
      <w:pPr>
        <w:pStyle w:val="ListParagraph"/>
        <w:numPr>
          <w:ilvl w:val="0"/>
          <w:numId w:val="31"/>
        </w:numPr>
        <w:tabs>
          <w:tab w:val="left" w:pos="1620"/>
        </w:tabs>
        <w:ind w:right="656"/>
        <w:jc w:val="both"/>
        <w:rPr>
          <w:sz w:val="24"/>
        </w:rPr>
      </w:pPr>
      <w:r>
        <w:rPr>
          <w:sz w:val="24"/>
        </w:rPr>
        <w:t>Recover of services due to system failure or outage which may result in the change of network parameters.</w:t>
      </w:r>
    </w:p>
    <w:p w14:paraId="214C6CD4" w14:textId="77777777" w:rsidR="002618DD" w:rsidRDefault="00000000">
      <w:pPr>
        <w:pStyle w:val="ListParagraph"/>
        <w:numPr>
          <w:ilvl w:val="0"/>
          <w:numId w:val="31"/>
        </w:numPr>
        <w:tabs>
          <w:tab w:val="left" w:pos="1620"/>
        </w:tabs>
        <w:spacing w:line="237" w:lineRule="auto"/>
        <w:ind w:right="656"/>
        <w:jc w:val="both"/>
        <w:rPr>
          <w:sz w:val="24"/>
        </w:rPr>
      </w:pPr>
      <w:r>
        <w:rPr>
          <w:sz w:val="24"/>
        </w:rPr>
        <w:t>Provision of periodic performance reports on the platform detailing system uptimes, active systems and utilization.</w:t>
      </w:r>
    </w:p>
    <w:p w14:paraId="0BF7BF36" w14:textId="77777777" w:rsidR="002618DD" w:rsidRDefault="002618DD">
      <w:pPr>
        <w:pStyle w:val="BodyText"/>
      </w:pPr>
    </w:p>
    <w:p w14:paraId="3A6F24F4" w14:textId="77777777" w:rsidR="002618DD" w:rsidRDefault="00000000">
      <w:pPr>
        <w:pStyle w:val="Heading2"/>
        <w:spacing w:before="1"/>
        <w:ind w:left="900" w:firstLine="0"/>
        <w:jc w:val="both"/>
      </w:pPr>
      <w:r>
        <w:rPr>
          <w:u w:val="single"/>
        </w:rPr>
        <w:t>Technical</w:t>
      </w:r>
      <w:r>
        <w:rPr>
          <w:spacing w:val="-2"/>
          <w:u w:val="single"/>
        </w:rPr>
        <w:t xml:space="preserve"> </w:t>
      </w:r>
      <w:r>
        <w:rPr>
          <w:u w:val="single"/>
        </w:rPr>
        <w:t>Support</w:t>
      </w:r>
      <w:r>
        <w:rPr>
          <w:spacing w:val="-2"/>
          <w:u w:val="single"/>
        </w:rPr>
        <w:t xml:space="preserve"> Operations</w:t>
      </w:r>
    </w:p>
    <w:p w14:paraId="54E9702B" w14:textId="77777777" w:rsidR="002618DD" w:rsidRDefault="002618DD">
      <w:pPr>
        <w:pStyle w:val="BodyText"/>
        <w:rPr>
          <w:rFonts w:ascii="Arial"/>
          <w:b/>
        </w:rPr>
      </w:pPr>
    </w:p>
    <w:p w14:paraId="1A80FF0F" w14:textId="77777777" w:rsidR="002618DD" w:rsidRDefault="00000000">
      <w:pPr>
        <w:pStyle w:val="BodyText"/>
        <w:ind w:left="900" w:right="655"/>
        <w:jc w:val="both"/>
      </w:pPr>
      <w:r>
        <w:t>The</w:t>
      </w:r>
      <w:r>
        <w:rPr>
          <w:spacing w:val="-4"/>
        </w:rPr>
        <w:t xml:space="preserve"> </w:t>
      </w:r>
      <w:r>
        <w:t>Supplier</w:t>
      </w:r>
      <w:r>
        <w:rPr>
          <w:spacing w:val="-6"/>
        </w:rPr>
        <w:t xml:space="preserve"> </w:t>
      </w:r>
      <w:r>
        <w:t>shall</w:t>
      </w:r>
      <w:r>
        <w:rPr>
          <w:spacing w:val="-6"/>
        </w:rPr>
        <w:t xml:space="preserve"> </w:t>
      </w:r>
      <w:r>
        <w:t>be</w:t>
      </w:r>
      <w:r>
        <w:rPr>
          <w:spacing w:val="-7"/>
        </w:rPr>
        <w:t xml:space="preserve"> </w:t>
      </w:r>
      <w:r>
        <w:t>responsible</w:t>
      </w:r>
      <w:r>
        <w:rPr>
          <w:spacing w:val="-4"/>
        </w:rPr>
        <w:t xml:space="preserve"> </w:t>
      </w:r>
      <w:r>
        <w:t>for</w:t>
      </w:r>
      <w:r>
        <w:rPr>
          <w:spacing w:val="-6"/>
        </w:rPr>
        <w:t xml:space="preserve"> </w:t>
      </w:r>
      <w:r>
        <w:t>providing</w:t>
      </w:r>
      <w:r>
        <w:rPr>
          <w:spacing w:val="-4"/>
        </w:rPr>
        <w:t xml:space="preserve"> </w:t>
      </w:r>
      <w:r>
        <w:t>technical</w:t>
      </w:r>
      <w:r>
        <w:rPr>
          <w:spacing w:val="-6"/>
        </w:rPr>
        <w:t xml:space="preserve"> </w:t>
      </w:r>
      <w:r>
        <w:t>support</w:t>
      </w:r>
      <w:r>
        <w:rPr>
          <w:spacing w:val="-5"/>
        </w:rPr>
        <w:t xml:space="preserve"> </w:t>
      </w:r>
      <w:r>
        <w:t>for</w:t>
      </w:r>
      <w:r>
        <w:rPr>
          <w:spacing w:val="-8"/>
        </w:rPr>
        <w:t xml:space="preserve"> </w:t>
      </w:r>
      <w:r>
        <w:t>the</w:t>
      </w:r>
      <w:r>
        <w:rPr>
          <w:spacing w:val="-4"/>
        </w:rPr>
        <w:t xml:space="preserve"> </w:t>
      </w:r>
      <w:r>
        <w:t>Solutions</w:t>
      </w:r>
      <w:r>
        <w:rPr>
          <w:spacing w:val="-5"/>
        </w:rPr>
        <w:t xml:space="preserve"> </w:t>
      </w:r>
      <w:r>
        <w:t>to</w:t>
      </w:r>
      <w:r>
        <w:rPr>
          <w:spacing w:val="-4"/>
        </w:rPr>
        <w:t xml:space="preserve"> </w:t>
      </w:r>
      <w:r>
        <w:t>ensure</w:t>
      </w:r>
      <w:r>
        <w:rPr>
          <w:spacing w:val="-7"/>
        </w:rPr>
        <w:t xml:space="preserve"> </w:t>
      </w:r>
      <w:r>
        <w:t>its service</w:t>
      </w:r>
      <w:r>
        <w:rPr>
          <w:spacing w:val="-1"/>
        </w:rPr>
        <w:t xml:space="preserve"> </w:t>
      </w:r>
      <w:r>
        <w:t>levels</w:t>
      </w:r>
      <w:r>
        <w:rPr>
          <w:spacing w:val="-5"/>
        </w:rPr>
        <w:t xml:space="preserve"> </w:t>
      </w:r>
      <w:r>
        <w:t>are</w:t>
      </w:r>
      <w:r>
        <w:rPr>
          <w:spacing w:val="-1"/>
        </w:rPr>
        <w:t xml:space="preserve"> </w:t>
      </w:r>
      <w:r>
        <w:t>achieved.</w:t>
      </w:r>
      <w:r>
        <w:rPr>
          <w:spacing w:val="-4"/>
        </w:rPr>
        <w:t xml:space="preserve"> </w:t>
      </w:r>
      <w:r>
        <w:t>In</w:t>
      </w:r>
      <w:r>
        <w:rPr>
          <w:spacing w:val="-3"/>
        </w:rPr>
        <w:t xml:space="preserve"> </w:t>
      </w:r>
      <w:r>
        <w:t>this</w:t>
      </w:r>
      <w:r>
        <w:rPr>
          <w:spacing w:val="-2"/>
        </w:rPr>
        <w:t xml:space="preserve"> </w:t>
      </w:r>
      <w:r>
        <w:t>case,</w:t>
      </w:r>
      <w:r>
        <w:rPr>
          <w:spacing w:val="-4"/>
        </w:rPr>
        <w:t xml:space="preserve"> </w:t>
      </w:r>
      <w:r>
        <w:t>the</w:t>
      </w:r>
      <w:r>
        <w:rPr>
          <w:spacing w:val="-3"/>
        </w:rPr>
        <w:t xml:space="preserve"> </w:t>
      </w:r>
      <w:r>
        <w:t>operator</w:t>
      </w:r>
      <w:r>
        <w:rPr>
          <w:spacing w:val="-3"/>
        </w:rPr>
        <w:t xml:space="preserve"> </w:t>
      </w:r>
      <w:r>
        <w:t>is</w:t>
      </w:r>
      <w:r>
        <w:rPr>
          <w:spacing w:val="-2"/>
        </w:rPr>
        <w:t xml:space="preserve"> </w:t>
      </w:r>
      <w:r>
        <w:t>the</w:t>
      </w:r>
      <w:r>
        <w:rPr>
          <w:spacing w:val="-1"/>
        </w:rPr>
        <w:t xml:space="preserve"> </w:t>
      </w:r>
      <w:r>
        <w:t>Town.</w:t>
      </w:r>
      <w:r>
        <w:rPr>
          <w:spacing w:val="-4"/>
        </w:rPr>
        <w:t xml:space="preserve"> </w:t>
      </w:r>
      <w:r>
        <w:t>At</w:t>
      </w:r>
      <w:r>
        <w:rPr>
          <w:spacing w:val="-1"/>
        </w:rPr>
        <w:t xml:space="preserve"> </w:t>
      </w:r>
      <w:r>
        <w:t>a</w:t>
      </w:r>
      <w:r>
        <w:rPr>
          <w:spacing w:val="-4"/>
        </w:rPr>
        <w:t xml:space="preserve"> </w:t>
      </w:r>
      <w:r>
        <w:t>minimum,</w:t>
      </w:r>
      <w:r>
        <w:rPr>
          <w:spacing w:val="-4"/>
        </w:rPr>
        <w:t xml:space="preserve"> </w:t>
      </w:r>
      <w:r>
        <w:t>the</w:t>
      </w:r>
      <w:r>
        <w:rPr>
          <w:spacing w:val="-1"/>
        </w:rPr>
        <w:t xml:space="preserve"> </w:t>
      </w:r>
      <w:r>
        <w:t>Supplier must provide:</w:t>
      </w:r>
    </w:p>
    <w:p w14:paraId="61C5A954" w14:textId="77777777" w:rsidR="002618DD" w:rsidRDefault="00000000">
      <w:pPr>
        <w:pStyle w:val="ListParagraph"/>
        <w:numPr>
          <w:ilvl w:val="0"/>
          <w:numId w:val="31"/>
        </w:numPr>
        <w:tabs>
          <w:tab w:val="left" w:pos="1620"/>
        </w:tabs>
        <w:ind w:right="659"/>
        <w:jc w:val="both"/>
        <w:rPr>
          <w:sz w:val="24"/>
        </w:rPr>
      </w:pPr>
      <w:r>
        <w:rPr>
          <w:sz w:val="24"/>
        </w:rPr>
        <w:t>A</w:t>
      </w:r>
      <w:r>
        <w:rPr>
          <w:spacing w:val="-7"/>
          <w:sz w:val="24"/>
        </w:rPr>
        <w:t xml:space="preserve"> </w:t>
      </w:r>
      <w:r>
        <w:rPr>
          <w:sz w:val="24"/>
        </w:rPr>
        <w:t>single</w:t>
      </w:r>
      <w:r>
        <w:rPr>
          <w:spacing w:val="-9"/>
          <w:sz w:val="24"/>
        </w:rPr>
        <w:t xml:space="preserve"> </w:t>
      </w:r>
      <w:r>
        <w:rPr>
          <w:sz w:val="24"/>
        </w:rPr>
        <w:t>point</w:t>
      </w:r>
      <w:r>
        <w:rPr>
          <w:spacing w:val="-10"/>
          <w:sz w:val="24"/>
        </w:rPr>
        <w:t xml:space="preserve"> </w:t>
      </w:r>
      <w:r>
        <w:rPr>
          <w:sz w:val="24"/>
        </w:rPr>
        <w:t>of</w:t>
      </w:r>
      <w:r>
        <w:rPr>
          <w:spacing w:val="-7"/>
          <w:sz w:val="24"/>
        </w:rPr>
        <w:t xml:space="preserve"> </w:t>
      </w:r>
      <w:r>
        <w:rPr>
          <w:sz w:val="24"/>
        </w:rPr>
        <w:t>contact</w:t>
      </w:r>
      <w:r>
        <w:rPr>
          <w:spacing w:val="-7"/>
          <w:sz w:val="24"/>
        </w:rPr>
        <w:t xml:space="preserve"> </w:t>
      </w:r>
      <w:r>
        <w:rPr>
          <w:sz w:val="24"/>
        </w:rPr>
        <w:t>or</w:t>
      </w:r>
      <w:r>
        <w:rPr>
          <w:spacing w:val="-8"/>
          <w:sz w:val="24"/>
        </w:rPr>
        <w:t xml:space="preserve"> </w:t>
      </w:r>
      <w:r>
        <w:rPr>
          <w:sz w:val="24"/>
        </w:rPr>
        <w:t>service</w:t>
      </w:r>
      <w:r>
        <w:rPr>
          <w:spacing w:val="-9"/>
          <w:sz w:val="24"/>
        </w:rPr>
        <w:t xml:space="preserve"> </w:t>
      </w:r>
      <w:r>
        <w:rPr>
          <w:sz w:val="24"/>
        </w:rPr>
        <w:t>for</w:t>
      </w:r>
      <w:r>
        <w:rPr>
          <w:spacing w:val="-8"/>
          <w:sz w:val="24"/>
        </w:rPr>
        <w:t xml:space="preserve"> </w:t>
      </w:r>
      <w:r>
        <w:rPr>
          <w:sz w:val="24"/>
        </w:rPr>
        <w:t>collating</w:t>
      </w:r>
      <w:r>
        <w:rPr>
          <w:spacing w:val="-7"/>
          <w:sz w:val="24"/>
        </w:rPr>
        <w:t xml:space="preserve"> </w:t>
      </w:r>
      <w:r>
        <w:rPr>
          <w:sz w:val="24"/>
        </w:rPr>
        <w:t>and</w:t>
      </w:r>
      <w:r>
        <w:rPr>
          <w:spacing w:val="-7"/>
          <w:sz w:val="24"/>
        </w:rPr>
        <w:t xml:space="preserve"> </w:t>
      </w:r>
      <w:r>
        <w:rPr>
          <w:sz w:val="24"/>
        </w:rPr>
        <w:t>resolving</w:t>
      </w:r>
      <w:r>
        <w:rPr>
          <w:spacing w:val="-9"/>
          <w:sz w:val="24"/>
        </w:rPr>
        <w:t xml:space="preserve"> </w:t>
      </w:r>
      <w:r>
        <w:rPr>
          <w:sz w:val="24"/>
        </w:rPr>
        <w:t>all</w:t>
      </w:r>
      <w:r>
        <w:rPr>
          <w:spacing w:val="-8"/>
          <w:sz w:val="24"/>
        </w:rPr>
        <w:t xml:space="preserve"> </w:t>
      </w:r>
      <w:r>
        <w:rPr>
          <w:sz w:val="24"/>
        </w:rPr>
        <w:t>technical</w:t>
      </w:r>
      <w:r>
        <w:rPr>
          <w:spacing w:val="-8"/>
          <w:sz w:val="24"/>
        </w:rPr>
        <w:t xml:space="preserve"> </w:t>
      </w:r>
      <w:r>
        <w:rPr>
          <w:sz w:val="24"/>
        </w:rPr>
        <w:t>issues</w:t>
      </w:r>
      <w:r>
        <w:rPr>
          <w:spacing w:val="-10"/>
          <w:sz w:val="24"/>
        </w:rPr>
        <w:t xml:space="preserve"> </w:t>
      </w:r>
      <w:r>
        <w:rPr>
          <w:sz w:val="24"/>
        </w:rPr>
        <w:t>related to utilizing the system in production.</w:t>
      </w:r>
    </w:p>
    <w:p w14:paraId="76FDF545" w14:textId="77777777" w:rsidR="002618DD" w:rsidRDefault="00000000">
      <w:pPr>
        <w:pStyle w:val="ListParagraph"/>
        <w:numPr>
          <w:ilvl w:val="0"/>
          <w:numId w:val="31"/>
        </w:numPr>
        <w:tabs>
          <w:tab w:val="left" w:pos="1620"/>
        </w:tabs>
        <w:ind w:right="655"/>
        <w:jc w:val="both"/>
        <w:rPr>
          <w:sz w:val="24"/>
        </w:rPr>
      </w:pPr>
      <w:r>
        <w:rPr>
          <w:sz w:val="24"/>
        </w:rPr>
        <w:t>The support service must have availability that is compatible for the regular hours of operation of the Town staff. Office hours are 8:00am – 5:00pm EST Monday to Friday for Town staff.</w:t>
      </w:r>
    </w:p>
    <w:p w14:paraId="07B75EA4" w14:textId="77777777" w:rsidR="002618DD" w:rsidRDefault="00000000">
      <w:pPr>
        <w:pStyle w:val="ListParagraph"/>
        <w:numPr>
          <w:ilvl w:val="0"/>
          <w:numId w:val="31"/>
        </w:numPr>
        <w:tabs>
          <w:tab w:val="left" w:pos="1620"/>
        </w:tabs>
        <w:ind w:right="655"/>
        <w:rPr>
          <w:sz w:val="24"/>
        </w:rPr>
      </w:pPr>
      <w:r>
        <w:rPr>
          <w:sz w:val="24"/>
        </w:rPr>
        <w:t>Service Level Agreement (SLA), with at least 99.9% uptime, with budgetary penalties for not meeting that goal.</w:t>
      </w:r>
    </w:p>
    <w:p w14:paraId="20B675BF" w14:textId="77777777" w:rsidR="002618DD" w:rsidRDefault="00000000">
      <w:pPr>
        <w:pStyle w:val="ListParagraph"/>
        <w:numPr>
          <w:ilvl w:val="0"/>
          <w:numId w:val="31"/>
        </w:numPr>
        <w:tabs>
          <w:tab w:val="left" w:pos="1620"/>
        </w:tabs>
        <w:ind w:right="657"/>
        <w:rPr>
          <w:sz w:val="24"/>
        </w:rPr>
      </w:pPr>
      <w:r>
        <w:rPr>
          <w:sz w:val="24"/>
        </w:rPr>
        <w:t>The</w:t>
      </w:r>
      <w:r>
        <w:rPr>
          <w:spacing w:val="35"/>
          <w:sz w:val="24"/>
        </w:rPr>
        <w:t xml:space="preserve"> </w:t>
      </w:r>
      <w:r>
        <w:rPr>
          <w:sz w:val="24"/>
        </w:rPr>
        <w:t>support</w:t>
      </w:r>
      <w:r>
        <w:rPr>
          <w:spacing w:val="34"/>
          <w:sz w:val="24"/>
        </w:rPr>
        <w:t xml:space="preserve"> </w:t>
      </w:r>
      <w:r>
        <w:rPr>
          <w:sz w:val="24"/>
        </w:rPr>
        <w:t>service</w:t>
      </w:r>
      <w:r>
        <w:rPr>
          <w:spacing w:val="35"/>
          <w:sz w:val="24"/>
        </w:rPr>
        <w:t xml:space="preserve"> </w:t>
      </w:r>
      <w:r>
        <w:rPr>
          <w:sz w:val="24"/>
        </w:rPr>
        <w:t>shall</w:t>
      </w:r>
      <w:r>
        <w:rPr>
          <w:spacing w:val="33"/>
          <w:sz w:val="24"/>
        </w:rPr>
        <w:t xml:space="preserve"> </w:t>
      </w:r>
      <w:r>
        <w:rPr>
          <w:sz w:val="24"/>
        </w:rPr>
        <w:t>provide</w:t>
      </w:r>
      <w:r>
        <w:rPr>
          <w:spacing w:val="35"/>
          <w:sz w:val="24"/>
        </w:rPr>
        <w:t xml:space="preserve"> </w:t>
      </w:r>
      <w:r>
        <w:rPr>
          <w:sz w:val="24"/>
        </w:rPr>
        <w:t>system</w:t>
      </w:r>
      <w:r>
        <w:rPr>
          <w:spacing w:val="33"/>
          <w:sz w:val="24"/>
        </w:rPr>
        <w:t xml:space="preserve"> </w:t>
      </w:r>
      <w:r>
        <w:rPr>
          <w:sz w:val="24"/>
        </w:rPr>
        <w:t>monitoring</w:t>
      </w:r>
      <w:r>
        <w:rPr>
          <w:spacing w:val="32"/>
          <w:sz w:val="24"/>
        </w:rPr>
        <w:t xml:space="preserve"> </w:t>
      </w:r>
      <w:r>
        <w:rPr>
          <w:sz w:val="24"/>
        </w:rPr>
        <w:t>guarantee</w:t>
      </w:r>
      <w:r>
        <w:rPr>
          <w:spacing w:val="32"/>
          <w:sz w:val="24"/>
        </w:rPr>
        <w:t xml:space="preserve"> </w:t>
      </w:r>
      <w:r>
        <w:rPr>
          <w:sz w:val="24"/>
        </w:rPr>
        <w:t>uptimes,</w:t>
      </w:r>
      <w:r>
        <w:rPr>
          <w:spacing w:val="34"/>
          <w:sz w:val="24"/>
        </w:rPr>
        <w:t xml:space="preserve"> </w:t>
      </w:r>
      <w:r>
        <w:rPr>
          <w:sz w:val="24"/>
        </w:rPr>
        <w:t>respond</w:t>
      </w:r>
      <w:r>
        <w:rPr>
          <w:spacing w:val="35"/>
          <w:sz w:val="24"/>
        </w:rPr>
        <w:t xml:space="preserve"> </w:t>
      </w:r>
      <w:r>
        <w:rPr>
          <w:sz w:val="24"/>
        </w:rPr>
        <w:t>to security threats and proactive resolution of system failure or issues.</w:t>
      </w:r>
    </w:p>
    <w:p w14:paraId="12CFF4C2" w14:textId="77777777" w:rsidR="002618DD" w:rsidRDefault="00000000">
      <w:pPr>
        <w:pStyle w:val="ListParagraph"/>
        <w:numPr>
          <w:ilvl w:val="0"/>
          <w:numId w:val="31"/>
        </w:numPr>
        <w:tabs>
          <w:tab w:val="left" w:pos="1620"/>
        </w:tabs>
        <w:ind w:right="656"/>
        <w:rPr>
          <w:sz w:val="24"/>
        </w:rPr>
      </w:pPr>
      <w:r>
        <w:rPr>
          <w:sz w:val="24"/>
        </w:rPr>
        <w:t>A</w:t>
      </w:r>
      <w:r>
        <w:rPr>
          <w:spacing w:val="40"/>
          <w:sz w:val="24"/>
        </w:rPr>
        <w:t xml:space="preserve"> </w:t>
      </w:r>
      <w:r>
        <w:rPr>
          <w:sz w:val="24"/>
        </w:rPr>
        <w:t>tracking</w:t>
      </w:r>
      <w:r>
        <w:rPr>
          <w:spacing w:val="40"/>
          <w:sz w:val="24"/>
        </w:rPr>
        <w:t xml:space="preserve"> </w:t>
      </w:r>
      <w:r>
        <w:rPr>
          <w:sz w:val="24"/>
        </w:rPr>
        <w:t>system</w:t>
      </w:r>
      <w:r>
        <w:rPr>
          <w:spacing w:val="40"/>
          <w:sz w:val="24"/>
        </w:rPr>
        <w:t xml:space="preserve"> </w:t>
      </w:r>
      <w:r>
        <w:rPr>
          <w:sz w:val="24"/>
        </w:rPr>
        <w:t>for</w:t>
      </w:r>
      <w:r>
        <w:rPr>
          <w:spacing w:val="40"/>
          <w:sz w:val="24"/>
        </w:rPr>
        <w:t xml:space="preserve"> </w:t>
      </w:r>
      <w:r>
        <w:rPr>
          <w:sz w:val="24"/>
        </w:rPr>
        <w:t>administrator</w:t>
      </w:r>
      <w:r>
        <w:rPr>
          <w:spacing w:val="40"/>
          <w:sz w:val="24"/>
        </w:rPr>
        <w:t xml:space="preserve"> </w:t>
      </w:r>
      <w:r>
        <w:rPr>
          <w:sz w:val="24"/>
        </w:rPr>
        <w:t>so</w:t>
      </w:r>
      <w:r>
        <w:rPr>
          <w:spacing w:val="40"/>
          <w:sz w:val="24"/>
        </w:rPr>
        <w:t xml:space="preserve"> </w:t>
      </w:r>
      <w:r>
        <w:rPr>
          <w:sz w:val="24"/>
        </w:rPr>
        <w:t>that</w:t>
      </w:r>
      <w:r>
        <w:rPr>
          <w:spacing w:val="40"/>
          <w:sz w:val="24"/>
        </w:rPr>
        <w:t xml:space="preserve"> </w:t>
      </w:r>
      <w:r>
        <w:rPr>
          <w:sz w:val="24"/>
        </w:rPr>
        <w:t>requests</w:t>
      </w:r>
      <w:r>
        <w:rPr>
          <w:spacing w:val="40"/>
          <w:sz w:val="24"/>
        </w:rPr>
        <w:t xml:space="preserve"> </w:t>
      </w:r>
      <w:r>
        <w:rPr>
          <w:sz w:val="24"/>
        </w:rPr>
        <w:t>and</w:t>
      </w:r>
      <w:r>
        <w:rPr>
          <w:spacing w:val="40"/>
          <w:sz w:val="24"/>
        </w:rPr>
        <w:t xml:space="preserve"> </w:t>
      </w:r>
      <w:r>
        <w:rPr>
          <w:sz w:val="24"/>
        </w:rPr>
        <w:t>correspondence</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pacing w:val="-2"/>
          <w:sz w:val="24"/>
        </w:rPr>
        <w:t>monitored.</w:t>
      </w:r>
    </w:p>
    <w:p w14:paraId="4EED7E2F" w14:textId="77777777" w:rsidR="002618DD" w:rsidRDefault="00000000">
      <w:pPr>
        <w:pStyle w:val="ListParagraph"/>
        <w:numPr>
          <w:ilvl w:val="0"/>
          <w:numId w:val="31"/>
        </w:numPr>
        <w:tabs>
          <w:tab w:val="left" w:pos="1620"/>
        </w:tabs>
        <w:ind w:right="653"/>
        <w:jc w:val="both"/>
        <w:rPr>
          <w:sz w:val="24"/>
        </w:rPr>
      </w:pPr>
      <w:r>
        <w:rPr>
          <w:sz w:val="24"/>
        </w:rPr>
        <w:t>A technical support team comprised of staff members with adequate skillsets that are dedicated</w:t>
      </w:r>
      <w:r>
        <w:rPr>
          <w:spacing w:val="-13"/>
          <w:sz w:val="24"/>
        </w:rPr>
        <w:t xml:space="preserve"> </w:t>
      </w:r>
      <w:r>
        <w:rPr>
          <w:sz w:val="24"/>
        </w:rPr>
        <w:t>to</w:t>
      </w:r>
      <w:r>
        <w:rPr>
          <w:spacing w:val="-13"/>
          <w:sz w:val="24"/>
        </w:rPr>
        <w:t xml:space="preserve"> </w:t>
      </w:r>
      <w:r>
        <w:rPr>
          <w:sz w:val="24"/>
        </w:rPr>
        <w:t>resolving</w:t>
      </w:r>
      <w:r>
        <w:rPr>
          <w:spacing w:val="-12"/>
          <w:sz w:val="24"/>
        </w:rPr>
        <w:t xml:space="preserve"> </w:t>
      </w:r>
      <w:r>
        <w:rPr>
          <w:sz w:val="24"/>
        </w:rPr>
        <w:t>technical</w:t>
      </w:r>
      <w:r>
        <w:rPr>
          <w:spacing w:val="-14"/>
          <w:sz w:val="24"/>
        </w:rPr>
        <w:t xml:space="preserve"> </w:t>
      </w:r>
      <w:r>
        <w:rPr>
          <w:sz w:val="24"/>
        </w:rPr>
        <w:t>issues</w:t>
      </w:r>
      <w:r>
        <w:rPr>
          <w:spacing w:val="-13"/>
          <w:sz w:val="24"/>
        </w:rPr>
        <w:t xml:space="preserve"> </w:t>
      </w:r>
      <w:r>
        <w:rPr>
          <w:sz w:val="24"/>
        </w:rPr>
        <w:t>and</w:t>
      </w:r>
      <w:r>
        <w:rPr>
          <w:spacing w:val="-13"/>
          <w:sz w:val="24"/>
        </w:rPr>
        <w:t xml:space="preserve"> </w:t>
      </w:r>
      <w:r>
        <w:rPr>
          <w:sz w:val="24"/>
        </w:rPr>
        <w:t>meeting</w:t>
      </w:r>
      <w:r>
        <w:rPr>
          <w:spacing w:val="-12"/>
          <w:sz w:val="24"/>
        </w:rPr>
        <w:t xml:space="preserve"> </w:t>
      </w:r>
      <w:r>
        <w:rPr>
          <w:sz w:val="24"/>
        </w:rPr>
        <w:t>the</w:t>
      </w:r>
      <w:r>
        <w:rPr>
          <w:spacing w:val="-12"/>
          <w:sz w:val="24"/>
        </w:rPr>
        <w:t xml:space="preserve"> </w:t>
      </w:r>
      <w:r>
        <w:rPr>
          <w:sz w:val="24"/>
        </w:rPr>
        <w:t>standardized</w:t>
      </w:r>
      <w:r>
        <w:rPr>
          <w:spacing w:val="-12"/>
          <w:sz w:val="24"/>
        </w:rPr>
        <w:t xml:space="preserve"> </w:t>
      </w:r>
      <w:r>
        <w:rPr>
          <w:sz w:val="24"/>
        </w:rPr>
        <w:t>response</w:t>
      </w:r>
      <w:r>
        <w:rPr>
          <w:spacing w:val="-12"/>
          <w:sz w:val="24"/>
        </w:rPr>
        <w:t xml:space="preserve"> </w:t>
      </w:r>
      <w:r>
        <w:rPr>
          <w:sz w:val="24"/>
        </w:rPr>
        <w:t>times</w:t>
      </w:r>
      <w:r>
        <w:rPr>
          <w:spacing w:val="-14"/>
          <w:sz w:val="24"/>
        </w:rPr>
        <w:t xml:space="preserve"> </w:t>
      </w:r>
      <w:r>
        <w:rPr>
          <w:sz w:val="24"/>
        </w:rPr>
        <w:t>as described below:</w:t>
      </w:r>
    </w:p>
    <w:p w14:paraId="080EA466" w14:textId="77777777" w:rsidR="002618DD" w:rsidRDefault="00000000">
      <w:pPr>
        <w:pStyle w:val="ListParagraph"/>
        <w:numPr>
          <w:ilvl w:val="1"/>
          <w:numId w:val="31"/>
        </w:numPr>
        <w:tabs>
          <w:tab w:val="left" w:pos="1978"/>
          <w:tab w:val="left" w:pos="1980"/>
        </w:tabs>
        <w:ind w:right="656"/>
        <w:jc w:val="both"/>
        <w:rPr>
          <w:sz w:val="24"/>
        </w:rPr>
      </w:pPr>
      <w:r>
        <w:rPr>
          <w:sz w:val="24"/>
        </w:rPr>
        <w:t>Urgent Priority – Critical Business Impact – the Town and its customers are unable to</w:t>
      </w:r>
      <w:r>
        <w:rPr>
          <w:spacing w:val="-7"/>
          <w:sz w:val="24"/>
        </w:rPr>
        <w:t xml:space="preserve"> </w:t>
      </w:r>
      <w:r>
        <w:rPr>
          <w:sz w:val="24"/>
        </w:rPr>
        <w:t>either</w:t>
      </w:r>
      <w:r>
        <w:rPr>
          <w:spacing w:val="-11"/>
          <w:sz w:val="24"/>
        </w:rPr>
        <w:t xml:space="preserve"> </w:t>
      </w:r>
      <w:r>
        <w:rPr>
          <w:sz w:val="24"/>
        </w:rPr>
        <w:t>use</w:t>
      </w:r>
      <w:r>
        <w:rPr>
          <w:spacing w:val="-9"/>
          <w:sz w:val="24"/>
        </w:rPr>
        <w:t xml:space="preserve"> </w:t>
      </w:r>
      <w:r>
        <w:rPr>
          <w:sz w:val="24"/>
        </w:rPr>
        <w:t>the</w:t>
      </w:r>
      <w:r>
        <w:rPr>
          <w:spacing w:val="-9"/>
          <w:sz w:val="24"/>
        </w:rPr>
        <w:t xml:space="preserve"> </w:t>
      </w:r>
      <w:r>
        <w:rPr>
          <w:sz w:val="24"/>
        </w:rPr>
        <w:t>solution</w:t>
      </w:r>
      <w:r>
        <w:rPr>
          <w:spacing w:val="-9"/>
          <w:sz w:val="24"/>
        </w:rPr>
        <w:t xml:space="preserve"> </w:t>
      </w:r>
      <w:r>
        <w:rPr>
          <w:sz w:val="24"/>
        </w:rPr>
        <w:t>or</w:t>
      </w:r>
      <w:r>
        <w:rPr>
          <w:spacing w:val="-8"/>
          <w:sz w:val="24"/>
        </w:rPr>
        <w:t xml:space="preserve"> </w:t>
      </w:r>
      <w:r>
        <w:rPr>
          <w:sz w:val="24"/>
        </w:rPr>
        <w:t>a</w:t>
      </w:r>
      <w:r>
        <w:rPr>
          <w:spacing w:val="-7"/>
          <w:sz w:val="24"/>
        </w:rPr>
        <w:t xml:space="preserve"> </w:t>
      </w:r>
      <w:r>
        <w:rPr>
          <w:sz w:val="24"/>
        </w:rPr>
        <w:t>security</w:t>
      </w:r>
      <w:r>
        <w:rPr>
          <w:spacing w:val="-8"/>
          <w:sz w:val="24"/>
        </w:rPr>
        <w:t xml:space="preserve"> </w:t>
      </w:r>
      <w:r>
        <w:rPr>
          <w:sz w:val="24"/>
        </w:rPr>
        <w:t>incident</w:t>
      </w:r>
      <w:r>
        <w:rPr>
          <w:spacing w:val="-7"/>
          <w:sz w:val="24"/>
        </w:rPr>
        <w:t xml:space="preserve"> </w:t>
      </w:r>
      <w:r>
        <w:rPr>
          <w:sz w:val="24"/>
        </w:rPr>
        <w:t>has</w:t>
      </w:r>
      <w:r>
        <w:rPr>
          <w:spacing w:val="-10"/>
          <w:sz w:val="24"/>
        </w:rPr>
        <w:t xml:space="preserve"> </w:t>
      </w:r>
      <w:r>
        <w:rPr>
          <w:sz w:val="24"/>
        </w:rPr>
        <w:t>been</w:t>
      </w:r>
      <w:r>
        <w:rPr>
          <w:spacing w:val="-9"/>
          <w:sz w:val="24"/>
        </w:rPr>
        <w:t xml:space="preserve"> </w:t>
      </w:r>
      <w:r>
        <w:rPr>
          <w:sz w:val="24"/>
        </w:rPr>
        <w:t>identified.</w:t>
      </w:r>
      <w:r>
        <w:rPr>
          <w:spacing w:val="-7"/>
          <w:sz w:val="24"/>
        </w:rPr>
        <w:t xml:space="preserve"> </w:t>
      </w:r>
      <w:r>
        <w:rPr>
          <w:sz w:val="24"/>
        </w:rPr>
        <w:t>The</w:t>
      </w:r>
      <w:r>
        <w:rPr>
          <w:spacing w:val="-7"/>
          <w:sz w:val="24"/>
        </w:rPr>
        <w:t xml:space="preserve"> </w:t>
      </w:r>
      <w:r>
        <w:rPr>
          <w:sz w:val="24"/>
        </w:rPr>
        <w:t>Supplier</w:t>
      </w:r>
      <w:r>
        <w:rPr>
          <w:spacing w:val="-8"/>
          <w:sz w:val="24"/>
        </w:rPr>
        <w:t xml:space="preserve"> </w:t>
      </w:r>
      <w:r>
        <w:rPr>
          <w:sz w:val="24"/>
        </w:rPr>
        <w:t>with commence work on resolving this within one</w:t>
      </w:r>
      <w:r>
        <w:rPr>
          <w:spacing w:val="-1"/>
          <w:sz w:val="24"/>
        </w:rPr>
        <w:t xml:space="preserve"> </w:t>
      </w:r>
      <w:r>
        <w:rPr>
          <w:sz w:val="24"/>
        </w:rPr>
        <w:t>(1) hour</w:t>
      </w:r>
      <w:r>
        <w:rPr>
          <w:spacing w:val="-1"/>
          <w:sz w:val="24"/>
        </w:rPr>
        <w:t xml:space="preserve"> </w:t>
      </w:r>
      <w:r>
        <w:rPr>
          <w:sz w:val="24"/>
        </w:rPr>
        <w:t>of notification and will engage staff</w:t>
      </w:r>
      <w:r>
        <w:rPr>
          <w:spacing w:val="-17"/>
          <w:sz w:val="24"/>
        </w:rPr>
        <w:t xml:space="preserve"> </w:t>
      </w:r>
      <w:r>
        <w:rPr>
          <w:sz w:val="24"/>
        </w:rPr>
        <w:t>as</w:t>
      </w:r>
      <w:r>
        <w:rPr>
          <w:spacing w:val="-17"/>
          <w:sz w:val="24"/>
        </w:rPr>
        <w:t xml:space="preserve"> </w:t>
      </w:r>
      <w:r>
        <w:rPr>
          <w:sz w:val="24"/>
        </w:rPr>
        <w:t>needed</w:t>
      </w:r>
      <w:r>
        <w:rPr>
          <w:spacing w:val="-16"/>
          <w:sz w:val="24"/>
        </w:rPr>
        <w:t xml:space="preserve"> </w:t>
      </w:r>
      <w:r>
        <w:rPr>
          <w:sz w:val="24"/>
        </w:rPr>
        <w:t>during</w:t>
      </w:r>
      <w:r>
        <w:rPr>
          <w:spacing w:val="-17"/>
          <w:sz w:val="24"/>
        </w:rPr>
        <w:t xml:space="preserve"> </w:t>
      </w:r>
      <w:r>
        <w:rPr>
          <w:sz w:val="24"/>
        </w:rPr>
        <w:t>business</w:t>
      </w:r>
      <w:r>
        <w:rPr>
          <w:spacing w:val="-17"/>
          <w:sz w:val="24"/>
        </w:rPr>
        <w:t xml:space="preserve"> </w:t>
      </w:r>
      <w:r>
        <w:rPr>
          <w:sz w:val="24"/>
        </w:rPr>
        <w:t>hours</w:t>
      </w:r>
      <w:r>
        <w:rPr>
          <w:spacing w:val="-17"/>
          <w:sz w:val="24"/>
        </w:rPr>
        <w:t xml:space="preserve"> </w:t>
      </w:r>
      <w:r>
        <w:rPr>
          <w:sz w:val="24"/>
        </w:rPr>
        <w:t>until</w:t>
      </w:r>
      <w:r>
        <w:rPr>
          <w:spacing w:val="-16"/>
          <w:sz w:val="24"/>
        </w:rPr>
        <w:t xml:space="preserve"> </w:t>
      </w:r>
      <w:r>
        <w:rPr>
          <w:sz w:val="24"/>
        </w:rPr>
        <w:t>an</w:t>
      </w:r>
      <w:r>
        <w:rPr>
          <w:spacing w:val="-17"/>
          <w:sz w:val="24"/>
        </w:rPr>
        <w:t xml:space="preserve"> </w:t>
      </w:r>
      <w:r>
        <w:rPr>
          <w:sz w:val="24"/>
        </w:rPr>
        <w:t>acceptable</w:t>
      </w:r>
      <w:r>
        <w:rPr>
          <w:spacing w:val="-17"/>
          <w:sz w:val="24"/>
        </w:rPr>
        <w:t xml:space="preserve"> </w:t>
      </w:r>
      <w:r>
        <w:rPr>
          <w:sz w:val="24"/>
        </w:rPr>
        <w:t>resolution</w:t>
      </w:r>
      <w:r>
        <w:rPr>
          <w:spacing w:val="-16"/>
          <w:sz w:val="24"/>
        </w:rPr>
        <w:t xml:space="preserve"> </w:t>
      </w:r>
      <w:r>
        <w:rPr>
          <w:sz w:val="24"/>
        </w:rPr>
        <w:t>is</w:t>
      </w:r>
      <w:r>
        <w:rPr>
          <w:spacing w:val="-17"/>
          <w:sz w:val="24"/>
        </w:rPr>
        <w:t xml:space="preserve"> </w:t>
      </w:r>
      <w:r>
        <w:rPr>
          <w:sz w:val="24"/>
        </w:rPr>
        <w:t>achieved.</w:t>
      </w:r>
      <w:r>
        <w:rPr>
          <w:spacing w:val="-17"/>
          <w:sz w:val="24"/>
        </w:rPr>
        <w:t xml:space="preserve"> </w:t>
      </w:r>
      <w:r>
        <w:rPr>
          <w:sz w:val="24"/>
        </w:rPr>
        <w:t>The Supplier</w:t>
      </w:r>
      <w:r>
        <w:rPr>
          <w:spacing w:val="-5"/>
          <w:sz w:val="24"/>
        </w:rPr>
        <w:t xml:space="preserve"> </w:t>
      </w:r>
      <w:r>
        <w:rPr>
          <w:sz w:val="24"/>
        </w:rPr>
        <w:t>may,</w:t>
      </w:r>
      <w:r>
        <w:rPr>
          <w:spacing w:val="-1"/>
          <w:sz w:val="24"/>
        </w:rPr>
        <w:t xml:space="preserve"> </w:t>
      </w:r>
      <w:r>
        <w:rPr>
          <w:sz w:val="24"/>
        </w:rPr>
        <w:t>with</w:t>
      </w:r>
      <w:r>
        <w:rPr>
          <w:spacing w:val="-4"/>
          <w:sz w:val="24"/>
        </w:rPr>
        <w:t xml:space="preserve"> </w:t>
      </w:r>
      <w:r>
        <w:rPr>
          <w:sz w:val="24"/>
        </w:rPr>
        <w:t>the</w:t>
      </w:r>
      <w:r>
        <w:rPr>
          <w:spacing w:val="-3"/>
          <w:sz w:val="24"/>
        </w:rPr>
        <w:t xml:space="preserve"> </w:t>
      </w:r>
      <w:r>
        <w:rPr>
          <w:sz w:val="24"/>
        </w:rPr>
        <w:t>agreement</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Town</w:t>
      </w:r>
      <w:r>
        <w:rPr>
          <w:spacing w:val="-1"/>
          <w:sz w:val="24"/>
        </w:rPr>
        <w:t xml:space="preserve"> </w:t>
      </w:r>
      <w:r>
        <w:rPr>
          <w:sz w:val="24"/>
        </w:rPr>
        <w:t>elect</w:t>
      </w:r>
      <w:r>
        <w:rPr>
          <w:spacing w:val="-2"/>
          <w:sz w:val="24"/>
        </w:rPr>
        <w:t xml:space="preserve"> </w:t>
      </w:r>
      <w:r>
        <w:rPr>
          <w:sz w:val="24"/>
        </w:rPr>
        <w:t>to</w:t>
      </w:r>
      <w:r>
        <w:rPr>
          <w:spacing w:val="-3"/>
          <w:sz w:val="24"/>
        </w:rPr>
        <w:t xml:space="preserve"> </w:t>
      </w:r>
      <w:r>
        <w:rPr>
          <w:sz w:val="24"/>
        </w:rPr>
        <w:t>send</w:t>
      </w:r>
      <w:r>
        <w:rPr>
          <w:spacing w:val="-1"/>
          <w:sz w:val="24"/>
        </w:rPr>
        <w:t xml:space="preserve"> </w:t>
      </w:r>
      <w:r>
        <w:rPr>
          <w:sz w:val="24"/>
        </w:rPr>
        <w:t>senior</w:t>
      </w:r>
      <w:r>
        <w:rPr>
          <w:spacing w:val="-5"/>
          <w:sz w:val="24"/>
        </w:rPr>
        <w:t xml:space="preserve"> </w:t>
      </w:r>
      <w:r>
        <w:rPr>
          <w:sz w:val="24"/>
        </w:rPr>
        <w:t>staff</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Town location to accelerate problem resolution.</w:t>
      </w:r>
    </w:p>
    <w:p w14:paraId="34C58FEF" w14:textId="77777777" w:rsidR="002618DD" w:rsidRDefault="00000000">
      <w:pPr>
        <w:pStyle w:val="ListParagraph"/>
        <w:numPr>
          <w:ilvl w:val="1"/>
          <w:numId w:val="31"/>
        </w:numPr>
        <w:tabs>
          <w:tab w:val="left" w:pos="1977"/>
          <w:tab w:val="left" w:pos="1980"/>
        </w:tabs>
        <w:ind w:right="655" w:hanging="560"/>
        <w:jc w:val="both"/>
        <w:rPr>
          <w:sz w:val="24"/>
        </w:rPr>
      </w:pPr>
      <w:r>
        <w:rPr>
          <w:sz w:val="24"/>
        </w:rPr>
        <w:t>High Priority – Significant Business Impact – Important features of the solution are not working properly and there are no acceptable, alternative solutions. While other</w:t>
      </w:r>
    </w:p>
    <w:p w14:paraId="1A2F841E" w14:textId="77777777" w:rsidR="002618DD" w:rsidRDefault="002618DD">
      <w:pPr>
        <w:pStyle w:val="ListParagraph"/>
        <w:jc w:val="both"/>
        <w:rPr>
          <w:sz w:val="24"/>
        </w:rPr>
        <w:sectPr w:rsidR="002618DD">
          <w:pgSz w:w="12240" w:h="15840"/>
          <w:pgMar w:top="1160" w:right="360" w:bottom="1180" w:left="360" w:header="725" w:footer="956" w:gutter="0"/>
          <w:cols w:space="720"/>
        </w:sectPr>
      </w:pPr>
    </w:p>
    <w:p w14:paraId="2BEC2088" w14:textId="3F552623" w:rsidR="002618DD" w:rsidRDefault="002618DD">
      <w:pPr>
        <w:pStyle w:val="BodyText"/>
        <w:spacing w:before="3"/>
      </w:pPr>
    </w:p>
    <w:p w14:paraId="1CA8CCA3" w14:textId="77777777" w:rsidR="002618DD" w:rsidRDefault="00000000">
      <w:pPr>
        <w:pStyle w:val="BodyText"/>
        <w:ind w:left="1980" w:right="656"/>
        <w:jc w:val="both"/>
      </w:pPr>
      <w:r>
        <w:t>areas of the System are not impacted, the reported deficiency has created a significant, negative impact on the service level. The Supplier will commence work on resolving the deficiency within two (2) hours of notification and will engage staff during business hours until an acceptable resolution is achieved.</w:t>
      </w:r>
    </w:p>
    <w:p w14:paraId="12BF4AC8" w14:textId="77777777" w:rsidR="002618DD" w:rsidRDefault="00000000">
      <w:pPr>
        <w:pStyle w:val="ListParagraph"/>
        <w:numPr>
          <w:ilvl w:val="1"/>
          <w:numId w:val="31"/>
        </w:numPr>
        <w:tabs>
          <w:tab w:val="left" w:pos="1977"/>
          <w:tab w:val="left" w:pos="1980"/>
        </w:tabs>
        <w:ind w:right="656" w:hanging="627"/>
        <w:jc w:val="both"/>
        <w:rPr>
          <w:sz w:val="24"/>
        </w:rPr>
      </w:pPr>
      <w:r>
        <w:rPr>
          <w:sz w:val="24"/>
        </w:rPr>
        <w:t>Medium Priority – Some Business Impact – Important features of the System are unavailable, but an alternative solution is available or non-essential features of the System</w:t>
      </w:r>
      <w:r>
        <w:rPr>
          <w:spacing w:val="-17"/>
          <w:sz w:val="24"/>
        </w:rPr>
        <w:t xml:space="preserve"> </w:t>
      </w:r>
      <w:r>
        <w:rPr>
          <w:sz w:val="24"/>
        </w:rPr>
        <w:t>are</w:t>
      </w:r>
      <w:r>
        <w:rPr>
          <w:spacing w:val="-17"/>
          <w:sz w:val="24"/>
        </w:rPr>
        <w:t xml:space="preserve"> </w:t>
      </w:r>
      <w:r>
        <w:rPr>
          <w:sz w:val="24"/>
        </w:rPr>
        <w:t>unavailable</w:t>
      </w:r>
      <w:r>
        <w:rPr>
          <w:spacing w:val="-16"/>
          <w:sz w:val="24"/>
        </w:rPr>
        <w:t xml:space="preserve"> </w:t>
      </w:r>
      <w:r>
        <w:rPr>
          <w:sz w:val="24"/>
        </w:rPr>
        <w:t>with</w:t>
      </w:r>
      <w:r>
        <w:rPr>
          <w:spacing w:val="-17"/>
          <w:sz w:val="24"/>
        </w:rPr>
        <w:t xml:space="preserve"> </w:t>
      </w:r>
      <w:r>
        <w:rPr>
          <w:sz w:val="24"/>
        </w:rPr>
        <w:t>no</w:t>
      </w:r>
      <w:r>
        <w:rPr>
          <w:spacing w:val="-17"/>
          <w:sz w:val="24"/>
        </w:rPr>
        <w:t xml:space="preserve"> </w:t>
      </w:r>
      <w:r>
        <w:rPr>
          <w:sz w:val="24"/>
        </w:rPr>
        <w:t>alternative</w:t>
      </w:r>
      <w:r>
        <w:rPr>
          <w:spacing w:val="-17"/>
          <w:sz w:val="24"/>
        </w:rPr>
        <w:t xml:space="preserve"> </w:t>
      </w:r>
      <w:r>
        <w:rPr>
          <w:sz w:val="24"/>
        </w:rPr>
        <w:t>solution.</w:t>
      </w:r>
      <w:r>
        <w:rPr>
          <w:spacing w:val="-16"/>
          <w:sz w:val="24"/>
        </w:rPr>
        <w:t xml:space="preserve"> </w:t>
      </w:r>
      <w:r>
        <w:rPr>
          <w:sz w:val="24"/>
        </w:rPr>
        <w:t>The</w:t>
      </w:r>
      <w:r>
        <w:rPr>
          <w:spacing w:val="-17"/>
          <w:sz w:val="24"/>
        </w:rPr>
        <w:t xml:space="preserve"> </w:t>
      </w:r>
      <w:r>
        <w:rPr>
          <w:sz w:val="24"/>
        </w:rPr>
        <w:t>customer</w:t>
      </w:r>
      <w:r>
        <w:rPr>
          <w:spacing w:val="-17"/>
          <w:sz w:val="24"/>
        </w:rPr>
        <w:t xml:space="preserve"> </w:t>
      </w:r>
      <w:r>
        <w:rPr>
          <w:sz w:val="24"/>
        </w:rPr>
        <w:t>impact,</w:t>
      </w:r>
      <w:r>
        <w:rPr>
          <w:spacing w:val="-16"/>
          <w:sz w:val="24"/>
        </w:rPr>
        <w:t xml:space="preserve"> </w:t>
      </w:r>
      <w:r>
        <w:rPr>
          <w:sz w:val="24"/>
        </w:rPr>
        <w:t>regardless of product usage, is minimal loss of operational functionality or implementation resources. The Supplier will commence work on resolving the deficiency within one</w:t>
      </w:r>
    </w:p>
    <w:p w14:paraId="4FA48BA9" w14:textId="77777777" w:rsidR="002618DD" w:rsidRDefault="00000000">
      <w:pPr>
        <w:pStyle w:val="BodyText"/>
        <w:ind w:left="1980" w:right="659"/>
        <w:jc w:val="both"/>
      </w:pPr>
      <w:r>
        <w:t>(1) business day of notification and will engage staff during business hours until an acceptable resolution is achieved.</w:t>
      </w:r>
    </w:p>
    <w:p w14:paraId="768EA44A" w14:textId="77777777" w:rsidR="002618DD" w:rsidRDefault="00000000">
      <w:pPr>
        <w:pStyle w:val="ListParagraph"/>
        <w:numPr>
          <w:ilvl w:val="1"/>
          <w:numId w:val="31"/>
        </w:numPr>
        <w:tabs>
          <w:tab w:val="left" w:pos="1977"/>
          <w:tab w:val="left" w:pos="1980"/>
        </w:tabs>
        <w:ind w:right="654" w:hanging="653"/>
        <w:jc w:val="both"/>
        <w:rPr>
          <w:sz w:val="24"/>
        </w:rPr>
      </w:pPr>
      <w:r>
        <w:rPr>
          <w:sz w:val="24"/>
        </w:rPr>
        <w:t>Low</w:t>
      </w:r>
      <w:r>
        <w:rPr>
          <w:spacing w:val="-5"/>
          <w:sz w:val="24"/>
        </w:rPr>
        <w:t xml:space="preserve"> </w:t>
      </w:r>
      <w:r>
        <w:rPr>
          <w:sz w:val="24"/>
        </w:rPr>
        <w:t>Priority</w:t>
      </w:r>
      <w:r>
        <w:rPr>
          <w:spacing w:val="-5"/>
          <w:sz w:val="24"/>
        </w:rPr>
        <w:t xml:space="preserve"> </w:t>
      </w:r>
      <w:r>
        <w:rPr>
          <w:sz w:val="24"/>
        </w:rPr>
        <w:t>–</w:t>
      </w:r>
      <w:r>
        <w:rPr>
          <w:spacing w:val="-6"/>
          <w:sz w:val="24"/>
        </w:rPr>
        <w:t xml:space="preserve"> </w:t>
      </w:r>
      <w:r>
        <w:rPr>
          <w:sz w:val="24"/>
        </w:rPr>
        <w:t>Minimal</w:t>
      </w:r>
      <w:r>
        <w:rPr>
          <w:spacing w:val="-7"/>
          <w:sz w:val="24"/>
        </w:rPr>
        <w:t xml:space="preserve"> </w:t>
      </w:r>
      <w:r>
        <w:rPr>
          <w:sz w:val="24"/>
        </w:rPr>
        <w:t>Business</w:t>
      </w:r>
      <w:r>
        <w:rPr>
          <w:spacing w:val="-7"/>
          <w:sz w:val="24"/>
        </w:rPr>
        <w:t xml:space="preserve"> </w:t>
      </w:r>
      <w:r>
        <w:rPr>
          <w:sz w:val="24"/>
        </w:rPr>
        <w:t>Impact</w:t>
      </w:r>
      <w:r>
        <w:rPr>
          <w:spacing w:val="-6"/>
          <w:sz w:val="24"/>
        </w:rPr>
        <w:t xml:space="preserve"> </w:t>
      </w:r>
      <w:r>
        <w:rPr>
          <w:sz w:val="24"/>
        </w:rPr>
        <w:t>–</w:t>
      </w:r>
      <w:r>
        <w:rPr>
          <w:spacing w:val="-4"/>
          <w:sz w:val="24"/>
        </w:rPr>
        <w:t xml:space="preserve"> </w:t>
      </w:r>
      <w:r>
        <w:rPr>
          <w:sz w:val="24"/>
        </w:rPr>
        <w:t>The</w:t>
      </w:r>
      <w:r>
        <w:rPr>
          <w:spacing w:val="-6"/>
          <w:sz w:val="24"/>
        </w:rPr>
        <w:t xml:space="preserve"> </w:t>
      </w:r>
      <w:r>
        <w:rPr>
          <w:sz w:val="24"/>
        </w:rPr>
        <w:t>Town</w:t>
      </w:r>
      <w:r>
        <w:rPr>
          <w:spacing w:val="-3"/>
          <w:sz w:val="24"/>
        </w:rPr>
        <w:t xml:space="preserve"> </w:t>
      </w:r>
      <w:r>
        <w:rPr>
          <w:sz w:val="24"/>
        </w:rPr>
        <w:t>submits</w:t>
      </w:r>
      <w:r>
        <w:rPr>
          <w:spacing w:val="-7"/>
          <w:sz w:val="24"/>
        </w:rPr>
        <w:t xml:space="preserve"> </w:t>
      </w:r>
      <w:r>
        <w:rPr>
          <w:sz w:val="24"/>
        </w:rPr>
        <w:t>a</w:t>
      </w:r>
      <w:r>
        <w:rPr>
          <w:spacing w:val="-6"/>
          <w:sz w:val="24"/>
        </w:rPr>
        <w:t xml:space="preserve"> </w:t>
      </w:r>
      <w:r>
        <w:rPr>
          <w:sz w:val="24"/>
        </w:rPr>
        <w:t>System</w:t>
      </w:r>
      <w:r>
        <w:rPr>
          <w:spacing w:val="-3"/>
          <w:sz w:val="24"/>
        </w:rPr>
        <w:t xml:space="preserve"> </w:t>
      </w:r>
      <w:r>
        <w:rPr>
          <w:sz w:val="24"/>
        </w:rPr>
        <w:t>configuration request, enhancement or documentation clarification which has no operational impact. The implementation or use of the Software by the Town is continuing and there is no negative impact on productivity. The Supplier will provide an initial response regarding the request within one (1) business week.</w:t>
      </w:r>
    </w:p>
    <w:p w14:paraId="5941992D" w14:textId="77777777" w:rsidR="002618DD" w:rsidRDefault="002618DD">
      <w:pPr>
        <w:pStyle w:val="BodyText"/>
      </w:pPr>
    </w:p>
    <w:p w14:paraId="449E3B93" w14:textId="77777777" w:rsidR="002618DD" w:rsidRDefault="00000000">
      <w:pPr>
        <w:pStyle w:val="Heading2"/>
        <w:spacing w:before="0"/>
        <w:ind w:left="1260" w:firstLine="0"/>
        <w:jc w:val="both"/>
      </w:pPr>
      <w:r>
        <w:t>Professional</w:t>
      </w:r>
      <w:r>
        <w:rPr>
          <w:spacing w:val="-2"/>
        </w:rPr>
        <w:t xml:space="preserve"> </w:t>
      </w:r>
      <w:r>
        <w:t>Services</w:t>
      </w:r>
      <w:r>
        <w:rPr>
          <w:spacing w:val="-2"/>
        </w:rPr>
        <w:t xml:space="preserve"> </w:t>
      </w:r>
      <w:r>
        <w:t>–</w:t>
      </w:r>
      <w:r>
        <w:rPr>
          <w:spacing w:val="-2"/>
        </w:rPr>
        <w:t xml:space="preserve"> </w:t>
      </w:r>
      <w:r>
        <w:t>Post</w:t>
      </w:r>
      <w:r>
        <w:rPr>
          <w:spacing w:val="-4"/>
        </w:rPr>
        <w:t xml:space="preserve"> </w:t>
      </w:r>
      <w:r>
        <w:t>Go</w:t>
      </w:r>
      <w:r>
        <w:rPr>
          <w:spacing w:val="-3"/>
        </w:rPr>
        <w:t xml:space="preserve"> </w:t>
      </w:r>
      <w:r>
        <w:rPr>
          <w:spacing w:val="-4"/>
        </w:rPr>
        <w:t>Live</w:t>
      </w:r>
    </w:p>
    <w:p w14:paraId="05604348" w14:textId="77777777" w:rsidR="002618DD" w:rsidRDefault="00000000">
      <w:pPr>
        <w:pStyle w:val="BodyText"/>
        <w:ind w:left="1260" w:right="656"/>
        <w:jc w:val="both"/>
      </w:pPr>
      <w:r>
        <w:t>During the term of this agreement, the Town may roll out additional business systems that may require integration into this solution. Professional Services will be required on an “as and when” required basis.</w:t>
      </w:r>
    </w:p>
    <w:p w14:paraId="5901E291" w14:textId="77777777" w:rsidR="002618DD" w:rsidRDefault="002618DD">
      <w:pPr>
        <w:pStyle w:val="BodyText"/>
      </w:pPr>
    </w:p>
    <w:p w14:paraId="385DC478" w14:textId="77777777" w:rsidR="002618DD" w:rsidRDefault="00000000">
      <w:pPr>
        <w:pStyle w:val="BodyText"/>
        <w:ind w:left="1260" w:right="671"/>
      </w:pPr>
      <w:r>
        <w:t>Lead times for response to new business system are to be provided within two (2) weeks. Note that the Town is not to be charged for completion of the response to a new business system request. Chargeable services may only begin upon the Town’s formal approval to proceed with the project.</w:t>
      </w:r>
    </w:p>
    <w:p w14:paraId="004709BD" w14:textId="77777777" w:rsidR="002618DD" w:rsidRDefault="002618DD">
      <w:pPr>
        <w:pStyle w:val="BodyText"/>
      </w:pPr>
    </w:p>
    <w:p w14:paraId="404D387B" w14:textId="77777777" w:rsidR="002618DD" w:rsidRDefault="00000000">
      <w:pPr>
        <w:pStyle w:val="BodyText"/>
        <w:ind w:left="900" w:right="671"/>
      </w:pPr>
      <w:r>
        <w:t>Formal approval and acceptance of the quote must be provided by the Town prior to the start of any work.</w:t>
      </w:r>
    </w:p>
    <w:p w14:paraId="6D7C8F96" w14:textId="77777777" w:rsidR="002618DD" w:rsidRDefault="00000000">
      <w:pPr>
        <w:pStyle w:val="BodyText"/>
        <w:spacing w:before="22"/>
        <w:rPr>
          <w:sz w:val="20"/>
        </w:rPr>
      </w:pPr>
      <w:r>
        <w:rPr>
          <w:noProof/>
          <w:sz w:val="20"/>
        </w:rPr>
        <mc:AlternateContent>
          <mc:Choice Requires="wpg">
            <w:drawing>
              <wp:anchor distT="0" distB="0" distL="0" distR="0" simplePos="0" relativeHeight="487608832" behindDoc="1" locked="0" layoutInCell="1" allowOverlap="1" wp14:anchorId="46244D4B" wp14:editId="79B6084A">
                <wp:simplePos x="0" y="0"/>
                <wp:positionH relativeFrom="page">
                  <wp:posOffset>560831</wp:posOffset>
                </wp:positionH>
                <wp:positionV relativeFrom="paragraph">
                  <wp:posOffset>175325</wp:posOffset>
                </wp:positionV>
                <wp:extent cx="6638925" cy="19875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198755"/>
                          <a:chOff x="0" y="0"/>
                          <a:chExt cx="6638925" cy="198755"/>
                        </a:xfrm>
                      </wpg:grpSpPr>
                      <wps:wsp>
                        <wps:cNvPr id="63" name="Textbox 63"/>
                        <wps:cNvSpPr txBox="1"/>
                        <wps:spPr>
                          <a:xfrm>
                            <a:off x="170687" y="6223"/>
                            <a:ext cx="6468110" cy="186055"/>
                          </a:xfrm>
                          <a:prstGeom prst="rect">
                            <a:avLst/>
                          </a:prstGeom>
                          <a:solidFill>
                            <a:srgbClr val="000000"/>
                          </a:solidFill>
                        </wps:spPr>
                        <wps:txbx>
                          <w:txbxContent>
                            <w:p w14:paraId="27BCC0FA" w14:textId="77777777" w:rsidR="002618DD" w:rsidRDefault="00000000">
                              <w:pPr>
                                <w:ind w:left="107"/>
                                <w:rPr>
                                  <w:rFonts w:ascii="Arial"/>
                                  <w:b/>
                                  <w:color w:val="000000"/>
                                  <w:sz w:val="24"/>
                                </w:rPr>
                              </w:pPr>
                              <w:r>
                                <w:rPr>
                                  <w:rFonts w:ascii="Arial"/>
                                  <w:b/>
                                  <w:color w:val="FFFFFF"/>
                                  <w:sz w:val="24"/>
                                </w:rPr>
                                <w:t>4.</w:t>
                              </w:r>
                              <w:r>
                                <w:rPr>
                                  <w:rFonts w:ascii="Arial"/>
                                  <w:b/>
                                  <w:color w:val="FFFFFF"/>
                                  <w:spacing w:val="56"/>
                                  <w:w w:val="150"/>
                                  <w:sz w:val="24"/>
                                </w:rPr>
                                <w:t xml:space="preserve"> </w:t>
                              </w:r>
                              <w:r>
                                <w:rPr>
                                  <w:rFonts w:ascii="Arial"/>
                                  <w:b/>
                                  <w:color w:val="FFFFFF"/>
                                  <w:spacing w:val="-2"/>
                                  <w:sz w:val="24"/>
                                </w:rPr>
                                <w:t>SCHEDULE</w:t>
                              </w:r>
                            </w:p>
                          </w:txbxContent>
                        </wps:txbx>
                        <wps:bodyPr wrap="square" lIns="0" tIns="0" rIns="0" bIns="0" rtlCol="0">
                          <a:noAutofit/>
                        </wps:bodyPr>
                      </wps:wsp>
                      <wps:wsp>
                        <wps:cNvPr id="64" name="Graphic 64"/>
                        <wps:cNvSpPr/>
                        <wps:spPr>
                          <a:xfrm>
                            <a:off x="0" y="0"/>
                            <a:ext cx="6638925" cy="198755"/>
                          </a:xfrm>
                          <a:custGeom>
                            <a:avLst/>
                            <a:gdLst/>
                            <a:ahLst/>
                            <a:cxnLst/>
                            <a:rect l="l" t="t" r="r" b="b"/>
                            <a:pathLst>
                              <a:path w="6638925" h="198755">
                                <a:moveTo>
                                  <a:pt x="6083" y="6223"/>
                                </a:moveTo>
                                <a:lnTo>
                                  <a:pt x="0" y="6223"/>
                                </a:lnTo>
                                <a:lnTo>
                                  <a:pt x="0" y="192151"/>
                                </a:lnTo>
                                <a:lnTo>
                                  <a:pt x="0" y="198247"/>
                                </a:lnTo>
                                <a:lnTo>
                                  <a:pt x="6083" y="198247"/>
                                </a:lnTo>
                                <a:lnTo>
                                  <a:pt x="6083" y="192151"/>
                                </a:lnTo>
                                <a:lnTo>
                                  <a:pt x="6083" y="6223"/>
                                </a:lnTo>
                                <a:close/>
                              </a:path>
                              <a:path w="6638925" h="198755">
                                <a:moveTo>
                                  <a:pt x="6083" y="0"/>
                                </a:moveTo>
                                <a:lnTo>
                                  <a:pt x="0" y="0"/>
                                </a:lnTo>
                                <a:lnTo>
                                  <a:pt x="0" y="6096"/>
                                </a:lnTo>
                                <a:lnTo>
                                  <a:pt x="6083" y="6096"/>
                                </a:lnTo>
                                <a:lnTo>
                                  <a:pt x="6083" y="0"/>
                                </a:lnTo>
                                <a:close/>
                              </a:path>
                              <a:path w="6638925" h="198755">
                                <a:moveTo>
                                  <a:pt x="6632321" y="192151"/>
                                </a:moveTo>
                                <a:lnTo>
                                  <a:pt x="6096" y="192151"/>
                                </a:lnTo>
                                <a:lnTo>
                                  <a:pt x="6096" y="198247"/>
                                </a:lnTo>
                                <a:lnTo>
                                  <a:pt x="6632321" y="198247"/>
                                </a:lnTo>
                                <a:lnTo>
                                  <a:pt x="6632321" y="192151"/>
                                </a:lnTo>
                                <a:close/>
                              </a:path>
                              <a:path w="6638925" h="198755">
                                <a:moveTo>
                                  <a:pt x="6638417" y="0"/>
                                </a:moveTo>
                                <a:lnTo>
                                  <a:pt x="6632321" y="0"/>
                                </a:lnTo>
                                <a:lnTo>
                                  <a:pt x="6096" y="0"/>
                                </a:lnTo>
                                <a:lnTo>
                                  <a:pt x="6096" y="6096"/>
                                </a:lnTo>
                                <a:lnTo>
                                  <a:pt x="6632321" y="6096"/>
                                </a:lnTo>
                                <a:lnTo>
                                  <a:pt x="6638417" y="6096"/>
                                </a:lnTo>
                                <a:lnTo>
                                  <a:pt x="66384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244D4B" id="Group 62" o:spid="_x0000_s1048" style="position:absolute;margin-left:44.15pt;margin-top:13.8pt;width:522.75pt;height:15.65pt;z-index:-15707648;mso-wrap-distance-left:0;mso-wrap-distance-right:0;mso-position-horizontal-relative:page" coordsize="6638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">
                <v:shape id="Textbox 63" o:spid="_x0000_s1049" type="#_x0000_t202" style="position:absolute;left:1706;top:62;width:6468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" fillcolor="black" stroked="f">
                  <v:textbox inset="0,0,0,0">
                    <w:txbxContent>
                      <w:p w14:paraId="27BCC0FA" w14:textId="77777777" w:rsidR="002618DD" w:rsidRDefault="00000000">
                        <w:pPr>
                          <w:ind w:left="107"/>
                          <w:rPr>
                            <w:rFonts w:ascii="Arial"/>
                            <w:b/>
                            <w:color w:val="000000"/>
                            <w:sz w:val="24"/>
                          </w:rPr>
                        </w:pPr>
                        <w:r>
                          <w:rPr>
                            <w:rFonts w:ascii="Arial"/>
                            <w:b/>
                            <w:color w:val="FFFFFF"/>
                            <w:sz w:val="24"/>
                          </w:rPr>
                          <w:t>4.</w:t>
                        </w:r>
                        <w:r>
                          <w:rPr>
                            <w:rFonts w:ascii="Arial"/>
                            <w:b/>
                            <w:color w:val="FFFFFF"/>
                            <w:spacing w:val="56"/>
                            <w:w w:val="150"/>
                            <w:sz w:val="24"/>
                          </w:rPr>
                          <w:t xml:space="preserve"> </w:t>
                        </w:r>
                        <w:r>
                          <w:rPr>
                            <w:rFonts w:ascii="Arial"/>
                            <w:b/>
                            <w:color w:val="FFFFFF"/>
                            <w:spacing w:val="-2"/>
                            <w:sz w:val="24"/>
                          </w:rPr>
                          <w:t>SCHEDULE</w:t>
                        </w:r>
                      </w:p>
                    </w:txbxContent>
                  </v:textbox>
                </v:shape>
                <v:shape id="Graphic 64" o:spid="_x0000_s1050" style="position:absolute;width:66389;height:1987;visibility:visible;mso-wrap-style:square;v-text-anchor:top" coordsize="663892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" path="m6083,6223l,6223,,192151r,6096l6083,198247r,-6096l6083,6223xem6083,l,,,6096r6083,l6083,xem6632321,192151r-6626225,l6096,198247r6626225,l6632321,192151xem6638417,r-6096,l6096,r,6096l6632321,6096r6096,l6638417,xe" fillcolor="black" stroked="f">
                  <v:path arrowok="t"/>
                </v:shape>
                <w10:wrap type="topAndBottom" anchorx="page"/>
              </v:group>
            </w:pict>
          </mc:Fallback>
        </mc:AlternateContent>
      </w:r>
    </w:p>
    <w:p w14:paraId="5E9D71F7" w14:textId="77777777" w:rsidR="002618DD" w:rsidRDefault="002618DD">
      <w:pPr>
        <w:pStyle w:val="BodyText"/>
        <w:spacing w:before="2"/>
      </w:pPr>
    </w:p>
    <w:p w14:paraId="5929EFF7" w14:textId="77777777" w:rsidR="002618DD" w:rsidRDefault="00000000">
      <w:pPr>
        <w:pStyle w:val="BodyText"/>
        <w:spacing w:before="1"/>
        <w:ind w:left="900" w:right="660"/>
        <w:jc w:val="both"/>
      </w:pPr>
      <w:r>
        <w:t>The project implementation is expected to commence in Q1 2026 and must employ a phased delivery approach of tangible features.</w:t>
      </w:r>
    </w:p>
    <w:p w14:paraId="38E7AB66" w14:textId="77777777" w:rsidR="002618DD" w:rsidRDefault="00000000">
      <w:pPr>
        <w:pStyle w:val="BodyText"/>
        <w:spacing w:before="275"/>
        <w:ind w:left="900" w:right="656"/>
        <w:jc w:val="both"/>
      </w:pPr>
      <w:r>
        <w:t>The</w:t>
      </w:r>
      <w:r>
        <w:rPr>
          <w:spacing w:val="-1"/>
        </w:rPr>
        <w:t xml:space="preserve"> </w:t>
      </w:r>
      <w:r>
        <w:t>Vendor</w:t>
      </w:r>
      <w:r>
        <w:rPr>
          <w:spacing w:val="-3"/>
        </w:rPr>
        <w:t xml:space="preserve"> </w:t>
      </w:r>
      <w:r>
        <w:t>must</w:t>
      </w:r>
      <w:r>
        <w:rPr>
          <w:spacing w:val="-1"/>
        </w:rPr>
        <w:t xml:space="preserve"> </w:t>
      </w:r>
      <w:r>
        <w:t>allocate</w:t>
      </w:r>
      <w:r>
        <w:rPr>
          <w:spacing w:val="-1"/>
        </w:rPr>
        <w:t xml:space="preserve"> </w:t>
      </w:r>
      <w:r>
        <w:t>a</w:t>
      </w:r>
      <w:r>
        <w:rPr>
          <w:spacing w:val="-1"/>
        </w:rPr>
        <w:t xml:space="preserve"> </w:t>
      </w:r>
      <w:r>
        <w:t>minimum</w:t>
      </w:r>
      <w:r>
        <w:rPr>
          <w:spacing w:val="-1"/>
        </w:rPr>
        <w:t xml:space="preserve"> </w:t>
      </w:r>
      <w:r>
        <w:t>of</w:t>
      </w:r>
      <w:r>
        <w:rPr>
          <w:spacing w:val="-1"/>
        </w:rPr>
        <w:t xml:space="preserve"> </w:t>
      </w:r>
      <w:r>
        <w:t>two</w:t>
      </w:r>
      <w:r>
        <w:rPr>
          <w:spacing w:val="-2"/>
        </w:rPr>
        <w:t xml:space="preserve"> </w:t>
      </w:r>
      <w:r>
        <w:t>(2)</w:t>
      </w:r>
      <w:r>
        <w:rPr>
          <w:spacing w:val="-2"/>
        </w:rPr>
        <w:t xml:space="preserve"> </w:t>
      </w:r>
      <w:r>
        <w:t>weeks</w:t>
      </w:r>
      <w:r>
        <w:rPr>
          <w:spacing w:val="-2"/>
        </w:rPr>
        <w:t xml:space="preserve"> </w:t>
      </w:r>
      <w:r>
        <w:t>for</w:t>
      </w:r>
      <w:r>
        <w:rPr>
          <w:spacing w:val="-3"/>
        </w:rPr>
        <w:t xml:space="preserve"> </w:t>
      </w:r>
      <w:r>
        <w:t>Town</w:t>
      </w:r>
      <w:r>
        <w:rPr>
          <w:spacing w:val="-1"/>
        </w:rPr>
        <w:t xml:space="preserve"> </w:t>
      </w:r>
      <w:r>
        <w:t>feedback</w:t>
      </w:r>
      <w:r>
        <w:rPr>
          <w:spacing w:val="-2"/>
        </w:rPr>
        <w:t xml:space="preserve"> </w:t>
      </w:r>
      <w:r>
        <w:t>and</w:t>
      </w:r>
      <w:r>
        <w:rPr>
          <w:spacing w:val="-1"/>
        </w:rPr>
        <w:t xml:space="preserve"> </w:t>
      </w:r>
      <w:r>
        <w:t>response</w:t>
      </w:r>
      <w:r>
        <w:rPr>
          <w:spacing w:val="-1"/>
        </w:rPr>
        <w:t xml:space="preserve"> </w:t>
      </w:r>
      <w:r>
        <w:t xml:space="preserve">once mock-ups are presented. It is anticipated that the overall solution will be live to users by April 30, 2026, with additional work to continue into the support and maintenance phase of the </w:t>
      </w:r>
      <w:r>
        <w:rPr>
          <w:spacing w:val="-2"/>
        </w:rPr>
        <w:t>solution.</w:t>
      </w:r>
    </w:p>
    <w:p w14:paraId="2AA74BA3" w14:textId="77777777" w:rsidR="002618DD" w:rsidRDefault="002618DD">
      <w:pPr>
        <w:pStyle w:val="BodyText"/>
        <w:spacing w:before="46"/>
        <w:rPr>
          <w:sz w:val="20"/>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7"/>
        <w:gridCol w:w="2861"/>
      </w:tblGrid>
      <w:tr w:rsidR="002618DD" w14:paraId="0F6C2783" w14:textId="77777777">
        <w:trPr>
          <w:trHeight w:val="318"/>
        </w:trPr>
        <w:tc>
          <w:tcPr>
            <w:tcW w:w="6247" w:type="dxa"/>
          </w:tcPr>
          <w:p w14:paraId="6F0D6F0C" w14:textId="77777777" w:rsidR="002618DD" w:rsidRDefault="00000000">
            <w:pPr>
              <w:pStyle w:val="TableParagraph"/>
              <w:spacing w:before="22"/>
              <w:ind w:left="9"/>
              <w:jc w:val="center"/>
              <w:rPr>
                <w:rFonts w:ascii="Arial"/>
                <w:b/>
                <w:sz w:val="24"/>
              </w:rPr>
            </w:pPr>
            <w:r>
              <w:rPr>
                <w:rFonts w:ascii="Arial"/>
                <w:b/>
                <w:sz w:val="24"/>
              </w:rPr>
              <w:t>Project</w:t>
            </w:r>
            <w:r>
              <w:rPr>
                <w:rFonts w:ascii="Arial"/>
                <w:b/>
                <w:spacing w:val="-1"/>
                <w:sz w:val="24"/>
              </w:rPr>
              <w:t xml:space="preserve"> </w:t>
            </w:r>
            <w:r>
              <w:rPr>
                <w:rFonts w:ascii="Arial"/>
                <w:b/>
                <w:spacing w:val="-2"/>
                <w:sz w:val="24"/>
              </w:rPr>
              <w:t>Milestones</w:t>
            </w:r>
          </w:p>
        </w:tc>
        <w:tc>
          <w:tcPr>
            <w:tcW w:w="2861" w:type="dxa"/>
          </w:tcPr>
          <w:p w14:paraId="716A2075" w14:textId="77777777" w:rsidR="002618DD" w:rsidRDefault="00000000">
            <w:pPr>
              <w:pStyle w:val="TableParagraph"/>
              <w:spacing w:before="22"/>
              <w:ind w:left="107"/>
              <w:rPr>
                <w:rFonts w:ascii="Arial"/>
                <w:b/>
                <w:sz w:val="24"/>
              </w:rPr>
            </w:pPr>
            <w:r>
              <w:rPr>
                <w:rFonts w:ascii="Arial"/>
                <w:b/>
                <w:sz w:val="24"/>
              </w:rPr>
              <w:t>Deliverable</w:t>
            </w:r>
            <w:r>
              <w:rPr>
                <w:rFonts w:ascii="Arial"/>
                <w:b/>
                <w:spacing w:val="-7"/>
                <w:sz w:val="24"/>
              </w:rPr>
              <w:t xml:space="preserve"> </w:t>
            </w:r>
            <w:r>
              <w:rPr>
                <w:rFonts w:ascii="Arial"/>
                <w:b/>
                <w:spacing w:val="-4"/>
                <w:sz w:val="24"/>
              </w:rPr>
              <w:t>Date</w:t>
            </w:r>
          </w:p>
        </w:tc>
      </w:tr>
      <w:tr w:rsidR="002618DD" w14:paraId="65C7D5C8" w14:textId="77777777">
        <w:trPr>
          <w:trHeight w:val="316"/>
        </w:trPr>
        <w:tc>
          <w:tcPr>
            <w:tcW w:w="6247" w:type="dxa"/>
          </w:tcPr>
          <w:p w14:paraId="43347B92" w14:textId="77777777" w:rsidR="002618DD" w:rsidRDefault="00000000">
            <w:pPr>
              <w:pStyle w:val="TableParagraph"/>
              <w:spacing w:before="19"/>
              <w:ind w:left="107"/>
              <w:rPr>
                <w:sz w:val="24"/>
              </w:rPr>
            </w:pPr>
            <w:r>
              <w:rPr>
                <w:spacing w:val="-2"/>
                <w:sz w:val="24"/>
              </w:rPr>
              <w:t>Mock-</w:t>
            </w:r>
            <w:r>
              <w:rPr>
                <w:spacing w:val="-5"/>
                <w:sz w:val="24"/>
              </w:rPr>
              <w:t>ups</w:t>
            </w:r>
          </w:p>
        </w:tc>
        <w:tc>
          <w:tcPr>
            <w:tcW w:w="2861" w:type="dxa"/>
          </w:tcPr>
          <w:p w14:paraId="4F75659B" w14:textId="77777777" w:rsidR="002618DD" w:rsidRDefault="00000000">
            <w:pPr>
              <w:pStyle w:val="TableParagraph"/>
              <w:spacing w:before="19"/>
              <w:ind w:left="107"/>
              <w:rPr>
                <w:sz w:val="24"/>
              </w:rPr>
            </w:pPr>
            <w:r>
              <w:rPr>
                <w:sz w:val="24"/>
              </w:rPr>
              <w:t>Feb</w:t>
            </w:r>
            <w:r>
              <w:rPr>
                <w:spacing w:val="-1"/>
                <w:sz w:val="24"/>
              </w:rPr>
              <w:t xml:space="preserve"> </w:t>
            </w:r>
            <w:r>
              <w:rPr>
                <w:sz w:val="24"/>
              </w:rPr>
              <w:t>2,</w:t>
            </w:r>
            <w:r>
              <w:rPr>
                <w:spacing w:val="-3"/>
                <w:sz w:val="24"/>
              </w:rPr>
              <w:t xml:space="preserve"> </w:t>
            </w:r>
            <w:r>
              <w:rPr>
                <w:spacing w:val="-4"/>
                <w:sz w:val="24"/>
              </w:rPr>
              <w:t>2026</w:t>
            </w:r>
          </w:p>
        </w:tc>
      </w:tr>
      <w:tr w:rsidR="002618DD" w14:paraId="0799525C" w14:textId="77777777">
        <w:trPr>
          <w:trHeight w:val="316"/>
        </w:trPr>
        <w:tc>
          <w:tcPr>
            <w:tcW w:w="6247" w:type="dxa"/>
          </w:tcPr>
          <w:p w14:paraId="3E6137C4" w14:textId="77777777" w:rsidR="002618DD" w:rsidRDefault="00000000">
            <w:pPr>
              <w:pStyle w:val="TableParagraph"/>
              <w:spacing w:before="19"/>
              <w:ind w:left="107"/>
              <w:rPr>
                <w:sz w:val="24"/>
              </w:rPr>
            </w:pPr>
            <w:r>
              <w:rPr>
                <w:sz w:val="24"/>
              </w:rPr>
              <w:t>Town’s</w:t>
            </w:r>
            <w:r>
              <w:rPr>
                <w:spacing w:val="-2"/>
                <w:sz w:val="24"/>
              </w:rPr>
              <w:t xml:space="preserve"> </w:t>
            </w:r>
            <w:r>
              <w:rPr>
                <w:sz w:val="24"/>
              </w:rPr>
              <w:t>review</w:t>
            </w:r>
            <w:r>
              <w:rPr>
                <w:spacing w:val="-1"/>
                <w:sz w:val="24"/>
              </w:rPr>
              <w:t xml:space="preserve"> </w:t>
            </w:r>
            <w:r>
              <w:rPr>
                <w:sz w:val="24"/>
              </w:rPr>
              <w:t>and feedback</w:t>
            </w:r>
            <w:r>
              <w:rPr>
                <w:spacing w:val="-4"/>
                <w:sz w:val="24"/>
              </w:rPr>
              <w:t xml:space="preserve"> </w:t>
            </w:r>
            <w:r>
              <w:rPr>
                <w:sz w:val="24"/>
              </w:rPr>
              <w:t>of</w:t>
            </w:r>
            <w:r>
              <w:rPr>
                <w:spacing w:val="-4"/>
                <w:sz w:val="24"/>
              </w:rPr>
              <w:t xml:space="preserve"> </w:t>
            </w:r>
            <w:r>
              <w:rPr>
                <w:sz w:val="24"/>
              </w:rPr>
              <w:t>proof</w:t>
            </w:r>
            <w:r>
              <w:rPr>
                <w:spacing w:val="-3"/>
                <w:sz w:val="24"/>
              </w:rPr>
              <w:t xml:space="preserve"> </w:t>
            </w:r>
            <w:r>
              <w:rPr>
                <w:sz w:val="24"/>
              </w:rPr>
              <w:t xml:space="preserve">of </w:t>
            </w:r>
            <w:r>
              <w:rPr>
                <w:spacing w:val="-2"/>
                <w:sz w:val="24"/>
              </w:rPr>
              <w:t>concept</w:t>
            </w:r>
          </w:p>
        </w:tc>
        <w:tc>
          <w:tcPr>
            <w:tcW w:w="2861" w:type="dxa"/>
          </w:tcPr>
          <w:p w14:paraId="32A53970" w14:textId="77777777" w:rsidR="002618DD" w:rsidRDefault="00000000">
            <w:pPr>
              <w:pStyle w:val="TableParagraph"/>
              <w:spacing w:before="19"/>
              <w:ind w:left="107"/>
              <w:rPr>
                <w:sz w:val="24"/>
              </w:rPr>
            </w:pPr>
            <w:r>
              <w:rPr>
                <w:sz w:val="24"/>
              </w:rPr>
              <w:t>Feb</w:t>
            </w:r>
            <w:r>
              <w:rPr>
                <w:spacing w:val="-2"/>
                <w:sz w:val="24"/>
              </w:rPr>
              <w:t xml:space="preserve"> </w:t>
            </w:r>
            <w:r>
              <w:rPr>
                <w:sz w:val="24"/>
              </w:rPr>
              <w:t>16,</w:t>
            </w:r>
            <w:r>
              <w:rPr>
                <w:spacing w:val="-2"/>
                <w:sz w:val="24"/>
              </w:rPr>
              <w:t xml:space="preserve"> </w:t>
            </w:r>
            <w:r>
              <w:rPr>
                <w:spacing w:val="-4"/>
                <w:sz w:val="24"/>
              </w:rPr>
              <w:t>2026</w:t>
            </w:r>
          </w:p>
        </w:tc>
      </w:tr>
      <w:tr w:rsidR="002618DD" w14:paraId="5D40CB3F" w14:textId="77777777">
        <w:trPr>
          <w:trHeight w:val="316"/>
        </w:trPr>
        <w:tc>
          <w:tcPr>
            <w:tcW w:w="6247" w:type="dxa"/>
          </w:tcPr>
          <w:p w14:paraId="1FF950A4" w14:textId="77777777" w:rsidR="002618DD" w:rsidRDefault="00000000">
            <w:pPr>
              <w:pStyle w:val="TableParagraph"/>
              <w:spacing w:before="22" w:line="275" w:lineRule="exact"/>
              <w:ind w:left="107"/>
              <w:rPr>
                <w:sz w:val="24"/>
              </w:rPr>
            </w:pPr>
            <w:r>
              <w:rPr>
                <w:sz w:val="24"/>
              </w:rPr>
              <w:t>Solution</w:t>
            </w:r>
            <w:r>
              <w:rPr>
                <w:spacing w:val="-2"/>
                <w:sz w:val="24"/>
              </w:rPr>
              <w:t xml:space="preserve"> </w:t>
            </w:r>
            <w:r>
              <w:rPr>
                <w:sz w:val="24"/>
              </w:rPr>
              <w:t>live</w:t>
            </w:r>
            <w:r>
              <w:rPr>
                <w:spacing w:val="-2"/>
                <w:sz w:val="24"/>
              </w:rPr>
              <w:t xml:space="preserve"> </w:t>
            </w:r>
            <w:r>
              <w:rPr>
                <w:sz w:val="24"/>
              </w:rPr>
              <w:t>to</w:t>
            </w:r>
            <w:r>
              <w:rPr>
                <w:spacing w:val="-1"/>
                <w:sz w:val="24"/>
              </w:rPr>
              <w:t xml:space="preserve"> </w:t>
            </w:r>
            <w:r>
              <w:rPr>
                <w:sz w:val="24"/>
              </w:rPr>
              <w:t>Town</w:t>
            </w:r>
            <w:r>
              <w:rPr>
                <w:spacing w:val="-3"/>
                <w:sz w:val="24"/>
              </w:rPr>
              <w:t xml:space="preserve"> </w:t>
            </w:r>
            <w:r>
              <w:rPr>
                <w:spacing w:val="-2"/>
                <w:sz w:val="24"/>
              </w:rPr>
              <w:t>users</w:t>
            </w:r>
          </w:p>
        </w:tc>
        <w:tc>
          <w:tcPr>
            <w:tcW w:w="2861" w:type="dxa"/>
          </w:tcPr>
          <w:p w14:paraId="3A97666A" w14:textId="77777777" w:rsidR="002618DD" w:rsidRDefault="00000000">
            <w:pPr>
              <w:pStyle w:val="TableParagraph"/>
              <w:spacing w:before="22" w:line="275" w:lineRule="exact"/>
              <w:ind w:left="107"/>
              <w:rPr>
                <w:sz w:val="24"/>
              </w:rPr>
            </w:pPr>
            <w:r>
              <w:rPr>
                <w:sz w:val="24"/>
              </w:rPr>
              <w:t>April</w:t>
            </w:r>
            <w:r>
              <w:rPr>
                <w:spacing w:val="-4"/>
                <w:sz w:val="24"/>
              </w:rPr>
              <w:t xml:space="preserve"> </w:t>
            </w:r>
            <w:r>
              <w:rPr>
                <w:sz w:val="24"/>
              </w:rPr>
              <w:t>30,</w:t>
            </w:r>
            <w:r>
              <w:rPr>
                <w:spacing w:val="-4"/>
                <w:sz w:val="24"/>
              </w:rPr>
              <w:t xml:space="preserve"> 2026</w:t>
            </w:r>
          </w:p>
        </w:tc>
      </w:tr>
    </w:tbl>
    <w:p w14:paraId="19C20874" w14:textId="77777777" w:rsidR="002618DD" w:rsidRDefault="002618DD">
      <w:pPr>
        <w:pStyle w:val="TableParagraph"/>
        <w:spacing w:line="275" w:lineRule="exact"/>
        <w:rPr>
          <w:sz w:val="24"/>
        </w:rPr>
        <w:sectPr w:rsidR="002618DD">
          <w:pgSz w:w="12240" w:h="15840"/>
          <w:pgMar w:top="1160" w:right="360" w:bottom="1180" w:left="360" w:header="725" w:footer="956" w:gutter="0"/>
          <w:cols w:space="720"/>
        </w:sectPr>
      </w:pPr>
    </w:p>
    <w:p w14:paraId="43CB1871" w14:textId="46F596ED" w:rsidR="002618DD" w:rsidRDefault="002618DD">
      <w:pPr>
        <w:pStyle w:val="BodyText"/>
        <w:spacing w:before="3"/>
      </w:pPr>
    </w:p>
    <w:p w14:paraId="617579C5" w14:textId="77777777" w:rsidR="002618DD" w:rsidRDefault="00000000">
      <w:pPr>
        <w:pStyle w:val="BodyText"/>
        <w:ind w:left="540" w:right="657"/>
        <w:jc w:val="both"/>
      </w:pPr>
      <w:r>
        <w:t>Throughout the contract period, the Vendor shall update the project work plan and schedule to show</w:t>
      </w:r>
      <w:r>
        <w:rPr>
          <w:spacing w:val="-11"/>
        </w:rPr>
        <w:t xml:space="preserve"> </w:t>
      </w:r>
      <w:r>
        <w:t>progress</w:t>
      </w:r>
      <w:r>
        <w:rPr>
          <w:spacing w:val="-10"/>
        </w:rPr>
        <w:t xml:space="preserve"> </w:t>
      </w:r>
      <w:r>
        <w:t>in</w:t>
      </w:r>
      <w:r>
        <w:rPr>
          <w:spacing w:val="-11"/>
        </w:rPr>
        <w:t xml:space="preserve"> </w:t>
      </w:r>
      <w:r>
        <w:t>the</w:t>
      </w:r>
      <w:r>
        <w:rPr>
          <w:spacing w:val="-12"/>
        </w:rPr>
        <w:t xml:space="preserve"> </w:t>
      </w:r>
      <w:r>
        <w:t>form</w:t>
      </w:r>
      <w:r>
        <w:rPr>
          <w:spacing w:val="-9"/>
        </w:rPr>
        <w:t xml:space="preserve"> </w:t>
      </w:r>
      <w:r>
        <w:t>of</w:t>
      </w:r>
      <w:r>
        <w:rPr>
          <w:spacing w:val="-12"/>
        </w:rPr>
        <w:t xml:space="preserve"> </w:t>
      </w:r>
      <w:r>
        <w:t>Gantt</w:t>
      </w:r>
      <w:r>
        <w:rPr>
          <w:spacing w:val="-10"/>
        </w:rPr>
        <w:t xml:space="preserve"> </w:t>
      </w:r>
      <w:r>
        <w:t>chart(s)</w:t>
      </w:r>
      <w:r>
        <w:rPr>
          <w:spacing w:val="-11"/>
        </w:rPr>
        <w:t xml:space="preserve"> </w:t>
      </w:r>
      <w:r>
        <w:t>in</w:t>
      </w:r>
      <w:r>
        <w:rPr>
          <w:spacing w:val="-12"/>
        </w:rPr>
        <w:t xml:space="preserve"> </w:t>
      </w:r>
      <w:r>
        <w:t>weekly</w:t>
      </w:r>
      <w:r>
        <w:rPr>
          <w:spacing w:val="-10"/>
        </w:rPr>
        <w:t xml:space="preserve"> </w:t>
      </w:r>
      <w:r>
        <w:t>increments</w:t>
      </w:r>
      <w:r>
        <w:rPr>
          <w:spacing w:val="-10"/>
        </w:rPr>
        <w:t xml:space="preserve"> </w:t>
      </w:r>
      <w:r>
        <w:t>and</w:t>
      </w:r>
      <w:r>
        <w:rPr>
          <w:spacing w:val="-11"/>
        </w:rPr>
        <w:t xml:space="preserve"> </w:t>
      </w:r>
      <w:r>
        <w:t>submit</w:t>
      </w:r>
      <w:r>
        <w:rPr>
          <w:spacing w:val="-10"/>
        </w:rPr>
        <w:t xml:space="preserve"> </w:t>
      </w:r>
      <w:r>
        <w:t>to</w:t>
      </w:r>
      <w:r>
        <w:rPr>
          <w:spacing w:val="-9"/>
        </w:rPr>
        <w:t xml:space="preserve"> </w:t>
      </w:r>
      <w:r>
        <w:t>the</w:t>
      </w:r>
      <w:r>
        <w:rPr>
          <w:spacing w:val="-9"/>
        </w:rPr>
        <w:t xml:space="preserve"> </w:t>
      </w:r>
      <w:r>
        <w:t>Town</w:t>
      </w:r>
      <w:r>
        <w:rPr>
          <w:spacing w:val="-9"/>
        </w:rPr>
        <w:t xml:space="preserve"> </w:t>
      </w:r>
      <w:r>
        <w:t>with</w:t>
      </w:r>
      <w:r>
        <w:rPr>
          <w:spacing w:val="-9"/>
        </w:rPr>
        <w:t xml:space="preserve"> </w:t>
      </w:r>
      <w:r>
        <w:t>their monthly status report.</w:t>
      </w:r>
    </w:p>
    <w:p w14:paraId="72CD68C8" w14:textId="77777777" w:rsidR="002618DD" w:rsidRDefault="002618DD">
      <w:pPr>
        <w:pStyle w:val="BodyText"/>
      </w:pPr>
    </w:p>
    <w:p w14:paraId="4D39C847" w14:textId="77777777" w:rsidR="002618DD" w:rsidRDefault="00000000">
      <w:pPr>
        <w:pStyle w:val="BodyText"/>
        <w:ind w:left="540" w:right="658"/>
        <w:jc w:val="both"/>
      </w:pPr>
      <w:r>
        <w:t>It is imperative that the schedule is kept on track and the Project is successfully completed according to schedule.</w:t>
      </w:r>
    </w:p>
    <w:p w14:paraId="3CC51CF1" w14:textId="77777777" w:rsidR="002618DD" w:rsidRDefault="002618DD">
      <w:pPr>
        <w:pStyle w:val="BodyText"/>
      </w:pPr>
    </w:p>
    <w:p w14:paraId="70F41886" w14:textId="77777777" w:rsidR="002618DD" w:rsidRDefault="00000000">
      <w:pPr>
        <w:pStyle w:val="BodyText"/>
        <w:spacing w:line="480" w:lineRule="auto"/>
        <w:ind w:left="540" w:right="1407"/>
      </w:pPr>
      <w:r>
        <w:t>All changes to the Schedule, if any, must be approved by the Town’s Project Manager. Any</w:t>
      </w:r>
      <w:r>
        <w:rPr>
          <w:spacing w:val="-3"/>
        </w:rPr>
        <w:t xml:space="preserve"> </w:t>
      </w:r>
      <w:r>
        <w:t>reasonable</w:t>
      </w:r>
      <w:r>
        <w:rPr>
          <w:spacing w:val="-2"/>
        </w:rPr>
        <w:t xml:space="preserve"> </w:t>
      </w:r>
      <w:r>
        <w:t>steps</w:t>
      </w:r>
      <w:r>
        <w:rPr>
          <w:spacing w:val="-5"/>
        </w:rPr>
        <w:t xml:space="preserve"> </w:t>
      </w:r>
      <w:r>
        <w:t>that</w:t>
      </w:r>
      <w:r>
        <w:rPr>
          <w:spacing w:val="-3"/>
        </w:rPr>
        <w:t xml:space="preserve"> </w:t>
      </w:r>
      <w:r>
        <w:t>will</w:t>
      </w:r>
      <w:r>
        <w:rPr>
          <w:spacing w:val="-4"/>
        </w:rPr>
        <w:t xml:space="preserve"> </w:t>
      </w:r>
      <w:r>
        <w:t>advance</w:t>
      </w:r>
      <w:r>
        <w:rPr>
          <w:spacing w:val="-5"/>
        </w:rPr>
        <w:t xml:space="preserve"> </w:t>
      </w:r>
      <w:r>
        <w:t>the</w:t>
      </w:r>
      <w:r>
        <w:rPr>
          <w:spacing w:val="-2"/>
        </w:rPr>
        <w:t xml:space="preserve"> </w:t>
      </w:r>
      <w:r>
        <w:t>completion</w:t>
      </w:r>
      <w:r>
        <w:rPr>
          <w:spacing w:val="-4"/>
        </w:rPr>
        <w:t xml:space="preserve"> </w:t>
      </w:r>
      <w:r>
        <w:t>of</w:t>
      </w:r>
      <w:r>
        <w:rPr>
          <w:spacing w:val="-2"/>
        </w:rPr>
        <w:t xml:space="preserve"> </w:t>
      </w:r>
      <w:r>
        <w:t>the</w:t>
      </w:r>
      <w:r>
        <w:rPr>
          <w:spacing w:val="-5"/>
        </w:rPr>
        <w:t xml:space="preserve"> </w:t>
      </w:r>
      <w:r>
        <w:t>project</w:t>
      </w:r>
      <w:r>
        <w:rPr>
          <w:spacing w:val="-5"/>
        </w:rPr>
        <w:t xml:space="preserve"> </w:t>
      </w:r>
      <w:r>
        <w:t>will</w:t>
      </w:r>
      <w:r>
        <w:rPr>
          <w:spacing w:val="-4"/>
        </w:rPr>
        <w:t xml:space="preserve"> </w:t>
      </w:r>
      <w:r>
        <w:t>be</w:t>
      </w:r>
      <w:r>
        <w:rPr>
          <w:spacing w:val="-2"/>
        </w:rPr>
        <w:t xml:space="preserve"> </w:t>
      </w:r>
      <w:r>
        <w:t>considered.</w:t>
      </w:r>
    </w:p>
    <w:p w14:paraId="5F5DB7C0" w14:textId="77777777" w:rsidR="002618DD" w:rsidRDefault="00000000">
      <w:pPr>
        <w:pStyle w:val="BodyText"/>
        <w:spacing w:before="21"/>
        <w:rPr>
          <w:sz w:val="20"/>
        </w:rPr>
      </w:pPr>
      <w:r>
        <w:rPr>
          <w:noProof/>
          <w:sz w:val="20"/>
        </w:rPr>
        <mc:AlternateContent>
          <mc:Choice Requires="wpg">
            <w:drawing>
              <wp:anchor distT="0" distB="0" distL="0" distR="0" simplePos="0" relativeHeight="487609856" behindDoc="1" locked="0" layoutInCell="1" allowOverlap="1" wp14:anchorId="6673E6AE" wp14:editId="0765A038">
                <wp:simplePos x="0" y="0"/>
                <wp:positionH relativeFrom="page">
                  <wp:posOffset>560831</wp:posOffset>
                </wp:positionH>
                <wp:positionV relativeFrom="paragraph">
                  <wp:posOffset>175121</wp:posOffset>
                </wp:positionV>
                <wp:extent cx="6638925" cy="20002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200025"/>
                          <a:chOff x="0" y="0"/>
                          <a:chExt cx="6638925" cy="200025"/>
                        </a:xfrm>
                      </wpg:grpSpPr>
                      <wps:wsp>
                        <wps:cNvPr id="67" name="Graphic 67"/>
                        <wps:cNvSpPr/>
                        <wps:spPr>
                          <a:xfrm>
                            <a:off x="170687" y="6032"/>
                            <a:ext cx="6461760" cy="187960"/>
                          </a:xfrm>
                          <a:custGeom>
                            <a:avLst/>
                            <a:gdLst/>
                            <a:ahLst/>
                            <a:cxnLst/>
                            <a:rect l="l" t="t" r="r" b="b"/>
                            <a:pathLst>
                              <a:path w="6461760" h="187960">
                                <a:moveTo>
                                  <a:pt x="6461633" y="0"/>
                                </a:moveTo>
                                <a:lnTo>
                                  <a:pt x="0" y="0"/>
                                </a:lnTo>
                                <a:lnTo>
                                  <a:pt x="0" y="187451"/>
                                </a:lnTo>
                                <a:lnTo>
                                  <a:pt x="6461633" y="187451"/>
                                </a:lnTo>
                                <a:lnTo>
                                  <a:pt x="6461633" y="0"/>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3047" y="3047"/>
                            <a:ext cx="6632575" cy="193675"/>
                          </a:xfrm>
                          <a:prstGeom prst="rect">
                            <a:avLst/>
                          </a:prstGeom>
                          <a:ln w="6096">
                            <a:solidFill>
                              <a:srgbClr val="000000"/>
                            </a:solidFill>
                            <a:prstDash val="solid"/>
                          </a:ln>
                        </wps:spPr>
                        <wps:txbx>
                          <w:txbxContent>
                            <w:p w14:paraId="3EB3726C" w14:textId="77777777" w:rsidR="002618DD" w:rsidRDefault="00000000">
                              <w:pPr>
                                <w:ind w:left="367"/>
                                <w:rPr>
                                  <w:rFonts w:ascii="Arial"/>
                                  <w:b/>
                                  <w:sz w:val="24"/>
                                </w:rPr>
                              </w:pPr>
                              <w:r>
                                <w:rPr>
                                  <w:rFonts w:ascii="Arial"/>
                                  <w:b/>
                                  <w:color w:val="FFFFFF"/>
                                  <w:sz w:val="24"/>
                                </w:rPr>
                                <w:t>5.</w:t>
                              </w:r>
                              <w:r>
                                <w:rPr>
                                  <w:rFonts w:ascii="Arial"/>
                                  <w:b/>
                                  <w:color w:val="FFFFFF"/>
                                  <w:spacing w:val="52"/>
                                  <w:w w:val="150"/>
                                  <w:sz w:val="24"/>
                                </w:rPr>
                                <w:t xml:space="preserve"> </w:t>
                              </w:r>
                              <w:r>
                                <w:rPr>
                                  <w:rFonts w:ascii="Arial"/>
                                  <w:b/>
                                  <w:color w:val="FFFFFF"/>
                                  <w:sz w:val="24"/>
                                </w:rPr>
                                <w:t>PAYMENT</w:t>
                              </w:r>
                              <w:r>
                                <w:rPr>
                                  <w:rFonts w:ascii="Arial"/>
                                  <w:b/>
                                  <w:color w:val="FFFFFF"/>
                                  <w:spacing w:val="-3"/>
                                  <w:sz w:val="24"/>
                                </w:rPr>
                                <w:t xml:space="preserve"> </w:t>
                              </w:r>
                              <w:r>
                                <w:rPr>
                                  <w:rFonts w:ascii="Arial"/>
                                  <w:b/>
                                  <w:color w:val="FFFFFF"/>
                                  <w:spacing w:val="-4"/>
                                  <w:sz w:val="24"/>
                                </w:rPr>
                                <w:t>TERMS</w:t>
                              </w:r>
                            </w:p>
                          </w:txbxContent>
                        </wps:txbx>
                        <wps:bodyPr wrap="square" lIns="0" tIns="0" rIns="0" bIns="0" rtlCol="0">
                          <a:noAutofit/>
                        </wps:bodyPr>
                      </wps:wsp>
                    </wpg:wgp>
                  </a:graphicData>
                </a:graphic>
              </wp:anchor>
            </w:drawing>
          </mc:Choice>
          <mc:Fallback>
            <w:pict>
              <v:group w14:anchorId="6673E6AE" id="Group 66" o:spid="_x0000_s1051" style="position:absolute;margin-left:44.15pt;margin-top:13.8pt;width:522.75pt;height:15.75pt;z-index:-15706624;mso-wrap-distance-left:0;mso-wrap-distance-right:0;mso-position-horizontal-relative:page" coordsize="6638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">
                <v:shape id="Graphic 67" o:spid="_x0000_s1052" style="position:absolute;left:1706;top:60;width:64618;height:1879;visibility:visible;mso-wrap-style:square;v-text-anchor:top" coordsize="6461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" path="m6461633,l,,,187451r6461633,l6461633,xe" fillcolor="black" stroked="f">
                  <v:path arrowok="t"/>
                </v:shape>
                <v:shape id="Textbox 68" o:spid="_x0000_s1053" type="#_x0000_t202" style="position:absolute;left:30;top:30;width:6632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" filled="f" strokeweight=".48pt">
                  <v:textbox inset="0,0,0,0">
                    <w:txbxContent>
                      <w:p w14:paraId="3EB3726C" w14:textId="77777777" w:rsidR="002618DD" w:rsidRDefault="00000000">
                        <w:pPr>
                          <w:ind w:left="367"/>
                          <w:rPr>
                            <w:rFonts w:ascii="Arial"/>
                            <w:b/>
                            <w:sz w:val="24"/>
                          </w:rPr>
                        </w:pPr>
                        <w:r>
                          <w:rPr>
                            <w:rFonts w:ascii="Arial"/>
                            <w:b/>
                            <w:color w:val="FFFFFF"/>
                            <w:sz w:val="24"/>
                          </w:rPr>
                          <w:t>5.</w:t>
                        </w:r>
                        <w:r>
                          <w:rPr>
                            <w:rFonts w:ascii="Arial"/>
                            <w:b/>
                            <w:color w:val="FFFFFF"/>
                            <w:spacing w:val="52"/>
                            <w:w w:val="150"/>
                            <w:sz w:val="24"/>
                          </w:rPr>
                          <w:t xml:space="preserve"> </w:t>
                        </w:r>
                        <w:r>
                          <w:rPr>
                            <w:rFonts w:ascii="Arial"/>
                            <w:b/>
                            <w:color w:val="FFFFFF"/>
                            <w:sz w:val="24"/>
                          </w:rPr>
                          <w:t>PAYMENT</w:t>
                        </w:r>
                        <w:r>
                          <w:rPr>
                            <w:rFonts w:ascii="Arial"/>
                            <w:b/>
                            <w:color w:val="FFFFFF"/>
                            <w:spacing w:val="-3"/>
                            <w:sz w:val="24"/>
                          </w:rPr>
                          <w:t xml:space="preserve"> </w:t>
                        </w:r>
                        <w:r>
                          <w:rPr>
                            <w:rFonts w:ascii="Arial"/>
                            <w:b/>
                            <w:color w:val="FFFFFF"/>
                            <w:spacing w:val="-4"/>
                            <w:sz w:val="24"/>
                          </w:rPr>
                          <w:t>TERMS</w:t>
                        </w:r>
                      </w:p>
                    </w:txbxContent>
                  </v:textbox>
                </v:shape>
                <w10:wrap type="topAndBottom" anchorx="page"/>
              </v:group>
            </w:pict>
          </mc:Fallback>
        </mc:AlternateContent>
      </w:r>
    </w:p>
    <w:p w14:paraId="295F3052" w14:textId="77777777" w:rsidR="002618DD" w:rsidRDefault="002618DD">
      <w:pPr>
        <w:pStyle w:val="BodyText"/>
        <w:spacing w:before="242"/>
      </w:pPr>
    </w:p>
    <w:p w14:paraId="43CD7F06" w14:textId="77777777" w:rsidR="002618DD" w:rsidRDefault="00000000">
      <w:pPr>
        <w:pStyle w:val="BodyText"/>
        <w:spacing w:before="1"/>
        <w:ind w:left="540"/>
      </w:pPr>
      <w:r>
        <w:t>The</w:t>
      </w:r>
      <w:r>
        <w:rPr>
          <w:spacing w:val="-1"/>
        </w:rPr>
        <w:t xml:space="preserve"> </w:t>
      </w:r>
      <w:r>
        <w:t>payment</w:t>
      </w:r>
      <w:r>
        <w:rPr>
          <w:spacing w:val="-3"/>
        </w:rPr>
        <w:t xml:space="preserve"> </w:t>
      </w:r>
      <w:r>
        <w:t>terms</w:t>
      </w:r>
      <w:r>
        <w:rPr>
          <w:spacing w:val="-2"/>
        </w:rPr>
        <w:t xml:space="preserve"> </w:t>
      </w:r>
      <w:r>
        <w:t>for</w:t>
      </w:r>
      <w:r>
        <w:rPr>
          <w:spacing w:val="-4"/>
        </w:rPr>
        <w:t xml:space="preserve"> </w:t>
      </w:r>
      <w:r>
        <w:t>the</w:t>
      </w:r>
      <w:r>
        <w:rPr>
          <w:spacing w:val="-1"/>
        </w:rPr>
        <w:t xml:space="preserve"> </w:t>
      </w:r>
      <w:r>
        <w:t>Contract</w:t>
      </w:r>
      <w:r>
        <w:rPr>
          <w:spacing w:val="-3"/>
        </w:rPr>
        <w:t xml:space="preserve"> </w:t>
      </w:r>
      <w:r>
        <w:t>are</w:t>
      </w:r>
      <w:r>
        <w:rPr>
          <w:spacing w:val="-3"/>
        </w:rPr>
        <w:t xml:space="preserve"> </w:t>
      </w:r>
      <w:r>
        <w:t>as</w:t>
      </w:r>
      <w:r>
        <w:rPr>
          <w:spacing w:val="-1"/>
        </w:rPr>
        <w:t xml:space="preserve"> </w:t>
      </w:r>
      <w:r>
        <w:rPr>
          <w:spacing w:val="-2"/>
        </w:rPr>
        <w:t>follows:</w:t>
      </w:r>
    </w:p>
    <w:p w14:paraId="3D8EDCBA" w14:textId="77777777" w:rsidR="002618DD" w:rsidRDefault="00000000">
      <w:pPr>
        <w:pStyle w:val="Heading2"/>
        <w:ind w:left="540" w:firstLine="0"/>
      </w:pPr>
      <w:r>
        <w:t>Implementation</w:t>
      </w:r>
      <w:r>
        <w:rPr>
          <w:spacing w:val="-6"/>
        </w:rPr>
        <w:t xml:space="preserve"> </w:t>
      </w:r>
      <w:r>
        <w:t>and</w:t>
      </w:r>
      <w:r>
        <w:rPr>
          <w:spacing w:val="-6"/>
        </w:rPr>
        <w:t xml:space="preserve"> </w:t>
      </w:r>
      <w:r>
        <w:t>Redevelopment</w:t>
      </w:r>
      <w:r>
        <w:rPr>
          <w:spacing w:val="-4"/>
        </w:rPr>
        <w:t xml:space="preserve"> </w:t>
      </w:r>
      <w:r>
        <w:rPr>
          <w:spacing w:val="-2"/>
        </w:rPr>
        <w:t>Phase:</w:t>
      </w:r>
    </w:p>
    <w:p w14:paraId="2CB6935A" w14:textId="77777777" w:rsidR="002618DD" w:rsidRDefault="00000000">
      <w:pPr>
        <w:pStyle w:val="BodyText"/>
        <w:spacing w:before="240"/>
        <w:ind w:left="540"/>
      </w:pPr>
      <w:r>
        <w:t>The</w:t>
      </w:r>
      <w:r>
        <w:rPr>
          <w:spacing w:val="-1"/>
        </w:rPr>
        <w:t xml:space="preserve"> </w:t>
      </w:r>
      <w:r>
        <w:t>Town</w:t>
      </w:r>
      <w:r>
        <w:rPr>
          <w:spacing w:val="-3"/>
        </w:rPr>
        <w:t xml:space="preserve"> </w:t>
      </w:r>
      <w:r>
        <w:t>shall</w:t>
      </w:r>
      <w:r>
        <w:rPr>
          <w:spacing w:val="-5"/>
        </w:rPr>
        <w:t xml:space="preserve"> </w:t>
      </w:r>
      <w:r>
        <w:t>make</w:t>
      </w:r>
      <w:r>
        <w:rPr>
          <w:spacing w:val="-3"/>
        </w:rPr>
        <w:t xml:space="preserve"> </w:t>
      </w:r>
      <w:r>
        <w:t>payments</w:t>
      </w:r>
      <w:r>
        <w:rPr>
          <w:spacing w:val="-4"/>
        </w:rPr>
        <w:t xml:space="preserve"> </w:t>
      </w:r>
      <w:r>
        <w:t>to</w:t>
      </w:r>
      <w:r>
        <w:rPr>
          <w:spacing w:val="-3"/>
        </w:rPr>
        <w:t xml:space="preserve"> </w:t>
      </w:r>
      <w:r>
        <w:t>the</w:t>
      </w:r>
      <w:r>
        <w:rPr>
          <w:spacing w:val="-3"/>
        </w:rPr>
        <w:t xml:space="preserve"> </w:t>
      </w:r>
      <w:r>
        <w:t>Supplier</w:t>
      </w:r>
      <w:r>
        <w:rPr>
          <w:spacing w:val="-3"/>
        </w:rPr>
        <w:t xml:space="preserve"> </w:t>
      </w:r>
      <w:r>
        <w:t>for</w:t>
      </w:r>
      <w:r>
        <w:rPr>
          <w:spacing w:val="-3"/>
        </w:rPr>
        <w:t xml:space="preserve"> </w:t>
      </w:r>
      <w:r>
        <w:t>work</w:t>
      </w:r>
      <w:r>
        <w:rPr>
          <w:spacing w:val="-2"/>
        </w:rPr>
        <w:t xml:space="preserve"> </w:t>
      </w:r>
      <w:r>
        <w:t>performed</w:t>
      </w:r>
      <w:r>
        <w:rPr>
          <w:spacing w:val="-3"/>
        </w:rPr>
        <w:t xml:space="preserve"> </w:t>
      </w:r>
      <w:r>
        <w:t>during</w:t>
      </w:r>
      <w:r>
        <w:rPr>
          <w:spacing w:val="-1"/>
        </w:rPr>
        <w:t xml:space="preserve"> </w:t>
      </w:r>
      <w:r>
        <w:t>implementation</w:t>
      </w:r>
      <w:r>
        <w:rPr>
          <w:spacing w:val="-3"/>
        </w:rPr>
        <w:t xml:space="preserve"> </w:t>
      </w:r>
      <w:r>
        <w:t>of</w:t>
      </w:r>
      <w:r>
        <w:rPr>
          <w:spacing w:val="-2"/>
        </w:rPr>
        <w:t xml:space="preserve"> </w:t>
      </w:r>
      <w:r>
        <w:t>the Website Modernization project with the following milestones:</w:t>
      </w:r>
    </w:p>
    <w:p w14:paraId="733FBDFB" w14:textId="77777777" w:rsidR="002618DD" w:rsidRDefault="002618DD">
      <w:pPr>
        <w:pStyle w:val="BodyText"/>
        <w:spacing w:before="7"/>
        <w:rPr>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4"/>
        <w:gridCol w:w="2552"/>
      </w:tblGrid>
      <w:tr w:rsidR="002618DD" w14:paraId="1A33D892" w14:textId="77777777">
        <w:trPr>
          <w:trHeight w:val="1033"/>
        </w:trPr>
        <w:tc>
          <w:tcPr>
            <w:tcW w:w="7764" w:type="dxa"/>
          </w:tcPr>
          <w:p w14:paraId="6F6841AA" w14:textId="77777777" w:rsidR="002618DD" w:rsidRDefault="00000000">
            <w:pPr>
              <w:pStyle w:val="TableParagraph"/>
              <w:spacing w:before="242"/>
              <w:ind w:left="107"/>
              <w:rPr>
                <w:rFonts w:ascii="Arial"/>
                <w:b/>
                <w:sz w:val="24"/>
              </w:rPr>
            </w:pPr>
            <w:r>
              <w:rPr>
                <w:rFonts w:ascii="Arial"/>
                <w:b/>
                <w:sz w:val="24"/>
              </w:rPr>
              <w:t>Website</w:t>
            </w:r>
            <w:r>
              <w:rPr>
                <w:rFonts w:ascii="Arial"/>
                <w:b/>
                <w:spacing w:val="-2"/>
                <w:sz w:val="24"/>
              </w:rPr>
              <w:t xml:space="preserve"> Modernization</w:t>
            </w:r>
          </w:p>
        </w:tc>
        <w:tc>
          <w:tcPr>
            <w:tcW w:w="2552" w:type="dxa"/>
          </w:tcPr>
          <w:p w14:paraId="0DABFDCA" w14:textId="77777777" w:rsidR="002618DD" w:rsidRDefault="00000000">
            <w:pPr>
              <w:pStyle w:val="TableParagraph"/>
              <w:spacing w:before="242"/>
              <w:ind w:left="107"/>
              <w:rPr>
                <w:rFonts w:ascii="Arial"/>
                <w:b/>
                <w:sz w:val="24"/>
              </w:rPr>
            </w:pPr>
            <w:r>
              <w:rPr>
                <w:rFonts w:ascii="Arial"/>
                <w:b/>
                <w:spacing w:val="-2"/>
                <w:sz w:val="24"/>
              </w:rPr>
              <w:t>Milestone Percentages</w:t>
            </w:r>
          </w:p>
        </w:tc>
      </w:tr>
      <w:tr w:rsidR="002618DD" w14:paraId="4101ABC1" w14:textId="77777777">
        <w:trPr>
          <w:trHeight w:val="755"/>
        </w:trPr>
        <w:tc>
          <w:tcPr>
            <w:tcW w:w="7764" w:type="dxa"/>
          </w:tcPr>
          <w:p w14:paraId="520816A1" w14:textId="77777777" w:rsidR="002618DD" w:rsidRDefault="00000000">
            <w:pPr>
              <w:pStyle w:val="TableParagraph"/>
              <w:spacing w:before="240"/>
              <w:ind w:left="107"/>
              <w:rPr>
                <w:sz w:val="24"/>
              </w:rPr>
            </w:pPr>
            <w:r>
              <w:rPr>
                <w:sz w:val="24"/>
              </w:rPr>
              <w:t>Planning</w:t>
            </w:r>
            <w:r>
              <w:rPr>
                <w:spacing w:val="-3"/>
                <w:sz w:val="24"/>
              </w:rPr>
              <w:t xml:space="preserve"> </w:t>
            </w:r>
            <w:r>
              <w:rPr>
                <w:sz w:val="24"/>
              </w:rPr>
              <w:t>and</w:t>
            </w:r>
            <w:r>
              <w:rPr>
                <w:spacing w:val="-3"/>
                <w:sz w:val="24"/>
              </w:rPr>
              <w:t xml:space="preserve"> </w:t>
            </w:r>
            <w:r>
              <w:rPr>
                <w:sz w:val="24"/>
              </w:rPr>
              <w:t>Design</w:t>
            </w:r>
            <w:r>
              <w:rPr>
                <w:spacing w:val="-2"/>
                <w:sz w:val="24"/>
              </w:rPr>
              <w:t xml:space="preserve"> Completion</w:t>
            </w:r>
          </w:p>
        </w:tc>
        <w:tc>
          <w:tcPr>
            <w:tcW w:w="2552" w:type="dxa"/>
          </w:tcPr>
          <w:p w14:paraId="1B59042B" w14:textId="77777777" w:rsidR="002618DD" w:rsidRDefault="00000000">
            <w:pPr>
              <w:pStyle w:val="TableParagraph"/>
              <w:spacing w:before="240"/>
              <w:ind w:left="8"/>
              <w:jc w:val="center"/>
              <w:rPr>
                <w:sz w:val="24"/>
              </w:rPr>
            </w:pPr>
            <w:r>
              <w:rPr>
                <w:spacing w:val="-5"/>
                <w:sz w:val="24"/>
              </w:rPr>
              <w:t>5%</w:t>
            </w:r>
          </w:p>
        </w:tc>
      </w:tr>
      <w:tr w:rsidR="002618DD" w14:paraId="6BA5C3BA" w14:textId="77777777">
        <w:trPr>
          <w:trHeight w:val="755"/>
        </w:trPr>
        <w:tc>
          <w:tcPr>
            <w:tcW w:w="7764" w:type="dxa"/>
          </w:tcPr>
          <w:p w14:paraId="7826E58C" w14:textId="77777777" w:rsidR="002618DD" w:rsidRDefault="00000000">
            <w:pPr>
              <w:pStyle w:val="TableParagraph"/>
              <w:spacing w:before="240"/>
              <w:ind w:left="107"/>
              <w:rPr>
                <w:sz w:val="24"/>
              </w:rPr>
            </w:pPr>
            <w:r>
              <w:rPr>
                <w:sz w:val="24"/>
              </w:rPr>
              <w:t>Migration</w:t>
            </w:r>
            <w:r>
              <w:rPr>
                <w:spacing w:val="-8"/>
                <w:sz w:val="24"/>
              </w:rPr>
              <w:t xml:space="preserve"> </w:t>
            </w:r>
            <w:r>
              <w:rPr>
                <w:sz w:val="24"/>
              </w:rPr>
              <w:t>from</w:t>
            </w:r>
            <w:r>
              <w:rPr>
                <w:spacing w:val="-6"/>
                <w:sz w:val="24"/>
              </w:rPr>
              <w:t xml:space="preserve"> </w:t>
            </w:r>
            <w:r>
              <w:rPr>
                <w:sz w:val="24"/>
              </w:rPr>
              <w:t>Current</w:t>
            </w:r>
            <w:r>
              <w:rPr>
                <w:spacing w:val="-9"/>
                <w:sz w:val="24"/>
              </w:rPr>
              <w:t xml:space="preserve"> </w:t>
            </w:r>
            <w:r>
              <w:rPr>
                <w:sz w:val="24"/>
              </w:rPr>
              <w:t>Website</w:t>
            </w:r>
            <w:r>
              <w:rPr>
                <w:spacing w:val="-6"/>
                <w:sz w:val="24"/>
              </w:rPr>
              <w:t xml:space="preserve"> </w:t>
            </w:r>
            <w:r>
              <w:rPr>
                <w:spacing w:val="-2"/>
                <w:sz w:val="24"/>
              </w:rPr>
              <w:t>Completion</w:t>
            </w:r>
          </w:p>
        </w:tc>
        <w:tc>
          <w:tcPr>
            <w:tcW w:w="2552" w:type="dxa"/>
          </w:tcPr>
          <w:p w14:paraId="07413548" w14:textId="77777777" w:rsidR="002618DD" w:rsidRDefault="00000000">
            <w:pPr>
              <w:pStyle w:val="TableParagraph"/>
              <w:spacing w:before="240"/>
              <w:ind w:left="8"/>
              <w:jc w:val="center"/>
              <w:rPr>
                <w:sz w:val="24"/>
              </w:rPr>
            </w:pPr>
            <w:r>
              <w:rPr>
                <w:spacing w:val="-5"/>
                <w:sz w:val="24"/>
              </w:rPr>
              <w:t>25%</w:t>
            </w:r>
          </w:p>
        </w:tc>
      </w:tr>
      <w:tr w:rsidR="002618DD" w14:paraId="0529924C" w14:textId="77777777">
        <w:trPr>
          <w:trHeight w:val="755"/>
        </w:trPr>
        <w:tc>
          <w:tcPr>
            <w:tcW w:w="7764" w:type="dxa"/>
          </w:tcPr>
          <w:p w14:paraId="515295BB" w14:textId="77777777" w:rsidR="002618DD" w:rsidRDefault="00000000">
            <w:pPr>
              <w:pStyle w:val="TableParagraph"/>
              <w:spacing w:before="240"/>
              <w:ind w:left="107"/>
              <w:rPr>
                <w:sz w:val="24"/>
              </w:rPr>
            </w:pPr>
            <w:r>
              <w:rPr>
                <w:sz w:val="24"/>
              </w:rPr>
              <w:t>Integrations</w:t>
            </w:r>
            <w:r>
              <w:rPr>
                <w:spacing w:val="-5"/>
                <w:sz w:val="24"/>
              </w:rPr>
              <w:t xml:space="preserve"> </w:t>
            </w:r>
            <w:r>
              <w:rPr>
                <w:spacing w:val="-2"/>
                <w:sz w:val="24"/>
              </w:rPr>
              <w:t>Completion</w:t>
            </w:r>
          </w:p>
        </w:tc>
        <w:tc>
          <w:tcPr>
            <w:tcW w:w="2552" w:type="dxa"/>
          </w:tcPr>
          <w:p w14:paraId="6846F4C8" w14:textId="77777777" w:rsidR="002618DD" w:rsidRDefault="00000000">
            <w:pPr>
              <w:pStyle w:val="TableParagraph"/>
              <w:spacing w:before="240"/>
              <w:ind w:left="8"/>
              <w:jc w:val="center"/>
              <w:rPr>
                <w:sz w:val="24"/>
              </w:rPr>
            </w:pPr>
            <w:r>
              <w:rPr>
                <w:spacing w:val="-5"/>
                <w:sz w:val="24"/>
              </w:rPr>
              <w:t>25%</w:t>
            </w:r>
          </w:p>
        </w:tc>
      </w:tr>
      <w:tr w:rsidR="002618DD" w14:paraId="3AD4FF4F" w14:textId="77777777">
        <w:trPr>
          <w:trHeight w:val="755"/>
        </w:trPr>
        <w:tc>
          <w:tcPr>
            <w:tcW w:w="7764" w:type="dxa"/>
          </w:tcPr>
          <w:p w14:paraId="26DE27D5" w14:textId="77777777" w:rsidR="002618DD" w:rsidRDefault="00000000">
            <w:pPr>
              <w:pStyle w:val="TableParagraph"/>
              <w:spacing w:before="240"/>
              <w:ind w:left="107"/>
              <w:rPr>
                <w:sz w:val="24"/>
              </w:rPr>
            </w:pPr>
            <w:r>
              <w:rPr>
                <w:sz w:val="24"/>
              </w:rPr>
              <w:t>User</w:t>
            </w:r>
            <w:r>
              <w:rPr>
                <w:spacing w:val="-5"/>
                <w:sz w:val="24"/>
              </w:rPr>
              <w:t xml:space="preserve"> </w:t>
            </w:r>
            <w:r>
              <w:rPr>
                <w:sz w:val="24"/>
              </w:rPr>
              <w:t>Acceptance</w:t>
            </w:r>
            <w:r>
              <w:rPr>
                <w:spacing w:val="-5"/>
                <w:sz w:val="24"/>
              </w:rPr>
              <w:t xml:space="preserve"> </w:t>
            </w:r>
            <w:r>
              <w:rPr>
                <w:sz w:val="24"/>
              </w:rPr>
              <w:t>Testing</w:t>
            </w:r>
            <w:r>
              <w:rPr>
                <w:spacing w:val="-3"/>
                <w:sz w:val="24"/>
              </w:rPr>
              <w:t xml:space="preserve"> </w:t>
            </w:r>
            <w:r>
              <w:rPr>
                <w:sz w:val="24"/>
              </w:rPr>
              <w:t>(UAT)</w:t>
            </w:r>
            <w:r>
              <w:rPr>
                <w:spacing w:val="-5"/>
                <w:sz w:val="24"/>
              </w:rPr>
              <w:t xml:space="preserve"> </w:t>
            </w:r>
            <w:r>
              <w:rPr>
                <w:spacing w:val="-2"/>
                <w:sz w:val="24"/>
              </w:rPr>
              <w:t>Completion</w:t>
            </w:r>
          </w:p>
        </w:tc>
        <w:tc>
          <w:tcPr>
            <w:tcW w:w="2552" w:type="dxa"/>
          </w:tcPr>
          <w:p w14:paraId="33AACF07" w14:textId="77777777" w:rsidR="002618DD" w:rsidRDefault="00000000">
            <w:pPr>
              <w:pStyle w:val="TableParagraph"/>
              <w:spacing w:before="240"/>
              <w:ind w:left="8"/>
              <w:jc w:val="center"/>
              <w:rPr>
                <w:sz w:val="24"/>
              </w:rPr>
            </w:pPr>
            <w:r>
              <w:rPr>
                <w:spacing w:val="-5"/>
                <w:sz w:val="24"/>
              </w:rPr>
              <w:t>25%</w:t>
            </w:r>
          </w:p>
        </w:tc>
      </w:tr>
      <w:tr w:rsidR="002618DD" w14:paraId="003443F5" w14:textId="77777777">
        <w:trPr>
          <w:trHeight w:val="755"/>
        </w:trPr>
        <w:tc>
          <w:tcPr>
            <w:tcW w:w="7764" w:type="dxa"/>
          </w:tcPr>
          <w:p w14:paraId="18534348" w14:textId="77777777" w:rsidR="002618DD" w:rsidRDefault="00000000">
            <w:pPr>
              <w:pStyle w:val="TableParagraph"/>
              <w:spacing w:before="240"/>
              <w:ind w:left="107"/>
              <w:rPr>
                <w:sz w:val="24"/>
              </w:rPr>
            </w:pPr>
            <w:r>
              <w:rPr>
                <w:sz w:val="24"/>
              </w:rPr>
              <w:t>Final</w:t>
            </w:r>
            <w:r>
              <w:rPr>
                <w:spacing w:val="-3"/>
                <w:sz w:val="24"/>
              </w:rPr>
              <w:t xml:space="preserve"> </w:t>
            </w:r>
            <w:r>
              <w:rPr>
                <w:sz w:val="24"/>
              </w:rPr>
              <w:t>Acceptance</w:t>
            </w:r>
            <w:r>
              <w:rPr>
                <w:spacing w:val="-2"/>
                <w:sz w:val="24"/>
              </w:rPr>
              <w:t xml:space="preserve"> </w:t>
            </w:r>
            <w:r>
              <w:rPr>
                <w:sz w:val="24"/>
              </w:rPr>
              <w:t>After</w:t>
            </w:r>
            <w:r>
              <w:rPr>
                <w:spacing w:val="-5"/>
                <w:sz w:val="24"/>
              </w:rPr>
              <w:t xml:space="preserve"> </w:t>
            </w:r>
            <w:r>
              <w:rPr>
                <w:sz w:val="24"/>
              </w:rPr>
              <w:t>Go</w:t>
            </w:r>
            <w:r>
              <w:rPr>
                <w:spacing w:val="-1"/>
                <w:sz w:val="24"/>
              </w:rPr>
              <w:t xml:space="preserve"> </w:t>
            </w:r>
            <w:r>
              <w:rPr>
                <w:spacing w:val="-4"/>
                <w:sz w:val="24"/>
              </w:rPr>
              <w:t>Live</w:t>
            </w:r>
          </w:p>
        </w:tc>
        <w:tc>
          <w:tcPr>
            <w:tcW w:w="2552" w:type="dxa"/>
          </w:tcPr>
          <w:p w14:paraId="4D48E2DE" w14:textId="77777777" w:rsidR="002618DD" w:rsidRDefault="00000000">
            <w:pPr>
              <w:pStyle w:val="TableParagraph"/>
              <w:spacing w:before="240"/>
              <w:ind w:left="8"/>
              <w:jc w:val="center"/>
              <w:rPr>
                <w:sz w:val="24"/>
              </w:rPr>
            </w:pPr>
            <w:r>
              <w:rPr>
                <w:spacing w:val="-5"/>
                <w:sz w:val="24"/>
              </w:rPr>
              <w:t>10%</w:t>
            </w:r>
          </w:p>
        </w:tc>
      </w:tr>
      <w:tr w:rsidR="002618DD" w14:paraId="06F6FB74" w14:textId="77777777">
        <w:trPr>
          <w:trHeight w:val="758"/>
        </w:trPr>
        <w:tc>
          <w:tcPr>
            <w:tcW w:w="7764" w:type="dxa"/>
          </w:tcPr>
          <w:p w14:paraId="701FB14B" w14:textId="77777777" w:rsidR="002618DD" w:rsidRDefault="00000000">
            <w:pPr>
              <w:pStyle w:val="TableParagraph"/>
              <w:spacing w:before="242"/>
              <w:ind w:left="107"/>
              <w:rPr>
                <w:sz w:val="24"/>
              </w:rPr>
            </w:pPr>
            <w:r>
              <w:rPr>
                <w:sz w:val="24"/>
              </w:rPr>
              <w:t>60-day</w:t>
            </w:r>
            <w:r>
              <w:rPr>
                <w:spacing w:val="-8"/>
                <w:sz w:val="24"/>
              </w:rPr>
              <w:t xml:space="preserve"> </w:t>
            </w:r>
            <w:r>
              <w:rPr>
                <w:sz w:val="24"/>
              </w:rPr>
              <w:t>warranty</w:t>
            </w:r>
            <w:r>
              <w:rPr>
                <w:spacing w:val="-8"/>
                <w:sz w:val="24"/>
              </w:rPr>
              <w:t xml:space="preserve"> </w:t>
            </w:r>
            <w:r>
              <w:rPr>
                <w:sz w:val="24"/>
              </w:rPr>
              <w:t>(Post</w:t>
            </w:r>
            <w:r>
              <w:rPr>
                <w:spacing w:val="-9"/>
                <w:sz w:val="24"/>
              </w:rPr>
              <w:t xml:space="preserve"> </w:t>
            </w:r>
            <w:r>
              <w:rPr>
                <w:sz w:val="24"/>
              </w:rPr>
              <w:t>Go</w:t>
            </w:r>
            <w:r>
              <w:rPr>
                <w:spacing w:val="-7"/>
                <w:sz w:val="24"/>
              </w:rPr>
              <w:t xml:space="preserve"> </w:t>
            </w:r>
            <w:r>
              <w:rPr>
                <w:spacing w:val="-4"/>
                <w:sz w:val="24"/>
              </w:rPr>
              <w:t>Live)</w:t>
            </w:r>
          </w:p>
        </w:tc>
        <w:tc>
          <w:tcPr>
            <w:tcW w:w="2552" w:type="dxa"/>
          </w:tcPr>
          <w:p w14:paraId="0AE1794B" w14:textId="77777777" w:rsidR="002618DD" w:rsidRDefault="00000000">
            <w:pPr>
              <w:pStyle w:val="TableParagraph"/>
              <w:spacing w:before="242"/>
              <w:ind w:left="8"/>
              <w:jc w:val="center"/>
              <w:rPr>
                <w:sz w:val="24"/>
              </w:rPr>
            </w:pPr>
            <w:r>
              <w:rPr>
                <w:spacing w:val="-5"/>
                <w:sz w:val="24"/>
              </w:rPr>
              <w:t>10%</w:t>
            </w:r>
          </w:p>
        </w:tc>
      </w:tr>
      <w:tr w:rsidR="002618DD" w14:paraId="1C661B05" w14:textId="77777777">
        <w:trPr>
          <w:trHeight w:val="755"/>
        </w:trPr>
        <w:tc>
          <w:tcPr>
            <w:tcW w:w="7764" w:type="dxa"/>
          </w:tcPr>
          <w:p w14:paraId="4C195660" w14:textId="77777777" w:rsidR="002618DD" w:rsidRDefault="00000000">
            <w:pPr>
              <w:pStyle w:val="TableParagraph"/>
              <w:spacing w:before="240"/>
              <w:ind w:left="107"/>
              <w:rPr>
                <w:rFonts w:ascii="Arial"/>
                <w:b/>
                <w:sz w:val="24"/>
              </w:rPr>
            </w:pPr>
            <w:r>
              <w:rPr>
                <w:rFonts w:ascii="Arial"/>
                <w:b/>
                <w:sz w:val="24"/>
              </w:rPr>
              <w:t>Total</w:t>
            </w:r>
            <w:r>
              <w:rPr>
                <w:rFonts w:ascii="Arial"/>
                <w:b/>
                <w:spacing w:val="-2"/>
                <w:sz w:val="24"/>
              </w:rPr>
              <w:t xml:space="preserve"> </w:t>
            </w:r>
            <w:r>
              <w:rPr>
                <w:rFonts w:ascii="Arial"/>
                <w:b/>
                <w:sz w:val="24"/>
              </w:rPr>
              <w:t>(excluding</w:t>
            </w:r>
            <w:r>
              <w:rPr>
                <w:rFonts w:ascii="Arial"/>
                <w:b/>
                <w:spacing w:val="-2"/>
                <w:sz w:val="24"/>
              </w:rPr>
              <w:t xml:space="preserve"> taxes)</w:t>
            </w:r>
          </w:p>
        </w:tc>
        <w:tc>
          <w:tcPr>
            <w:tcW w:w="2552" w:type="dxa"/>
          </w:tcPr>
          <w:p w14:paraId="0313746D" w14:textId="77777777" w:rsidR="002618DD" w:rsidRDefault="00000000">
            <w:pPr>
              <w:pStyle w:val="TableParagraph"/>
              <w:spacing w:before="240"/>
              <w:ind w:left="8"/>
              <w:jc w:val="center"/>
              <w:rPr>
                <w:rFonts w:ascii="Arial"/>
                <w:b/>
                <w:sz w:val="24"/>
              </w:rPr>
            </w:pPr>
            <w:r>
              <w:rPr>
                <w:rFonts w:ascii="Arial"/>
                <w:b/>
                <w:spacing w:val="-4"/>
                <w:sz w:val="24"/>
              </w:rPr>
              <w:t>100%</w:t>
            </w:r>
          </w:p>
        </w:tc>
      </w:tr>
    </w:tbl>
    <w:p w14:paraId="142742BF" w14:textId="77777777" w:rsidR="002618DD" w:rsidRDefault="002618DD">
      <w:pPr>
        <w:pStyle w:val="TableParagraph"/>
        <w:jc w:val="center"/>
        <w:rPr>
          <w:rFonts w:ascii="Arial"/>
          <w:b/>
          <w:sz w:val="24"/>
        </w:rPr>
        <w:sectPr w:rsidR="002618DD">
          <w:pgSz w:w="12240" w:h="15840"/>
          <w:pgMar w:top="1160" w:right="360" w:bottom="1180" w:left="360" w:header="725" w:footer="956" w:gutter="0"/>
          <w:cols w:space="720"/>
        </w:sectPr>
      </w:pPr>
    </w:p>
    <w:p w14:paraId="41385F25" w14:textId="19E20015" w:rsidR="002618DD" w:rsidRDefault="00000000">
      <w:pPr>
        <w:spacing w:before="63" w:line="674" w:lineRule="auto"/>
        <w:ind w:left="2565" w:right="2556"/>
        <w:jc w:val="center"/>
        <w:rPr>
          <w:rFonts w:ascii="Arial"/>
          <w:b/>
          <w:sz w:val="35"/>
        </w:rPr>
      </w:pPr>
      <w:r>
        <w:rPr>
          <w:rFonts w:ascii="Arial"/>
          <w:b/>
          <w:spacing w:val="-4"/>
          <w:sz w:val="35"/>
        </w:rPr>
        <w:lastRenderedPageBreak/>
        <w:t>BIDDER'S</w:t>
      </w:r>
      <w:r>
        <w:rPr>
          <w:rFonts w:ascii="Arial"/>
          <w:b/>
          <w:spacing w:val="-21"/>
          <w:sz w:val="35"/>
        </w:rPr>
        <w:t xml:space="preserve"> </w:t>
      </w:r>
      <w:r>
        <w:rPr>
          <w:rFonts w:ascii="Arial"/>
          <w:b/>
          <w:spacing w:val="-4"/>
          <w:sz w:val="35"/>
        </w:rPr>
        <w:t>SUBMISSION</w:t>
      </w:r>
      <w:r>
        <w:rPr>
          <w:rFonts w:ascii="Arial"/>
          <w:b/>
          <w:spacing w:val="-20"/>
          <w:sz w:val="35"/>
        </w:rPr>
        <w:t xml:space="preserve"> </w:t>
      </w:r>
      <w:r>
        <w:rPr>
          <w:rFonts w:ascii="Arial"/>
          <w:b/>
          <w:spacing w:val="-4"/>
          <w:sz w:val="35"/>
        </w:rPr>
        <w:t xml:space="preserve">SECTION </w:t>
      </w:r>
      <w:r>
        <w:rPr>
          <w:rFonts w:ascii="Arial"/>
          <w:b/>
          <w:sz w:val="35"/>
        </w:rPr>
        <w:t>NRFP # 2025-213</w:t>
      </w:r>
    </w:p>
    <w:p w14:paraId="2AA6EC67" w14:textId="77777777" w:rsidR="002618DD" w:rsidRDefault="00000000">
      <w:pPr>
        <w:spacing w:line="347" w:lineRule="exact"/>
        <w:ind w:left="779" w:right="780"/>
        <w:jc w:val="center"/>
        <w:rPr>
          <w:rFonts w:ascii="Arial"/>
          <w:b/>
          <w:sz w:val="35"/>
        </w:rPr>
      </w:pPr>
      <w:r>
        <w:rPr>
          <w:rFonts w:ascii="Arial"/>
          <w:b/>
          <w:sz w:val="35"/>
        </w:rPr>
        <w:t>Town</w:t>
      </w:r>
      <w:r>
        <w:rPr>
          <w:rFonts w:ascii="Arial"/>
          <w:b/>
          <w:spacing w:val="-5"/>
          <w:sz w:val="35"/>
        </w:rPr>
        <w:t xml:space="preserve"> </w:t>
      </w:r>
      <w:r>
        <w:rPr>
          <w:rFonts w:ascii="Arial"/>
          <w:b/>
          <w:sz w:val="35"/>
        </w:rPr>
        <w:t>of</w:t>
      </w:r>
      <w:r>
        <w:rPr>
          <w:rFonts w:ascii="Arial"/>
          <w:b/>
          <w:spacing w:val="-5"/>
          <w:sz w:val="35"/>
        </w:rPr>
        <w:t xml:space="preserve"> </w:t>
      </w:r>
      <w:r>
        <w:rPr>
          <w:rFonts w:ascii="Arial"/>
          <w:b/>
          <w:sz w:val="35"/>
        </w:rPr>
        <w:t>Caledon</w:t>
      </w:r>
      <w:r>
        <w:rPr>
          <w:rFonts w:ascii="Arial"/>
          <w:b/>
          <w:spacing w:val="-5"/>
          <w:sz w:val="35"/>
        </w:rPr>
        <w:t xml:space="preserve"> </w:t>
      </w:r>
      <w:r>
        <w:rPr>
          <w:rFonts w:ascii="Arial"/>
          <w:b/>
          <w:sz w:val="35"/>
        </w:rPr>
        <w:t>Website</w:t>
      </w:r>
      <w:r>
        <w:rPr>
          <w:rFonts w:ascii="Arial"/>
          <w:b/>
          <w:spacing w:val="-5"/>
          <w:sz w:val="35"/>
        </w:rPr>
        <w:t xml:space="preserve"> </w:t>
      </w:r>
      <w:r>
        <w:rPr>
          <w:rFonts w:ascii="Arial"/>
          <w:b/>
          <w:spacing w:val="-2"/>
          <w:sz w:val="35"/>
        </w:rPr>
        <w:t>Modernization</w:t>
      </w:r>
    </w:p>
    <w:p w14:paraId="60C7FCB7" w14:textId="77777777" w:rsidR="002618DD" w:rsidRDefault="002618DD">
      <w:pPr>
        <w:pStyle w:val="BodyText"/>
        <w:rPr>
          <w:rFonts w:ascii="Arial"/>
          <w:b/>
          <w:sz w:val="20"/>
        </w:rPr>
      </w:pPr>
    </w:p>
    <w:p w14:paraId="7336D564" w14:textId="77777777" w:rsidR="002618DD" w:rsidRDefault="002618DD">
      <w:pPr>
        <w:pStyle w:val="BodyText"/>
        <w:rPr>
          <w:rFonts w:ascii="Arial"/>
          <w:b/>
          <w:sz w:val="20"/>
        </w:rPr>
      </w:pPr>
    </w:p>
    <w:p w14:paraId="19A54029" w14:textId="77777777" w:rsidR="002618DD" w:rsidRDefault="002618DD">
      <w:pPr>
        <w:pStyle w:val="BodyText"/>
        <w:rPr>
          <w:rFonts w:ascii="Arial"/>
          <w:b/>
          <w:sz w:val="20"/>
        </w:rPr>
      </w:pPr>
    </w:p>
    <w:p w14:paraId="739B2ED9" w14:textId="77777777" w:rsidR="002618DD" w:rsidRDefault="002618DD">
      <w:pPr>
        <w:pStyle w:val="BodyText"/>
        <w:rPr>
          <w:rFonts w:ascii="Arial"/>
          <w:b/>
          <w:sz w:val="20"/>
        </w:rPr>
      </w:pPr>
    </w:p>
    <w:p w14:paraId="23611F63" w14:textId="77777777" w:rsidR="002618DD" w:rsidRDefault="002618DD">
      <w:pPr>
        <w:pStyle w:val="BodyText"/>
        <w:rPr>
          <w:rFonts w:ascii="Arial"/>
          <w:b/>
          <w:sz w:val="20"/>
        </w:rPr>
      </w:pPr>
    </w:p>
    <w:p w14:paraId="5FFDE9D0" w14:textId="77777777" w:rsidR="002618DD" w:rsidRDefault="002618DD">
      <w:pPr>
        <w:pStyle w:val="BodyText"/>
        <w:rPr>
          <w:rFonts w:ascii="Arial"/>
          <w:b/>
          <w:sz w:val="20"/>
        </w:rPr>
      </w:pPr>
    </w:p>
    <w:p w14:paraId="2AFFAA07" w14:textId="77777777" w:rsidR="002618DD" w:rsidRDefault="002618DD">
      <w:pPr>
        <w:pStyle w:val="BodyText"/>
        <w:rPr>
          <w:rFonts w:ascii="Arial"/>
          <w:b/>
          <w:sz w:val="20"/>
        </w:rPr>
      </w:pPr>
    </w:p>
    <w:p w14:paraId="2D2AA3BD" w14:textId="77777777" w:rsidR="002618DD" w:rsidRDefault="002618DD">
      <w:pPr>
        <w:pStyle w:val="BodyText"/>
        <w:rPr>
          <w:rFonts w:ascii="Arial"/>
          <w:b/>
          <w:sz w:val="20"/>
        </w:rPr>
      </w:pPr>
    </w:p>
    <w:p w14:paraId="57D8514A" w14:textId="77777777" w:rsidR="002618DD" w:rsidRDefault="002618DD">
      <w:pPr>
        <w:pStyle w:val="BodyText"/>
        <w:rPr>
          <w:rFonts w:ascii="Arial"/>
          <w:b/>
          <w:sz w:val="20"/>
        </w:rPr>
      </w:pPr>
    </w:p>
    <w:p w14:paraId="20B3769A" w14:textId="77777777" w:rsidR="002618DD" w:rsidRDefault="002618DD">
      <w:pPr>
        <w:pStyle w:val="BodyText"/>
        <w:rPr>
          <w:rFonts w:ascii="Arial"/>
          <w:b/>
          <w:sz w:val="20"/>
        </w:rPr>
      </w:pPr>
    </w:p>
    <w:p w14:paraId="1FD9A8F2" w14:textId="77777777" w:rsidR="002618DD" w:rsidRDefault="002618DD">
      <w:pPr>
        <w:pStyle w:val="BodyText"/>
        <w:rPr>
          <w:rFonts w:ascii="Arial"/>
          <w:b/>
          <w:sz w:val="20"/>
        </w:rPr>
      </w:pPr>
    </w:p>
    <w:p w14:paraId="7C330BD3" w14:textId="77777777" w:rsidR="002618DD" w:rsidRDefault="002618DD">
      <w:pPr>
        <w:pStyle w:val="BodyText"/>
        <w:rPr>
          <w:rFonts w:ascii="Arial"/>
          <w:b/>
          <w:sz w:val="20"/>
        </w:rPr>
      </w:pPr>
    </w:p>
    <w:p w14:paraId="4D599B88" w14:textId="77777777" w:rsidR="002618DD" w:rsidRDefault="002618DD">
      <w:pPr>
        <w:pStyle w:val="BodyText"/>
        <w:rPr>
          <w:rFonts w:ascii="Arial"/>
          <w:b/>
          <w:sz w:val="20"/>
        </w:rPr>
      </w:pPr>
    </w:p>
    <w:p w14:paraId="01B0903E" w14:textId="77777777" w:rsidR="002618DD" w:rsidRDefault="002618DD">
      <w:pPr>
        <w:pStyle w:val="BodyText"/>
        <w:rPr>
          <w:rFonts w:ascii="Arial"/>
          <w:b/>
          <w:sz w:val="20"/>
        </w:rPr>
      </w:pPr>
    </w:p>
    <w:p w14:paraId="6D9A5A36" w14:textId="77777777" w:rsidR="002618DD" w:rsidRDefault="002618DD">
      <w:pPr>
        <w:pStyle w:val="BodyText"/>
        <w:rPr>
          <w:rFonts w:ascii="Arial"/>
          <w:b/>
          <w:sz w:val="20"/>
        </w:rPr>
      </w:pPr>
    </w:p>
    <w:p w14:paraId="5583B298" w14:textId="77777777" w:rsidR="002618DD" w:rsidRDefault="00000000">
      <w:pPr>
        <w:pStyle w:val="BodyText"/>
        <w:spacing w:before="42"/>
        <w:rPr>
          <w:rFonts w:ascii="Arial"/>
          <w:b/>
          <w:sz w:val="20"/>
        </w:rPr>
      </w:pPr>
      <w:r>
        <w:rPr>
          <w:rFonts w:ascii="Arial"/>
          <w:b/>
          <w:noProof/>
          <w:sz w:val="20"/>
        </w:rPr>
        <w:drawing>
          <wp:anchor distT="0" distB="0" distL="0" distR="0" simplePos="0" relativeHeight="487610880" behindDoc="1" locked="0" layoutInCell="1" allowOverlap="1" wp14:anchorId="2EDD2F6D" wp14:editId="76714654">
            <wp:simplePos x="0" y="0"/>
            <wp:positionH relativeFrom="page">
              <wp:posOffset>2589757</wp:posOffset>
            </wp:positionH>
            <wp:positionV relativeFrom="paragraph">
              <wp:posOffset>187959</wp:posOffset>
            </wp:positionV>
            <wp:extent cx="2829972" cy="910875"/>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2" cstate="print"/>
                    <a:stretch>
                      <a:fillRect/>
                    </a:stretch>
                  </pic:blipFill>
                  <pic:spPr>
                    <a:xfrm>
                      <a:off x="0" y="0"/>
                      <a:ext cx="2829972" cy="910875"/>
                    </a:xfrm>
                    <a:prstGeom prst="rect">
                      <a:avLst/>
                    </a:prstGeom>
                  </pic:spPr>
                </pic:pic>
              </a:graphicData>
            </a:graphic>
          </wp:anchor>
        </w:drawing>
      </w:r>
    </w:p>
    <w:p w14:paraId="38674E0E" w14:textId="77777777" w:rsidR="002618DD" w:rsidRDefault="002618DD">
      <w:pPr>
        <w:pStyle w:val="BodyText"/>
        <w:rPr>
          <w:rFonts w:ascii="Arial"/>
          <w:b/>
          <w:sz w:val="33"/>
        </w:rPr>
      </w:pPr>
    </w:p>
    <w:p w14:paraId="6E2A4AF2" w14:textId="77777777" w:rsidR="002618DD" w:rsidRDefault="002618DD">
      <w:pPr>
        <w:pStyle w:val="BodyText"/>
        <w:rPr>
          <w:rFonts w:ascii="Arial"/>
          <w:b/>
          <w:sz w:val="33"/>
        </w:rPr>
      </w:pPr>
    </w:p>
    <w:p w14:paraId="678A1A47" w14:textId="77777777" w:rsidR="002618DD" w:rsidRDefault="002618DD">
      <w:pPr>
        <w:pStyle w:val="BodyText"/>
        <w:spacing w:before="344"/>
        <w:rPr>
          <w:rFonts w:ascii="Arial"/>
          <w:b/>
          <w:sz w:val="33"/>
        </w:rPr>
      </w:pPr>
    </w:p>
    <w:p w14:paraId="381EF314" w14:textId="77777777" w:rsidR="002618DD" w:rsidRDefault="00000000">
      <w:pPr>
        <w:ind w:left="779" w:right="771"/>
        <w:jc w:val="center"/>
        <w:rPr>
          <w:rFonts w:ascii="Arial"/>
          <w:b/>
          <w:sz w:val="33"/>
        </w:rPr>
      </w:pPr>
      <w:r>
        <w:rPr>
          <w:rFonts w:ascii="Arial"/>
          <w:b/>
          <w:sz w:val="33"/>
        </w:rPr>
        <w:t>The</w:t>
      </w:r>
      <w:r>
        <w:rPr>
          <w:rFonts w:ascii="Arial"/>
          <w:b/>
          <w:spacing w:val="-18"/>
          <w:sz w:val="33"/>
        </w:rPr>
        <w:t xml:space="preserve"> </w:t>
      </w:r>
      <w:r>
        <w:rPr>
          <w:rFonts w:ascii="Arial"/>
          <w:b/>
          <w:sz w:val="33"/>
        </w:rPr>
        <w:t>Corporation</w:t>
      </w:r>
      <w:r>
        <w:rPr>
          <w:rFonts w:ascii="Arial"/>
          <w:b/>
          <w:spacing w:val="-19"/>
          <w:sz w:val="33"/>
        </w:rPr>
        <w:t xml:space="preserve"> </w:t>
      </w:r>
      <w:r>
        <w:rPr>
          <w:rFonts w:ascii="Arial"/>
          <w:b/>
          <w:sz w:val="33"/>
        </w:rPr>
        <w:t>of</w:t>
      </w:r>
      <w:r>
        <w:rPr>
          <w:rFonts w:ascii="Arial"/>
          <w:b/>
          <w:spacing w:val="-18"/>
          <w:sz w:val="33"/>
        </w:rPr>
        <w:t xml:space="preserve"> </w:t>
      </w:r>
      <w:r>
        <w:rPr>
          <w:rFonts w:ascii="Arial"/>
          <w:b/>
          <w:sz w:val="33"/>
        </w:rPr>
        <w:t>the</w:t>
      </w:r>
      <w:r>
        <w:rPr>
          <w:rFonts w:ascii="Arial"/>
          <w:b/>
          <w:spacing w:val="-18"/>
          <w:sz w:val="33"/>
        </w:rPr>
        <w:t xml:space="preserve"> </w:t>
      </w:r>
      <w:r>
        <w:rPr>
          <w:rFonts w:ascii="Arial"/>
          <w:b/>
          <w:sz w:val="33"/>
        </w:rPr>
        <w:t>Town</w:t>
      </w:r>
      <w:r>
        <w:rPr>
          <w:rFonts w:ascii="Arial"/>
          <w:b/>
          <w:spacing w:val="-18"/>
          <w:sz w:val="33"/>
        </w:rPr>
        <w:t xml:space="preserve"> </w:t>
      </w:r>
      <w:r>
        <w:rPr>
          <w:rFonts w:ascii="Arial"/>
          <w:b/>
          <w:sz w:val="33"/>
        </w:rPr>
        <w:t>of</w:t>
      </w:r>
      <w:r>
        <w:rPr>
          <w:rFonts w:ascii="Arial"/>
          <w:b/>
          <w:spacing w:val="-18"/>
          <w:sz w:val="33"/>
        </w:rPr>
        <w:t xml:space="preserve"> </w:t>
      </w:r>
      <w:r>
        <w:rPr>
          <w:rFonts w:ascii="Arial"/>
          <w:b/>
          <w:spacing w:val="-2"/>
          <w:sz w:val="33"/>
        </w:rPr>
        <w:t>Caledon</w:t>
      </w:r>
    </w:p>
    <w:p w14:paraId="16602594" w14:textId="77777777" w:rsidR="002618DD" w:rsidRDefault="002618DD">
      <w:pPr>
        <w:jc w:val="center"/>
        <w:rPr>
          <w:rFonts w:ascii="Arial"/>
          <w:b/>
          <w:sz w:val="33"/>
        </w:rPr>
        <w:sectPr w:rsidR="002618DD">
          <w:headerReference w:type="default" r:id="rId23"/>
          <w:footerReference w:type="default" r:id="rId24"/>
          <w:pgSz w:w="12240" w:h="15840"/>
          <w:pgMar w:top="1360" w:right="360" w:bottom="740" w:left="360" w:header="0" w:footer="540" w:gutter="0"/>
          <w:cols w:space="720"/>
        </w:sectPr>
      </w:pPr>
    </w:p>
    <w:p w14:paraId="018E540B" w14:textId="5BDFB7DC" w:rsidR="002618DD" w:rsidRDefault="00000000">
      <w:pPr>
        <w:spacing w:before="75"/>
        <w:ind w:left="195"/>
        <w:rPr>
          <w:rFonts w:ascii="Arial"/>
          <w:b/>
          <w:sz w:val="14"/>
        </w:rPr>
      </w:pPr>
      <w:r>
        <w:rPr>
          <w:rFonts w:ascii="Arial"/>
          <w:b/>
          <w:spacing w:val="-2"/>
          <w:sz w:val="14"/>
        </w:rPr>
        <w:lastRenderedPageBreak/>
        <w:t>Schedule</w:t>
      </w:r>
      <w:r>
        <w:rPr>
          <w:rFonts w:ascii="Arial"/>
          <w:b/>
          <w:sz w:val="14"/>
        </w:rPr>
        <w:t xml:space="preserve"> </w:t>
      </w:r>
      <w:r>
        <w:rPr>
          <w:rFonts w:ascii="Arial"/>
          <w:b/>
          <w:spacing w:val="-2"/>
          <w:sz w:val="14"/>
        </w:rPr>
        <w:t>of</w:t>
      </w:r>
      <w:r>
        <w:rPr>
          <w:rFonts w:ascii="Arial"/>
          <w:b/>
          <w:sz w:val="14"/>
        </w:rPr>
        <w:t xml:space="preserve"> </w:t>
      </w:r>
      <w:r>
        <w:rPr>
          <w:rFonts w:ascii="Arial"/>
          <w:b/>
          <w:spacing w:val="-2"/>
          <w:sz w:val="14"/>
        </w:rPr>
        <w:t>Prices</w:t>
      </w:r>
    </w:p>
    <w:p w14:paraId="4C3AE317" w14:textId="77777777" w:rsidR="002618DD" w:rsidRDefault="002618DD">
      <w:pPr>
        <w:pStyle w:val="BodyText"/>
        <w:spacing w:before="80"/>
        <w:rPr>
          <w:rFonts w:ascii="Arial"/>
          <w:b/>
          <w:sz w:val="14"/>
        </w:rPr>
      </w:pPr>
    </w:p>
    <w:p w14:paraId="0A26D2EF" w14:textId="77777777" w:rsidR="002618DD" w:rsidRDefault="00000000">
      <w:pPr>
        <w:spacing w:before="1" w:line="266" w:lineRule="auto"/>
        <w:ind w:left="195"/>
        <w:rPr>
          <w:sz w:val="12"/>
        </w:rPr>
      </w:pPr>
      <w:r>
        <w:rPr>
          <w:w w:val="105"/>
          <w:sz w:val="12"/>
        </w:rPr>
        <w:t>The</w:t>
      </w:r>
      <w:r>
        <w:rPr>
          <w:spacing w:val="-2"/>
          <w:w w:val="105"/>
          <w:sz w:val="12"/>
        </w:rPr>
        <w:t xml:space="preserve"> </w:t>
      </w:r>
      <w:r>
        <w:rPr>
          <w:w w:val="105"/>
          <w:sz w:val="12"/>
        </w:rPr>
        <w:t>Bidder</w:t>
      </w:r>
      <w:r>
        <w:rPr>
          <w:spacing w:val="-2"/>
          <w:w w:val="105"/>
          <w:sz w:val="12"/>
        </w:rPr>
        <w:t xml:space="preserve"> </w:t>
      </w:r>
      <w:r>
        <w:rPr>
          <w:w w:val="105"/>
          <w:sz w:val="12"/>
        </w:rPr>
        <w:t>hereby</w:t>
      </w:r>
      <w:r>
        <w:rPr>
          <w:spacing w:val="-2"/>
          <w:w w:val="105"/>
          <w:sz w:val="12"/>
        </w:rPr>
        <w:t xml:space="preserve"> </w:t>
      </w:r>
      <w:r>
        <w:rPr>
          <w:w w:val="105"/>
          <w:sz w:val="12"/>
        </w:rPr>
        <w:t>Bids</w:t>
      </w:r>
      <w:r>
        <w:rPr>
          <w:spacing w:val="-2"/>
          <w:w w:val="105"/>
          <w:sz w:val="12"/>
        </w:rPr>
        <w:t xml:space="preserve"> </w:t>
      </w:r>
      <w:r>
        <w:rPr>
          <w:w w:val="105"/>
          <w:sz w:val="12"/>
        </w:rPr>
        <w:t>and</w:t>
      </w:r>
      <w:r>
        <w:rPr>
          <w:spacing w:val="-2"/>
          <w:w w:val="105"/>
          <w:sz w:val="12"/>
        </w:rPr>
        <w:t xml:space="preserve"> </w:t>
      </w:r>
      <w:r>
        <w:rPr>
          <w:w w:val="105"/>
          <w:sz w:val="12"/>
        </w:rPr>
        <w:t>offers</w:t>
      </w:r>
      <w:r>
        <w:rPr>
          <w:spacing w:val="-2"/>
          <w:w w:val="105"/>
          <w:sz w:val="12"/>
        </w:rPr>
        <w:t xml:space="preserve"> </w:t>
      </w:r>
      <w:r>
        <w:rPr>
          <w:w w:val="105"/>
          <w:sz w:val="12"/>
        </w:rPr>
        <w:t>to</w:t>
      </w:r>
      <w:r>
        <w:rPr>
          <w:spacing w:val="-2"/>
          <w:w w:val="105"/>
          <w:sz w:val="12"/>
        </w:rPr>
        <w:t xml:space="preserve"> </w:t>
      </w:r>
      <w:r>
        <w:rPr>
          <w:w w:val="105"/>
          <w:sz w:val="12"/>
        </w:rPr>
        <w:t>enter</w:t>
      </w:r>
      <w:r>
        <w:rPr>
          <w:spacing w:val="-2"/>
          <w:w w:val="105"/>
          <w:sz w:val="12"/>
        </w:rPr>
        <w:t xml:space="preserve"> </w:t>
      </w:r>
      <w:r>
        <w:rPr>
          <w:w w:val="105"/>
          <w:sz w:val="12"/>
        </w:rPr>
        <w:t>into</w:t>
      </w:r>
      <w:r>
        <w:rPr>
          <w:spacing w:val="-2"/>
          <w:w w:val="105"/>
          <w:sz w:val="12"/>
        </w:rPr>
        <w:t xml:space="preserve"> </w:t>
      </w:r>
      <w:r>
        <w:rPr>
          <w:w w:val="105"/>
          <w:sz w:val="12"/>
        </w:rPr>
        <w:t>the</w:t>
      </w:r>
      <w:r>
        <w:rPr>
          <w:spacing w:val="-2"/>
          <w:w w:val="105"/>
          <w:sz w:val="12"/>
        </w:rPr>
        <w:t xml:space="preserve"> </w:t>
      </w:r>
      <w:r>
        <w:rPr>
          <w:w w:val="105"/>
          <w:sz w:val="12"/>
        </w:rPr>
        <w:t>Contract</w:t>
      </w:r>
      <w:r>
        <w:rPr>
          <w:spacing w:val="-2"/>
          <w:w w:val="105"/>
          <w:sz w:val="12"/>
        </w:rPr>
        <w:t xml:space="preserve"> </w:t>
      </w:r>
      <w:r>
        <w:rPr>
          <w:w w:val="105"/>
          <w:sz w:val="12"/>
        </w:rPr>
        <w:t>referred</w:t>
      </w:r>
      <w:r>
        <w:rPr>
          <w:spacing w:val="-2"/>
          <w:w w:val="105"/>
          <w:sz w:val="12"/>
        </w:rPr>
        <w:t xml:space="preserve"> </w:t>
      </w:r>
      <w:r>
        <w:rPr>
          <w:w w:val="105"/>
          <w:sz w:val="12"/>
        </w:rPr>
        <w:t>to</w:t>
      </w:r>
      <w:r>
        <w:rPr>
          <w:spacing w:val="-2"/>
          <w:w w:val="105"/>
          <w:sz w:val="12"/>
        </w:rPr>
        <w:t xml:space="preserve"> </w:t>
      </w:r>
      <w:r>
        <w:rPr>
          <w:w w:val="105"/>
          <w:sz w:val="12"/>
        </w:rPr>
        <w:t>and</w:t>
      </w:r>
      <w:r>
        <w:rPr>
          <w:spacing w:val="-2"/>
          <w:w w:val="105"/>
          <w:sz w:val="12"/>
        </w:rPr>
        <w:t xml:space="preserve"> </w:t>
      </w:r>
      <w:r>
        <w:rPr>
          <w:w w:val="105"/>
          <w:sz w:val="12"/>
        </w:rPr>
        <w:t>to</w:t>
      </w:r>
      <w:r>
        <w:rPr>
          <w:spacing w:val="-2"/>
          <w:w w:val="105"/>
          <w:sz w:val="12"/>
        </w:rPr>
        <w:t xml:space="preserve"> </w:t>
      </w:r>
      <w:r>
        <w:rPr>
          <w:w w:val="105"/>
          <w:sz w:val="12"/>
        </w:rPr>
        <w:t>supply</w:t>
      </w:r>
      <w:r>
        <w:rPr>
          <w:spacing w:val="-2"/>
          <w:w w:val="105"/>
          <w:sz w:val="12"/>
        </w:rPr>
        <w:t xml:space="preserve"> </w:t>
      </w:r>
      <w:r>
        <w:rPr>
          <w:w w:val="105"/>
          <w:sz w:val="12"/>
        </w:rPr>
        <w:t>and</w:t>
      </w:r>
      <w:r>
        <w:rPr>
          <w:spacing w:val="-2"/>
          <w:w w:val="105"/>
          <w:sz w:val="12"/>
        </w:rPr>
        <w:t xml:space="preserve"> </w:t>
      </w:r>
      <w:r>
        <w:rPr>
          <w:w w:val="105"/>
          <w:sz w:val="12"/>
        </w:rPr>
        <w:t>do</w:t>
      </w:r>
      <w:r>
        <w:rPr>
          <w:spacing w:val="-2"/>
          <w:w w:val="105"/>
          <w:sz w:val="12"/>
        </w:rPr>
        <w:t xml:space="preserve"> </w:t>
      </w:r>
      <w:r>
        <w:rPr>
          <w:w w:val="105"/>
          <w:sz w:val="12"/>
        </w:rPr>
        <w:t>all</w:t>
      </w:r>
      <w:r>
        <w:rPr>
          <w:spacing w:val="-2"/>
          <w:w w:val="105"/>
          <w:sz w:val="12"/>
        </w:rPr>
        <w:t xml:space="preserve"> </w:t>
      </w:r>
      <w:r>
        <w:rPr>
          <w:w w:val="105"/>
          <w:sz w:val="12"/>
        </w:rPr>
        <w:t>or</w:t>
      </w:r>
      <w:r>
        <w:rPr>
          <w:spacing w:val="-2"/>
          <w:w w:val="105"/>
          <w:sz w:val="12"/>
        </w:rPr>
        <w:t xml:space="preserve"> </w:t>
      </w:r>
      <w:r>
        <w:rPr>
          <w:w w:val="105"/>
          <w:sz w:val="12"/>
        </w:rPr>
        <w:t>any</w:t>
      </w:r>
      <w:r>
        <w:rPr>
          <w:spacing w:val="-2"/>
          <w:w w:val="105"/>
          <w:sz w:val="12"/>
        </w:rPr>
        <w:t xml:space="preserve"> </w:t>
      </w:r>
      <w:r>
        <w:rPr>
          <w:w w:val="105"/>
          <w:sz w:val="12"/>
        </w:rPr>
        <w:t>part</w:t>
      </w:r>
      <w:r>
        <w:rPr>
          <w:spacing w:val="-2"/>
          <w:w w:val="105"/>
          <w:sz w:val="12"/>
        </w:rPr>
        <w:t xml:space="preserve"> </w:t>
      </w:r>
      <w:r>
        <w:rPr>
          <w:w w:val="105"/>
          <w:sz w:val="12"/>
        </w:rPr>
        <w:t>of</w:t>
      </w:r>
      <w:r>
        <w:rPr>
          <w:spacing w:val="-2"/>
          <w:w w:val="105"/>
          <w:sz w:val="12"/>
        </w:rPr>
        <w:t xml:space="preserve"> </w:t>
      </w:r>
      <w:r>
        <w:rPr>
          <w:w w:val="105"/>
          <w:sz w:val="12"/>
        </w:rPr>
        <w:t>the</w:t>
      </w:r>
      <w:r>
        <w:rPr>
          <w:spacing w:val="-2"/>
          <w:w w:val="105"/>
          <w:sz w:val="12"/>
        </w:rPr>
        <w:t xml:space="preserve"> </w:t>
      </w:r>
      <w:r>
        <w:rPr>
          <w:w w:val="105"/>
          <w:sz w:val="12"/>
        </w:rPr>
        <w:t>Work</w:t>
      </w:r>
      <w:r>
        <w:rPr>
          <w:spacing w:val="-2"/>
          <w:w w:val="105"/>
          <w:sz w:val="12"/>
        </w:rPr>
        <w:t xml:space="preserve"> </w:t>
      </w:r>
      <w:r>
        <w:rPr>
          <w:w w:val="105"/>
          <w:sz w:val="12"/>
        </w:rPr>
        <w:t>which</w:t>
      </w:r>
      <w:r>
        <w:rPr>
          <w:spacing w:val="-2"/>
          <w:w w:val="105"/>
          <w:sz w:val="12"/>
        </w:rPr>
        <w:t xml:space="preserve"> </w:t>
      </w:r>
      <w:r>
        <w:rPr>
          <w:w w:val="105"/>
          <w:sz w:val="12"/>
        </w:rPr>
        <w:t>is</w:t>
      </w:r>
      <w:r>
        <w:rPr>
          <w:spacing w:val="-2"/>
          <w:w w:val="105"/>
          <w:sz w:val="12"/>
        </w:rPr>
        <w:t xml:space="preserve"> </w:t>
      </w:r>
      <w:r>
        <w:rPr>
          <w:w w:val="105"/>
          <w:sz w:val="12"/>
        </w:rPr>
        <w:t>set</w:t>
      </w:r>
      <w:r>
        <w:rPr>
          <w:spacing w:val="-2"/>
          <w:w w:val="105"/>
          <w:sz w:val="12"/>
        </w:rPr>
        <w:t xml:space="preserve"> </w:t>
      </w:r>
      <w:r>
        <w:rPr>
          <w:w w:val="105"/>
          <w:sz w:val="12"/>
        </w:rPr>
        <w:t>out</w:t>
      </w:r>
      <w:r>
        <w:rPr>
          <w:spacing w:val="-2"/>
          <w:w w:val="105"/>
          <w:sz w:val="12"/>
        </w:rPr>
        <w:t xml:space="preserve"> </w:t>
      </w:r>
      <w:r>
        <w:rPr>
          <w:w w:val="105"/>
          <w:sz w:val="12"/>
        </w:rPr>
        <w:t>or</w:t>
      </w:r>
      <w:r>
        <w:rPr>
          <w:spacing w:val="-2"/>
          <w:w w:val="105"/>
          <w:sz w:val="12"/>
        </w:rPr>
        <w:t xml:space="preserve"> </w:t>
      </w:r>
      <w:r>
        <w:rPr>
          <w:w w:val="105"/>
          <w:sz w:val="12"/>
        </w:rPr>
        <w:t>called</w:t>
      </w:r>
      <w:r>
        <w:rPr>
          <w:spacing w:val="-2"/>
          <w:w w:val="105"/>
          <w:sz w:val="12"/>
        </w:rPr>
        <w:t xml:space="preserve"> </w:t>
      </w:r>
      <w:r>
        <w:rPr>
          <w:w w:val="105"/>
          <w:sz w:val="12"/>
        </w:rPr>
        <w:t>for</w:t>
      </w:r>
      <w:r>
        <w:rPr>
          <w:spacing w:val="-2"/>
          <w:w w:val="105"/>
          <w:sz w:val="12"/>
        </w:rPr>
        <w:t xml:space="preserve"> </w:t>
      </w:r>
      <w:r>
        <w:rPr>
          <w:w w:val="105"/>
          <w:sz w:val="12"/>
        </w:rPr>
        <w:t>in</w:t>
      </w:r>
      <w:r>
        <w:rPr>
          <w:spacing w:val="-2"/>
          <w:w w:val="105"/>
          <w:sz w:val="12"/>
        </w:rPr>
        <w:t xml:space="preserve"> </w:t>
      </w:r>
      <w:r>
        <w:rPr>
          <w:w w:val="105"/>
          <w:sz w:val="12"/>
        </w:rPr>
        <w:t>this</w:t>
      </w:r>
      <w:r>
        <w:rPr>
          <w:spacing w:val="-2"/>
          <w:w w:val="105"/>
          <w:sz w:val="12"/>
        </w:rPr>
        <w:t xml:space="preserve"> </w:t>
      </w:r>
      <w:r>
        <w:rPr>
          <w:w w:val="105"/>
          <w:sz w:val="12"/>
        </w:rPr>
        <w:t>Bid,</w:t>
      </w:r>
      <w:r>
        <w:rPr>
          <w:spacing w:val="-2"/>
          <w:w w:val="105"/>
          <w:sz w:val="12"/>
        </w:rPr>
        <w:t xml:space="preserve"> </w:t>
      </w:r>
      <w:r>
        <w:rPr>
          <w:w w:val="105"/>
          <w:sz w:val="12"/>
        </w:rPr>
        <w:t>at</w:t>
      </w:r>
      <w:r>
        <w:rPr>
          <w:spacing w:val="-2"/>
          <w:w w:val="105"/>
          <w:sz w:val="12"/>
        </w:rPr>
        <w:t xml:space="preserve"> </w:t>
      </w:r>
      <w:r>
        <w:rPr>
          <w:w w:val="105"/>
          <w:sz w:val="12"/>
        </w:rPr>
        <w:t>the</w:t>
      </w:r>
      <w:r>
        <w:rPr>
          <w:spacing w:val="-2"/>
          <w:w w:val="105"/>
          <w:sz w:val="12"/>
        </w:rPr>
        <w:t xml:space="preserve"> </w:t>
      </w:r>
      <w:r>
        <w:rPr>
          <w:w w:val="105"/>
          <w:sz w:val="12"/>
        </w:rPr>
        <w:t>unit</w:t>
      </w:r>
      <w:r>
        <w:rPr>
          <w:spacing w:val="-2"/>
          <w:w w:val="105"/>
          <w:sz w:val="12"/>
        </w:rPr>
        <w:t xml:space="preserve"> </w:t>
      </w:r>
      <w:r>
        <w:rPr>
          <w:w w:val="105"/>
          <w:sz w:val="12"/>
        </w:rPr>
        <w:t>prices,</w:t>
      </w:r>
      <w:r>
        <w:rPr>
          <w:spacing w:val="-2"/>
          <w:w w:val="105"/>
          <w:sz w:val="12"/>
        </w:rPr>
        <w:t xml:space="preserve"> </w:t>
      </w:r>
      <w:r>
        <w:rPr>
          <w:w w:val="105"/>
          <w:sz w:val="12"/>
        </w:rPr>
        <w:t>and/or</w:t>
      </w:r>
      <w:r>
        <w:rPr>
          <w:spacing w:val="-2"/>
          <w:w w:val="105"/>
          <w:sz w:val="12"/>
        </w:rPr>
        <w:t xml:space="preserve"> </w:t>
      </w:r>
      <w:r>
        <w:rPr>
          <w:w w:val="105"/>
          <w:sz w:val="12"/>
        </w:rPr>
        <w:t>lump</w:t>
      </w:r>
      <w:r>
        <w:rPr>
          <w:spacing w:val="-2"/>
          <w:w w:val="105"/>
          <w:sz w:val="12"/>
        </w:rPr>
        <w:t xml:space="preserve"> </w:t>
      </w:r>
      <w:r>
        <w:rPr>
          <w:w w:val="105"/>
          <w:sz w:val="12"/>
        </w:rPr>
        <w:t>sums,</w:t>
      </w:r>
      <w:r>
        <w:rPr>
          <w:spacing w:val="40"/>
          <w:w w:val="105"/>
          <w:sz w:val="12"/>
        </w:rPr>
        <w:t xml:space="preserve"> </w:t>
      </w:r>
      <w:r>
        <w:rPr>
          <w:w w:val="105"/>
          <w:sz w:val="12"/>
        </w:rPr>
        <w:t>hereinafter stated.</w:t>
      </w:r>
      <w:r>
        <w:rPr>
          <w:spacing w:val="40"/>
          <w:w w:val="105"/>
          <w:sz w:val="12"/>
        </w:rPr>
        <w:t xml:space="preserve"> </w:t>
      </w:r>
      <w:r>
        <w:rPr>
          <w:w w:val="105"/>
          <w:sz w:val="12"/>
        </w:rPr>
        <w:t>HST is additional.</w:t>
      </w:r>
    </w:p>
    <w:p w14:paraId="0E76D725" w14:textId="77777777" w:rsidR="002618DD" w:rsidRDefault="00000000">
      <w:pPr>
        <w:spacing w:before="126"/>
        <w:ind w:left="195"/>
        <w:rPr>
          <w:sz w:val="12"/>
        </w:rPr>
      </w:pPr>
      <w:r>
        <w:rPr>
          <w:spacing w:val="-2"/>
          <w:w w:val="105"/>
          <w:sz w:val="12"/>
        </w:rPr>
        <w:t>*</w:t>
      </w:r>
      <w:r>
        <w:rPr>
          <w:spacing w:val="-1"/>
          <w:w w:val="105"/>
          <w:sz w:val="12"/>
        </w:rPr>
        <w:t xml:space="preserve"> </w:t>
      </w:r>
      <w:r>
        <w:rPr>
          <w:spacing w:val="-2"/>
          <w:w w:val="105"/>
          <w:sz w:val="12"/>
        </w:rPr>
        <w:t>Denotes</w:t>
      </w:r>
      <w:r>
        <w:rPr>
          <w:spacing w:val="-1"/>
          <w:w w:val="105"/>
          <w:sz w:val="12"/>
        </w:rPr>
        <w:t xml:space="preserve"> </w:t>
      </w:r>
      <w:r>
        <w:rPr>
          <w:spacing w:val="-2"/>
          <w:w w:val="105"/>
          <w:sz w:val="12"/>
        </w:rPr>
        <w:t>a</w:t>
      </w:r>
      <w:r>
        <w:rPr>
          <w:w w:val="105"/>
          <w:sz w:val="12"/>
        </w:rPr>
        <w:t xml:space="preserve"> </w:t>
      </w:r>
      <w:r>
        <w:rPr>
          <w:spacing w:val="-2"/>
          <w:w w:val="105"/>
          <w:sz w:val="12"/>
        </w:rPr>
        <w:t>"</w:t>
      </w:r>
      <w:r>
        <w:rPr>
          <w:rFonts w:ascii="Arial"/>
          <w:b/>
          <w:spacing w:val="-2"/>
          <w:w w:val="105"/>
          <w:sz w:val="12"/>
        </w:rPr>
        <w:t>MANDATORY"</w:t>
      </w:r>
      <w:r>
        <w:rPr>
          <w:rFonts w:ascii="Arial"/>
          <w:b/>
          <w:spacing w:val="-1"/>
          <w:w w:val="105"/>
          <w:sz w:val="12"/>
        </w:rPr>
        <w:t xml:space="preserve"> </w:t>
      </w:r>
      <w:r>
        <w:rPr>
          <w:spacing w:val="-2"/>
          <w:w w:val="105"/>
          <w:sz w:val="12"/>
        </w:rPr>
        <w:t>field</w:t>
      </w:r>
    </w:p>
    <w:p w14:paraId="00286263" w14:textId="77777777" w:rsidR="002618DD" w:rsidRDefault="002618DD">
      <w:pPr>
        <w:pStyle w:val="BodyText"/>
        <w:spacing w:before="3"/>
        <w:rPr>
          <w:sz w:val="12"/>
        </w:rPr>
      </w:pPr>
    </w:p>
    <w:p w14:paraId="28532F6E" w14:textId="77777777" w:rsidR="002618DD" w:rsidRDefault="00000000">
      <w:pPr>
        <w:ind w:left="195"/>
        <w:rPr>
          <w:sz w:val="12"/>
        </w:rPr>
      </w:pPr>
      <w:r>
        <w:rPr>
          <w:w w:val="105"/>
          <w:sz w:val="12"/>
        </w:rPr>
        <w:t>Do</w:t>
      </w:r>
      <w:r>
        <w:rPr>
          <w:spacing w:val="-7"/>
          <w:w w:val="105"/>
          <w:sz w:val="12"/>
        </w:rPr>
        <w:t xml:space="preserve"> </w:t>
      </w:r>
      <w:r>
        <w:rPr>
          <w:w w:val="105"/>
          <w:sz w:val="12"/>
        </w:rPr>
        <w:t>not</w:t>
      </w:r>
      <w:r>
        <w:rPr>
          <w:spacing w:val="-7"/>
          <w:w w:val="105"/>
          <w:sz w:val="12"/>
        </w:rPr>
        <w:t xml:space="preserve"> </w:t>
      </w:r>
      <w:r>
        <w:rPr>
          <w:w w:val="105"/>
          <w:sz w:val="12"/>
        </w:rPr>
        <w:t>enter</w:t>
      </w:r>
      <w:r>
        <w:rPr>
          <w:spacing w:val="-6"/>
          <w:w w:val="105"/>
          <w:sz w:val="12"/>
        </w:rPr>
        <w:t xml:space="preserve"> </w:t>
      </w:r>
      <w:r>
        <w:rPr>
          <w:w w:val="105"/>
          <w:sz w:val="12"/>
        </w:rPr>
        <w:t>$0.00</w:t>
      </w:r>
      <w:r>
        <w:rPr>
          <w:spacing w:val="-6"/>
          <w:w w:val="105"/>
          <w:sz w:val="12"/>
        </w:rPr>
        <w:t xml:space="preserve"> </w:t>
      </w:r>
      <w:r>
        <w:rPr>
          <w:w w:val="105"/>
          <w:sz w:val="12"/>
        </w:rPr>
        <w:t>dollars</w:t>
      </w:r>
      <w:r>
        <w:rPr>
          <w:spacing w:val="-7"/>
          <w:w w:val="105"/>
          <w:sz w:val="12"/>
        </w:rPr>
        <w:t xml:space="preserve"> </w:t>
      </w:r>
      <w:r>
        <w:rPr>
          <w:w w:val="105"/>
          <w:sz w:val="12"/>
        </w:rPr>
        <w:t>unless</w:t>
      </w:r>
      <w:r>
        <w:rPr>
          <w:spacing w:val="-6"/>
          <w:w w:val="105"/>
          <w:sz w:val="12"/>
        </w:rPr>
        <w:t xml:space="preserve"> </w:t>
      </w:r>
      <w:r>
        <w:rPr>
          <w:w w:val="105"/>
          <w:sz w:val="12"/>
        </w:rPr>
        <w:t>you</w:t>
      </w:r>
      <w:r>
        <w:rPr>
          <w:spacing w:val="-6"/>
          <w:w w:val="105"/>
          <w:sz w:val="12"/>
        </w:rPr>
        <w:t xml:space="preserve"> </w:t>
      </w:r>
      <w:r>
        <w:rPr>
          <w:w w:val="105"/>
          <w:sz w:val="12"/>
        </w:rPr>
        <w:t>are</w:t>
      </w:r>
      <w:r>
        <w:rPr>
          <w:spacing w:val="-6"/>
          <w:w w:val="105"/>
          <w:sz w:val="12"/>
        </w:rPr>
        <w:t xml:space="preserve"> </w:t>
      </w:r>
      <w:r>
        <w:rPr>
          <w:w w:val="105"/>
          <w:sz w:val="12"/>
        </w:rPr>
        <w:t>providing</w:t>
      </w:r>
      <w:r>
        <w:rPr>
          <w:spacing w:val="-7"/>
          <w:w w:val="105"/>
          <w:sz w:val="12"/>
        </w:rPr>
        <w:t xml:space="preserve"> </w:t>
      </w:r>
      <w:r>
        <w:rPr>
          <w:w w:val="105"/>
          <w:sz w:val="12"/>
        </w:rPr>
        <w:t>the</w:t>
      </w:r>
      <w:r>
        <w:rPr>
          <w:spacing w:val="-6"/>
          <w:w w:val="105"/>
          <w:sz w:val="12"/>
        </w:rPr>
        <w:t xml:space="preserve"> </w:t>
      </w:r>
      <w:r>
        <w:rPr>
          <w:w w:val="105"/>
          <w:sz w:val="12"/>
        </w:rPr>
        <w:t>line</w:t>
      </w:r>
      <w:r>
        <w:rPr>
          <w:spacing w:val="-6"/>
          <w:w w:val="105"/>
          <w:sz w:val="12"/>
        </w:rPr>
        <w:t xml:space="preserve"> </w:t>
      </w:r>
      <w:r>
        <w:rPr>
          <w:w w:val="105"/>
          <w:sz w:val="12"/>
        </w:rPr>
        <w:t>item</w:t>
      </w:r>
      <w:r>
        <w:rPr>
          <w:spacing w:val="-6"/>
          <w:w w:val="105"/>
          <w:sz w:val="12"/>
        </w:rPr>
        <w:t xml:space="preserve"> </w:t>
      </w:r>
      <w:r>
        <w:rPr>
          <w:w w:val="105"/>
          <w:sz w:val="12"/>
        </w:rPr>
        <w:t>at</w:t>
      </w:r>
      <w:r>
        <w:rPr>
          <w:spacing w:val="-8"/>
          <w:w w:val="105"/>
          <w:sz w:val="12"/>
        </w:rPr>
        <w:t xml:space="preserve"> </w:t>
      </w:r>
      <w:r>
        <w:rPr>
          <w:w w:val="105"/>
          <w:sz w:val="12"/>
        </w:rPr>
        <w:t>zero</w:t>
      </w:r>
      <w:r>
        <w:rPr>
          <w:spacing w:val="-6"/>
          <w:w w:val="105"/>
          <w:sz w:val="12"/>
        </w:rPr>
        <w:t xml:space="preserve"> </w:t>
      </w:r>
      <w:r>
        <w:rPr>
          <w:w w:val="105"/>
          <w:sz w:val="12"/>
        </w:rPr>
        <w:t>dollars</w:t>
      </w:r>
      <w:r>
        <w:rPr>
          <w:spacing w:val="-6"/>
          <w:w w:val="105"/>
          <w:sz w:val="12"/>
        </w:rPr>
        <w:t xml:space="preserve"> </w:t>
      </w:r>
      <w:r>
        <w:rPr>
          <w:w w:val="105"/>
          <w:sz w:val="12"/>
        </w:rPr>
        <w:t>to</w:t>
      </w:r>
      <w:r>
        <w:rPr>
          <w:spacing w:val="-6"/>
          <w:w w:val="105"/>
          <w:sz w:val="12"/>
        </w:rPr>
        <w:t xml:space="preserve"> </w:t>
      </w:r>
      <w:r>
        <w:rPr>
          <w:w w:val="105"/>
          <w:sz w:val="12"/>
        </w:rPr>
        <w:t>the</w:t>
      </w:r>
      <w:r>
        <w:rPr>
          <w:spacing w:val="-7"/>
          <w:w w:val="105"/>
          <w:sz w:val="12"/>
        </w:rPr>
        <w:t xml:space="preserve"> </w:t>
      </w:r>
      <w:r>
        <w:rPr>
          <w:spacing w:val="-2"/>
          <w:w w:val="105"/>
          <w:sz w:val="12"/>
        </w:rPr>
        <w:t>Town.</w:t>
      </w:r>
    </w:p>
    <w:p w14:paraId="1A4F6309" w14:textId="77777777" w:rsidR="002618DD" w:rsidRDefault="002618DD">
      <w:pPr>
        <w:pStyle w:val="BodyText"/>
        <w:spacing w:before="4"/>
        <w:rPr>
          <w:sz w:val="12"/>
        </w:rPr>
      </w:pPr>
    </w:p>
    <w:p w14:paraId="72970A7C" w14:textId="77777777" w:rsidR="002618DD" w:rsidRDefault="00000000">
      <w:pPr>
        <w:ind w:left="195"/>
        <w:rPr>
          <w:sz w:val="12"/>
        </w:rPr>
      </w:pPr>
      <w:r>
        <w:rPr>
          <w:w w:val="105"/>
          <w:sz w:val="12"/>
        </w:rPr>
        <w:t>If</w:t>
      </w:r>
      <w:r>
        <w:rPr>
          <w:spacing w:val="-8"/>
          <w:w w:val="105"/>
          <w:sz w:val="12"/>
        </w:rPr>
        <w:t xml:space="preserve"> </w:t>
      </w:r>
      <w:r>
        <w:rPr>
          <w:w w:val="105"/>
          <w:sz w:val="12"/>
        </w:rPr>
        <w:t>the</w:t>
      </w:r>
      <w:r>
        <w:rPr>
          <w:spacing w:val="-8"/>
          <w:w w:val="105"/>
          <w:sz w:val="12"/>
        </w:rPr>
        <w:t xml:space="preserve"> </w:t>
      </w:r>
      <w:r>
        <w:rPr>
          <w:w w:val="105"/>
          <w:sz w:val="12"/>
        </w:rPr>
        <w:t>line</w:t>
      </w:r>
      <w:r>
        <w:rPr>
          <w:spacing w:val="-8"/>
          <w:w w:val="105"/>
          <w:sz w:val="12"/>
        </w:rPr>
        <w:t xml:space="preserve"> </w:t>
      </w:r>
      <w:r>
        <w:rPr>
          <w:w w:val="105"/>
          <w:sz w:val="12"/>
        </w:rPr>
        <w:t>item</w:t>
      </w:r>
      <w:r>
        <w:rPr>
          <w:spacing w:val="-8"/>
          <w:w w:val="105"/>
          <w:sz w:val="12"/>
        </w:rPr>
        <w:t xml:space="preserve"> </w:t>
      </w:r>
      <w:r>
        <w:rPr>
          <w:w w:val="105"/>
          <w:sz w:val="12"/>
        </w:rPr>
        <w:t>and/or</w:t>
      </w:r>
      <w:r>
        <w:rPr>
          <w:spacing w:val="-8"/>
          <w:w w:val="105"/>
          <w:sz w:val="12"/>
        </w:rPr>
        <w:t xml:space="preserve"> </w:t>
      </w:r>
      <w:r>
        <w:rPr>
          <w:w w:val="105"/>
          <w:sz w:val="12"/>
        </w:rPr>
        <w:t>table</w:t>
      </w:r>
      <w:r>
        <w:rPr>
          <w:spacing w:val="-8"/>
          <w:w w:val="105"/>
          <w:sz w:val="12"/>
        </w:rPr>
        <w:t xml:space="preserve"> </w:t>
      </w:r>
      <w:r>
        <w:rPr>
          <w:w w:val="105"/>
          <w:sz w:val="12"/>
        </w:rPr>
        <w:t>is</w:t>
      </w:r>
      <w:r>
        <w:rPr>
          <w:spacing w:val="-8"/>
          <w:w w:val="105"/>
          <w:sz w:val="12"/>
        </w:rPr>
        <w:t xml:space="preserve"> </w:t>
      </w:r>
      <w:r>
        <w:rPr>
          <w:w w:val="105"/>
          <w:sz w:val="12"/>
        </w:rPr>
        <w:t>"</w:t>
      </w:r>
      <w:r>
        <w:rPr>
          <w:rFonts w:ascii="Arial"/>
          <w:b/>
          <w:w w:val="105"/>
          <w:sz w:val="12"/>
        </w:rPr>
        <w:t>NON-MANDATORY</w:t>
      </w:r>
      <w:r>
        <w:rPr>
          <w:w w:val="105"/>
          <w:sz w:val="12"/>
        </w:rPr>
        <w:t>"</w:t>
      </w:r>
      <w:r>
        <w:rPr>
          <w:spacing w:val="-7"/>
          <w:w w:val="105"/>
          <w:sz w:val="12"/>
        </w:rPr>
        <w:t xml:space="preserve"> </w:t>
      </w:r>
      <w:r>
        <w:rPr>
          <w:w w:val="105"/>
          <w:sz w:val="12"/>
        </w:rPr>
        <w:t>and</w:t>
      </w:r>
      <w:r>
        <w:rPr>
          <w:spacing w:val="-7"/>
          <w:w w:val="105"/>
          <w:sz w:val="12"/>
        </w:rPr>
        <w:t xml:space="preserve"> </w:t>
      </w:r>
      <w:r>
        <w:rPr>
          <w:w w:val="105"/>
          <w:sz w:val="12"/>
        </w:rPr>
        <w:t>you</w:t>
      </w:r>
      <w:r>
        <w:rPr>
          <w:spacing w:val="-7"/>
          <w:w w:val="105"/>
          <w:sz w:val="12"/>
        </w:rPr>
        <w:t xml:space="preserve"> </w:t>
      </w:r>
      <w:r>
        <w:rPr>
          <w:w w:val="105"/>
          <w:sz w:val="12"/>
        </w:rPr>
        <w:t>are</w:t>
      </w:r>
      <w:r>
        <w:rPr>
          <w:spacing w:val="-8"/>
          <w:w w:val="105"/>
          <w:sz w:val="12"/>
        </w:rPr>
        <w:t xml:space="preserve"> </w:t>
      </w:r>
      <w:r>
        <w:rPr>
          <w:w w:val="105"/>
          <w:sz w:val="12"/>
        </w:rPr>
        <w:t>not</w:t>
      </w:r>
      <w:r>
        <w:rPr>
          <w:spacing w:val="-7"/>
          <w:w w:val="105"/>
          <w:sz w:val="12"/>
        </w:rPr>
        <w:t xml:space="preserve"> </w:t>
      </w:r>
      <w:r>
        <w:rPr>
          <w:w w:val="105"/>
          <w:sz w:val="12"/>
        </w:rPr>
        <w:t>bidding</w:t>
      </w:r>
      <w:r>
        <w:rPr>
          <w:spacing w:val="-7"/>
          <w:w w:val="105"/>
          <w:sz w:val="12"/>
        </w:rPr>
        <w:t xml:space="preserve"> </w:t>
      </w:r>
      <w:r>
        <w:rPr>
          <w:w w:val="105"/>
          <w:sz w:val="12"/>
        </w:rPr>
        <w:t>on</w:t>
      </w:r>
      <w:r>
        <w:rPr>
          <w:spacing w:val="-7"/>
          <w:w w:val="105"/>
          <w:sz w:val="12"/>
        </w:rPr>
        <w:t xml:space="preserve"> </w:t>
      </w:r>
      <w:r>
        <w:rPr>
          <w:w w:val="105"/>
          <w:sz w:val="12"/>
        </w:rPr>
        <w:t>it,</w:t>
      </w:r>
      <w:r>
        <w:rPr>
          <w:spacing w:val="-7"/>
          <w:w w:val="105"/>
          <w:sz w:val="12"/>
        </w:rPr>
        <w:t xml:space="preserve"> </w:t>
      </w:r>
      <w:r>
        <w:rPr>
          <w:w w:val="105"/>
          <w:sz w:val="12"/>
        </w:rPr>
        <w:t>leave</w:t>
      </w:r>
      <w:r>
        <w:rPr>
          <w:spacing w:val="-7"/>
          <w:w w:val="105"/>
          <w:sz w:val="12"/>
        </w:rPr>
        <w:t xml:space="preserve"> </w:t>
      </w:r>
      <w:r>
        <w:rPr>
          <w:w w:val="105"/>
          <w:sz w:val="12"/>
        </w:rPr>
        <w:t>the</w:t>
      </w:r>
      <w:r>
        <w:rPr>
          <w:spacing w:val="-7"/>
          <w:w w:val="105"/>
          <w:sz w:val="12"/>
        </w:rPr>
        <w:t xml:space="preserve"> </w:t>
      </w:r>
      <w:r>
        <w:rPr>
          <w:w w:val="105"/>
          <w:sz w:val="12"/>
        </w:rPr>
        <w:t>table</w:t>
      </w:r>
      <w:r>
        <w:rPr>
          <w:spacing w:val="-7"/>
          <w:w w:val="105"/>
          <w:sz w:val="12"/>
        </w:rPr>
        <w:t xml:space="preserve"> </w:t>
      </w:r>
      <w:r>
        <w:rPr>
          <w:w w:val="105"/>
          <w:sz w:val="12"/>
        </w:rPr>
        <w:t>and/or</w:t>
      </w:r>
      <w:r>
        <w:rPr>
          <w:spacing w:val="-7"/>
          <w:w w:val="105"/>
          <w:sz w:val="12"/>
        </w:rPr>
        <w:t xml:space="preserve"> </w:t>
      </w:r>
      <w:r>
        <w:rPr>
          <w:w w:val="105"/>
          <w:sz w:val="12"/>
        </w:rPr>
        <w:t>line</w:t>
      </w:r>
      <w:r>
        <w:rPr>
          <w:spacing w:val="-8"/>
          <w:w w:val="105"/>
          <w:sz w:val="12"/>
        </w:rPr>
        <w:t xml:space="preserve"> </w:t>
      </w:r>
      <w:r>
        <w:rPr>
          <w:w w:val="105"/>
          <w:sz w:val="12"/>
        </w:rPr>
        <w:t>item</w:t>
      </w:r>
      <w:r>
        <w:rPr>
          <w:spacing w:val="-7"/>
          <w:w w:val="105"/>
          <w:sz w:val="12"/>
        </w:rPr>
        <w:t xml:space="preserve"> </w:t>
      </w:r>
      <w:r>
        <w:rPr>
          <w:w w:val="105"/>
          <w:sz w:val="12"/>
        </w:rPr>
        <w:t>blank.Do</w:t>
      </w:r>
      <w:r>
        <w:rPr>
          <w:spacing w:val="-7"/>
          <w:w w:val="105"/>
          <w:sz w:val="12"/>
        </w:rPr>
        <w:t xml:space="preserve"> </w:t>
      </w:r>
      <w:r>
        <w:rPr>
          <w:w w:val="105"/>
          <w:sz w:val="12"/>
        </w:rPr>
        <w:t>not</w:t>
      </w:r>
      <w:r>
        <w:rPr>
          <w:spacing w:val="-7"/>
          <w:w w:val="105"/>
          <w:sz w:val="12"/>
        </w:rPr>
        <w:t xml:space="preserve"> </w:t>
      </w:r>
      <w:r>
        <w:rPr>
          <w:w w:val="105"/>
          <w:sz w:val="12"/>
        </w:rPr>
        <w:t>enter</w:t>
      </w:r>
      <w:r>
        <w:rPr>
          <w:spacing w:val="-7"/>
          <w:w w:val="105"/>
          <w:sz w:val="12"/>
        </w:rPr>
        <w:t xml:space="preserve"> </w:t>
      </w:r>
      <w:r>
        <w:rPr>
          <w:w w:val="105"/>
          <w:sz w:val="12"/>
        </w:rPr>
        <w:t>a</w:t>
      </w:r>
      <w:r>
        <w:rPr>
          <w:spacing w:val="-7"/>
          <w:w w:val="105"/>
          <w:sz w:val="12"/>
        </w:rPr>
        <w:t xml:space="preserve"> </w:t>
      </w:r>
      <w:r>
        <w:rPr>
          <w:w w:val="105"/>
          <w:sz w:val="12"/>
        </w:rPr>
        <w:t>$0.00</w:t>
      </w:r>
      <w:r>
        <w:rPr>
          <w:spacing w:val="-7"/>
          <w:w w:val="105"/>
          <w:sz w:val="12"/>
        </w:rPr>
        <w:t xml:space="preserve"> </w:t>
      </w:r>
      <w:r>
        <w:rPr>
          <w:w w:val="105"/>
          <w:sz w:val="12"/>
        </w:rPr>
        <w:t>dollar</w:t>
      </w:r>
      <w:r>
        <w:rPr>
          <w:spacing w:val="-7"/>
          <w:w w:val="105"/>
          <w:sz w:val="12"/>
        </w:rPr>
        <w:t xml:space="preserve"> </w:t>
      </w:r>
      <w:r>
        <w:rPr>
          <w:spacing w:val="-2"/>
          <w:w w:val="105"/>
          <w:sz w:val="12"/>
        </w:rPr>
        <w:t>value.</w:t>
      </w:r>
    </w:p>
    <w:p w14:paraId="277A3C6C" w14:textId="77777777" w:rsidR="002618DD" w:rsidRDefault="002618DD">
      <w:pPr>
        <w:pStyle w:val="BodyText"/>
        <w:spacing w:before="26"/>
        <w:rPr>
          <w:sz w:val="12"/>
        </w:rPr>
      </w:pPr>
    </w:p>
    <w:p w14:paraId="176CBB00" w14:textId="77777777" w:rsidR="002618DD" w:rsidRDefault="00000000">
      <w:pPr>
        <w:ind w:left="195"/>
        <w:rPr>
          <w:rFonts w:ascii="Arial"/>
          <w:b/>
          <w:sz w:val="14"/>
        </w:rPr>
      </w:pPr>
      <w:r>
        <w:rPr>
          <w:rFonts w:ascii="Arial"/>
          <w:b/>
          <w:sz w:val="14"/>
        </w:rPr>
        <w:t>Price</w:t>
      </w:r>
      <w:r>
        <w:rPr>
          <w:rFonts w:ascii="Arial"/>
          <w:b/>
          <w:spacing w:val="-9"/>
          <w:sz w:val="14"/>
        </w:rPr>
        <w:t xml:space="preserve"> </w:t>
      </w:r>
      <w:r>
        <w:rPr>
          <w:rFonts w:ascii="Arial"/>
          <w:b/>
          <w:sz w:val="14"/>
        </w:rPr>
        <w:t>Schedule</w:t>
      </w:r>
      <w:r>
        <w:rPr>
          <w:rFonts w:ascii="Arial"/>
          <w:b/>
          <w:spacing w:val="-9"/>
          <w:sz w:val="14"/>
        </w:rPr>
        <w:t xml:space="preserve"> </w:t>
      </w:r>
      <w:r>
        <w:rPr>
          <w:rFonts w:ascii="Arial"/>
          <w:b/>
          <w:sz w:val="14"/>
        </w:rPr>
        <w:t>-</w:t>
      </w:r>
      <w:r>
        <w:rPr>
          <w:rFonts w:ascii="Arial"/>
          <w:b/>
          <w:spacing w:val="-8"/>
          <w:sz w:val="14"/>
        </w:rPr>
        <w:t xml:space="preserve"> </w:t>
      </w:r>
      <w:r>
        <w:rPr>
          <w:rFonts w:ascii="Arial"/>
          <w:b/>
          <w:sz w:val="14"/>
        </w:rPr>
        <w:t>Table</w:t>
      </w:r>
      <w:r>
        <w:rPr>
          <w:rFonts w:ascii="Arial"/>
          <w:b/>
          <w:spacing w:val="-9"/>
          <w:sz w:val="14"/>
        </w:rPr>
        <w:t xml:space="preserve"> </w:t>
      </w:r>
      <w:r>
        <w:rPr>
          <w:rFonts w:ascii="Arial"/>
          <w:b/>
          <w:sz w:val="14"/>
        </w:rPr>
        <w:t>1</w:t>
      </w:r>
      <w:r>
        <w:rPr>
          <w:rFonts w:ascii="Arial"/>
          <w:b/>
          <w:spacing w:val="-9"/>
          <w:sz w:val="14"/>
        </w:rPr>
        <w:t xml:space="preserve"> </w:t>
      </w:r>
      <w:r>
        <w:rPr>
          <w:rFonts w:ascii="Arial"/>
          <w:b/>
          <w:sz w:val="14"/>
        </w:rPr>
        <w:t>-</w:t>
      </w:r>
      <w:r>
        <w:rPr>
          <w:rFonts w:ascii="Arial"/>
          <w:b/>
          <w:spacing w:val="-8"/>
          <w:sz w:val="14"/>
        </w:rPr>
        <w:t xml:space="preserve"> </w:t>
      </w:r>
      <w:r>
        <w:rPr>
          <w:rFonts w:ascii="Arial"/>
          <w:b/>
          <w:sz w:val="14"/>
        </w:rPr>
        <w:t>Project</w:t>
      </w:r>
      <w:r>
        <w:rPr>
          <w:rFonts w:ascii="Arial"/>
          <w:b/>
          <w:spacing w:val="-9"/>
          <w:sz w:val="14"/>
        </w:rPr>
        <w:t xml:space="preserve"> </w:t>
      </w:r>
      <w:r>
        <w:rPr>
          <w:rFonts w:ascii="Arial"/>
          <w:b/>
          <w:sz w:val="14"/>
        </w:rPr>
        <w:t>Delivery</w:t>
      </w:r>
      <w:r>
        <w:rPr>
          <w:rFonts w:ascii="Arial"/>
          <w:b/>
          <w:spacing w:val="-9"/>
          <w:sz w:val="14"/>
        </w:rPr>
        <w:t xml:space="preserve"> </w:t>
      </w:r>
      <w:r>
        <w:rPr>
          <w:rFonts w:ascii="Arial"/>
          <w:b/>
          <w:spacing w:val="-2"/>
          <w:sz w:val="14"/>
        </w:rPr>
        <w:t>Costs</w:t>
      </w:r>
    </w:p>
    <w:p w14:paraId="414EB894" w14:textId="77777777" w:rsidR="002618DD" w:rsidRDefault="002618DD">
      <w:pPr>
        <w:pStyle w:val="BodyText"/>
        <w:spacing w:before="81"/>
        <w:rPr>
          <w:rFonts w:ascii="Arial"/>
          <w:b/>
          <w:sz w:val="14"/>
        </w:rPr>
      </w:pPr>
    </w:p>
    <w:p w14:paraId="040BEDD8" w14:textId="77777777" w:rsidR="002618DD" w:rsidRDefault="00000000">
      <w:pPr>
        <w:ind w:left="195"/>
        <w:rPr>
          <w:sz w:val="12"/>
        </w:rPr>
      </w:pPr>
      <w:r>
        <w:rPr>
          <w:spacing w:val="-2"/>
          <w:w w:val="105"/>
          <w:sz w:val="12"/>
        </w:rPr>
        <w:t>“PROPONENTS</w:t>
      </w:r>
      <w:r>
        <w:rPr>
          <w:spacing w:val="1"/>
          <w:w w:val="105"/>
          <w:sz w:val="12"/>
        </w:rPr>
        <w:t xml:space="preserve"> </w:t>
      </w:r>
      <w:r>
        <w:rPr>
          <w:spacing w:val="-2"/>
          <w:w w:val="105"/>
          <w:sz w:val="12"/>
        </w:rPr>
        <w:t>MUST</w:t>
      </w:r>
      <w:r>
        <w:rPr>
          <w:spacing w:val="2"/>
          <w:w w:val="105"/>
          <w:sz w:val="12"/>
        </w:rPr>
        <w:t xml:space="preserve"> </w:t>
      </w:r>
      <w:r>
        <w:rPr>
          <w:spacing w:val="-2"/>
          <w:w w:val="105"/>
          <w:sz w:val="12"/>
        </w:rPr>
        <w:t>PRICE</w:t>
      </w:r>
      <w:r>
        <w:rPr>
          <w:spacing w:val="2"/>
          <w:w w:val="105"/>
          <w:sz w:val="12"/>
        </w:rPr>
        <w:t xml:space="preserve"> </w:t>
      </w:r>
      <w:r>
        <w:rPr>
          <w:spacing w:val="-2"/>
          <w:w w:val="105"/>
          <w:sz w:val="12"/>
        </w:rPr>
        <w:t>ALL</w:t>
      </w:r>
      <w:r>
        <w:rPr>
          <w:spacing w:val="2"/>
          <w:w w:val="105"/>
          <w:sz w:val="12"/>
        </w:rPr>
        <w:t xml:space="preserve"> </w:t>
      </w:r>
      <w:r>
        <w:rPr>
          <w:spacing w:val="-2"/>
          <w:w w:val="105"/>
          <w:sz w:val="12"/>
        </w:rPr>
        <w:t>PARTS.”</w:t>
      </w:r>
      <w:r>
        <w:rPr>
          <w:spacing w:val="1"/>
          <w:w w:val="105"/>
          <w:sz w:val="12"/>
        </w:rPr>
        <w:t xml:space="preserve"> </w:t>
      </w:r>
      <w:r>
        <w:rPr>
          <w:spacing w:val="-2"/>
          <w:w w:val="105"/>
          <w:sz w:val="12"/>
        </w:rPr>
        <w:t>“UNIT</w:t>
      </w:r>
      <w:r>
        <w:rPr>
          <w:spacing w:val="2"/>
          <w:w w:val="105"/>
          <w:sz w:val="12"/>
        </w:rPr>
        <w:t xml:space="preserve"> </w:t>
      </w:r>
      <w:r>
        <w:rPr>
          <w:spacing w:val="-2"/>
          <w:w w:val="105"/>
          <w:sz w:val="12"/>
        </w:rPr>
        <w:t>PRICES</w:t>
      </w:r>
      <w:r>
        <w:rPr>
          <w:spacing w:val="2"/>
          <w:w w:val="105"/>
          <w:sz w:val="12"/>
        </w:rPr>
        <w:t xml:space="preserve"> </w:t>
      </w:r>
      <w:r>
        <w:rPr>
          <w:spacing w:val="-2"/>
          <w:w w:val="105"/>
          <w:sz w:val="12"/>
        </w:rPr>
        <w:t>SHALL</w:t>
      </w:r>
      <w:r>
        <w:rPr>
          <w:spacing w:val="2"/>
          <w:w w:val="105"/>
          <w:sz w:val="12"/>
        </w:rPr>
        <w:t xml:space="preserve"> </w:t>
      </w:r>
      <w:r>
        <w:rPr>
          <w:spacing w:val="-2"/>
          <w:w w:val="105"/>
          <w:sz w:val="12"/>
        </w:rPr>
        <w:t>EXCLUDE</w:t>
      </w:r>
      <w:r>
        <w:rPr>
          <w:spacing w:val="2"/>
          <w:w w:val="105"/>
          <w:sz w:val="12"/>
        </w:rPr>
        <w:t xml:space="preserve"> </w:t>
      </w:r>
      <w:r>
        <w:rPr>
          <w:spacing w:val="-2"/>
          <w:w w:val="105"/>
          <w:sz w:val="12"/>
        </w:rPr>
        <w:t>HST”.</w:t>
      </w:r>
    </w:p>
    <w:p w14:paraId="58B03668" w14:textId="77777777" w:rsidR="002618DD" w:rsidRDefault="002618DD">
      <w:pPr>
        <w:pStyle w:val="BodyText"/>
        <w:spacing w:before="3"/>
        <w:rPr>
          <w:sz w:val="12"/>
        </w:rPr>
      </w:pPr>
    </w:p>
    <w:p w14:paraId="7B2423CC" w14:textId="77777777" w:rsidR="002618DD" w:rsidRDefault="00000000">
      <w:pPr>
        <w:ind w:left="195"/>
        <w:rPr>
          <w:sz w:val="12"/>
        </w:rPr>
      </w:pPr>
      <w:r>
        <w:rPr>
          <w:w w:val="105"/>
          <w:sz w:val="12"/>
        </w:rPr>
        <w:t>Rates</w:t>
      </w:r>
      <w:r>
        <w:rPr>
          <w:spacing w:val="-9"/>
          <w:w w:val="105"/>
          <w:sz w:val="12"/>
        </w:rPr>
        <w:t xml:space="preserve"> </w:t>
      </w:r>
      <w:r>
        <w:rPr>
          <w:w w:val="105"/>
          <w:sz w:val="12"/>
        </w:rPr>
        <w:t>must</w:t>
      </w:r>
      <w:r>
        <w:rPr>
          <w:spacing w:val="-9"/>
          <w:w w:val="105"/>
          <w:sz w:val="12"/>
        </w:rPr>
        <w:t xml:space="preserve"> </w:t>
      </w:r>
      <w:r>
        <w:rPr>
          <w:w w:val="105"/>
          <w:sz w:val="12"/>
        </w:rPr>
        <w:t>be</w:t>
      </w:r>
      <w:r>
        <w:rPr>
          <w:spacing w:val="-9"/>
          <w:w w:val="105"/>
          <w:sz w:val="12"/>
        </w:rPr>
        <w:t xml:space="preserve"> </w:t>
      </w:r>
      <w:r>
        <w:rPr>
          <w:w w:val="105"/>
          <w:sz w:val="12"/>
        </w:rPr>
        <w:t>provided</w:t>
      </w:r>
      <w:r>
        <w:rPr>
          <w:spacing w:val="-8"/>
          <w:w w:val="105"/>
          <w:sz w:val="12"/>
        </w:rPr>
        <w:t xml:space="preserve"> </w:t>
      </w:r>
      <w:r>
        <w:rPr>
          <w:w w:val="105"/>
          <w:sz w:val="12"/>
        </w:rPr>
        <w:t>in</w:t>
      </w:r>
      <w:r>
        <w:rPr>
          <w:spacing w:val="-9"/>
          <w:w w:val="105"/>
          <w:sz w:val="12"/>
        </w:rPr>
        <w:t xml:space="preserve"> </w:t>
      </w:r>
      <w:r>
        <w:rPr>
          <w:w w:val="105"/>
          <w:sz w:val="12"/>
        </w:rPr>
        <w:t>Canadian</w:t>
      </w:r>
      <w:r>
        <w:rPr>
          <w:spacing w:val="-9"/>
          <w:w w:val="105"/>
          <w:sz w:val="12"/>
        </w:rPr>
        <w:t xml:space="preserve"> </w:t>
      </w:r>
      <w:r>
        <w:rPr>
          <w:w w:val="105"/>
          <w:sz w:val="12"/>
        </w:rPr>
        <w:t>funds,</w:t>
      </w:r>
      <w:r>
        <w:rPr>
          <w:spacing w:val="-8"/>
          <w:w w:val="105"/>
          <w:sz w:val="12"/>
        </w:rPr>
        <w:t xml:space="preserve"> </w:t>
      </w:r>
      <w:r>
        <w:rPr>
          <w:w w:val="105"/>
          <w:sz w:val="12"/>
        </w:rPr>
        <w:t>inclusive</w:t>
      </w:r>
      <w:r>
        <w:rPr>
          <w:spacing w:val="-9"/>
          <w:w w:val="105"/>
          <w:sz w:val="12"/>
        </w:rPr>
        <w:t xml:space="preserve"> </w:t>
      </w:r>
      <w:r>
        <w:rPr>
          <w:w w:val="105"/>
          <w:sz w:val="12"/>
        </w:rPr>
        <w:t>of</w:t>
      </w:r>
      <w:r>
        <w:rPr>
          <w:spacing w:val="-9"/>
          <w:w w:val="105"/>
          <w:sz w:val="12"/>
        </w:rPr>
        <w:t xml:space="preserve"> </w:t>
      </w:r>
      <w:r>
        <w:rPr>
          <w:w w:val="105"/>
          <w:sz w:val="12"/>
        </w:rPr>
        <w:t>all</w:t>
      </w:r>
      <w:r>
        <w:rPr>
          <w:spacing w:val="-8"/>
          <w:w w:val="105"/>
          <w:sz w:val="12"/>
        </w:rPr>
        <w:t xml:space="preserve"> </w:t>
      </w:r>
      <w:r>
        <w:rPr>
          <w:w w:val="105"/>
          <w:sz w:val="12"/>
        </w:rPr>
        <w:t>applicable</w:t>
      </w:r>
      <w:r>
        <w:rPr>
          <w:spacing w:val="-9"/>
          <w:w w:val="105"/>
          <w:sz w:val="12"/>
        </w:rPr>
        <w:t xml:space="preserve"> </w:t>
      </w:r>
      <w:r>
        <w:rPr>
          <w:w w:val="105"/>
          <w:sz w:val="12"/>
        </w:rPr>
        <w:t>duties</w:t>
      </w:r>
      <w:r>
        <w:rPr>
          <w:spacing w:val="-9"/>
          <w:w w:val="105"/>
          <w:sz w:val="12"/>
        </w:rPr>
        <w:t xml:space="preserve"> </w:t>
      </w:r>
      <w:r>
        <w:rPr>
          <w:w w:val="105"/>
          <w:sz w:val="12"/>
        </w:rPr>
        <w:t>and</w:t>
      </w:r>
      <w:r>
        <w:rPr>
          <w:spacing w:val="-8"/>
          <w:w w:val="105"/>
          <w:sz w:val="12"/>
        </w:rPr>
        <w:t xml:space="preserve"> </w:t>
      </w:r>
      <w:r>
        <w:rPr>
          <w:w w:val="105"/>
          <w:sz w:val="12"/>
        </w:rPr>
        <w:t>taxes</w:t>
      </w:r>
      <w:r>
        <w:rPr>
          <w:spacing w:val="-9"/>
          <w:w w:val="105"/>
          <w:sz w:val="12"/>
        </w:rPr>
        <w:t xml:space="preserve"> </w:t>
      </w:r>
      <w:r>
        <w:rPr>
          <w:w w:val="105"/>
          <w:sz w:val="12"/>
        </w:rPr>
        <w:t>except</w:t>
      </w:r>
      <w:r>
        <w:rPr>
          <w:spacing w:val="-9"/>
          <w:w w:val="105"/>
          <w:sz w:val="12"/>
        </w:rPr>
        <w:t xml:space="preserve"> </w:t>
      </w:r>
      <w:r>
        <w:rPr>
          <w:w w:val="105"/>
          <w:sz w:val="12"/>
        </w:rPr>
        <w:t>for</w:t>
      </w:r>
      <w:r>
        <w:rPr>
          <w:spacing w:val="-8"/>
          <w:w w:val="105"/>
          <w:sz w:val="12"/>
        </w:rPr>
        <w:t xml:space="preserve"> </w:t>
      </w:r>
      <w:r>
        <w:rPr>
          <w:w w:val="105"/>
          <w:sz w:val="12"/>
        </w:rPr>
        <w:t>HST,</w:t>
      </w:r>
      <w:r>
        <w:rPr>
          <w:spacing w:val="-9"/>
          <w:w w:val="105"/>
          <w:sz w:val="12"/>
        </w:rPr>
        <w:t xml:space="preserve"> </w:t>
      </w:r>
      <w:r>
        <w:rPr>
          <w:w w:val="105"/>
          <w:sz w:val="12"/>
        </w:rPr>
        <w:t>which</w:t>
      </w:r>
      <w:r>
        <w:rPr>
          <w:spacing w:val="-9"/>
          <w:w w:val="105"/>
          <w:sz w:val="12"/>
        </w:rPr>
        <w:t xml:space="preserve"> </w:t>
      </w:r>
      <w:r>
        <w:rPr>
          <w:w w:val="105"/>
          <w:sz w:val="12"/>
        </w:rPr>
        <w:t>should</w:t>
      </w:r>
      <w:r>
        <w:rPr>
          <w:spacing w:val="-8"/>
          <w:w w:val="105"/>
          <w:sz w:val="12"/>
        </w:rPr>
        <w:t xml:space="preserve"> </w:t>
      </w:r>
      <w:r>
        <w:rPr>
          <w:w w:val="105"/>
          <w:sz w:val="12"/>
        </w:rPr>
        <w:t>be</w:t>
      </w:r>
      <w:r>
        <w:rPr>
          <w:spacing w:val="-9"/>
          <w:w w:val="105"/>
          <w:sz w:val="12"/>
        </w:rPr>
        <w:t xml:space="preserve"> </w:t>
      </w:r>
      <w:r>
        <w:rPr>
          <w:w w:val="105"/>
          <w:sz w:val="12"/>
        </w:rPr>
        <w:t>itemized</w:t>
      </w:r>
      <w:r>
        <w:rPr>
          <w:spacing w:val="-9"/>
          <w:w w:val="105"/>
          <w:sz w:val="12"/>
        </w:rPr>
        <w:t xml:space="preserve"> </w:t>
      </w:r>
      <w:r>
        <w:rPr>
          <w:spacing w:val="-2"/>
          <w:w w:val="105"/>
          <w:sz w:val="12"/>
        </w:rPr>
        <w:t>separately.</w:t>
      </w:r>
    </w:p>
    <w:p w14:paraId="347E3827" w14:textId="77777777" w:rsidR="002618DD" w:rsidRDefault="002618DD">
      <w:pPr>
        <w:pStyle w:val="BodyText"/>
        <w:spacing w:before="3"/>
        <w:rPr>
          <w:sz w:val="12"/>
        </w:rPr>
      </w:pPr>
    </w:p>
    <w:p w14:paraId="693D117F" w14:textId="77777777" w:rsidR="002618DD" w:rsidRDefault="00000000">
      <w:pPr>
        <w:spacing w:line="266" w:lineRule="auto"/>
        <w:ind w:left="195"/>
        <w:rPr>
          <w:sz w:val="12"/>
        </w:rPr>
      </w:pPr>
      <w:r>
        <w:rPr>
          <w:w w:val="105"/>
          <w:sz w:val="12"/>
        </w:rPr>
        <w:t>Rates</w:t>
      </w:r>
      <w:r>
        <w:rPr>
          <w:spacing w:val="11"/>
          <w:w w:val="105"/>
          <w:sz w:val="12"/>
        </w:rPr>
        <w:t xml:space="preserve"> </w:t>
      </w:r>
      <w:r>
        <w:rPr>
          <w:w w:val="105"/>
          <w:sz w:val="12"/>
        </w:rPr>
        <w:t>quoted</w:t>
      </w:r>
      <w:r>
        <w:rPr>
          <w:spacing w:val="11"/>
          <w:w w:val="105"/>
          <w:sz w:val="12"/>
        </w:rPr>
        <w:t xml:space="preserve"> </w:t>
      </w:r>
      <w:r>
        <w:rPr>
          <w:w w:val="105"/>
          <w:sz w:val="12"/>
        </w:rPr>
        <w:t>by</w:t>
      </w:r>
      <w:r>
        <w:rPr>
          <w:spacing w:val="11"/>
          <w:w w:val="105"/>
          <w:sz w:val="12"/>
        </w:rPr>
        <w:t xml:space="preserve"> </w:t>
      </w:r>
      <w:r>
        <w:rPr>
          <w:w w:val="105"/>
          <w:sz w:val="12"/>
        </w:rPr>
        <w:t>the</w:t>
      </w:r>
      <w:r>
        <w:rPr>
          <w:spacing w:val="11"/>
          <w:w w:val="105"/>
          <w:sz w:val="12"/>
        </w:rPr>
        <w:t xml:space="preserve"> </w:t>
      </w:r>
      <w:r>
        <w:rPr>
          <w:w w:val="105"/>
          <w:sz w:val="12"/>
        </w:rPr>
        <w:t>Proponent</w:t>
      </w:r>
      <w:r>
        <w:rPr>
          <w:spacing w:val="11"/>
          <w:w w:val="105"/>
          <w:sz w:val="12"/>
        </w:rPr>
        <w:t xml:space="preserve"> </w:t>
      </w:r>
      <w:r>
        <w:rPr>
          <w:w w:val="105"/>
          <w:sz w:val="12"/>
        </w:rPr>
        <w:t>must</w:t>
      </w:r>
      <w:r>
        <w:rPr>
          <w:spacing w:val="11"/>
          <w:w w:val="105"/>
          <w:sz w:val="12"/>
        </w:rPr>
        <w:t xml:space="preserve"> </w:t>
      </w:r>
      <w:r>
        <w:rPr>
          <w:w w:val="105"/>
          <w:sz w:val="12"/>
        </w:rPr>
        <w:t>be</w:t>
      </w:r>
      <w:r>
        <w:rPr>
          <w:spacing w:val="11"/>
          <w:w w:val="105"/>
          <w:sz w:val="12"/>
        </w:rPr>
        <w:t xml:space="preserve"> </w:t>
      </w:r>
      <w:r>
        <w:rPr>
          <w:w w:val="105"/>
          <w:sz w:val="12"/>
        </w:rPr>
        <w:t>all-inclusive</w:t>
      </w:r>
      <w:r>
        <w:rPr>
          <w:spacing w:val="11"/>
          <w:w w:val="105"/>
          <w:sz w:val="12"/>
        </w:rPr>
        <w:t xml:space="preserve"> </w:t>
      </w:r>
      <w:r>
        <w:rPr>
          <w:w w:val="105"/>
          <w:sz w:val="12"/>
        </w:rPr>
        <w:t>and</w:t>
      </w:r>
      <w:r>
        <w:rPr>
          <w:spacing w:val="11"/>
          <w:w w:val="105"/>
          <w:sz w:val="12"/>
        </w:rPr>
        <w:t xml:space="preserve"> </w:t>
      </w:r>
      <w:r>
        <w:rPr>
          <w:w w:val="105"/>
          <w:sz w:val="12"/>
        </w:rPr>
        <w:t>must</w:t>
      </w:r>
      <w:r>
        <w:rPr>
          <w:spacing w:val="11"/>
          <w:w w:val="105"/>
          <w:sz w:val="12"/>
        </w:rPr>
        <w:t xml:space="preserve"> </w:t>
      </w:r>
      <w:r>
        <w:rPr>
          <w:w w:val="105"/>
          <w:sz w:val="12"/>
        </w:rPr>
        <w:t>include</w:t>
      </w:r>
      <w:r>
        <w:rPr>
          <w:spacing w:val="11"/>
          <w:w w:val="105"/>
          <w:sz w:val="12"/>
        </w:rPr>
        <w:t xml:space="preserve"> </w:t>
      </w:r>
      <w:r>
        <w:rPr>
          <w:w w:val="105"/>
          <w:sz w:val="12"/>
        </w:rPr>
        <w:t>all</w:t>
      </w:r>
      <w:r>
        <w:rPr>
          <w:spacing w:val="11"/>
          <w:w w:val="105"/>
          <w:sz w:val="12"/>
        </w:rPr>
        <w:t xml:space="preserve"> </w:t>
      </w:r>
      <w:r>
        <w:rPr>
          <w:w w:val="105"/>
          <w:sz w:val="12"/>
        </w:rPr>
        <w:t>labour</w:t>
      </w:r>
      <w:r>
        <w:rPr>
          <w:spacing w:val="11"/>
          <w:w w:val="105"/>
          <w:sz w:val="12"/>
        </w:rPr>
        <w:t xml:space="preserve"> </w:t>
      </w:r>
      <w:r>
        <w:rPr>
          <w:w w:val="105"/>
          <w:sz w:val="12"/>
        </w:rPr>
        <w:t>and</w:t>
      </w:r>
      <w:r>
        <w:rPr>
          <w:spacing w:val="11"/>
          <w:w w:val="105"/>
          <w:sz w:val="12"/>
        </w:rPr>
        <w:t xml:space="preserve"> </w:t>
      </w:r>
      <w:r>
        <w:rPr>
          <w:w w:val="105"/>
          <w:sz w:val="12"/>
        </w:rPr>
        <w:t>material</w:t>
      </w:r>
      <w:r>
        <w:rPr>
          <w:spacing w:val="11"/>
          <w:w w:val="105"/>
          <w:sz w:val="12"/>
        </w:rPr>
        <w:t xml:space="preserve"> </w:t>
      </w:r>
      <w:r>
        <w:rPr>
          <w:w w:val="105"/>
          <w:sz w:val="12"/>
        </w:rPr>
        <w:t>costs,</w:t>
      </w:r>
      <w:r>
        <w:rPr>
          <w:spacing w:val="11"/>
          <w:w w:val="105"/>
          <w:sz w:val="12"/>
        </w:rPr>
        <w:t xml:space="preserve"> </w:t>
      </w:r>
      <w:r>
        <w:rPr>
          <w:w w:val="105"/>
          <w:sz w:val="12"/>
        </w:rPr>
        <w:t>all</w:t>
      </w:r>
      <w:r>
        <w:rPr>
          <w:spacing w:val="11"/>
          <w:w w:val="105"/>
          <w:sz w:val="12"/>
        </w:rPr>
        <w:t xml:space="preserve"> </w:t>
      </w:r>
      <w:r>
        <w:rPr>
          <w:w w:val="105"/>
          <w:sz w:val="12"/>
        </w:rPr>
        <w:t>duty,</w:t>
      </w:r>
      <w:r>
        <w:rPr>
          <w:spacing w:val="11"/>
          <w:w w:val="105"/>
          <w:sz w:val="12"/>
        </w:rPr>
        <w:t xml:space="preserve"> </w:t>
      </w:r>
      <w:r>
        <w:rPr>
          <w:w w:val="105"/>
          <w:sz w:val="12"/>
        </w:rPr>
        <w:t>custom</w:t>
      </w:r>
      <w:r>
        <w:rPr>
          <w:spacing w:val="11"/>
          <w:w w:val="105"/>
          <w:sz w:val="12"/>
        </w:rPr>
        <w:t xml:space="preserve"> </w:t>
      </w:r>
      <w:r>
        <w:rPr>
          <w:w w:val="105"/>
          <w:sz w:val="12"/>
        </w:rPr>
        <w:t>clearances,</w:t>
      </w:r>
      <w:r>
        <w:rPr>
          <w:spacing w:val="11"/>
          <w:w w:val="105"/>
          <w:sz w:val="12"/>
        </w:rPr>
        <w:t xml:space="preserve"> </w:t>
      </w:r>
      <w:r>
        <w:rPr>
          <w:w w:val="105"/>
          <w:sz w:val="12"/>
        </w:rPr>
        <w:t>tariffs</w:t>
      </w:r>
      <w:r>
        <w:rPr>
          <w:spacing w:val="11"/>
          <w:w w:val="105"/>
          <w:sz w:val="12"/>
        </w:rPr>
        <w:t xml:space="preserve"> </w:t>
      </w:r>
      <w:r>
        <w:rPr>
          <w:w w:val="105"/>
          <w:sz w:val="12"/>
        </w:rPr>
        <w:t>and</w:t>
      </w:r>
      <w:r>
        <w:rPr>
          <w:spacing w:val="11"/>
          <w:w w:val="105"/>
          <w:sz w:val="12"/>
        </w:rPr>
        <w:t xml:space="preserve"> </w:t>
      </w:r>
      <w:r>
        <w:rPr>
          <w:w w:val="105"/>
          <w:sz w:val="12"/>
        </w:rPr>
        <w:t>exchange,</w:t>
      </w:r>
      <w:r>
        <w:rPr>
          <w:spacing w:val="11"/>
          <w:w w:val="105"/>
          <w:sz w:val="12"/>
        </w:rPr>
        <w:t xml:space="preserve"> </w:t>
      </w:r>
      <w:r>
        <w:rPr>
          <w:w w:val="105"/>
          <w:sz w:val="12"/>
        </w:rPr>
        <w:t>travel</w:t>
      </w:r>
      <w:r>
        <w:rPr>
          <w:spacing w:val="11"/>
          <w:w w:val="105"/>
          <w:sz w:val="12"/>
        </w:rPr>
        <w:t xml:space="preserve"> </w:t>
      </w:r>
      <w:r>
        <w:rPr>
          <w:w w:val="105"/>
          <w:sz w:val="12"/>
        </w:rPr>
        <w:t>time,</w:t>
      </w:r>
      <w:r>
        <w:rPr>
          <w:spacing w:val="11"/>
          <w:w w:val="105"/>
          <w:sz w:val="12"/>
        </w:rPr>
        <w:t xml:space="preserve"> </w:t>
      </w:r>
      <w:r>
        <w:rPr>
          <w:w w:val="105"/>
          <w:sz w:val="12"/>
        </w:rPr>
        <w:t>all</w:t>
      </w:r>
      <w:r>
        <w:rPr>
          <w:spacing w:val="11"/>
          <w:w w:val="105"/>
          <w:sz w:val="12"/>
        </w:rPr>
        <w:t xml:space="preserve"> </w:t>
      </w:r>
      <w:r>
        <w:rPr>
          <w:w w:val="105"/>
          <w:sz w:val="12"/>
        </w:rPr>
        <w:t>travel</w:t>
      </w:r>
      <w:r>
        <w:rPr>
          <w:spacing w:val="11"/>
          <w:w w:val="105"/>
          <w:sz w:val="12"/>
        </w:rPr>
        <w:t xml:space="preserve"> </w:t>
      </w:r>
      <w:r>
        <w:rPr>
          <w:w w:val="105"/>
          <w:sz w:val="12"/>
        </w:rPr>
        <w:t>and</w:t>
      </w:r>
      <w:r>
        <w:rPr>
          <w:spacing w:val="11"/>
          <w:w w:val="105"/>
          <w:sz w:val="12"/>
        </w:rPr>
        <w:t xml:space="preserve"> </w:t>
      </w:r>
      <w:r>
        <w:rPr>
          <w:w w:val="105"/>
          <w:sz w:val="12"/>
        </w:rPr>
        <w:t>carriage</w:t>
      </w:r>
      <w:r>
        <w:rPr>
          <w:spacing w:val="11"/>
          <w:w w:val="105"/>
          <w:sz w:val="12"/>
        </w:rPr>
        <w:t xml:space="preserve"> </w:t>
      </w:r>
      <w:r>
        <w:rPr>
          <w:w w:val="105"/>
          <w:sz w:val="12"/>
        </w:rPr>
        <w:t>costs,</w:t>
      </w:r>
      <w:r>
        <w:rPr>
          <w:spacing w:val="11"/>
          <w:w w:val="105"/>
          <w:sz w:val="12"/>
        </w:rPr>
        <w:t xml:space="preserve"> </w:t>
      </w:r>
      <w:r>
        <w:rPr>
          <w:w w:val="105"/>
          <w:sz w:val="12"/>
        </w:rPr>
        <w:t>all</w:t>
      </w:r>
      <w:r>
        <w:rPr>
          <w:spacing w:val="40"/>
          <w:w w:val="105"/>
          <w:sz w:val="12"/>
        </w:rPr>
        <w:t xml:space="preserve"> </w:t>
      </w:r>
      <w:r>
        <w:rPr>
          <w:w w:val="105"/>
          <w:sz w:val="12"/>
        </w:rPr>
        <w:t>insurance</w:t>
      </w:r>
      <w:r>
        <w:rPr>
          <w:spacing w:val="-4"/>
          <w:w w:val="105"/>
          <w:sz w:val="12"/>
        </w:rPr>
        <w:t xml:space="preserve"> </w:t>
      </w:r>
      <w:r>
        <w:rPr>
          <w:w w:val="105"/>
          <w:sz w:val="12"/>
        </w:rPr>
        <w:t>costs,</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delivery,</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installation</w:t>
      </w:r>
      <w:r>
        <w:rPr>
          <w:spacing w:val="-4"/>
          <w:w w:val="105"/>
          <w:sz w:val="12"/>
        </w:rPr>
        <w:t xml:space="preserve"> </w:t>
      </w:r>
      <w:r>
        <w:rPr>
          <w:w w:val="105"/>
          <w:sz w:val="12"/>
        </w:rPr>
        <w:t>and</w:t>
      </w:r>
      <w:r>
        <w:rPr>
          <w:spacing w:val="-4"/>
          <w:w w:val="105"/>
          <w:sz w:val="12"/>
        </w:rPr>
        <w:t xml:space="preserve"> </w:t>
      </w:r>
      <w:r>
        <w:rPr>
          <w:w w:val="105"/>
          <w:sz w:val="12"/>
        </w:rPr>
        <w:t>set-up,</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pre-delivery</w:t>
      </w:r>
      <w:r>
        <w:rPr>
          <w:spacing w:val="-4"/>
          <w:w w:val="105"/>
          <w:sz w:val="12"/>
        </w:rPr>
        <w:t xml:space="preserve"> </w:t>
      </w:r>
      <w:r>
        <w:rPr>
          <w:w w:val="105"/>
          <w:sz w:val="12"/>
        </w:rPr>
        <w:t>inspection</w:t>
      </w:r>
      <w:r>
        <w:rPr>
          <w:spacing w:val="-4"/>
          <w:w w:val="105"/>
          <w:sz w:val="12"/>
        </w:rPr>
        <w:t xml:space="preserve"> </w:t>
      </w:r>
      <w:r>
        <w:rPr>
          <w:w w:val="105"/>
          <w:sz w:val="12"/>
        </w:rPr>
        <w:t>charges,</w:t>
      </w:r>
      <w:r>
        <w:rPr>
          <w:spacing w:val="-4"/>
          <w:w w:val="105"/>
          <w:sz w:val="12"/>
        </w:rPr>
        <w:t xml:space="preserve"> </w:t>
      </w:r>
      <w:r>
        <w:rPr>
          <w:w w:val="105"/>
          <w:sz w:val="12"/>
        </w:rPr>
        <w:t>and</w:t>
      </w:r>
      <w:r>
        <w:rPr>
          <w:spacing w:val="-4"/>
          <w:w w:val="105"/>
          <w:sz w:val="12"/>
        </w:rPr>
        <w:t xml:space="preserve"> </w:t>
      </w:r>
      <w:r>
        <w:rPr>
          <w:w w:val="105"/>
          <w:sz w:val="12"/>
        </w:rPr>
        <w:t>all</w:t>
      </w:r>
      <w:r>
        <w:rPr>
          <w:spacing w:val="-4"/>
          <w:w w:val="105"/>
          <w:sz w:val="12"/>
        </w:rPr>
        <w:t xml:space="preserve"> </w:t>
      </w:r>
      <w:r>
        <w:rPr>
          <w:w w:val="105"/>
          <w:sz w:val="12"/>
        </w:rPr>
        <w:t>other</w:t>
      </w:r>
      <w:r>
        <w:rPr>
          <w:spacing w:val="-4"/>
          <w:w w:val="105"/>
          <w:sz w:val="12"/>
        </w:rPr>
        <w:t xml:space="preserve"> </w:t>
      </w:r>
      <w:r>
        <w:rPr>
          <w:w w:val="105"/>
          <w:sz w:val="12"/>
        </w:rPr>
        <w:t>overhead,</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fees</w:t>
      </w:r>
      <w:r>
        <w:rPr>
          <w:spacing w:val="-4"/>
          <w:w w:val="105"/>
          <w:sz w:val="12"/>
        </w:rPr>
        <w:t xml:space="preserve"> </w:t>
      </w:r>
      <w:r>
        <w:rPr>
          <w:w w:val="105"/>
          <w:sz w:val="12"/>
        </w:rPr>
        <w:t>or</w:t>
      </w:r>
      <w:r>
        <w:rPr>
          <w:spacing w:val="-4"/>
          <w:w w:val="105"/>
          <w:sz w:val="12"/>
        </w:rPr>
        <w:t xml:space="preserve"> </w:t>
      </w:r>
      <w:r>
        <w:rPr>
          <w:w w:val="105"/>
          <w:sz w:val="12"/>
        </w:rPr>
        <w:t>other</w:t>
      </w:r>
      <w:r>
        <w:rPr>
          <w:spacing w:val="-4"/>
          <w:w w:val="105"/>
          <w:sz w:val="12"/>
        </w:rPr>
        <w:t xml:space="preserve"> </w:t>
      </w:r>
      <w:r>
        <w:rPr>
          <w:w w:val="105"/>
          <w:sz w:val="12"/>
        </w:rPr>
        <w:t>charges</w:t>
      </w:r>
      <w:r>
        <w:rPr>
          <w:spacing w:val="-4"/>
          <w:w w:val="105"/>
          <w:sz w:val="12"/>
        </w:rPr>
        <w:t xml:space="preserve"> </w:t>
      </w:r>
      <w:r>
        <w:rPr>
          <w:w w:val="105"/>
          <w:sz w:val="12"/>
        </w:rPr>
        <w:t>required</w:t>
      </w:r>
      <w:r>
        <w:rPr>
          <w:spacing w:val="-4"/>
          <w:w w:val="105"/>
          <w:sz w:val="12"/>
        </w:rPr>
        <w:t xml:space="preserve"> </w:t>
      </w:r>
      <w:r>
        <w:rPr>
          <w:w w:val="105"/>
          <w:sz w:val="12"/>
        </w:rPr>
        <w:t>by</w:t>
      </w:r>
      <w:r>
        <w:rPr>
          <w:spacing w:val="-4"/>
          <w:w w:val="105"/>
          <w:sz w:val="12"/>
        </w:rPr>
        <w:t xml:space="preserve"> </w:t>
      </w:r>
      <w:r>
        <w:rPr>
          <w:w w:val="105"/>
          <w:sz w:val="12"/>
        </w:rPr>
        <w:t>law.</w:t>
      </w:r>
    </w:p>
    <w:p w14:paraId="66D53377" w14:textId="77777777" w:rsidR="002618DD" w:rsidRDefault="00000000">
      <w:pPr>
        <w:spacing w:before="127" w:line="266" w:lineRule="auto"/>
        <w:ind w:left="195"/>
        <w:rPr>
          <w:sz w:val="12"/>
        </w:rPr>
      </w:pPr>
      <w:r>
        <w:rPr>
          <w:w w:val="105"/>
          <w:sz w:val="12"/>
        </w:rPr>
        <w:t>This</w:t>
      </w:r>
      <w:r>
        <w:rPr>
          <w:spacing w:val="-4"/>
          <w:w w:val="105"/>
          <w:sz w:val="12"/>
        </w:rPr>
        <w:t xml:space="preserve"> </w:t>
      </w:r>
      <w:r>
        <w:rPr>
          <w:w w:val="105"/>
          <w:sz w:val="12"/>
        </w:rPr>
        <w:t>is</w:t>
      </w:r>
      <w:r>
        <w:rPr>
          <w:spacing w:val="-4"/>
          <w:w w:val="105"/>
          <w:sz w:val="12"/>
        </w:rPr>
        <w:t xml:space="preserve"> </w:t>
      </w:r>
      <w:r>
        <w:rPr>
          <w:w w:val="105"/>
          <w:sz w:val="12"/>
        </w:rPr>
        <w:t>the</w:t>
      </w:r>
      <w:r>
        <w:rPr>
          <w:spacing w:val="-4"/>
          <w:w w:val="105"/>
          <w:sz w:val="12"/>
        </w:rPr>
        <w:t xml:space="preserve"> </w:t>
      </w:r>
      <w:r>
        <w:rPr>
          <w:w w:val="105"/>
          <w:sz w:val="12"/>
        </w:rPr>
        <w:t>breakdown</w:t>
      </w:r>
      <w:r>
        <w:rPr>
          <w:spacing w:val="-4"/>
          <w:w w:val="105"/>
          <w:sz w:val="12"/>
        </w:rPr>
        <w:t xml:space="preserve"> </w:t>
      </w:r>
      <w:r>
        <w:rPr>
          <w:w w:val="105"/>
          <w:sz w:val="12"/>
        </w:rPr>
        <w:t>of</w:t>
      </w:r>
      <w:r>
        <w:rPr>
          <w:spacing w:val="-4"/>
          <w:w w:val="105"/>
          <w:sz w:val="12"/>
        </w:rPr>
        <w:t xml:space="preserve"> </w:t>
      </w:r>
      <w:r>
        <w:rPr>
          <w:w w:val="105"/>
          <w:sz w:val="12"/>
        </w:rPr>
        <w:t>one-time</w:t>
      </w:r>
      <w:r>
        <w:rPr>
          <w:spacing w:val="-4"/>
          <w:w w:val="105"/>
          <w:sz w:val="12"/>
        </w:rPr>
        <w:t xml:space="preserve"> </w:t>
      </w:r>
      <w:r>
        <w:rPr>
          <w:w w:val="105"/>
          <w:sz w:val="12"/>
        </w:rPr>
        <w:t>expenses</w:t>
      </w:r>
      <w:r>
        <w:rPr>
          <w:spacing w:val="-4"/>
          <w:w w:val="105"/>
          <w:sz w:val="12"/>
        </w:rPr>
        <w:t xml:space="preserve"> </w:t>
      </w:r>
      <w:r>
        <w:rPr>
          <w:w w:val="105"/>
          <w:sz w:val="12"/>
        </w:rPr>
        <w:t>associated</w:t>
      </w:r>
      <w:r>
        <w:rPr>
          <w:spacing w:val="-4"/>
          <w:w w:val="105"/>
          <w:sz w:val="12"/>
        </w:rPr>
        <w:t xml:space="preserve"> </w:t>
      </w:r>
      <w:r>
        <w:rPr>
          <w:w w:val="105"/>
          <w:sz w:val="12"/>
        </w:rPr>
        <w:t>with</w:t>
      </w:r>
      <w:r>
        <w:rPr>
          <w:spacing w:val="-4"/>
          <w:w w:val="105"/>
          <w:sz w:val="12"/>
        </w:rPr>
        <w:t xml:space="preserve"> </w:t>
      </w:r>
      <w:r>
        <w:rPr>
          <w:w w:val="105"/>
          <w:sz w:val="12"/>
        </w:rPr>
        <w:t>the</w:t>
      </w:r>
      <w:r>
        <w:rPr>
          <w:spacing w:val="-4"/>
          <w:w w:val="105"/>
          <w:sz w:val="12"/>
        </w:rPr>
        <w:t xml:space="preserve"> </w:t>
      </w:r>
      <w:r>
        <w:rPr>
          <w:w w:val="105"/>
          <w:sz w:val="12"/>
        </w:rPr>
        <w:t>implementation,</w:t>
      </w:r>
      <w:r>
        <w:rPr>
          <w:spacing w:val="-4"/>
          <w:w w:val="105"/>
          <w:sz w:val="12"/>
        </w:rPr>
        <w:t xml:space="preserve"> </w:t>
      </w:r>
      <w:r>
        <w:rPr>
          <w:w w:val="105"/>
          <w:sz w:val="12"/>
        </w:rPr>
        <w:t>integration,</w:t>
      </w:r>
      <w:r>
        <w:rPr>
          <w:spacing w:val="-4"/>
          <w:w w:val="105"/>
          <w:sz w:val="12"/>
        </w:rPr>
        <w:t xml:space="preserve"> </w:t>
      </w:r>
      <w:r>
        <w:rPr>
          <w:w w:val="105"/>
          <w:sz w:val="12"/>
        </w:rPr>
        <w:t>migration</w:t>
      </w:r>
      <w:r>
        <w:rPr>
          <w:spacing w:val="-4"/>
          <w:w w:val="105"/>
          <w:sz w:val="12"/>
        </w:rPr>
        <w:t xml:space="preserve"> </w:t>
      </w:r>
      <w:r>
        <w:rPr>
          <w:w w:val="105"/>
          <w:sz w:val="12"/>
        </w:rPr>
        <w:t>and</w:t>
      </w:r>
      <w:r>
        <w:rPr>
          <w:spacing w:val="-4"/>
          <w:w w:val="105"/>
          <w:sz w:val="12"/>
        </w:rPr>
        <w:t xml:space="preserve"> </w:t>
      </w:r>
      <w:r>
        <w:rPr>
          <w:w w:val="105"/>
          <w:sz w:val="12"/>
        </w:rPr>
        <w:t>training</w:t>
      </w:r>
      <w:r>
        <w:rPr>
          <w:spacing w:val="-4"/>
          <w:w w:val="105"/>
          <w:sz w:val="12"/>
        </w:rPr>
        <w:t xml:space="preserve"> </w:t>
      </w:r>
      <w:r>
        <w:rPr>
          <w:w w:val="105"/>
          <w:sz w:val="12"/>
        </w:rPr>
        <w:t>required</w:t>
      </w:r>
      <w:r>
        <w:rPr>
          <w:spacing w:val="-4"/>
          <w:w w:val="105"/>
          <w:sz w:val="12"/>
        </w:rPr>
        <w:t xml:space="preserve"> </w:t>
      </w:r>
      <w:r>
        <w:rPr>
          <w:w w:val="105"/>
          <w:sz w:val="12"/>
        </w:rPr>
        <w:t>to</w:t>
      </w:r>
      <w:r>
        <w:rPr>
          <w:spacing w:val="-4"/>
          <w:w w:val="105"/>
          <w:sz w:val="12"/>
        </w:rPr>
        <w:t xml:space="preserve"> </w:t>
      </w:r>
      <w:r>
        <w:rPr>
          <w:w w:val="105"/>
          <w:sz w:val="12"/>
        </w:rPr>
        <w:t>deliver</w:t>
      </w:r>
      <w:r>
        <w:rPr>
          <w:spacing w:val="-4"/>
          <w:w w:val="105"/>
          <w:sz w:val="12"/>
        </w:rPr>
        <w:t xml:space="preserve"> </w:t>
      </w:r>
      <w:r>
        <w:rPr>
          <w:w w:val="105"/>
          <w:sz w:val="12"/>
        </w:rPr>
        <w:t>the</w:t>
      </w:r>
      <w:r>
        <w:rPr>
          <w:spacing w:val="-4"/>
          <w:w w:val="105"/>
          <w:sz w:val="12"/>
        </w:rPr>
        <w:t xml:space="preserve"> </w:t>
      </w:r>
      <w:r>
        <w:rPr>
          <w:w w:val="105"/>
          <w:sz w:val="12"/>
        </w:rPr>
        <w:t>fully</w:t>
      </w:r>
      <w:r>
        <w:rPr>
          <w:spacing w:val="-4"/>
          <w:w w:val="105"/>
          <w:sz w:val="12"/>
        </w:rPr>
        <w:t xml:space="preserve"> </w:t>
      </w:r>
      <w:r>
        <w:rPr>
          <w:w w:val="105"/>
          <w:sz w:val="12"/>
        </w:rPr>
        <w:t>functional</w:t>
      </w:r>
      <w:r>
        <w:rPr>
          <w:spacing w:val="-4"/>
          <w:w w:val="105"/>
          <w:sz w:val="12"/>
        </w:rPr>
        <w:t xml:space="preserve"> </w:t>
      </w:r>
      <w:r>
        <w:rPr>
          <w:w w:val="105"/>
          <w:sz w:val="12"/>
        </w:rPr>
        <w:t>proposed</w:t>
      </w:r>
      <w:r>
        <w:rPr>
          <w:spacing w:val="-4"/>
          <w:w w:val="105"/>
          <w:sz w:val="12"/>
        </w:rPr>
        <w:t xml:space="preserve"> </w:t>
      </w:r>
      <w:r>
        <w:rPr>
          <w:w w:val="105"/>
          <w:sz w:val="12"/>
        </w:rPr>
        <w:t>Solution,</w:t>
      </w:r>
      <w:r>
        <w:rPr>
          <w:spacing w:val="-4"/>
          <w:w w:val="105"/>
          <w:sz w:val="12"/>
        </w:rPr>
        <w:t xml:space="preserve"> </w:t>
      </w:r>
      <w:r>
        <w:rPr>
          <w:w w:val="105"/>
          <w:sz w:val="12"/>
        </w:rPr>
        <w:t>along</w:t>
      </w:r>
      <w:r>
        <w:rPr>
          <w:spacing w:val="-4"/>
          <w:w w:val="105"/>
          <w:sz w:val="12"/>
        </w:rPr>
        <w:t xml:space="preserve"> </w:t>
      </w:r>
      <w:r>
        <w:rPr>
          <w:w w:val="105"/>
          <w:sz w:val="12"/>
        </w:rPr>
        <w:t>with</w:t>
      </w:r>
      <w:r>
        <w:rPr>
          <w:spacing w:val="-4"/>
          <w:w w:val="105"/>
          <w:sz w:val="12"/>
        </w:rPr>
        <w:t xml:space="preserve"> </w:t>
      </w:r>
      <w:r>
        <w:rPr>
          <w:w w:val="105"/>
          <w:sz w:val="12"/>
        </w:rPr>
        <w:t>prepaid</w:t>
      </w:r>
      <w:r>
        <w:rPr>
          <w:spacing w:val="-4"/>
          <w:w w:val="105"/>
          <w:sz w:val="12"/>
        </w:rPr>
        <w:t xml:space="preserve"> </w:t>
      </w:r>
      <w:r>
        <w:rPr>
          <w:w w:val="105"/>
          <w:sz w:val="12"/>
        </w:rPr>
        <w:t>first</w:t>
      </w:r>
      <w:r>
        <w:rPr>
          <w:spacing w:val="-4"/>
          <w:w w:val="105"/>
          <w:sz w:val="12"/>
        </w:rPr>
        <w:t xml:space="preserve"> </w:t>
      </w:r>
      <w:r>
        <w:rPr>
          <w:w w:val="105"/>
          <w:sz w:val="12"/>
        </w:rPr>
        <w:t>year</w:t>
      </w:r>
      <w:r>
        <w:rPr>
          <w:spacing w:val="40"/>
          <w:w w:val="105"/>
          <w:sz w:val="12"/>
        </w:rPr>
        <w:t xml:space="preserve"> </w:t>
      </w:r>
      <w:r>
        <w:rPr>
          <w:w w:val="105"/>
          <w:sz w:val="12"/>
        </w:rPr>
        <w:t>licensing and service fees.</w:t>
      </w:r>
    </w:p>
    <w:p w14:paraId="1C243F83" w14:textId="77777777" w:rsidR="002618DD" w:rsidRDefault="00000000">
      <w:pPr>
        <w:spacing w:before="126"/>
        <w:ind w:left="195"/>
        <w:rPr>
          <w:sz w:val="12"/>
        </w:rPr>
      </w:pPr>
      <w:r>
        <w:rPr>
          <w:w w:val="105"/>
          <w:sz w:val="12"/>
        </w:rPr>
        <w:t>All</w:t>
      </w:r>
      <w:r>
        <w:rPr>
          <w:spacing w:val="-8"/>
          <w:w w:val="105"/>
          <w:sz w:val="12"/>
        </w:rPr>
        <w:t xml:space="preserve"> </w:t>
      </w:r>
      <w:r>
        <w:rPr>
          <w:w w:val="105"/>
          <w:sz w:val="12"/>
        </w:rPr>
        <w:t>costs</w:t>
      </w:r>
      <w:r>
        <w:rPr>
          <w:spacing w:val="-8"/>
          <w:w w:val="105"/>
          <w:sz w:val="12"/>
        </w:rPr>
        <w:t xml:space="preserve"> </w:t>
      </w:r>
      <w:r>
        <w:rPr>
          <w:w w:val="105"/>
          <w:sz w:val="12"/>
        </w:rPr>
        <w:t>must</w:t>
      </w:r>
      <w:r>
        <w:rPr>
          <w:spacing w:val="-8"/>
          <w:w w:val="105"/>
          <w:sz w:val="12"/>
        </w:rPr>
        <w:t xml:space="preserve"> </w:t>
      </w:r>
      <w:r>
        <w:rPr>
          <w:w w:val="105"/>
          <w:sz w:val="12"/>
        </w:rPr>
        <w:t>be</w:t>
      </w:r>
      <w:r>
        <w:rPr>
          <w:spacing w:val="-8"/>
          <w:w w:val="105"/>
          <w:sz w:val="12"/>
        </w:rPr>
        <w:t xml:space="preserve"> </w:t>
      </w:r>
      <w:r>
        <w:rPr>
          <w:w w:val="105"/>
          <w:sz w:val="12"/>
        </w:rPr>
        <w:t>quoted</w:t>
      </w:r>
      <w:r>
        <w:rPr>
          <w:spacing w:val="-8"/>
          <w:w w:val="105"/>
          <w:sz w:val="12"/>
        </w:rPr>
        <w:t xml:space="preserve"> </w:t>
      </w:r>
      <w:r>
        <w:rPr>
          <w:w w:val="105"/>
          <w:sz w:val="12"/>
        </w:rPr>
        <w:t>as</w:t>
      </w:r>
      <w:r>
        <w:rPr>
          <w:spacing w:val="-7"/>
          <w:w w:val="105"/>
          <w:sz w:val="12"/>
        </w:rPr>
        <w:t xml:space="preserve"> </w:t>
      </w:r>
      <w:r>
        <w:rPr>
          <w:w w:val="105"/>
          <w:sz w:val="12"/>
        </w:rPr>
        <w:t>a</w:t>
      </w:r>
      <w:r>
        <w:rPr>
          <w:spacing w:val="-8"/>
          <w:w w:val="105"/>
          <w:sz w:val="12"/>
        </w:rPr>
        <w:t xml:space="preserve"> </w:t>
      </w:r>
      <w:r>
        <w:rPr>
          <w:w w:val="105"/>
          <w:sz w:val="12"/>
        </w:rPr>
        <w:t>one-time</w:t>
      </w:r>
      <w:r>
        <w:rPr>
          <w:spacing w:val="-8"/>
          <w:w w:val="105"/>
          <w:sz w:val="12"/>
        </w:rPr>
        <w:t xml:space="preserve"> </w:t>
      </w:r>
      <w:r>
        <w:rPr>
          <w:w w:val="105"/>
          <w:sz w:val="12"/>
        </w:rPr>
        <w:t>fixed</w:t>
      </w:r>
      <w:r>
        <w:rPr>
          <w:spacing w:val="-8"/>
          <w:w w:val="105"/>
          <w:sz w:val="12"/>
        </w:rPr>
        <w:t xml:space="preserve"> </w:t>
      </w:r>
      <w:r>
        <w:rPr>
          <w:w w:val="105"/>
          <w:sz w:val="12"/>
        </w:rPr>
        <w:t>fee</w:t>
      </w:r>
      <w:r>
        <w:rPr>
          <w:spacing w:val="-8"/>
          <w:w w:val="105"/>
          <w:sz w:val="12"/>
        </w:rPr>
        <w:t xml:space="preserve"> </w:t>
      </w:r>
      <w:r>
        <w:rPr>
          <w:w w:val="105"/>
          <w:sz w:val="12"/>
        </w:rPr>
        <w:t>under</w:t>
      </w:r>
      <w:r>
        <w:rPr>
          <w:spacing w:val="-7"/>
          <w:w w:val="105"/>
          <w:sz w:val="12"/>
        </w:rPr>
        <w:t xml:space="preserve"> </w:t>
      </w:r>
      <w:r>
        <w:rPr>
          <w:w w:val="105"/>
          <w:sz w:val="12"/>
        </w:rPr>
        <w:t>one</w:t>
      </w:r>
      <w:r>
        <w:rPr>
          <w:spacing w:val="-8"/>
          <w:w w:val="105"/>
          <w:sz w:val="12"/>
        </w:rPr>
        <w:t xml:space="preserve"> </w:t>
      </w:r>
      <w:r>
        <w:rPr>
          <w:w w:val="105"/>
          <w:sz w:val="12"/>
        </w:rPr>
        <w:t>of</w:t>
      </w:r>
      <w:r>
        <w:rPr>
          <w:spacing w:val="-8"/>
          <w:w w:val="105"/>
          <w:sz w:val="12"/>
        </w:rPr>
        <w:t xml:space="preserve"> </w:t>
      </w:r>
      <w:r>
        <w:rPr>
          <w:w w:val="105"/>
          <w:sz w:val="12"/>
        </w:rPr>
        <w:t>the</w:t>
      </w:r>
      <w:r>
        <w:rPr>
          <w:spacing w:val="-8"/>
          <w:w w:val="105"/>
          <w:sz w:val="12"/>
        </w:rPr>
        <w:t xml:space="preserve"> </w:t>
      </w:r>
      <w:r>
        <w:rPr>
          <w:w w:val="105"/>
          <w:sz w:val="12"/>
        </w:rPr>
        <w:t>Descriptions</w:t>
      </w:r>
      <w:r>
        <w:rPr>
          <w:spacing w:val="-8"/>
          <w:w w:val="105"/>
          <w:sz w:val="12"/>
        </w:rPr>
        <w:t xml:space="preserve"> </w:t>
      </w:r>
      <w:r>
        <w:rPr>
          <w:w w:val="105"/>
          <w:sz w:val="12"/>
        </w:rPr>
        <w:t>below.</w:t>
      </w:r>
      <w:r>
        <w:rPr>
          <w:spacing w:val="-7"/>
          <w:w w:val="105"/>
          <w:sz w:val="12"/>
        </w:rPr>
        <w:t xml:space="preserve"> </w:t>
      </w:r>
      <w:r>
        <w:rPr>
          <w:w w:val="105"/>
          <w:sz w:val="12"/>
        </w:rPr>
        <w:t>No</w:t>
      </w:r>
      <w:r>
        <w:rPr>
          <w:spacing w:val="-8"/>
          <w:w w:val="105"/>
          <w:sz w:val="12"/>
        </w:rPr>
        <w:t xml:space="preserve"> </w:t>
      </w:r>
      <w:r>
        <w:rPr>
          <w:w w:val="105"/>
          <w:sz w:val="12"/>
        </w:rPr>
        <w:t>other</w:t>
      </w:r>
      <w:r>
        <w:rPr>
          <w:spacing w:val="-8"/>
          <w:w w:val="105"/>
          <w:sz w:val="12"/>
        </w:rPr>
        <w:t xml:space="preserve"> </w:t>
      </w:r>
      <w:r>
        <w:rPr>
          <w:w w:val="105"/>
          <w:sz w:val="12"/>
        </w:rPr>
        <w:t>additional</w:t>
      </w:r>
      <w:r>
        <w:rPr>
          <w:spacing w:val="-8"/>
          <w:w w:val="105"/>
          <w:sz w:val="12"/>
        </w:rPr>
        <w:t xml:space="preserve"> </w:t>
      </w:r>
      <w:r>
        <w:rPr>
          <w:w w:val="105"/>
          <w:sz w:val="12"/>
        </w:rPr>
        <w:t>charges</w:t>
      </w:r>
      <w:r>
        <w:rPr>
          <w:spacing w:val="-8"/>
          <w:w w:val="105"/>
          <w:sz w:val="12"/>
        </w:rPr>
        <w:t xml:space="preserve"> </w:t>
      </w:r>
      <w:r>
        <w:rPr>
          <w:w w:val="105"/>
          <w:sz w:val="12"/>
        </w:rPr>
        <w:t>will</w:t>
      </w:r>
      <w:r>
        <w:rPr>
          <w:spacing w:val="-7"/>
          <w:w w:val="105"/>
          <w:sz w:val="12"/>
        </w:rPr>
        <w:t xml:space="preserve"> </w:t>
      </w:r>
      <w:r>
        <w:rPr>
          <w:w w:val="105"/>
          <w:sz w:val="12"/>
        </w:rPr>
        <w:t>be</w:t>
      </w:r>
      <w:r>
        <w:rPr>
          <w:spacing w:val="-8"/>
          <w:w w:val="105"/>
          <w:sz w:val="12"/>
        </w:rPr>
        <w:t xml:space="preserve"> </w:t>
      </w:r>
      <w:r>
        <w:rPr>
          <w:spacing w:val="-2"/>
          <w:w w:val="105"/>
          <w:sz w:val="12"/>
        </w:rPr>
        <w:t>allowed.</w:t>
      </w:r>
    </w:p>
    <w:p w14:paraId="35A551EB" w14:textId="77777777" w:rsidR="002618DD" w:rsidRDefault="002618DD">
      <w:pPr>
        <w:pStyle w:val="BodyText"/>
        <w:spacing w:before="4"/>
        <w:rPr>
          <w:sz w:val="12"/>
        </w:rPr>
      </w:pPr>
    </w:p>
    <w:p w14:paraId="2244693B" w14:textId="77777777" w:rsidR="002618DD" w:rsidRDefault="00000000">
      <w:pPr>
        <w:spacing w:line="266" w:lineRule="auto"/>
        <w:ind w:left="195"/>
        <w:rPr>
          <w:sz w:val="12"/>
        </w:rPr>
      </w:pPr>
      <w:r>
        <w:rPr>
          <w:w w:val="105"/>
          <w:sz w:val="12"/>
        </w:rPr>
        <w:t>Proponents</w:t>
      </w:r>
      <w:r>
        <w:rPr>
          <w:spacing w:val="-4"/>
          <w:w w:val="105"/>
          <w:sz w:val="12"/>
        </w:rPr>
        <w:t xml:space="preserve"> </w:t>
      </w:r>
      <w:r>
        <w:rPr>
          <w:w w:val="105"/>
          <w:sz w:val="12"/>
        </w:rPr>
        <w:t>must</w:t>
      </w:r>
      <w:r>
        <w:rPr>
          <w:spacing w:val="-5"/>
          <w:w w:val="105"/>
          <w:sz w:val="12"/>
        </w:rPr>
        <w:t xml:space="preserve"> </w:t>
      </w:r>
      <w:r>
        <w:rPr>
          <w:w w:val="105"/>
          <w:sz w:val="12"/>
        </w:rPr>
        <w:t>provide</w:t>
      </w:r>
      <w:r>
        <w:rPr>
          <w:spacing w:val="-5"/>
          <w:w w:val="105"/>
          <w:sz w:val="12"/>
        </w:rPr>
        <w:t xml:space="preserve"> </w:t>
      </w:r>
      <w:r>
        <w:rPr>
          <w:w w:val="105"/>
          <w:sz w:val="12"/>
        </w:rPr>
        <w:t>pricing</w:t>
      </w:r>
      <w:r>
        <w:rPr>
          <w:spacing w:val="-5"/>
          <w:w w:val="105"/>
          <w:sz w:val="12"/>
        </w:rPr>
        <w:t xml:space="preserve"> </w:t>
      </w:r>
      <w:r>
        <w:rPr>
          <w:w w:val="105"/>
          <w:sz w:val="12"/>
        </w:rPr>
        <w:t>for</w:t>
      </w:r>
      <w:r>
        <w:rPr>
          <w:spacing w:val="-4"/>
          <w:w w:val="105"/>
          <w:sz w:val="12"/>
        </w:rPr>
        <w:t xml:space="preserve"> </w:t>
      </w:r>
      <w:r>
        <w:rPr>
          <w:w w:val="105"/>
          <w:sz w:val="12"/>
        </w:rPr>
        <w:t>their</w:t>
      </w:r>
      <w:r>
        <w:rPr>
          <w:spacing w:val="-4"/>
          <w:w w:val="105"/>
          <w:sz w:val="12"/>
        </w:rPr>
        <w:t xml:space="preserve"> </w:t>
      </w:r>
      <w:r>
        <w:rPr>
          <w:w w:val="105"/>
          <w:sz w:val="12"/>
        </w:rPr>
        <w:t>proposed</w:t>
      </w:r>
      <w:r>
        <w:rPr>
          <w:spacing w:val="-5"/>
          <w:w w:val="105"/>
          <w:sz w:val="12"/>
        </w:rPr>
        <w:t xml:space="preserve"> </w:t>
      </w:r>
      <w:r>
        <w:rPr>
          <w:w w:val="105"/>
          <w:sz w:val="12"/>
        </w:rPr>
        <w:t>solution</w:t>
      </w:r>
      <w:r>
        <w:rPr>
          <w:spacing w:val="-5"/>
          <w:w w:val="105"/>
          <w:sz w:val="12"/>
        </w:rPr>
        <w:t xml:space="preserve"> </w:t>
      </w:r>
      <w:r>
        <w:rPr>
          <w:w w:val="105"/>
          <w:sz w:val="12"/>
        </w:rPr>
        <w:t>per</w:t>
      </w:r>
      <w:r>
        <w:rPr>
          <w:spacing w:val="-4"/>
          <w:w w:val="105"/>
          <w:sz w:val="12"/>
        </w:rPr>
        <w:t xml:space="preserve"> </w:t>
      </w:r>
      <w:r>
        <w:rPr>
          <w:w w:val="105"/>
          <w:sz w:val="12"/>
        </w:rPr>
        <w:t>the</w:t>
      </w:r>
      <w:r>
        <w:rPr>
          <w:spacing w:val="-5"/>
          <w:w w:val="105"/>
          <w:sz w:val="12"/>
        </w:rPr>
        <w:t xml:space="preserve"> </w:t>
      </w:r>
      <w:r>
        <w:rPr>
          <w:w w:val="105"/>
          <w:sz w:val="12"/>
        </w:rPr>
        <w:t>table</w:t>
      </w:r>
      <w:r>
        <w:rPr>
          <w:spacing w:val="-5"/>
          <w:w w:val="105"/>
          <w:sz w:val="12"/>
        </w:rPr>
        <w:t xml:space="preserve"> </w:t>
      </w:r>
      <w:r>
        <w:rPr>
          <w:w w:val="105"/>
          <w:sz w:val="12"/>
        </w:rPr>
        <w:t>below.</w:t>
      </w:r>
      <w:r>
        <w:rPr>
          <w:spacing w:val="-5"/>
          <w:w w:val="105"/>
          <w:sz w:val="12"/>
        </w:rPr>
        <w:t xml:space="preserve"> </w:t>
      </w:r>
      <w:r>
        <w:rPr>
          <w:w w:val="105"/>
          <w:sz w:val="12"/>
        </w:rPr>
        <w:t>All</w:t>
      </w:r>
      <w:r>
        <w:rPr>
          <w:spacing w:val="-5"/>
          <w:w w:val="105"/>
          <w:sz w:val="12"/>
        </w:rPr>
        <w:t xml:space="preserve"> </w:t>
      </w:r>
      <w:r>
        <w:rPr>
          <w:w w:val="105"/>
          <w:sz w:val="12"/>
        </w:rPr>
        <w:t>costs</w:t>
      </w:r>
      <w:r>
        <w:rPr>
          <w:spacing w:val="-4"/>
          <w:w w:val="105"/>
          <w:sz w:val="12"/>
        </w:rPr>
        <w:t xml:space="preserve"> </w:t>
      </w:r>
      <w:r>
        <w:rPr>
          <w:w w:val="105"/>
          <w:sz w:val="12"/>
        </w:rPr>
        <w:t>to</w:t>
      </w:r>
      <w:r>
        <w:rPr>
          <w:spacing w:val="-5"/>
          <w:w w:val="105"/>
          <w:sz w:val="12"/>
        </w:rPr>
        <w:t xml:space="preserve"> </w:t>
      </w:r>
      <w:r>
        <w:rPr>
          <w:w w:val="105"/>
          <w:sz w:val="12"/>
        </w:rPr>
        <w:t>complete</w:t>
      </w:r>
      <w:r>
        <w:rPr>
          <w:spacing w:val="-5"/>
          <w:w w:val="105"/>
          <w:sz w:val="12"/>
        </w:rPr>
        <w:t xml:space="preserve"> </w:t>
      </w:r>
      <w:r>
        <w:rPr>
          <w:w w:val="105"/>
          <w:sz w:val="12"/>
        </w:rPr>
        <w:t>the</w:t>
      </w:r>
      <w:r>
        <w:rPr>
          <w:spacing w:val="-5"/>
          <w:w w:val="105"/>
          <w:sz w:val="12"/>
        </w:rPr>
        <w:t xml:space="preserve"> </w:t>
      </w:r>
      <w:r>
        <w:rPr>
          <w:w w:val="105"/>
          <w:sz w:val="12"/>
        </w:rPr>
        <w:t>Deliverable</w:t>
      </w:r>
      <w:r>
        <w:rPr>
          <w:spacing w:val="-5"/>
          <w:w w:val="105"/>
          <w:sz w:val="12"/>
        </w:rPr>
        <w:t xml:space="preserve"> </w:t>
      </w:r>
      <w:r>
        <w:rPr>
          <w:w w:val="105"/>
          <w:sz w:val="12"/>
        </w:rPr>
        <w:t>must</w:t>
      </w:r>
      <w:r>
        <w:rPr>
          <w:spacing w:val="-5"/>
          <w:w w:val="105"/>
          <w:sz w:val="12"/>
        </w:rPr>
        <w:t xml:space="preserve"> </w:t>
      </w:r>
      <w:r>
        <w:rPr>
          <w:w w:val="105"/>
          <w:sz w:val="12"/>
        </w:rPr>
        <w:t>be</w:t>
      </w:r>
      <w:r>
        <w:rPr>
          <w:spacing w:val="-5"/>
          <w:w w:val="105"/>
          <w:sz w:val="12"/>
        </w:rPr>
        <w:t xml:space="preserve"> </w:t>
      </w:r>
      <w:r>
        <w:rPr>
          <w:w w:val="105"/>
          <w:sz w:val="12"/>
        </w:rPr>
        <w:t>included</w:t>
      </w:r>
      <w:r>
        <w:rPr>
          <w:spacing w:val="-5"/>
          <w:w w:val="105"/>
          <w:sz w:val="12"/>
        </w:rPr>
        <w:t xml:space="preserve"> </w:t>
      </w:r>
      <w:r>
        <w:rPr>
          <w:w w:val="105"/>
          <w:sz w:val="12"/>
        </w:rPr>
        <w:t>in</w:t>
      </w:r>
      <w:r>
        <w:rPr>
          <w:spacing w:val="-5"/>
          <w:w w:val="105"/>
          <w:sz w:val="12"/>
        </w:rPr>
        <w:t xml:space="preserve"> </w:t>
      </w:r>
      <w:r>
        <w:rPr>
          <w:w w:val="105"/>
          <w:sz w:val="12"/>
        </w:rPr>
        <w:t>the</w:t>
      </w:r>
      <w:r>
        <w:rPr>
          <w:spacing w:val="-5"/>
          <w:w w:val="105"/>
          <w:sz w:val="12"/>
        </w:rPr>
        <w:t xml:space="preserve"> </w:t>
      </w:r>
      <w:r>
        <w:rPr>
          <w:w w:val="105"/>
          <w:sz w:val="12"/>
        </w:rPr>
        <w:t>Proposal</w:t>
      </w:r>
      <w:r>
        <w:rPr>
          <w:spacing w:val="-5"/>
          <w:w w:val="105"/>
          <w:sz w:val="12"/>
        </w:rPr>
        <w:t xml:space="preserve"> </w:t>
      </w:r>
      <w:r>
        <w:rPr>
          <w:w w:val="105"/>
          <w:sz w:val="12"/>
        </w:rPr>
        <w:t>submission,</w:t>
      </w:r>
      <w:r>
        <w:rPr>
          <w:spacing w:val="-5"/>
          <w:w w:val="105"/>
          <w:sz w:val="12"/>
        </w:rPr>
        <w:t xml:space="preserve"> </w:t>
      </w:r>
      <w:r>
        <w:rPr>
          <w:w w:val="105"/>
          <w:sz w:val="12"/>
        </w:rPr>
        <w:t>with</w:t>
      </w:r>
      <w:r>
        <w:rPr>
          <w:spacing w:val="-5"/>
          <w:w w:val="105"/>
          <w:sz w:val="12"/>
        </w:rPr>
        <w:t xml:space="preserve"> </w:t>
      </w:r>
      <w:r>
        <w:rPr>
          <w:w w:val="105"/>
          <w:sz w:val="12"/>
        </w:rPr>
        <w:t>any</w:t>
      </w:r>
      <w:r>
        <w:rPr>
          <w:spacing w:val="-4"/>
          <w:w w:val="105"/>
          <w:sz w:val="12"/>
        </w:rPr>
        <w:t xml:space="preserve"> </w:t>
      </w:r>
      <w:r>
        <w:rPr>
          <w:w w:val="105"/>
          <w:sz w:val="12"/>
        </w:rPr>
        <w:t>pricing</w:t>
      </w:r>
      <w:r>
        <w:rPr>
          <w:spacing w:val="-5"/>
          <w:w w:val="105"/>
          <w:sz w:val="12"/>
        </w:rPr>
        <w:t xml:space="preserve"> </w:t>
      </w:r>
      <w:r>
        <w:rPr>
          <w:w w:val="105"/>
          <w:sz w:val="12"/>
        </w:rPr>
        <w:t>assumptions</w:t>
      </w:r>
      <w:r>
        <w:rPr>
          <w:spacing w:val="-4"/>
          <w:w w:val="105"/>
          <w:sz w:val="12"/>
        </w:rPr>
        <w:t xml:space="preserve"> </w:t>
      </w:r>
      <w:r>
        <w:rPr>
          <w:w w:val="105"/>
          <w:sz w:val="12"/>
        </w:rPr>
        <w:t>clearly</w:t>
      </w:r>
      <w:r>
        <w:rPr>
          <w:spacing w:val="40"/>
          <w:w w:val="105"/>
          <w:sz w:val="12"/>
        </w:rPr>
        <w:t xml:space="preserve"> </w:t>
      </w:r>
      <w:r>
        <w:rPr>
          <w:w w:val="105"/>
          <w:sz w:val="12"/>
        </w:rPr>
        <w:t>stated.</w:t>
      </w:r>
      <w:r>
        <w:rPr>
          <w:spacing w:val="-3"/>
          <w:w w:val="105"/>
          <w:sz w:val="12"/>
        </w:rPr>
        <w:t xml:space="preserve"> </w:t>
      </w:r>
      <w:r>
        <w:rPr>
          <w:w w:val="105"/>
          <w:sz w:val="12"/>
        </w:rPr>
        <w:t>If</w:t>
      </w:r>
      <w:r>
        <w:rPr>
          <w:spacing w:val="-3"/>
          <w:w w:val="105"/>
          <w:sz w:val="12"/>
        </w:rPr>
        <w:t xml:space="preserve"> </w:t>
      </w:r>
      <w:r>
        <w:rPr>
          <w:w w:val="105"/>
          <w:sz w:val="12"/>
        </w:rPr>
        <w:t>a</w:t>
      </w:r>
      <w:r>
        <w:rPr>
          <w:spacing w:val="-3"/>
          <w:w w:val="105"/>
          <w:sz w:val="12"/>
        </w:rPr>
        <w:t xml:space="preserve"> </w:t>
      </w:r>
      <w:r>
        <w:rPr>
          <w:w w:val="105"/>
          <w:sz w:val="12"/>
        </w:rPr>
        <w:t>price</w:t>
      </w:r>
      <w:r>
        <w:rPr>
          <w:spacing w:val="-3"/>
          <w:w w:val="105"/>
          <w:sz w:val="12"/>
        </w:rPr>
        <w:t xml:space="preserve"> </w:t>
      </w:r>
      <w:r>
        <w:rPr>
          <w:w w:val="105"/>
          <w:sz w:val="12"/>
        </w:rPr>
        <w:t>element</w:t>
      </w:r>
      <w:r>
        <w:rPr>
          <w:spacing w:val="-3"/>
          <w:w w:val="105"/>
          <w:sz w:val="12"/>
        </w:rPr>
        <w:t xml:space="preserve"> </w:t>
      </w:r>
      <w:r>
        <w:rPr>
          <w:w w:val="105"/>
          <w:sz w:val="12"/>
        </w:rPr>
        <w:t>is</w:t>
      </w:r>
      <w:r>
        <w:rPr>
          <w:spacing w:val="-3"/>
          <w:w w:val="105"/>
          <w:sz w:val="12"/>
        </w:rPr>
        <w:t xml:space="preserve"> </w:t>
      </w:r>
      <w:r>
        <w:rPr>
          <w:w w:val="105"/>
          <w:sz w:val="12"/>
        </w:rPr>
        <w:t>required</w:t>
      </w:r>
      <w:r>
        <w:rPr>
          <w:spacing w:val="-3"/>
          <w:w w:val="105"/>
          <w:sz w:val="12"/>
        </w:rPr>
        <w:t xml:space="preserve"> </w:t>
      </w:r>
      <w:r>
        <w:rPr>
          <w:w w:val="105"/>
          <w:sz w:val="12"/>
        </w:rPr>
        <w:t>but</w:t>
      </w:r>
      <w:r>
        <w:rPr>
          <w:spacing w:val="-3"/>
          <w:w w:val="105"/>
          <w:sz w:val="12"/>
        </w:rPr>
        <w:t xml:space="preserve"> </w:t>
      </w:r>
      <w:r>
        <w:rPr>
          <w:w w:val="105"/>
          <w:sz w:val="12"/>
        </w:rPr>
        <w:t>has</w:t>
      </w:r>
      <w:r>
        <w:rPr>
          <w:spacing w:val="-3"/>
          <w:w w:val="105"/>
          <w:sz w:val="12"/>
        </w:rPr>
        <w:t xml:space="preserve"> </w:t>
      </w:r>
      <w:r>
        <w:rPr>
          <w:w w:val="105"/>
          <w:sz w:val="12"/>
        </w:rPr>
        <w:t>not</w:t>
      </w:r>
      <w:r>
        <w:rPr>
          <w:spacing w:val="-3"/>
          <w:w w:val="105"/>
          <w:sz w:val="12"/>
        </w:rPr>
        <w:t xml:space="preserve"> </w:t>
      </w:r>
      <w:r>
        <w:rPr>
          <w:w w:val="105"/>
          <w:sz w:val="12"/>
        </w:rPr>
        <w:t>been</w:t>
      </w:r>
      <w:r>
        <w:rPr>
          <w:spacing w:val="-3"/>
          <w:w w:val="105"/>
          <w:sz w:val="12"/>
        </w:rPr>
        <w:t xml:space="preserve"> </w:t>
      </w:r>
      <w:r>
        <w:rPr>
          <w:w w:val="105"/>
          <w:sz w:val="12"/>
        </w:rPr>
        <w:t>specifically</w:t>
      </w:r>
      <w:r>
        <w:rPr>
          <w:spacing w:val="-3"/>
          <w:w w:val="105"/>
          <w:sz w:val="12"/>
        </w:rPr>
        <w:t xml:space="preserve"> </w:t>
      </w:r>
      <w:r>
        <w:rPr>
          <w:w w:val="105"/>
          <w:sz w:val="12"/>
        </w:rPr>
        <w:t>requested</w:t>
      </w:r>
      <w:r>
        <w:rPr>
          <w:spacing w:val="-3"/>
          <w:w w:val="105"/>
          <w:sz w:val="12"/>
        </w:rPr>
        <w:t xml:space="preserve"> </w:t>
      </w:r>
      <w:r>
        <w:rPr>
          <w:w w:val="105"/>
          <w:sz w:val="12"/>
        </w:rPr>
        <w:t>in</w:t>
      </w:r>
      <w:r>
        <w:rPr>
          <w:spacing w:val="-3"/>
          <w:w w:val="105"/>
          <w:sz w:val="12"/>
        </w:rPr>
        <w:t xml:space="preserve"> </w:t>
      </w:r>
      <w:r>
        <w:rPr>
          <w:w w:val="105"/>
          <w:sz w:val="12"/>
        </w:rPr>
        <w:t>this</w:t>
      </w:r>
      <w:r>
        <w:rPr>
          <w:spacing w:val="-3"/>
          <w:w w:val="105"/>
          <w:sz w:val="12"/>
        </w:rPr>
        <w:t xml:space="preserve"> </w:t>
      </w:r>
      <w:r>
        <w:rPr>
          <w:w w:val="105"/>
          <w:sz w:val="12"/>
        </w:rPr>
        <w:t>document,</w:t>
      </w:r>
      <w:r>
        <w:rPr>
          <w:spacing w:val="-3"/>
          <w:w w:val="105"/>
          <w:sz w:val="12"/>
        </w:rPr>
        <w:t xml:space="preserve"> </w:t>
      </w:r>
      <w:r>
        <w:rPr>
          <w:w w:val="105"/>
          <w:sz w:val="12"/>
        </w:rPr>
        <w:t>Proponents</w:t>
      </w:r>
      <w:r>
        <w:rPr>
          <w:spacing w:val="-3"/>
          <w:w w:val="105"/>
          <w:sz w:val="12"/>
        </w:rPr>
        <w:t xml:space="preserve"> </w:t>
      </w:r>
      <w:r>
        <w:rPr>
          <w:w w:val="105"/>
          <w:sz w:val="12"/>
        </w:rPr>
        <w:t>are</w:t>
      </w:r>
      <w:r>
        <w:rPr>
          <w:spacing w:val="-3"/>
          <w:w w:val="105"/>
          <w:sz w:val="12"/>
        </w:rPr>
        <w:t xml:space="preserve"> </w:t>
      </w:r>
      <w:r>
        <w:rPr>
          <w:w w:val="105"/>
          <w:sz w:val="12"/>
        </w:rPr>
        <w:t>required</w:t>
      </w:r>
      <w:r>
        <w:rPr>
          <w:spacing w:val="-3"/>
          <w:w w:val="105"/>
          <w:sz w:val="12"/>
        </w:rPr>
        <w:t xml:space="preserve"> </w:t>
      </w:r>
      <w:r>
        <w:rPr>
          <w:w w:val="105"/>
          <w:sz w:val="12"/>
        </w:rPr>
        <w:t>to</w:t>
      </w:r>
      <w:r>
        <w:rPr>
          <w:spacing w:val="-3"/>
          <w:w w:val="105"/>
          <w:sz w:val="12"/>
        </w:rPr>
        <w:t xml:space="preserve"> </w:t>
      </w:r>
      <w:r>
        <w:rPr>
          <w:w w:val="105"/>
          <w:sz w:val="12"/>
        </w:rPr>
        <w:t>include</w:t>
      </w:r>
      <w:r>
        <w:rPr>
          <w:spacing w:val="-3"/>
          <w:w w:val="105"/>
          <w:sz w:val="12"/>
        </w:rPr>
        <w:t xml:space="preserve"> </w:t>
      </w:r>
      <w:r>
        <w:rPr>
          <w:w w:val="105"/>
          <w:sz w:val="12"/>
        </w:rPr>
        <w:t>the</w:t>
      </w:r>
      <w:r>
        <w:rPr>
          <w:spacing w:val="-3"/>
          <w:w w:val="105"/>
          <w:sz w:val="12"/>
        </w:rPr>
        <w:t xml:space="preserve"> </w:t>
      </w:r>
      <w:r>
        <w:rPr>
          <w:w w:val="105"/>
          <w:sz w:val="12"/>
        </w:rPr>
        <w:t>element</w:t>
      </w:r>
      <w:r>
        <w:rPr>
          <w:spacing w:val="-3"/>
          <w:w w:val="105"/>
          <w:sz w:val="12"/>
        </w:rPr>
        <w:t xml:space="preserve"> </w:t>
      </w:r>
      <w:r>
        <w:rPr>
          <w:w w:val="105"/>
          <w:sz w:val="12"/>
        </w:rPr>
        <w:t>and</w:t>
      </w:r>
      <w:r>
        <w:rPr>
          <w:spacing w:val="-3"/>
          <w:w w:val="105"/>
          <w:sz w:val="12"/>
        </w:rPr>
        <w:t xml:space="preserve"> </w:t>
      </w:r>
      <w:r>
        <w:rPr>
          <w:w w:val="105"/>
          <w:sz w:val="12"/>
        </w:rPr>
        <w:t>clearly</w:t>
      </w:r>
      <w:r>
        <w:rPr>
          <w:spacing w:val="-3"/>
          <w:w w:val="105"/>
          <w:sz w:val="12"/>
        </w:rPr>
        <w:t xml:space="preserve"> </w:t>
      </w:r>
      <w:r>
        <w:rPr>
          <w:w w:val="105"/>
          <w:sz w:val="12"/>
        </w:rPr>
        <w:t>note</w:t>
      </w:r>
      <w:r>
        <w:rPr>
          <w:spacing w:val="-3"/>
          <w:w w:val="105"/>
          <w:sz w:val="12"/>
        </w:rPr>
        <w:t xml:space="preserve"> </w:t>
      </w:r>
      <w:r>
        <w:rPr>
          <w:w w:val="105"/>
          <w:sz w:val="12"/>
        </w:rPr>
        <w:t>it.</w:t>
      </w:r>
    </w:p>
    <w:p w14:paraId="3585D380" w14:textId="77777777" w:rsidR="002618DD" w:rsidRDefault="00000000">
      <w:pPr>
        <w:spacing w:before="126" w:line="266" w:lineRule="auto"/>
        <w:ind w:left="195" w:right="194"/>
        <w:rPr>
          <w:sz w:val="12"/>
        </w:rPr>
      </w:pPr>
      <w:r>
        <w:rPr>
          <w:w w:val="105"/>
          <w:sz w:val="12"/>
        </w:rPr>
        <w:t>The</w:t>
      </w:r>
      <w:r>
        <w:rPr>
          <w:spacing w:val="-4"/>
          <w:w w:val="105"/>
          <w:sz w:val="12"/>
        </w:rPr>
        <w:t xml:space="preserve"> </w:t>
      </w:r>
      <w:r>
        <w:rPr>
          <w:w w:val="105"/>
          <w:sz w:val="12"/>
        </w:rPr>
        <w:t>Proponent</w:t>
      </w:r>
      <w:r>
        <w:rPr>
          <w:spacing w:val="-4"/>
          <w:w w:val="105"/>
          <w:sz w:val="12"/>
        </w:rPr>
        <w:t xml:space="preserve"> </w:t>
      </w:r>
      <w:r>
        <w:rPr>
          <w:w w:val="105"/>
          <w:sz w:val="12"/>
        </w:rPr>
        <w:t>must</w:t>
      </w:r>
      <w:r>
        <w:rPr>
          <w:spacing w:val="-4"/>
          <w:w w:val="105"/>
          <w:sz w:val="12"/>
        </w:rPr>
        <w:t xml:space="preserve"> </w:t>
      </w:r>
      <w:r>
        <w:rPr>
          <w:w w:val="105"/>
          <w:sz w:val="12"/>
        </w:rPr>
        <w:t>also</w:t>
      </w:r>
      <w:r>
        <w:rPr>
          <w:spacing w:val="-4"/>
          <w:w w:val="105"/>
          <w:sz w:val="12"/>
        </w:rPr>
        <w:t xml:space="preserve"> </w:t>
      </w:r>
      <w:r>
        <w:rPr>
          <w:w w:val="105"/>
          <w:sz w:val="12"/>
        </w:rPr>
        <w:t>be</w:t>
      </w:r>
      <w:r>
        <w:rPr>
          <w:spacing w:val="-4"/>
          <w:w w:val="105"/>
          <w:sz w:val="12"/>
        </w:rPr>
        <w:t xml:space="preserve"> </w:t>
      </w:r>
      <w:r>
        <w:rPr>
          <w:w w:val="105"/>
          <w:sz w:val="12"/>
        </w:rPr>
        <w:t>able</w:t>
      </w:r>
      <w:r>
        <w:rPr>
          <w:spacing w:val="-4"/>
          <w:w w:val="105"/>
          <w:sz w:val="12"/>
        </w:rPr>
        <w:t xml:space="preserve"> </w:t>
      </w:r>
      <w:r>
        <w:rPr>
          <w:w w:val="105"/>
          <w:sz w:val="12"/>
        </w:rPr>
        <w:t>to</w:t>
      </w:r>
      <w:r>
        <w:rPr>
          <w:spacing w:val="-4"/>
          <w:w w:val="105"/>
          <w:sz w:val="12"/>
        </w:rPr>
        <w:t xml:space="preserve"> </w:t>
      </w:r>
      <w:r>
        <w:rPr>
          <w:w w:val="105"/>
          <w:sz w:val="12"/>
        </w:rPr>
        <w:t>migrate</w:t>
      </w:r>
      <w:r>
        <w:rPr>
          <w:spacing w:val="-4"/>
          <w:w w:val="105"/>
          <w:sz w:val="12"/>
        </w:rPr>
        <w:t xml:space="preserve"> </w:t>
      </w:r>
      <w:r>
        <w:rPr>
          <w:w w:val="105"/>
          <w:sz w:val="12"/>
        </w:rPr>
        <w:t>to</w:t>
      </w:r>
      <w:r>
        <w:rPr>
          <w:spacing w:val="-4"/>
          <w:w w:val="105"/>
          <w:sz w:val="12"/>
        </w:rPr>
        <w:t xml:space="preserve"> </w:t>
      </w:r>
      <w:r>
        <w:rPr>
          <w:w w:val="105"/>
          <w:sz w:val="12"/>
        </w:rPr>
        <w:t>the</w:t>
      </w:r>
      <w:r>
        <w:rPr>
          <w:spacing w:val="-4"/>
          <w:w w:val="105"/>
          <w:sz w:val="12"/>
        </w:rPr>
        <w:t xml:space="preserve"> </w:t>
      </w:r>
      <w:r>
        <w:rPr>
          <w:w w:val="105"/>
          <w:sz w:val="12"/>
        </w:rPr>
        <w:t>other</w:t>
      </w:r>
      <w:r>
        <w:rPr>
          <w:spacing w:val="-4"/>
          <w:w w:val="105"/>
          <w:sz w:val="12"/>
        </w:rPr>
        <w:t xml:space="preserve"> </w:t>
      </w:r>
      <w:r>
        <w:rPr>
          <w:w w:val="105"/>
          <w:sz w:val="12"/>
        </w:rPr>
        <w:t>microsites</w:t>
      </w:r>
      <w:r>
        <w:rPr>
          <w:spacing w:val="-4"/>
          <w:w w:val="105"/>
          <w:sz w:val="12"/>
        </w:rPr>
        <w:t xml:space="preserve"> </w:t>
      </w:r>
      <w:r>
        <w:rPr>
          <w:w w:val="105"/>
          <w:sz w:val="12"/>
        </w:rPr>
        <w:t>(Economic</w:t>
      </w:r>
      <w:r>
        <w:rPr>
          <w:spacing w:val="-4"/>
          <w:w w:val="105"/>
          <w:sz w:val="12"/>
        </w:rPr>
        <w:t xml:space="preserve"> </w:t>
      </w:r>
      <w:r>
        <w:rPr>
          <w:w w:val="105"/>
          <w:sz w:val="12"/>
        </w:rPr>
        <w:t>Development</w:t>
      </w:r>
      <w:r>
        <w:rPr>
          <w:spacing w:val="-4"/>
          <w:w w:val="105"/>
          <w:sz w:val="12"/>
        </w:rPr>
        <w:t xml:space="preserve"> </w:t>
      </w:r>
      <w:r>
        <w:rPr>
          <w:w w:val="105"/>
          <w:sz w:val="12"/>
        </w:rPr>
        <w:t>and</w:t>
      </w:r>
      <w:r>
        <w:rPr>
          <w:spacing w:val="-4"/>
          <w:w w:val="105"/>
          <w:sz w:val="12"/>
        </w:rPr>
        <w:t xml:space="preserve"> </w:t>
      </w:r>
      <w:r>
        <w:rPr>
          <w:w w:val="105"/>
          <w:sz w:val="12"/>
        </w:rPr>
        <w:t>Visit</w:t>
      </w:r>
      <w:r>
        <w:rPr>
          <w:spacing w:val="-4"/>
          <w:w w:val="105"/>
          <w:sz w:val="12"/>
        </w:rPr>
        <w:t xml:space="preserve"> </w:t>
      </w:r>
      <w:r>
        <w:rPr>
          <w:w w:val="105"/>
          <w:sz w:val="12"/>
        </w:rPr>
        <w:t>Caledon)</w:t>
      </w:r>
      <w:r>
        <w:rPr>
          <w:spacing w:val="-4"/>
          <w:w w:val="105"/>
          <w:sz w:val="12"/>
        </w:rPr>
        <w:t xml:space="preserve"> </w:t>
      </w:r>
      <w:r>
        <w:rPr>
          <w:w w:val="105"/>
          <w:sz w:val="12"/>
        </w:rPr>
        <w:t>and</w:t>
      </w:r>
      <w:r>
        <w:rPr>
          <w:spacing w:val="-4"/>
          <w:w w:val="105"/>
          <w:sz w:val="12"/>
        </w:rPr>
        <w:t xml:space="preserve"> </w:t>
      </w:r>
      <w:r>
        <w:rPr>
          <w:w w:val="105"/>
          <w:sz w:val="12"/>
        </w:rPr>
        <w:t>community</w:t>
      </w:r>
      <w:r>
        <w:rPr>
          <w:spacing w:val="-4"/>
          <w:w w:val="105"/>
          <w:sz w:val="12"/>
        </w:rPr>
        <w:t xml:space="preserve"> </w:t>
      </w:r>
      <w:r>
        <w:rPr>
          <w:w w:val="105"/>
          <w:sz w:val="12"/>
        </w:rPr>
        <w:t>engagement</w:t>
      </w:r>
      <w:r>
        <w:rPr>
          <w:spacing w:val="-4"/>
          <w:w w:val="105"/>
          <w:sz w:val="12"/>
        </w:rPr>
        <w:t xml:space="preserve"> </w:t>
      </w:r>
      <w:r>
        <w:rPr>
          <w:w w:val="105"/>
          <w:sz w:val="12"/>
        </w:rPr>
        <w:t>platform</w:t>
      </w:r>
      <w:r>
        <w:rPr>
          <w:spacing w:val="-4"/>
          <w:w w:val="105"/>
          <w:sz w:val="12"/>
        </w:rPr>
        <w:t xml:space="preserve"> </w:t>
      </w:r>
      <w:r>
        <w:rPr>
          <w:w w:val="105"/>
          <w:sz w:val="12"/>
        </w:rPr>
        <w:t>(currently</w:t>
      </w:r>
      <w:r>
        <w:rPr>
          <w:spacing w:val="-4"/>
          <w:w w:val="105"/>
          <w:sz w:val="12"/>
        </w:rPr>
        <w:t xml:space="preserve"> </w:t>
      </w:r>
      <w:r>
        <w:rPr>
          <w:w w:val="105"/>
          <w:sz w:val="12"/>
        </w:rPr>
        <w:t>Have</w:t>
      </w:r>
      <w:r>
        <w:rPr>
          <w:spacing w:val="-4"/>
          <w:w w:val="105"/>
          <w:sz w:val="12"/>
        </w:rPr>
        <w:t xml:space="preserve"> </w:t>
      </w:r>
      <w:r>
        <w:rPr>
          <w:w w:val="105"/>
          <w:sz w:val="12"/>
        </w:rPr>
        <w:t>Your</w:t>
      </w:r>
      <w:r>
        <w:rPr>
          <w:spacing w:val="-4"/>
          <w:w w:val="105"/>
          <w:sz w:val="12"/>
        </w:rPr>
        <w:t xml:space="preserve"> </w:t>
      </w:r>
      <w:r>
        <w:rPr>
          <w:w w:val="105"/>
          <w:sz w:val="12"/>
        </w:rPr>
        <w:t>Say)</w:t>
      </w:r>
      <w:r>
        <w:rPr>
          <w:spacing w:val="-4"/>
          <w:w w:val="105"/>
          <w:sz w:val="12"/>
        </w:rPr>
        <w:t xml:space="preserve"> </w:t>
      </w:r>
      <w:r>
        <w:rPr>
          <w:w w:val="105"/>
          <w:sz w:val="12"/>
        </w:rPr>
        <w:t>but</w:t>
      </w:r>
      <w:r>
        <w:rPr>
          <w:spacing w:val="-4"/>
          <w:w w:val="105"/>
          <w:sz w:val="12"/>
        </w:rPr>
        <w:t xml:space="preserve"> </w:t>
      </w:r>
      <w:r>
        <w:rPr>
          <w:w w:val="105"/>
          <w:sz w:val="12"/>
        </w:rPr>
        <w:t>could</w:t>
      </w:r>
      <w:r>
        <w:rPr>
          <w:spacing w:val="-4"/>
          <w:w w:val="105"/>
          <w:sz w:val="12"/>
        </w:rPr>
        <w:t xml:space="preserve"> </w:t>
      </w:r>
      <w:r>
        <w:rPr>
          <w:w w:val="105"/>
          <w:sz w:val="12"/>
        </w:rPr>
        <w:t>change</w:t>
      </w:r>
      <w:r>
        <w:rPr>
          <w:spacing w:val="-4"/>
          <w:w w:val="105"/>
          <w:sz w:val="12"/>
        </w:rPr>
        <w:t xml:space="preserve"> </w:t>
      </w:r>
      <w:r>
        <w:rPr>
          <w:w w:val="105"/>
          <w:sz w:val="12"/>
        </w:rPr>
        <w:t>later</w:t>
      </w:r>
      <w:r>
        <w:rPr>
          <w:spacing w:val="40"/>
          <w:w w:val="105"/>
          <w:sz w:val="12"/>
        </w:rPr>
        <w:t xml:space="preserve"> </w:t>
      </w:r>
      <w:r>
        <w:rPr>
          <w:w w:val="105"/>
          <w:sz w:val="12"/>
        </w:rPr>
        <w:t>onto</w:t>
      </w:r>
      <w:r>
        <w:rPr>
          <w:spacing w:val="-4"/>
          <w:w w:val="105"/>
          <w:sz w:val="12"/>
        </w:rPr>
        <w:t xml:space="preserve"> </w:t>
      </w:r>
      <w:r>
        <w:rPr>
          <w:w w:val="105"/>
          <w:sz w:val="12"/>
        </w:rPr>
        <w:t>the</w:t>
      </w:r>
      <w:r>
        <w:rPr>
          <w:spacing w:val="-4"/>
          <w:w w:val="105"/>
          <w:sz w:val="12"/>
        </w:rPr>
        <w:t xml:space="preserve"> </w:t>
      </w:r>
      <w:r>
        <w:rPr>
          <w:w w:val="105"/>
          <w:sz w:val="12"/>
        </w:rPr>
        <w:t>main</w:t>
      </w:r>
      <w:r>
        <w:rPr>
          <w:spacing w:val="-4"/>
          <w:w w:val="105"/>
          <w:sz w:val="12"/>
        </w:rPr>
        <w:t xml:space="preserve"> </w:t>
      </w:r>
      <w:r>
        <w:rPr>
          <w:w w:val="105"/>
          <w:sz w:val="12"/>
        </w:rPr>
        <w:t>Town</w:t>
      </w:r>
      <w:r>
        <w:rPr>
          <w:spacing w:val="-4"/>
          <w:w w:val="105"/>
          <w:sz w:val="12"/>
        </w:rPr>
        <w:t xml:space="preserve"> </w:t>
      </w:r>
      <w:r>
        <w:rPr>
          <w:w w:val="105"/>
          <w:sz w:val="12"/>
        </w:rPr>
        <w:t>of</w:t>
      </w:r>
      <w:r>
        <w:rPr>
          <w:spacing w:val="-5"/>
          <w:w w:val="105"/>
          <w:sz w:val="12"/>
        </w:rPr>
        <w:t xml:space="preserve"> </w:t>
      </w:r>
      <w:r>
        <w:rPr>
          <w:w w:val="105"/>
          <w:sz w:val="12"/>
        </w:rPr>
        <w:t>Caledon</w:t>
      </w:r>
      <w:r>
        <w:rPr>
          <w:spacing w:val="-4"/>
          <w:w w:val="105"/>
          <w:sz w:val="12"/>
        </w:rPr>
        <w:t xml:space="preserve"> </w:t>
      </w:r>
      <w:r>
        <w:rPr>
          <w:w w:val="105"/>
          <w:sz w:val="12"/>
        </w:rPr>
        <w:t>website.</w:t>
      </w:r>
      <w:r>
        <w:rPr>
          <w:spacing w:val="-5"/>
          <w:w w:val="105"/>
          <w:sz w:val="12"/>
        </w:rPr>
        <w:t xml:space="preserve"> </w:t>
      </w:r>
      <w:r>
        <w:rPr>
          <w:w w:val="105"/>
          <w:sz w:val="12"/>
        </w:rPr>
        <w:t>The</w:t>
      </w:r>
      <w:r>
        <w:rPr>
          <w:spacing w:val="-4"/>
          <w:w w:val="105"/>
          <w:sz w:val="12"/>
        </w:rPr>
        <w:t xml:space="preserve"> </w:t>
      </w:r>
      <w:r>
        <w:rPr>
          <w:w w:val="105"/>
          <w:sz w:val="12"/>
        </w:rPr>
        <w:t>vendor</w:t>
      </w:r>
      <w:r>
        <w:rPr>
          <w:spacing w:val="-4"/>
          <w:w w:val="105"/>
          <w:sz w:val="12"/>
        </w:rPr>
        <w:t xml:space="preserve"> </w:t>
      </w:r>
      <w:r>
        <w:rPr>
          <w:w w:val="105"/>
          <w:sz w:val="12"/>
        </w:rPr>
        <w:t>can</w:t>
      </w:r>
      <w:r>
        <w:rPr>
          <w:spacing w:val="-4"/>
          <w:w w:val="105"/>
          <w:sz w:val="12"/>
        </w:rPr>
        <w:t xml:space="preserve"> </w:t>
      </w:r>
      <w:r>
        <w:rPr>
          <w:w w:val="105"/>
          <w:sz w:val="12"/>
        </w:rPr>
        <w:t>also</w:t>
      </w:r>
      <w:r>
        <w:rPr>
          <w:spacing w:val="-4"/>
          <w:w w:val="105"/>
          <w:sz w:val="12"/>
        </w:rPr>
        <w:t xml:space="preserve"> </w:t>
      </w:r>
      <w:r>
        <w:rPr>
          <w:w w:val="105"/>
          <w:sz w:val="12"/>
        </w:rPr>
        <w:t>provide</w:t>
      </w:r>
      <w:r>
        <w:rPr>
          <w:spacing w:val="-4"/>
          <w:w w:val="105"/>
          <w:sz w:val="12"/>
        </w:rPr>
        <w:t xml:space="preserve"> </w:t>
      </w:r>
      <w:r>
        <w:rPr>
          <w:w w:val="105"/>
          <w:sz w:val="12"/>
        </w:rPr>
        <w:t>options</w:t>
      </w:r>
      <w:r>
        <w:rPr>
          <w:spacing w:val="-4"/>
          <w:w w:val="105"/>
          <w:sz w:val="12"/>
        </w:rPr>
        <w:t xml:space="preserve"> </w:t>
      </w:r>
      <w:r>
        <w:rPr>
          <w:w w:val="105"/>
          <w:sz w:val="12"/>
        </w:rPr>
        <w:t>for</w:t>
      </w:r>
      <w:r>
        <w:rPr>
          <w:spacing w:val="-4"/>
          <w:w w:val="105"/>
          <w:sz w:val="12"/>
        </w:rPr>
        <w:t xml:space="preserve"> </w:t>
      </w:r>
      <w:r>
        <w:rPr>
          <w:w w:val="105"/>
          <w:sz w:val="12"/>
        </w:rPr>
        <w:t>an</w:t>
      </w:r>
      <w:r>
        <w:rPr>
          <w:spacing w:val="-4"/>
          <w:w w:val="105"/>
          <w:sz w:val="12"/>
        </w:rPr>
        <w:t xml:space="preserve"> </w:t>
      </w:r>
      <w:r>
        <w:rPr>
          <w:w w:val="105"/>
          <w:sz w:val="12"/>
        </w:rPr>
        <w:t>integrated</w:t>
      </w:r>
      <w:r>
        <w:rPr>
          <w:spacing w:val="-4"/>
          <w:w w:val="105"/>
          <w:sz w:val="12"/>
        </w:rPr>
        <w:t xml:space="preserve"> </w:t>
      </w:r>
      <w:r>
        <w:rPr>
          <w:w w:val="105"/>
          <w:sz w:val="12"/>
        </w:rPr>
        <w:t>community</w:t>
      </w:r>
      <w:r>
        <w:rPr>
          <w:spacing w:val="-4"/>
          <w:w w:val="105"/>
          <w:sz w:val="12"/>
        </w:rPr>
        <w:t xml:space="preserve"> </w:t>
      </w:r>
      <w:r>
        <w:rPr>
          <w:w w:val="105"/>
          <w:sz w:val="12"/>
        </w:rPr>
        <w:t>engagement</w:t>
      </w:r>
      <w:r>
        <w:rPr>
          <w:spacing w:val="-5"/>
          <w:w w:val="105"/>
          <w:sz w:val="12"/>
        </w:rPr>
        <w:t xml:space="preserve"> </w:t>
      </w:r>
      <w:r>
        <w:rPr>
          <w:w w:val="105"/>
          <w:sz w:val="12"/>
        </w:rPr>
        <w:t>platform</w:t>
      </w:r>
      <w:r>
        <w:rPr>
          <w:spacing w:val="-4"/>
          <w:w w:val="105"/>
          <w:sz w:val="12"/>
        </w:rPr>
        <w:t xml:space="preserve"> </w:t>
      </w:r>
      <w:r>
        <w:rPr>
          <w:w w:val="105"/>
          <w:sz w:val="12"/>
        </w:rPr>
        <w:t>in</w:t>
      </w:r>
      <w:r>
        <w:rPr>
          <w:spacing w:val="-4"/>
          <w:w w:val="105"/>
          <w:sz w:val="12"/>
        </w:rPr>
        <w:t xml:space="preserve"> </w:t>
      </w:r>
      <w:r>
        <w:rPr>
          <w:w w:val="105"/>
          <w:sz w:val="12"/>
        </w:rPr>
        <w:t>their</w:t>
      </w:r>
      <w:r>
        <w:rPr>
          <w:spacing w:val="-4"/>
          <w:w w:val="105"/>
          <w:sz w:val="12"/>
        </w:rPr>
        <w:t xml:space="preserve"> </w:t>
      </w:r>
      <w:r>
        <w:rPr>
          <w:w w:val="105"/>
          <w:sz w:val="12"/>
        </w:rPr>
        <w:t>bid.</w:t>
      </w:r>
      <w:r>
        <w:rPr>
          <w:spacing w:val="-5"/>
          <w:w w:val="105"/>
          <w:sz w:val="12"/>
        </w:rPr>
        <w:t xml:space="preserve"> </w:t>
      </w:r>
      <w:r>
        <w:rPr>
          <w:w w:val="105"/>
          <w:sz w:val="12"/>
        </w:rPr>
        <w:t>The</w:t>
      </w:r>
      <w:r>
        <w:rPr>
          <w:spacing w:val="-4"/>
          <w:w w:val="105"/>
          <w:sz w:val="12"/>
        </w:rPr>
        <w:t xml:space="preserve"> </w:t>
      </w:r>
      <w:r>
        <w:rPr>
          <w:w w:val="105"/>
          <w:sz w:val="12"/>
        </w:rPr>
        <w:t>timing</w:t>
      </w:r>
      <w:r>
        <w:rPr>
          <w:spacing w:val="-4"/>
          <w:w w:val="105"/>
          <w:sz w:val="12"/>
        </w:rPr>
        <w:t xml:space="preserve"> </w:t>
      </w:r>
      <w:r>
        <w:rPr>
          <w:w w:val="105"/>
          <w:sz w:val="12"/>
        </w:rPr>
        <w:t>for</w:t>
      </w:r>
      <w:r>
        <w:rPr>
          <w:spacing w:val="-4"/>
          <w:w w:val="105"/>
          <w:sz w:val="12"/>
        </w:rPr>
        <w:t xml:space="preserve"> </w:t>
      </w:r>
      <w:r>
        <w:rPr>
          <w:w w:val="105"/>
          <w:sz w:val="12"/>
        </w:rPr>
        <w:t>the</w:t>
      </w:r>
      <w:r>
        <w:rPr>
          <w:spacing w:val="-4"/>
          <w:w w:val="105"/>
          <w:sz w:val="12"/>
        </w:rPr>
        <w:t xml:space="preserve"> </w:t>
      </w:r>
      <w:r>
        <w:rPr>
          <w:w w:val="105"/>
          <w:sz w:val="12"/>
        </w:rPr>
        <w:t>migration</w:t>
      </w:r>
      <w:r>
        <w:rPr>
          <w:spacing w:val="-4"/>
          <w:w w:val="105"/>
          <w:sz w:val="12"/>
        </w:rPr>
        <w:t xml:space="preserve"> </w:t>
      </w:r>
      <w:r>
        <w:rPr>
          <w:w w:val="105"/>
          <w:sz w:val="12"/>
        </w:rPr>
        <w:t>of</w:t>
      </w:r>
      <w:r>
        <w:rPr>
          <w:spacing w:val="-5"/>
          <w:w w:val="105"/>
          <w:sz w:val="12"/>
        </w:rPr>
        <w:t xml:space="preserve"> </w:t>
      </w:r>
      <w:r>
        <w:rPr>
          <w:w w:val="105"/>
          <w:sz w:val="12"/>
        </w:rPr>
        <w:t>these</w:t>
      </w:r>
      <w:r>
        <w:rPr>
          <w:spacing w:val="-4"/>
          <w:w w:val="105"/>
          <w:sz w:val="12"/>
        </w:rPr>
        <w:t xml:space="preserve"> </w:t>
      </w:r>
      <w:r>
        <w:rPr>
          <w:w w:val="105"/>
          <w:sz w:val="12"/>
        </w:rPr>
        <w:t>will</w:t>
      </w:r>
      <w:r>
        <w:rPr>
          <w:spacing w:val="-4"/>
          <w:w w:val="105"/>
          <w:sz w:val="12"/>
        </w:rPr>
        <w:t xml:space="preserve"> </w:t>
      </w:r>
      <w:r>
        <w:rPr>
          <w:w w:val="105"/>
          <w:sz w:val="12"/>
        </w:rPr>
        <w:t>be</w:t>
      </w:r>
      <w:r>
        <w:rPr>
          <w:spacing w:val="-4"/>
          <w:w w:val="105"/>
          <w:sz w:val="12"/>
        </w:rPr>
        <w:t xml:space="preserve"> </w:t>
      </w:r>
      <w:r>
        <w:rPr>
          <w:w w:val="105"/>
          <w:sz w:val="12"/>
        </w:rPr>
        <w:t>discussed</w:t>
      </w:r>
      <w:r>
        <w:rPr>
          <w:spacing w:val="-4"/>
          <w:w w:val="105"/>
          <w:sz w:val="12"/>
        </w:rPr>
        <w:t xml:space="preserve"> </w:t>
      </w:r>
      <w:r>
        <w:rPr>
          <w:w w:val="105"/>
          <w:sz w:val="12"/>
        </w:rPr>
        <w:t>upon</w:t>
      </w:r>
      <w:r>
        <w:rPr>
          <w:spacing w:val="40"/>
          <w:w w:val="105"/>
          <w:sz w:val="12"/>
        </w:rPr>
        <w:t xml:space="preserve"> </w:t>
      </w:r>
      <w:r>
        <w:rPr>
          <w:w w:val="105"/>
          <w:sz w:val="12"/>
        </w:rPr>
        <w:t>contract</w:t>
      </w:r>
      <w:r>
        <w:rPr>
          <w:spacing w:val="-7"/>
          <w:w w:val="105"/>
          <w:sz w:val="12"/>
        </w:rPr>
        <w:t xml:space="preserve"> </w:t>
      </w:r>
      <w:r>
        <w:rPr>
          <w:w w:val="105"/>
          <w:sz w:val="12"/>
        </w:rPr>
        <w:t>discussions.</w:t>
      </w:r>
    </w:p>
    <w:p w14:paraId="6A0FB1E2" w14:textId="77777777" w:rsidR="002618DD" w:rsidRDefault="002618DD">
      <w:pPr>
        <w:pStyle w:val="BodyText"/>
        <w:spacing w:before="6"/>
        <w:rPr>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4447"/>
        <w:gridCol w:w="831"/>
        <w:gridCol w:w="1431"/>
        <w:gridCol w:w="1710"/>
        <w:gridCol w:w="2010"/>
      </w:tblGrid>
      <w:tr w:rsidR="002618DD" w14:paraId="7D8B374B" w14:textId="77777777">
        <w:trPr>
          <w:trHeight w:val="290"/>
        </w:trPr>
        <w:tc>
          <w:tcPr>
            <w:tcW w:w="468" w:type="dxa"/>
            <w:shd w:val="clear" w:color="auto" w:fill="D0D0D0"/>
          </w:tcPr>
          <w:p w14:paraId="772829E1" w14:textId="77777777" w:rsidR="002618DD" w:rsidRDefault="00000000">
            <w:pPr>
              <w:pStyle w:val="TableParagraph"/>
              <w:spacing w:before="14"/>
              <w:ind w:right="35"/>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4447" w:type="dxa"/>
            <w:shd w:val="clear" w:color="auto" w:fill="D0D0D0"/>
          </w:tcPr>
          <w:p w14:paraId="5ADB8377" w14:textId="77777777" w:rsidR="002618DD" w:rsidRDefault="00000000">
            <w:pPr>
              <w:pStyle w:val="TableParagraph"/>
              <w:spacing w:before="77"/>
              <w:rPr>
                <w:rFonts w:ascii="Arial"/>
                <w:b/>
                <w:sz w:val="11"/>
              </w:rPr>
            </w:pPr>
            <w:r>
              <w:rPr>
                <w:rFonts w:ascii="Arial"/>
                <w:b/>
                <w:spacing w:val="-2"/>
                <w:sz w:val="11"/>
              </w:rPr>
              <w:t>Description</w:t>
            </w:r>
          </w:p>
        </w:tc>
        <w:tc>
          <w:tcPr>
            <w:tcW w:w="831" w:type="dxa"/>
            <w:shd w:val="clear" w:color="auto" w:fill="D0D0D0"/>
          </w:tcPr>
          <w:p w14:paraId="324F4745" w14:textId="77777777" w:rsidR="002618DD" w:rsidRDefault="00000000">
            <w:pPr>
              <w:pStyle w:val="TableParagraph"/>
              <w:spacing w:before="77"/>
              <w:rPr>
                <w:rFonts w:ascii="Arial"/>
                <w:b/>
                <w:sz w:val="11"/>
              </w:rPr>
            </w:pPr>
            <w:r>
              <w:rPr>
                <w:rFonts w:ascii="Arial"/>
                <w:b/>
                <w:spacing w:val="-2"/>
                <w:sz w:val="11"/>
              </w:rPr>
              <w:t>Quantity</w:t>
            </w:r>
          </w:p>
        </w:tc>
        <w:tc>
          <w:tcPr>
            <w:tcW w:w="1431" w:type="dxa"/>
            <w:shd w:val="clear" w:color="auto" w:fill="D0D0D0"/>
          </w:tcPr>
          <w:p w14:paraId="266DF025" w14:textId="77777777" w:rsidR="002618DD" w:rsidRDefault="00000000">
            <w:pPr>
              <w:pStyle w:val="TableParagraph"/>
              <w:spacing w:before="77"/>
              <w:rPr>
                <w:rFonts w:ascii="Arial"/>
                <w:b/>
                <w:sz w:val="11"/>
              </w:rPr>
            </w:pPr>
            <w:r>
              <w:rPr>
                <w:rFonts w:ascii="Arial"/>
                <w:b/>
                <w:sz w:val="11"/>
              </w:rPr>
              <w:t>Unit</w:t>
            </w:r>
            <w:r>
              <w:rPr>
                <w:rFonts w:ascii="Arial"/>
                <w:b/>
                <w:spacing w:val="-2"/>
                <w:sz w:val="11"/>
              </w:rPr>
              <w:t xml:space="preserve"> </w:t>
            </w:r>
            <w:r>
              <w:rPr>
                <w:rFonts w:ascii="Arial"/>
                <w:b/>
                <w:sz w:val="11"/>
              </w:rPr>
              <w:t>of</w:t>
            </w:r>
            <w:r>
              <w:rPr>
                <w:rFonts w:ascii="Arial"/>
                <w:b/>
                <w:spacing w:val="-1"/>
                <w:sz w:val="11"/>
              </w:rPr>
              <w:t xml:space="preserve"> </w:t>
            </w:r>
            <w:r>
              <w:rPr>
                <w:rFonts w:ascii="Arial"/>
                <w:b/>
                <w:spacing w:val="-2"/>
                <w:sz w:val="11"/>
              </w:rPr>
              <w:t>Measure</w:t>
            </w:r>
          </w:p>
        </w:tc>
        <w:tc>
          <w:tcPr>
            <w:tcW w:w="1710" w:type="dxa"/>
            <w:shd w:val="clear" w:color="auto" w:fill="D0D0D0"/>
          </w:tcPr>
          <w:p w14:paraId="62A27941" w14:textId="77777777" w:rsidR="002618DD" w:rsidRDefault="00000000">
            <w:pPr>
              <w:pStyle w:val="TableParagraph"/>
              <w:spacing w:before="77"/>
              <w:rPr>
                <w:rFonts w:ascii="Arial"/>
                <w:b/>
                <w:sz w:val="11"/>
              </w:rPr>
            </w:pPr>
            <w:r>
              <w:rPr>
                <w:rFonts w:ascii="Arial"/>
                <w:b/>
                <w:sz w:val="11"/>
              </w:rPr>
              <w:t>Unit</w:t>
            </w:r>
            <w:r>
              <w:rPr>
                <w:rFonts w:ascii="Arial"/>
                <w:b/>
                <w:spacing w:val="-3"/>
                <w:sz w:val="11"/>
              </w:rPr>
              <w:t xml:space="preserve"> </w:t>
            </w:r>
            <w:r>
              <w:rPr>
                <w:rFonts w:ascii="Arial"/>
                <w:b/>
                <w:sz w:val="11"/>
              </w:rPr>
              <w:t>Price</w:t>
            </w:r>
            <w:r>
              <w:rPr>
                <w:rFonts w:ascii="Arial"/>
                <w:b/>
                <w:spacing w:val="-6"/>
                <w:sz w:val="11"/>
              </w:rPr>
              <w:t xml:space="preserve"> </w:t>
            </w:r>
            <w:r>
              <w:rPr>
                <w:rFonts w:ascii="Arial"/>
                <w:b/>
                <w:color w:val="EB0000"/>
                <w:spacing w:val="-10"/>
                <w:sz w:val="11"/>
              </w:rPr>
              <w:t>*</w:t>
            </w:r>
          </w:p>
        </w:tc>
        <w:tc>
          <w:tcPr>
            <w:tcW w:w="2010" w:type="dxa"/>
            <w:shd w:val="clear" w:color="auto" w:fill="D0D0D0"/>
          </w:tcPr>
          <w:p w14:paraId="0E12AD33" w14:textId="77777777" w:rsidR="002618DD" w:rsidRDefault="00000000">
            <w:pPr>
              <w:pStyle w:val="TableParagraph"/>
              <w:spacing w:before="77"/>
              <w:ind w:left="23"/>
              <w:rPr>
                <w:rFonts w:ascii="Arial"/>
                <w:b/>
                <w:sz w:val="11"/>
              </w:rPr>
            </w:pPr>
            <w:r>
              <w:rPr>
                <w:rFonts w:ascii="Arial"/>
                <w:b/>
                <w:sz w:val="11"/>
              </w:rPr>
              <w:t>Extended</w:t>
            </w:r>
            <w:r>
              <w:rPr>
                <w:rFonts w:ascii="Arial"/>
                <w:b/>
                <w:spacing w:val="4"/>
                <w:sz w:val="11"/>
              </w:rPr>
              <w:t xml:space="preserve"> </w:t>
            </w:r>
            <w:r>
              <w:rPr>
                <w:rFonts w:ascii="Arial"/>
                <w:b/>
                <w:spacing w:val="-2"/>
                <w:sz w:val="11"/>
              </w:rPr>
              <w:t>Price</w:t>
            </w:r>
          </w:p>
        </w:tc>
      </w:tr>
      <w:tr w:rsidR="002618DD" w14:paraId="7C84653E" w14:textId="77777777">
        <w:trPr>
          <w:trHeight w:val="164"/>
        </w:trPr>
        <w:tc>
          <w:tcPr>
            <w:tcW w:w="468" w:type="dxa"/>
          </w:tcPr>
          <w:p w14:paraId="60D53A2C" w14:textId="77777777" w:rsidR="002618DD" w:rsidRDefault="00000000">
            <w:pPr>
              <w:pStyle w:val="TableParagraph"/>
              <w:spacing w:line="124" w:lineRule="exact"/>
              <w:rPr>
                <w:sz w:val="11"/>
              </w:rPr>
            </w:pPr>
            <w:r>
              <w:rPr>
                <w:spacing w:val="-10"/>
                <w:sz w:val="11"/>
              </w:rPr>
              <w:t>1</w:t>
            </w:r>
          </w:p>
        </w:tc>
        <w:tc>
          <w:tcPr>
            <w:tcW w:w="4447" w:type="dxa"/>
          </w:tcPr>
          <w:p w14:paraId="6F25829F" w14:textId="77777777" w:rsidR="002618DD" w:rsidRDefault="00000000">
            <w:pPr>
              <w:pStyle w:val="TableParagraph"/>
              <w:spacing w:line="124" w:lineRule="exact"/>
              <w:rPr>
                <w:sz w:val="11"/>
              </w:rPr>
            </w:pPr>
            <w:r>
              <w:rPr>
                <w:sz w:val="11"/>
              </w:rPr>
              <w:t>Project</w:t>
            </w:r>
            <w:r>
              <w:rPr>
                <w:spacing w:val="12"/>
                <w:sz w:val="11"/>
              </w:rPr>
              <w:t xml:space="preserve"> </w:t>
            </w:r>
            <w:r>
              <w:rPr>
                <w:sz w:val="11"/>
              </w:rPr>
              <w:t>Planning</w:t>
            </w:r>
            <w:r>
              <w:rPr>
                <w:spacing w:val="12"/>
                <w:sz w:val="11"/>
              </w:rPr>
              <w:t xml:space="preserve"> </w:t>
            </w:r>
            <w:r>
              <w:rPr>
                <w:sz w:val="11"/>
              </w:rPr>
              <w:t>and</w:t>
            </w:r>
            <w:r>
              <w:rPr>
                <w:spacing w:val="12"/>
                <w:sz w:val="11"/>
              </w:rPr>
              <w:t xml:space="preserve"> </w:t>
            </w:r>
            <w:r>
              <w:rPr>
                <w:sz w:val="11"/>
              </w:rPr>
              <w:t>Requirements</w:t>
            </w:r>
            <w:r>
              <w:rPr>
                <w:spacing w:val="12"/>
                <w:sz w:val="11"/>
              </w:rPr>
              <w:t xml:space="preserve"> </w:t>
            </w:r>
            <w:r>
              <w:rPr>
                <w:spacing w:val="-2"/>
                <w:sz w:val="11"/>
              </w:rPr>
              <w:t>Gathering</w:t>
            </w:r>
          </w:p>
        </w:tc>
        <w:tc>
          <w:tcPr>
            <w:tcW w:w="831" w:type="dxa"/>
          </w:tcPr>
          <w:p w14:paraId="0D110966" w14:textId="77777777" w:rsidR="002618DD" w:rsidRDefault="00000000">
            <w:pPr>
              <w:pStyle w:val="TableParagraph"/>
              <w:spacing w:line="124" w:lineRule="exact"/>
              <w:rPr>
                <w:sz w:val="11"/>
              </w:rPr>
            </w:pPr>
            <w:r>
              <w:rPr>
                <w:spacing w:val="-10"/>
                <w:sz w:val="11"/>
              </w:rPr>
              <w:t>1</w:t>
            </w:r>
          </w:p>
        </w:tc>
        <w:tc>
          <w:tcPr>
            <w:tcW w:w="1431" w:type="dxa"/>
          </w:tcPr>
          <w:p w14:paraId="61A23670"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270F6338" w14:textId="77777777" w:rsidR="002618DD" w:rsidRDefault="002618DD">
            <w:pPr>
              <w:pStyle w:val="TableParagraph"/>
              <w:spacing w:before="0"/>
              <w:ind w:left="0"/>
              <w:rPr>
                <w:rFonts w:ascii="Times New Roman"/>
                <w:sz w:val="10"/>
              </w:rPr>
            </w:pPr>
          </w:p>
        </w:tc>
        <w:tc>
          <w:tcPr>
            <w:tcW w:w="2010" w:type="dxa"/>
          </w:tcPr>
          <w:p w14:paraId="145E30D7" w14:textId="77777777" w:rsidR="002618DD" w:rsidRDefault="002618DD">
            <w:pPr>
              <w:pStyle w:val="TableParagraph"/>
              <w:spacing w:before="0"/>
              <w:ind w:left="0"/>
              <w:rPr>
                <w:rFonts w:ascii="Times New Roman"/>
                <w:sz w:val="10"/>
              </w:rPr>
            </w:pPr>
          </w:p>
        </w:tc>
      </w:tr>
      <w:tr w:rsidR="002618DD" w14:paraId="327BE8FC" w14:textId="77777777">
        <w:trPr>
          <w:trHeight w:val="164"/>
        </w:trPr>
        <w:tc>
          <w:tcPr>
            <w:tcW w:w="468" w:type="dxa"/>
            <w:shd w:val="clear" w:color="auto" w:fill="EDEDED"/>
          </w:tcPr>
          <w:p w14:paraId="7E2D041D" w14:textId="77777777" w:rsidR="002618DD" w:rsidRDefault="00000000">
            <w:pPr>
              <w:pStyle w:val="TableParagraph"/>
              <w:spacing w:line="124" w:lineRule="exact"/>
              <w:rPr>
                <w:sz w:val="11"/>
              </w:rPr>
            </w:pPr>
            <w:r>
              <w:rPr>
                <w:spacing w:val="-10"/>
                <w:sz w:val="11"/>
              </w:rPr>
              <w:t>2</w:t>
            </w:r>
          </w:p>
        </w:tc>
        <w:tc>
          <w:tcPr>
            <w:tcW w:w="4447" w:type="dxa"/>
            <w:shd w:val="clear" w:color="auto" w:fill="EDEDED"/>
          </w:tcPr>
          <w:p w14:paraId="2003D1D6" w14:textId="77777777" w:rsidR="002618DD" w:rsidRDefault="00000000">
            <w:pPr>
              <w:pStyle w:val="TableParagraph"/>
              <w:spacing w:line="124" w:lineRule="exact"/>
              <w:rPr>
                <w:sz w:val="11"/>
              </w:rPr>
            </w:pPr>
            <w:r>
              <w:rPr>
                <w:sz w:val="11"/>
              </w:rPr>
              <w:t>Content</w:t>
            </w:r>
            <w:r>
              <w:rPr>
                <w:spacing w:val="12"/>
                <w:sz w:val="11"/>
              </w:rPr>
              <w:t xml:space="preserve"> </w:t>
            </w:r>
            <w:r>
              <w:rPr>
                <w:spacing w:val="-2"/>
                <w:sz w:val="11"/>
              </w:rPr>
              <w:t>Strategy</w:t>
            </w:r>
          </w:p>
        </w:tc>
        <w:tc>
          <w:tcPr>
            <w:tcW w:w="831" w:type="dxa"/>
            <w:shd w:val="clear" w:color="auto" w:fill="EDEDED"/>
          </w:tcPr>
          <w:p w14:paraId="4D95B79D"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03B1D6B5"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58869AF8" w14:textId="77777777" w:rsidR="002618DD" w:rsidRDefault="002618DD">
            <w:pPr>
              <w:pStyle w:val="TableParagraph"/>
              <w:spacing w:before="0"/>
              <w:ind w:left="0"/>
              <w:rPr>
                <w:rFonts w:ascii="Times New Roman"/>
                <w:sz w:val="10"/>
              </w:rPr>
            </w:pPr>
          </w:p>
        </w:tc>
        <w:tc>
          <w:tcPr>
            <w:tcW w:w="2010" w:type="dxa"/>
            <w:shd w:val="clear" w:color="auto" w:fill="EDEDED"/>
          </w:tcPr>
          <w:p w14:paraId="3EF4054B" w14:textId="77777777" w:rsidR="002618DD" w:rsidRDefault="002618DD">
            <w:pPr>
              <w:pStyle w:val="TableParagraph"/>
              <w:spacing w:before="0"/>
              <w:ind w:left="0"/>
              <w:rPr>
                <w:rFonts w:ascii="Times New Roman"/>
                <w:sz w:val="10"/>
              </w:rPr>
            </w:pPr>
          </w:p>
        </w:tc>
      </w:tr>
      <w:tr w:rsidR="002618DD" w14:paraId="50751C49" w14:textId="77777777">
        <w:trPr>
          <w:trHeight w:val="164"/>
        </w:trPr>
        <w:tc>
          <w:tcPr>
            <w:tcW w:w="468" w:type="dxa"/>
          </w:tcPr>
          <w:p w14:paraId="56A5E41C" w14:textId="77777777" w:rsidR="002618DD" w:rsidRDefault="00000000">
            <w:pPr>
              <w:pStyle w:val="TableParagraph"/>
              <w:spacing w:line="124" w:lineRule="exact"/>
              <w:rPr>
                <w:sz w:val="11"/>
              </w:rPr>
            </w:pPr>
            <w:r>
              <w:rPr>
                <w:spacing w:val="-10"/>
                <w:sz w:val="11"/>
              </w:rPr>
              <w:t>3</w:t>
            </w:r>
          </w:p>
        </w:tc>
        <w:tc>
          <w:tcPr>
            <w:tcW w:w="4447" w:type="dxa"/>
          </w:tcPr>
          <w:p w14:paraId="352CFAD6" w14:textId="77777777" w:rsidR="002618DD" w:rsidRDefault="00000000">
            <w:pPr>
              <w:pStyle w:val="TableParagraph"/>
              <w:spacing w:line="124" w:lineRule="exact"/>
              <w:rPr>
                <w:sz w:val="11"/>
              </w:rPr>
            </w:pPr>
            <w:r>
              <w:rPr>
                <w:sz w:val="11"/>
              </w:rPr>
              <w:t>Content</w:t>
            </w:r>
            <w:r>
              <w:rPr>
                <w:spacing w:val="12"/>
                <w:sz w:val="11"/>
              </w:rPr>
              <w:t xml:space="preserve"> </w:t>
            </w:r>
            <w:r>
              <w:rPr>
                <w:spacing w:val="-2"/>
                <w:sz w:val="11"/>
              </w:rPr>
              <w:t>Production</w:t>
            </w:r>
          </w:p>
        </w:tc>
        <w:tc>
          <w:tcPr>
            <w:tcW w:w="831" w:type="dxa"/>
          </w:tcPr>
          <w:p w14:paraId="199FB677" w14:textId="77777777" w:rsidR="002618DD" w:rsidRDefault="00000000">
            <w:pPr>
              <w:pStyle w:val="TableParagraph"/>
              <w:spacing w:line="124" w:lineRule="exact"/>
              <w:rPr>
                <w:sz w:val="11"/>
              </w:rPr>
            </w:pPr>
            <w:r>
              <w:rPr>
                <w:spacing w:val="-10"/>
                <w:sz w:val="11"/>
              </w:rPr>
              <w:t>1</w:t>
            </w:r>
          </w:p>
        </w:tc>
        <w:tc>
          <w:tcPr>
            <w:tcW w:w="1431" w:type="dxa"/>
          </w:tcPr>
          <w:p w14:paraId="1F27BB17"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52411C40" w14:textId="77777777" w:rsidR="002618DD" w:rsidRDefault="002618DD">
            <w:pPr>
              <w:pStyle w:val="TableParagraph"/>
              <w:spacing w:before="0"/>
              <w:ind w:left="0"/>
              <w:rPr>
                <w:rFonts w:ascii="Times New Roman"/>
                <w:sz w:val="10"/>
              </w:rPr>
            </w:pPr>
          </w:p>
        </w:tc>
        <w:tc>
          <w:tcPr>
            <w:tcW w:w="2010" w:type="dxa"/>
          </w:tcPr>
          <w:p w14:paraId="26E59440" w14:textId="77777777" w:rsidR="002618DD" w:rsidRDefault="002618DD">
            <w:pPr>
              <w:pStyle w:val="TableParagraph"/>
              <w:spacing w:before="0"/>
              <w:ind w:left="0"/>
              <w:rPr>
                <w:rFonts w:ascii="Times New Roman"/>
                <w:sz w:val="10"/>
              </w:rPr>
            </w:pPr>
          </w:p>
        </w:tc>
      </w:tr>
      <w:tr w:rsidR="002618DD" w14:paraId="4C2B0BBF" w14:textId="77777777">
        <w:trPr>
          <w:trHeight w:val="164"/>
        </w:trPr>
        <w:tc>
          <w:tcPr>
            <w:tcW w:w="468" w:type="dxa"/>
            <w:shd w:val="clear" w:color="auto" w:fill="EDEDED"/>
          </w:tcPr>
          <w:p w14:paraId="37CB0FD6" w14:textId="77777777" w:rsidR="002618DD" w:rsidRDefault="00000000">
            <w:pPr>
              <w:pStyle w:val="TableParagraph"/>
              <w:spacing w:line="124" w:lineRule="exact"/>
              <w:rPr>
                <w:sz w:val="11"/>
              </w:rPr>
            </w:pPr>
            <w:r>
              <w:rPr>
                <w:spacing w:val="-10"/>
                <w:sz w:val="11"/>
              </w:rPr>
              <w:t>4</w:t>
            </w:r>
          </w:p>
        </w:tc>
        <w:tc>
          <w:tcPr>
            <w:tcW w:w="4447" w:type="dxa"/>
            <w:shd w:val="clear" w:color="auto" w:fill="EDEDED"/>
          </w:tcPr>
          <w:p w14:paraId="042B4D20" w14:textId="77777777" w:rsidR="002618DD" w:rsidRDefault="00000000">
            <w:pPr>
              <w:pStyle w:val="TableParagraph"/>
              <w:spacing w:line="124" w:lineRule="exact"/>
              <w:rPr>
                <w:sz w:val="11"/>
              </w:rPr>
            </w:pPr>
            <w:r>
              <w:rPr>
                <w:sz w:val="11"/>
              </w:rPr>
              <w:t>Content</w:t>
            </w:r>
            <w:r>
              <w:rPr>
                <w:spacing w:val="13"/>
                <w:sz w:val="11"/>
              </w:rPr>
              <w:t xml:space="preserve"> </w:t>
            </w:r>
            <w:r>
              <w:rPr>
                <w:spacing w:val="-2"/>
                <w:sz w:val="11"/>
              </w:rPr>
              <w:t>Migration</w:t>
            </w:r>
          </w:p>
        </w:tc>
        <w:tc>
          <w:tcPr>
            <w:tcW w:w="831" w:type="dxa"/>
            <w:shd w:val="clear" w:color="auto" w:fill="EDEDED"/>
          </w:tcPr>
          <w:p w14:paraId="0C3A89F0"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3CCA7057"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3D447D44" w14:textId="77777777" w:rsidR="002618DD" w:rsidRDefault="002618DD">
            <w:pPr>
              <w:pStyle w:val="TableParagraph"/>
              <w:spacing w:before="0"/>
              <w:ind w:left="0"/>
              <w:rPr>
                <w:rFonts w:ascii="Times New Roman"/>
                <w:sz w:val="10"/>
              </w:rPr>
            </w:pPr>
          </w:p>
        </w:tc>
        <w:tc>
          <w:tcPr>
            <w:tcW w:w="2010" w:type="dxa"/>
            <w:shd w:val="clear" w:color="auto" w:fill="EDEDED"/>
          </w:tcPr>
          <w:p w14:paraId="0786745F" w14:textId="77777777" w:rsidR="002618DD" w:rsidRDefault="002618DD">
            <w:pPr>
              <w:pStyle w:val="TableParagraph"/>
              <w:spacing w:before="0"/>
              <w:ind w:left="0"/>
              <w:rPr>
                <w:rFonts w:ascii="Times New Roman"/>
                <w:sz w:val="10"/>
              </w:rPr>
            </w:pPr>
          </w:p>
        </w:tc>
      </w:tr>
      <w:tr w:rsidR="002618DD" w14:paraId="2767A216" w14:textId="77777777">
        <w:trPr>
          <w:trHeight w:val="415"/>
        </w:trPr>
        <w:tc>
          <w:tcPr>
            <w:tcW w:w="468" w:type="dxa"/>
          </w:tcPr>
          <w:p w14:paraId="2A6E70CF" w14:textId="77777777" w:rsidR="002618DD" w:rsidRDefault="00000000">
            <w:pPr>
              <w:pStyle w:val="TableParagraph"/>
              <w:rPr>
                <w:sz w:val="11"/>
              </w:rPr>
            </w:pPr>
            <w:r>
              <w:rPr>
                <w:spacing w:val="-10"/>
                <w:sz w:val="11"/>
              </w:rPr>
              <w:t>5</w:t>
            </w:r>
          </w:p>
        </w:tc>
        <w:tc>
          <w:tcPr>
            <w:tcW w:w="4447" w:type="dxa"/>
          </w:tcPr>
          <w:p w14:paraId="69EA878B" w14:textId="77777777" w:rsidR="002618DD" w:rsidRDefault="00000000">
            <w:pPr>
              <w:pStyle w:val="TableParagraph"/>
              <w:spacing w:before="18" w:line="126" w:lineRule="exact"/>
              <w:ind w:left="130" w:right="3151" w:hanging="109"/>
              <w:rPr>
                <w:sz w:val="11"/>
              </w:rPr>
            </w:pPr>
            <w:r>
              <w:rPr>
                <w:sz w:val="11"/>
              </w:rPr>
              <w:t>UX/UI</w:t>
            </w:r>
            <w:r>
              <w:rPr>
                <w:spacing w:val="40"/>
                <w:sz w:val="11"/>
              </w:rPr>
              <w:t xml:space="preserve"> </w:t>
            </w:r>
            <w:r>
              <w:rPr>
                <w:sz w:val="11"/>
              </w:rPr>
              <w:t>-</w:t>
            </w:r>
            <w:r>
              <w:rPr>
                <w:spacing w:val="40"/>
                <w:sz w:val="11"/>
              </w:rPr>
              <w:t xml:space="preserve"> </w:t>
            </w:r>
            <w:r>
              <w:rPr>
                <w:sz w:val="11"/>
              </w:rPr>
              <w:t>Wires,</w:t>
            </w:r>
            <w:r>
              <w:rPr>
                <w:spacing w:val="40"/>
                <w:sz w:val="11"/>
              </w:rPr>
              <w:t xml:space="preserve"> </w:t>
            </w:r>
            <w:r>
              <w:rPr>
                <w:sz w:val="11"/>
              </w:rPr>
              <w:t>Prototype,</w:t>
            </w:r>
            <w:r>
              <w:rPr>
                <w:spacing w:val="7"/>
                <w:sz w:val="11"/>
              </w:rPr>
              <w:t xml:space="preserve"> </w:t>
            </w:r>
            <w:r>
              <w:rPr>
                <w:sz w:val="11"/>
              </w:rPr>
              <w:t>Design</w:t>
            </w:r>
            <w:r>
              <w:rPr>
                <w:spacing w:val="7"/>
                <w:sz w:val="11"/>
              </w:rPr>
              <w:t xml:space="preserve"> </w:t>
            </w:r>
            <w:r>
              <w:rPr>
                <w:sz w:val="11"/>
              </w:rPr>
              <w:t>and</w:t>
            </w:r>
            <w:r>
              <w:rPr>
                <w:spacing w:val="40"/>
                <w:sz w:val="11"/>
              </w:rPr>
              <w:t xml:space="preserve"> </w:t>
            </w:r>
            <w:r>
              <w:rPr>
                <w:spacing w:val="-2"/>
                <w:sz w:val="11"/>
              </w:rPr>
              <w:t>Style</w:t>
            </w:r>
          </w:p>
        </w:tc>
        <w:tc>
          <w:tcPr>
            <w:tcW w:w="831" w:type="dxa"/>
          </w:tcPr>
          <w:p w14:paraId="655ED13C" w14:textId="77777777" w:rsidR="002618DD" w:rsidRDefault="00000000">
            <w:pPr>
              <w:pStyle w:val="TableParagraph"/>
              <w:rPr>
                <w:sz w:val="11"/>
              </w:rPr>
            </w:pPr>
            <w:r>
              <w:rPr>
                <w:spacing w:val="-10"/>
                <w:sz w:val="11"/>
              </w:rPr>
              <w:t>1</w:t>
            </w:r>
          </w:p>
        </w:tc>
        <w:tc>
          <w:tcPr>
            <w:tcW w:w="1431" w:type="dxa"/>
          </w:tcPr>
          <w:p w14:paraId="018DE0AA" w14:textId="77777777" w:rsidR="002618DD" w:rsidRDefault="00000000">
            <w:pPr>
              <w:pStyle w:val="TableParagraph"/>
              <w:rPr>
                <w:sz w:val="11"/>
              </w:rPr>
            </w:pPr>
            <w:r>
              <w:rPr>
                <w:spacing w:val="-2"/>
                <w:sz w:val="11"/>
              </w:rPr>
              <w:t>Lump</w:t>
            </w:r>
            <w:r>
              <w:rPr>
                <w:spacing w:val="-4"/>
                <w:sz w:val="11"/>
              </w:rPr>
              <w:t xml:space="preserve"> </w:t>
            </w:r>
            <w:r>
              <w:rPr>
                <w:spacing w:val="-5"/>
                <w:sz w:val="11"/>
              </w:rPr>
              <w:t>Sum</w:t>
            </w:r>
          </w:p>
        </w:tc>
        <w:tc>
          <w:tcPr>
            <w:tcW w:w="1710" w:type="dxa"/>
          </w:tcPr>
          <w:p w14:paraId="3AF08285" w14:textId="77777777" w:rsidR="002618DD" w:rsidRDefault="002618DD">
            <w:pPr>
              <w:pStyle w:val="TableParagraph"/>
              <w:spacing w:before="0"/>
              <w:ind w:left="0"/>
              <w:rPr>
                <w:rFonts w:ascii="Times New Roman"/>
                <w:sz w:val="12"/>
              </w:rPr>
            </w:pPr>
          </w:p>
        </w:tc>
        <w:tc>
          <w:tcPr>
            <w:tcW w:w="2010" w:type="dxa"/>
          </w:tcPr>
          <w:p w14:paraId="37CBFAF7" w14:textId="77777777" w:rsidR="002618DD" w:rsidRDefault="002618DD">
            <w:pPr>
              <w:pStyle w:val="TableParagraph"/>
              <w:spacing w:before="0"/>
              <w:ind w:left="0"/>
              <w:rPr>
                <w:rFonts w:ascii="Times New Roman"/>
                <w:sz w:val="12"/>
              </w:rPr>
            </w:pPr>
          </w:p>
        </w:tc>
      </w:tr>
      <w:tr w:rsidR="002618DD" w14:paraId="789A0C4C" w14:textId="77777777">
        <w:trPr>
          <w:trHeight w:val="164"/>
        </w:trPr>
        <w:tc>
          <w:tcPr>
            <w:tcW w:w="468" w:type="dxa"/>
            <w:shd w:val="clear" w:color="auto" w:fill="EDEDED"/>
          </w:tcPr>
          <w:p w14:paraId="4DC1DCFD" w14:textId="77777777" w:rsidR="002618DD" w:rsidRDefault="00000000">
            <w:pPr>
              <w:pStyle w:val="TableParagraph"/>
              <w:spacing w:line="124" w:lineRule="exact"/>
              <w:rPr>
                <w:sz w:val="11"/>
              </w:rPr>
            </w:pPr>
            <w:r>
              <w:rPr>
                <w:spacing w:val="-10"/>
                <w:sz w:val="11"/>
              </w:rPr>
              <w:t>6</w:t>
            </w:r>
          </w:p>
        </w:tc>
        <w:tc>
          <w:tcPr>
            <w:tcW w:w="4447" w:type="dxa"/>
            <w:shd w:val="clear" w:color="auto" w:fill="EDEDED"/>
          </w:tcPr>
          <w:p w14:paraId="2147BC31" w14:textId="77777777" w:rsidR="002618DD" w:rsidRDefault="00000000">
            <w:pPr>
              <w:pStyle w:val="TableParagraph"/>
              <w:spacing w:line="124" w:lineRule="exact"/>
              <w:rPr>
                <w:sz w:val="11"/>
              </w:rPr>
            </w:pPr>
            <w:r>
              <w:rPr>
                <w:sz w:val="11"/>
              </w:rPr>
              <w:t>Front-End</w:t>
            </w:r>
            <w:r>
              <w:rPr>
                <w:spacing w:val="9"/>
                <w:sz w:val="11"/>
              </w:rPr>
              <w:t xml:space="preserve"> </w:t>
            </w:r>
            <w:r>
              <w:rPr>
                <w:spacing w:val="-2"/>
                <w:sz w:val="11"/>
              </w:rPr>
              <w:t>Development</w:t>
            </w:r>
          </w:p>
        </w:tc>
        <w:tc>
          <w:tcPr>
            <w:tcW w:w="831" w:type="dxa"/>
            <w:shd w:val="clear" w:color="auto" w:fill="EDEDED"/>
          </w:tcPr>
          <w:p w14:paraId="580B54F4"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45C6F479"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7C9DAC02" w14:textId="77777777" w:rsidR="002618DD" w:rsidRDefault="002618DD">
            <w:pPr>
              <w:pStyle w:val="TableParagraph"/>
              <w:spacing w:before="0"/>
              <w:ind w:left="0"/>
              <w:rPr>
                <w:rFonts w:ascii="Times New Roman"/>
                <w:sz w:val="10"/>
              </w:rPr>
            </w:pPr>
          </w:p>
        </w:tc>
        <w:tc>
          <w:tcPr>
            <w:tcW w:w="2010" w:type="dxa"/>
            <w:shd w:val="clear" w:color="auto" w:fill="EDEDED"/>
          </w:tcPr>
          <w:p w14:paraId="47DCB1B3" w14:textId="77777777" w:rsidR="002618DD" w:rsidRDefault="002618DD">
            <w:pPr>
              <w:pStyle w:val="TableParagraph"/>
              <w:spacing w:before="0"/>
              <w:ind w:left="0"/>
              <w:rPr>
                <w:rFonts w:ascii="Times New Roman"/>
                <w:sz w:val="10"/>
              </w:rPr>
            </w:pPr>
          </w:p>
        </w:tc>
      </w:tr>
      <w:tr w:rsidR="002618DD" w14:paraId="6AC87267" w14:textId="77777777">
        <w:trPr>
          <w:trHeight w:val="164"/>
        </w:trPr>
        <w:tc>
          <w:tcPr>
            <w:tcW w:w="468" w:type="dxa"/>
          </w:tcPr>
          <w:p w14:paraId="48D6AB82" w14:textId="77777777" w:rsidR="002618DD" w:rsidRDefault="00000000">
            <w:pPr>
              <w:pStyle w:val="TableParagraph"/>
              <w:spacing w:line="124" w:lineRule="exact"/>
              <w:rPr>
                <w:sz w:val="11"/>
              </w:rPr>
            </w:pPr>
            <w:r>
              <w:rPr>
                <w:spacing w:val="-10"/>
                <w:sz w:val="11"/>
              </w:rPr>
              <w:t>7</w:t>
            </w:r>
          </w:p>
        </w:tc>
        <w:tc>
          <w:tcPr>
            <w:tcW w:w="4447" w:type="dxa"/>
          </w:tcPr>
          <w:p w14:paraId="6E7E6347" w14:textId="77777777" w:rsidR="002618DD" w:rsidRDefault="00000000">
            <w:pPr>
              <w:pStyle w:val="TableParagraph"/>
              <w:spacing w:line="124" w:lineRule="exact"/>
              <w:rPr>
                <w:sz w:val="11"/>
              </w:rPr>
            </w:pPr>
            <w:r>
              <w:rPr>
                <w:sz w:val="11"/>
              </w:rPr>
              <w:t>CMS</w:t>
            </w:r>
            <w:r>
              <w:rPr>
                <w:spacing w:val="16"/>
                <w:sz w:val="11"/>
              </w:rPr>
              <w:t xml:space="preserve"> </w:t>
            </w:r>
            <w:r>
              <w:rPr>
                <w:sz w:val="11"/>
              </w:rPr>
              <w:t>Set-Up,</w:t>
            </w:r>
            <w:r>
              <w:rPr>
                <w:spacing w:val="17"/>
                <w:sz w:val="11"/>
              </w:rPr>
              <w:t xml:space="preserve"> </w:t>
            </w:r>
            <w:r>
              <w:rPr>
                <w:sz w:val="11"/>
              </w:rPr>
              <w:t>Component</w:t>
            </w:r>
            <w:r>
              <w:rPr>
                <w:spacing w:val="17"/>
                <w:sz w:val="11"/>
              </w:rPr>
              <w:t xml:space="preserve"> </w:t>
            </w:r>
            <w:r>
              <w:rPr>
                <w:sz w:val="11"/>
              </w:rPr>
              <w:t>Controls</w:t>
            </w:r>
            <w:r>
              <w:rPr>
                <w:spacing w:val="17"/>
                <w:sz w:val="11"/>
              </w:rPr>
              <w:t xml:space="preserve"> </w:t>
            </w:r>
            <w:r>
              <w:rPr>
                <w:sz w:val="11"/>
              </w:rPr>
              <w:t>and</w:t>
            </w:r>
            <w:r>
              <w:rPr>
                <w:spacing w:val="17"/>
                <w:sz w:val="11"/>
              </w:rPr>
              <w:t xml:space="preserve"> </w:t>
            </w:r>
            <w:r>
              <w:rPr>
                <w:spacing w:val="-2"/>
                <w:sz w:val="11"/>
              </w:rPr>
              <w:t>Configuration</w:t>
            </w:r>
          </w:p>
        </w:tc>
        <w:tc>
          <w:tcPr>
            <w:tcW w:w="831" w:type="dxa"/>
          </w:tcPr>
          <w:p w14:paraId="01B39ED2" w14:textId="77777777" w:rsidR="002618DD" w:rsidRDefault="00000000">
            <w:pPr>
              <w:pStyle w:val="TableParagraph"/>
              <w:spacing w:line="124" w:lineRule="exact"/>
              <w:rPr>
                <w:sz w:val="11"/>
              </w:rPr>
            </w:pPr>
            <w:r>
              <w:rPr>
                <w:spacing w:val="-10"/>
                <w:sz w:val="11"/>
              </w:rPr>
              <w:t>1</w:t>
            </w:r>
          </w:p>
        </w:tc>
        <w:tc>
          <w:tcPr>
            <w:tcW w:w="1431" w:type="dxa"/>
          </w:tcPr>
          <w:p w14:paraId="62E093DC"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5C955A41" w14:textId="77777777" w:rsidR="002618DD" w:rsidRDefault="002618DD">
            <w:pPr>
              <w:pStyle w:val="TableParagraph"/>
              <w:spacing w:before="0"/>
              <w:ind w:left="0"/>
              <w:rPr>
                <w:rFonts w:ascii="Times New Roman"/>
                <w:sz w:val="10"/>
              </w:rPr>
            </w:pPr>
          </w:p>
        </w:tc>
        <w:tc>
          <w:tcPr>
            <w:tcW w:w="2010" w:type="dxa"/>
          </w:tcPr>
          <w:p w14:paraId="68B45FB4" w14:textId="77777777" w:rsidR="002618DD" w:rsidRDefault="002618DD">
            <w:pPr>
              <w:pStyle w:val="TableParagraph"/>
              <w:spacing w:before="0"/>
              <w:ind w:left="0"/>
              <w:rPr>
                <w:rFonts w:ascii="Times New Roman"/>
                <w:sz w:val="10"/>
              </w:rPr>
            </w:pPr>
          </w:p>
        </w:tc>
      </w:tr>
      <w:tr w:rsidR="002618DD" w14:paraId="4F4DF625" w14:textId="77777777">
        <w:trPr>
          <w:trHeight w:val="164"/>
        </w:trPr>
        <w:tc>
          <w:tcPr>
            <w:tcW w:w="468" w:type="dxa"/>
            <w:shd w:val="clear" w:color="auto" w:fill="EDEDED"/>
          </w:tcPr>
          <w:p w14:paraId="26D9B67B" w14:textId="77777777" w:rsidR="002618DD" w:rsidRDefault="00000000">
            <w:pPr>
              <w:pStyle w:val="TableParagraph"/>
              <w:spacing w:line="124" w:lineRule="exact"/>
              <w:rPr>
                <w:sz w:val="11"/>
              </w:rPr>
            </w:pPr>
            <w:r>
              <w:rPr>
                <w:spacing w:val="-10"/>
                <w:sz w:val="11"/>
              </w:rPr>
              <w:t>8</w:t>
            </w:r>
          </w:p>
        </w:tc>
        <w:tc>
          <w:tcPr>
            <w:tcW w:w="4447" w:type="dxa"/>
            <w:shd w:val="clear" w:color="auto" w:fill="EDEDED"/>
          </w:tcPr>
          <w:p w14:paraId="093A573E" w14:textId="77777777" w:rsidR="002618DD" w:rsidRDefault="00000000">
            <w:pPr>
              <w:pStyle w:val="TableParagraph"/>
              <w:spacing w:line="124" w:lineRule="exact"/>
              <w:rPr>
                <w:sz w:val="11"/>
              </w:rPr>
            </w:pPr>
            <w:r>
              <w:rPr>
                <w:sz w:val="11"/>
              </w:rPr>
              <w:t>Back-End</w:t>
            </w:r>
            <w:r>
              <w:rPr>
                <w:spacing w:val="13"/>
                <w:sz w:val="11"/>
              </w:rPr>
              <w:t xml:space="preserve"> </w:t>
            </w:r>
            <w:r>
              <w:rPr>
                <w:sz w:val="11"/>
              </w:rPr>
              <w:t>Development</w:t>
            </w:r>
            <w:r>
              <w:rPr>
                <w:spacing w:val="14"/>
                <w:sz w:val="11"/>
              </w:rPr>
              <w:t xml:space="preserve"> </w:t>
            </w:r>
            <w:r>
              <w:rPr>
                <w:sz w:val="11"/>
              </w:rPr>
              <w:t>and</w:t>
            </w:r>
            <w:r>
              <w:rPr>
                <w:spacing w:val="14"/>
                <w:sz w:val="11"/>
              </w:rPr>
              <w:t xml:space="preserve"> </w:t>
            </w:r>
            <w:r>
              <w:rPr>
                <w:spacing w:val="-2"/>
                <w:sz w:val="11"/>
              </w:rPr>
              <w:t>Integrations</w:t>
            </w:r>
          </w:p>
        </w:tc>
        <w:tc>
          <w:tcPr>
            <w:tcW w:w="831" w:type="dxa"/>
            <w:shd w:val="clear" w:color="auto" w:fill="EDEDED"/>
          </w:tcPr>
          <w:p w14:paraId="1E318EBD"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6E3D9863"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4C0C02DA" w14:textId="77777777" w:rsidR="002618DD" w:rsidRDefault="002618DD">
            <w:pPr>
              <w:pStyle w:val="TableParagraph"/>
              <w:spacing w:before="0"/>
              <w:ind w:left="0"/>
              <w:rPr>
                <w:rFonts w:ascii="Times New Roman"/>
                <w:sz w:val="10"/>
              </w:rPr>
            </w:pPr>
          </w:p>
        </w:tc>
        <w:tc>
          <w:tcPr>
            <w:tcW w:w="2010" w:type="dxa"/>
            <w:shd w:val="clear" w:color="auto" w:fill="EDEDED"/>
          </w:tcPr>
          <w:p w14:paraId="03D64CD3" w14:textId="77777777" w:rsidR="002618DD" w:rsidRDefault="002618DD">
            <w:pPr>
              <w:pStyle w:val="TableParagraph"/>
              <w:spacing w:before="0"/>
              <w:ind w:left="0"/>
              <w:rPr>
                <w:rFonts w:ascii="Times New Roman"/>
                <w:sz w:val="10"/>
              </w:rPr>
            </w:pPr>
          </w:p>
        </w:tc>
      </w:tr>
      <w:tr w:rsidR="002618DD" w14:paraId="7D6DDF89" w14:textId="77777777">
        <w:trPr>
          <w:trHeight w:val="164"/>
        </w:trPr>
        <w:tc>
          <w:tcPr>
            <w:tcW w:w="468" w:type="dxa"/>
          </w:tcPr>
          <w:p w14:paraId="7CE8CBD2" w14:textId="77777777" w:rsidR="002618DD" w:rsidRDefault="00000000">
            <w:pPr>
              <w:pStyle w:val="TableParagraph"/>
              <w:spacing w:line="124" w:lineRule="exact"/>
              <w:rPr>
                <w:sz w:val="11"/>
              </w:rPr>
            </w:pPr>
            <w:r>
              <w:rPr>
                <w:spacing w:val="-10"/>
                <w:sz w:val="11"/>
              </w:rPr>
              <w:t>9</w:t>
            </w:r>
          </w:p>
        </w:tc>
        <w:tc>
          <w:tcPr>
            <w:tcW w:w="4447" w:type="dxa"/>
          </w:tcPr>
          <w:p w14:paraId="09E02417" w14:textId="77777777" w:rsidR="002618DD" w:rsidRDefault="00000000">
            <w:pPr>
              <w:pStyle w:val="TableParagraph"/>
              <w:spacing w:line="124" w:lineRule="exact"/>
              <w:rPr>
                <w:sz w:val="11"/>
              </w:rPr>
            </w:pPr>
            <w:r>
              <w:rPr>
                <w:sz w:val="11"/>
              </w:rPr>
              <w:t>DevOps,</w:t>
            </w:r>
            <w:r>
              <w:rPr>
                <w:spacing w:val="11"/>
                <w:sz w:val="11"/>
              </w:rPr>
              <w:t xml:space="preserve"> </w:t>
            </w:r>
            <w:r>
              <w:rPr>
                <w:sz w:val="11"/>
              </w:rPr>
              <w:t>Architecture</w:t>
            </w:r>
            <w:r>
              <w:rPr>
                <w:spacing w:val="11"/>
                <w:sz w:val="11"/>
              </w:rPr>
              <w:t xml:space="preserve"> </w:t>
            </w:r>
            <w:r>
              <w:rPr>
                <w:sz w:val="11"/>
              </w:rPr>
              <w:t>and</w:t>
            </w:r>
            <w:r>
              <w:rPr>
                <w:spacing w:val="11"/>
                <w:sz w:val="11"/>
              </w:rPr>
              <w:t xml:space="preserve"> </w:t>
            </w:r>
            <w:r>
              <w:rPr>
                <w:sz w:val="11"/>
              </w:rPr>
              <w:t>Environment</w:t>
            </w:r>
            <w:r>
              <w:rPr>
                <w:spacing w:val="11"/>
                <w:sz w:val="11"/>
              </w:rPr>
              <w:t xml:space="preserve"> </w:t>
            </w:r>
            <w:r>
              <w:rPr>
                <w:spacing w:val="-2"/>
                <w:sz w:val="11"/>
              </w:rPr>
              <w:t>Management</w:t>
            </w:r>
          </w:p>
        </w:tc>
        <w:tc>
          <w:tcPr>
            <w:tcW w:w="831" w:type="dxa"/>
          </w:tcPr>
          <w:p w14:paraId="76D52FF0" w14:textId="77777777" w:rsidR="002618DD" w:rsidRDefault="00000000">
            <w:pPr>
              <w:pStyle w:val="TableParagraph"/>
              <w:spacing w:line="124" w:lineRule="exact"/>
              <w:rPr>
                <w:sz w:val="11"/>
              </w:rPr>
            </w:pPr>
            <w:r>
              <w:rPr>
                <w:spacing w:val="-10"/>
                <w:sz w:val="11"/>
              </w:rPr>
              <w:t>1</w:t>
            </w:r>
          </w:p>
        </w:tc>
        <w:tc>
          <w:tcPr>
            <w:tcW w:w="1431" w:type="dxa"/>
          </w:tcPr>
          <w:p w14:paraId="6B9D031F"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018D9CB3" w14:textId="77777777" w:rsidR="002618DD" w:rsidRDefault="002618DD">
            <w:pPr>
              <w:pStyle w:val="TableParagraph"/>
              <w:spacing w:before="0"/>
              <w:ind w:left="0"/>
              <w:rPr>
                <w:rFonts w:ascii="Times New Roman"/>
                <w:sz w:val="10"/>
              </w:rPr>
            </w:pPr>
          </w:p>
        </w:tc>
        <w:tc>
          <w:tcPr>
            <w:tcW w:w="2010" w:type="dxa"/>
          </w:tcPr>
          <w:p w14:paraId="30C129D0" w14:textId="77777777" w:rsidR="002618DD" w:rsidRDefault="002618DD">
            <w:pPr>
              <w:pStyle w:val="TableParagraph"/>
              <w:spacing w:before="0"/>
              <w:ind w:left="0"/>
              <w:rPr>
                <w:rFonts w:ascii="Times New Roman"/>
                <w:sz w:val="10"/>
              </w:rPr>
            </w:pPr>
          </w:p>
        </w:tc>
      </w:tr>
      <w:tr w:rsidR="002618DD" w14:paraId="7E14B270" w14:textId="77777777">
        <w:trPr>
          <w:trHeight w:val="164"/>
        </w:trPr>
        <w:tc>
          <w:tcPr>
            <w:tcW w:w="468" w:type="dxa"/>
            <w:shd w:val="clear" w:color="auto" w:fill="EDEDED"/>
          </w:tcPr>
          <w:p w14:paraId="7B258157" w14:textId="77777777" w:rsidR="002618DD" w:rsidRDefault="00000000">
            <w:pPr>
              <w:pStyle w:val="TableParagraph"/>
              <w:spacing w:line="124" w:lineRule="exact"/>
              <w:rPr>
                <w:sz w:val="11"/>
              </w:rPr>
            </w:pPr>
            <w:r>
              <w:rPr>
                <w:spacing w:val="-5"/>
                <w:sz w:val="11"/>
              </w:rPr>
              <w:t>10</w:t>
            </w:r>
          </w:p>
        </w:tc>
        <w:tc>
          <w:tcPr>
            <w:tcW w:w="4447" w:type="dxa"/>
            <w:shd w:val="clear" w:color="auto" w:fill="EDEDED"/>
          </w:tcPr>
          <w:p w14:paraId="68DFE4DC" w14:textId="77777777" w:rsidR="002618DD" w:rsidRDefault="00000000">
            <w:pPr>
              <w:pStyle w:val="TableParagraph"/>
              <w:spacing w:line="124" w:lineRule="exact"/>
              <w:rPr>
                <w:sz w:val="11"/>
              </w:rPr>
            </w:pPr>
            <w:r>
              <w:rPr>
                <w:sz w:val="11"/>
              </w:rPr>
              <w:t>Testing</w:t>
            </w:r>
            <w:r>
              <w:rPr>
                <w:spacing w:val="10"/>
                <w:sz w:val="11"/>
              </w:rPr>
              <w:t xml:space="preserve"> </w:t>
            </w:r>
            <w:r>
              <w:rPr>
                <w:sz w:val="11"/>
              </w:rPr>
              <w:t>and</w:t>
            </w:r>
            <w:r>
              <w:rPr>
                <w:spacing w:val="11"/>
                <w:sz w:val="11"/>
              </w:rPr>
              <w:t xml:space="preserve"> </w:t>
            </w:r>
            <w:r>
              <w:rPr>
                <w:spacing w:val="-5"/>
                <w:sz w:val="11"/>
              </w:rPr>
              <w:t>QA</w:t>
            </w:r>
          </w:p>
        </w:tc>
        <w:tc>
          <w:tcPr>
            <w:tcW w:w="831" w:type="dxa"/>
            <w:shd w:val="clear" w:color="auto" w:fill="EDEDED"/>
          </w:tcPr>
          <w:p w14:paraId="705BA84E"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0754B71E"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5801BA43" w14:textId="77777777" w:rsidR="002618DD" w:rsidRDefault="002618DD">
            <w:pPr>
              <w:pStyle w:val="TableParagraph"/>
              <w:spacing w:before="0"/>
              <w:ind w:left="0"/>
              <w:rPr>
                <w:rFonts w:ascii="Times New Roman"/>
                <w:sz w:val="10"/>
              </w:rPr>
            </w:pPr>
          </w:p>
        </w:tc>
        <w:tc>
          <w:tcPr>
            <w:tcW w:w="2010" w:type="dxa"/>
            <w:shd w:val="clear" w:color="auto" w:fill="EDEDED"/>
          </w:tcPr>
          <w:p w14:paraId="5553774D" w14:textId="77777777" w:rsidR="002618DD" w:rsidRDefault="002618DD">
            <w:pPr>
              <w:pStyle w:val="TableParagraph"/>
              <w:spacing w:before="0"/>
              <w:ind w:left="0"/>
              <w:rPr>
                <w:rFonts w:ascii="Times New Roman"/>
                <w:sz w:val="10"/>
              </w:rPr>
            </w:pPr>
          </w:p>
        </w:tc>
      </w:tr>
      <w:tr w:rsidR="002618DD" w14:paraId="10E1EFC9" w14:textId="77777777">
        <w:trPr>
          <w:trHeight w:val="164"/>
        </w:trPr>
        <w:tc>
          <w:tcPr>
            <w:tcW w:w="468" w:type="dxa"/>
          </w:tcPr>
          <w:p w14:paraId="7B0E8159" w14:textId="77777777" w:rsidR="002618DD" w:rsidRDefault="00000000">
            <w:pPr>
              <w:pStyle w:val="TableParagraph"/>
              <w:spacing w:line="124" w:lineRule="exact"/>
              <w:rPr>
                <w:sz w:val="11"/>
              </w:rPr>
            </w:pPr>
            <w:r>
              <w:rPr>
                <w:spacing w:val="-5"/>
                <w:sz w:val="11"/>
              </w:rPr>
              <w:t>11</w:t>
            </w:r>
          </w:p>
        </w:tc>
        <w:tc>
          <w:tcPr>
            <w:tcW w:w="4447" w:type="dxa"/>
          </w:tcPr>
          <w:p w14:paraId="76852D89" w14:textId="77777777" w:rsidR="002618DD" w:rsidRDefault="00000000">
            <w:pPr>
              <w:pStyle w:val="TableParagraph"/>
              <w:spacing w:line="124" w:lineRule="exact"/>
              <w:rPr>
                <w:sz w:val="11"/>
              </w:rPr>
            </w:pPr>
            <w:r>
              <w:rPr>
                <w:sz w:val="11"/>
              </w:rPr>
              <w:t>New</w:t>
            </w:r>
            <w:r>
              <w:rPr>
                <w:spacing w:val="19"/>
                <w:sz w:val="11"/>
              </w:rPr>
              <w:t xml:space="preserve"> </w:t>
            </w:r>
            <w:r>
              <w:rPr>
                <w:sz w:val="11"/>
              </w:rPr>
              <w:t>Website</w:t>
            </w:r>
            <w:r>
              <w:rPr>
                <w:spacing w:val="19"/>
                <w:sz w:val="11"/>
              </w:rPr>
              <w:t xml:space="preserve"> </w:t>
            </w:r>
            <w:r>
              <w:rPr>
                <w:sz w:val="11"/>
              </w:rPr>
              <w:t>Deployment</w:t>
            </w:r>
            <w:r>
              <w:rPr>
                <w:spacing w:val="19"/>
                <w:sz w:val="11"/>
              </w:rPr>
              <w:t xml:space="preserve"> </w:t>
            </w:r>
            <w:r>
              <w:rPr>
                <w:sz w:val="11"/>
              </w:rPr>
              <w:t>and</w:t>
            </w:r>
            <w:r>
              <w:rPr>
                <w:spacing w:val="20"/>
                <w:sz w:val="11"/>
              </w:rPr>
              <w:t xml:space="preserve"> </w:t>
            </w:r>
            <w:r>
              <w:rPr>
                <w:sz w:val="11"/>
              </w:rPr>
              <w:t>Go</w:t>
            </w:r>
            <w:r>
              <w:rPr>
                <w:spacing w:val="19"/>
                <w:sz w:val="11"/>
              </w:rPr>
              <w:t xml:space="preserve"> </w:t>
            </w:r>
            <w:r>
              <w:rPr>
                <w:spacing w:val="-4"/>
                <w:sz w:val="11"/>
              </w:rPr>
              <w:t>Live</w:t>
            </w:r>
          </w:p>
        </w:tc>
        <w:tc>
          <w:tcPr>
            <w:tcW w:w="831" w:type="dxa"/>
          </w:tcPr>
          <w:p w14:paraId="6E30EADC" w14:textId="77777777" w:rsidR="002618DD" w:rsidRDefault="00000000">
            <w:pPr>
              <w:pStyle w:val="TableParagraph"/>
              <w:spacing w:line="124" w:lineRule="exact"/>
              <w:rPr>
                <w:sz w:val="11"/>
              </w:rPr>
            </w:pPr>
            <w:r>
              <w:rPr>
                <w:spacing w:val="-10"/>
                <w:sz w:val="11"/>
              </w:rPr>
              <w:t>1</w:t>
            </w:r>
          </w:p>
        </w:tc>
        <w:tc>
          <w:tcPr>
            <w:tcW w:w="1431" w:type="dxa"/>
          </w:tcPr>
          <w:p w14:paraId="65AEF121"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03657EE5" w14:textId="77777777" w:rsidR="002618DD" w:rsidRDefault="002618DD">
            <w:pPr>
              <w:pStyle w:val="TableParagraph"/>
              <w:spacing w:before="0"/>
              <w:ind w:left="0"/>
              <w:rPr>
                <w:rFonts w:ascii="Times New Roman"/>
                <w:sz w:val="10"/>
              </w:rPr>
            </w:pPr>
          </w:p>
        </w:tc>
        <w:tc>
          <w:tcPr>
            <w:tcW w:w="2010" w:type="dxa"/>
          </w:tcPr>
          <w:p w14:paraId="67C1CCFD" w14:textId="77777777" w:rsidR="002618DD" w:rsidRDefault="002618DD">
            <w:pPr>
              <w:pStyle w:val="TableParagraph"/>
              <w:spacing w:before="0"/>
              <w:ind w:left="0"/>
              <w:rPr>
                <w:rFonts w:ascii="Times New Roman"/>
                <w:sz w:val="10"/>
              </w:rPr>
            </w:pPr>
          </w:p>
        </w:tc>
      </w:tr>
      <w:tr w:rsidR="002618DD" w14:paraId="4F9E55B3" w14:textId="77777777">
        <w:trPr>
          <w:trHeight w:val="164"/>
        </w:trPr>
        <w:tc>
          <w:tcPr>
            <w:tcW w:w="468" w:type="dxa"/>
            <w:shd w:val="clear" w:color="auto" w:fill="EDEDED"/>
          </w:tcPr>
          <w:p w14:paraId="46B8BEBF" w14:textId="77777777" w:rsidR="002618DD" w:rsidRDefault="00000000">
            <w:pPr>
              <w:pStyle w:val="TableParagraph"/>
              <w:spacing w:line="124" w:lineRule="exact"/>
              <w:rPr>
                <w:sz w:val="11"/>
              </w:rPr>
            </w:pPr>
            <w:r>
              <w:rPr>
                <w:spacing w:val="-5"/>
                <w:sz w:val="11"/>
              </w:rPr>
              <w:t>12</w:t>
            </w:r>
          </w:p>
        </w:tc>
        <w:tc>
          <w:tcPr>
            <w:tcW w:w="4447" w:type="dxa"/>
            <w:shd w:val="clear" w:color="auto" w:fill="EDEDED"/>
          </w:tcPr>
          <w:p w14:paraId="387A7F3A" w14:textId="77777777" w:rsidR="002618DD" w:rsidRDefault="00000000">
            <w:pPr>
              <w:pStyle w:val="TableParagraph"/>
              <w:spacing w:line="124" w:lineRule="exact"/>
              <w:rPr>
                <w:sz w:val="11"/>
              </w:rPr>
            </w:pPr>
            <w:r>
              <w:rPr>
                <w:sz w:val="11"/>
              </w:rPr>
              <w:t>Training</w:t>
            </w:r>
            <w:r>
              <w:rPr>
                <w:spacing w:val="14"/>
                <w:sz w:val="11"/>
              </w:rPr>
              <w:t xml:space="preserve"> </w:t>
            </w:r>
            <w:r>
              <w:rPr>
                <w:sz w:val="11"/>
              </w:rPr>
              <w:t>and</w:t>
            </w:r>
            <w:r>
              <w:rPr>
                <w:spacing w:val="15"/>
                <w:sz w:val="11"/>
              </w:rPr>
              <w:t xml:space="preserve"> </w:t>
            </w:r>
            <w:r>
              <w:rPr>
                <w:spacing w:val="-2"/>
                <w:sz w:val="11"/>
              </w:rPr>
              <w:t>Documentation</w:t>
            </w:r>
          </w:p>
        </w:tc>
        <w:tc>
          <w:tcPr>
            <w:tcW w:w="831" w:type="dxa"/>
            <w:shd w:val="clear" w:color="auto" w:fill="EDEDED"/>
          </w:tcPr>
          <w:p w14:paraId="4E6FA5BE"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2C36436A"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38C507BC" w14:textId="77777777" w:rsidR="002618DD" w:rsidRDefault="002618DD">
            <w:pPr>
              <w:pStyle w:val="TableParagraph"/>
              <w:spacing w:before="0"/>
              <w:ind w:left="0"/>
              <w:rPr>
                <w:rFonts w:ascii="Times New Roman"/>
                <w:sz w:val="10"/>
              </w:rPr>
            </w:pPr>
          </w:p>
        </w:tc>
        <w:tc>
          <w:tcPr>
            <w:tcW w:w="2010" w:type="dxa"/>
            <w:shd w:val="clear" w:color="auto" w:fill="EDEDED"/>
          </w:tcPr>
          <w:p w14:paraId="79C6830C" w14:textId="77777777" w:rsidR="002618DD" w:rsidRDefault="002618DD">
            <w:pPr>
              <w:pStyle w:val="TableParagraph"/>
              <w:spacing w:before="0"/>
              <w:ind w:left="0"/>
              <w:rPr>
                <w:rFonts w:ascii="Times New Roman"/>
                <w:sz w:val="10"/>
              </w:rPr>
            </w:pPr>
          </w:p>
        </w:tc>
      </w:tr>
      <w:tr w:rsidR="002618DD" w14:paraId="527D51C1" w14:textId="77777777">
        <w:trPr>
          <w:trHeight w:val="164"/>
        </w:trPr>
        <w:tc>
          <w:tcPr>
            <w:tcW w:w="468" w:type="dxa"/>
          </w:tcPr>
          <w:p w14:paraId="084A9510" w14:textId="77777777" w:rsidR="002618DD" w:rsidRDefault="00000000">
            <w:pPr>
              <w:pStyle w:val="TableParagraph"/>
              <w:spacing w:line="124" w:lineRule="exact"/>
              <w:rPr>
                <w:sz w:val="11"/>
              </w:rPr>
            </w:pPr>
            <w:r>
              <w:rPr>
                <w:spacing w:val="-5"/>
                <w:sz w:val="11"/>
              </w:rPr>
              <w:t>13</w:t>
            </w:r>
          </w:p>
        </w:tc>
        <w:tc>
          <w:tcPr>
            <w:tcW w:w="4447" w:type="dxa"/>
          </w:tcPr>
          <w:p w14:paraId="304542E8" w14:textId="77777777" w:rsidR="002618DD" w:rsidRDefault="00000000">
            <w:pPr>
              <w:pStyle w:val="TableParagraph"/>
              <w:spacing w:line="124" w:lineRule="exact"/>
              <w:rPr>
                <w:sz w:val="11"/>
              </w:rPr>
            </w:pPr>
            <w:r>
              <w:rPr>
                <w:sz w:val="11"/>
              </w:rPr>
              <w:t>Project</w:t>
            </w:r>
            <w:r>
              <w:rPr>
                <w:spacing w:val="10"/>
                <w:sz w:val="11"/>
              </w:rPr>
              <w:t xml:space="preserve"> </w:t>
            </w:r>
            <w:r>
              <w:rPr>
                <w:sz w:val="11"/>
              </w:rPr>
              <w:t>Management,</w:t>
            </w:r>
            <w:r>
              <w:rPr>
                <w:spacing w:val="11"/>
                <w:sz w:val="11"/>
              </w:rPr>
              <w:t xml:space="preserve"> </w:t>
            </w:r>
            <w:r>
              <w:rPr>
                <w:sz w:val="11"/>
              </w:rPr>
              <w:t>Communications</w:t>
            </w:r>
            <w:r>
              <w:rPr>
                <w:spacing w:val="10"/>
                <w:sz w:val="11"/>
              </w:rPr>
              <w:t xml:space="preserve"> </w:t>
            </w:r>
            <w:r>
              <w:rPr>
                <w:sz w:val="11"/>
              </w:rPr>
              <w:t>and</w:t>
            </w:r>
            <w:r>
              <w:rPr>
                <w:spacing w:val="11"/>
                <w:sz w:val="11"/>
              </w:rPr>
              <w:t xml:space="preserve"> </w:t>
            </w:r>
            <w:r>
              <w:rPr>
                <w:spacing w:val="-4"/>
                <w:sz w:val="11"/>
              </w:rPr>
              <w:t>Tools</w:t>
            </w:r>
          </w:p>
        </w:tc>
        <w:tc>
          <w:tcPr>
            <w:tcW w:w="831" w:type="dxa"/>
          </w:tcPr>
          <w:p w14:paraId="6C248BAE" w14:textId="77777777" w:rsidR="002618DD" w:rsidRDefault="00000000">
            <w:pPr>
              <w:pStyle w:val="TableParagraph"/>
              <w:spacing w:line="124" w:lineRule="exact"/>
              <w:rPr>
                <w:sz w:val="11"/>
              </w:rPr>
            </w:pPr>
            <w:r>
              <w:rPr>
                <w:spacing w:val="-10"/>
                <w:sz w:val="11"/>
              </w:rPr>
              <w:t>1</w:t>
            </w:r>
          </w:p>
        </w:tc>
        <w:tc>
          <w:tcPr>
            <w:tcW w:w="1431" w:type="dxa"/>
          </w:tcPr>
          <w:p w14:paraId="510F8467"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5B57365D" w14:textId="77777777" w:rsidR="002618DD" w:rsidRDefault="002618DD">
            <w:pPr>
              <w:pStyle w:val="TableParagraph"/>
              <w:spacing w:before="0"/>
              <w:ind w:left="0"/>
              <w:rPr>
                <w:rFonts w:ascii="Times New Roman"/>
                <w:sz w:val="10"/>
              </w:rPr>
            </w:pPr>
          </w:p>
        </w:tc>
        <w:tc>
          <w:tcPr>
            <w:tcW w:w="2010" w:type="dxa"/>
          </w:tcPr>
          <w:p w14:paraId="3BCD6A8C" w14:textId="77777777" w:rsidR="002618DD" w:rsidRDefault="002618DD">
            <w:pPr>
              <w:pStyle w:val="TableParagraph"/>
              <w:spacing w:before="0"/>
              <w:ind w:left="0"/>
              <w:rPr>
                <w:rFonts w:ascii="Times New Roman"/>
                <w:sz w:val="10"/>
              </w:rPr>
            </w:pPr>
          </w:p>
        </w:tc>
      </w:tr>
      <w:tr w:rsidR="002618DD" w14:paraId="766EF23D" w14:textId="77777777">
        <w:trPr>
          <w:trHeight w:val="164"/>
        </w:trPr>
        <w:tc>
          <w:tcPr>
            <w:tcW w:w="468" w:type="dxa"/>
            <w:shd w:val="clear" w:color="auto" w:fill="EDEDED"/>
          </w:tcPr>
          <w:p w14:paraId="2CB62B3C" w14:textId="77777777" w:rsidR="002618DD" w:rsidRDefault="00000000">
            <w:pPr>
              <w:pStyle w:val="TableParagraph"/>
              <w:spacing w:line="124" w:lineRule="exact"/>
              <w:rPr>
                <w:sz w:val="11"/>
              </w:rPr>
            </w:pPr>
            <w:r>
              <w:rPr>
                <w:spacing w:val="-5"/>
                <w:sz w:val="11"/>
              </w:rPr>
              <w:t>14</w:t>
            </w:r>
          </w:p>
        </w:tc>
        <w:tc>
          <w:tcPr>
            <w:tcW w:w="4447" w:type="dxa"/>
            <w:shd w:val="clear" w:color="auto" w:fill="EDEDED"/>
          </w:tcPr>
          <w:p w14:paraId="63A579A2" w14:textId="77777777" w:rsidR="002618DD" w:rsidRDefault="00000000">
            <w:pPr>
              <w:pStyle w:val="TableParagraph"/>
              <w:spacing w:line="124" w:lineRule="exact"/>
              <w:rPr>
                <w:sz w:val="11"/>
              </w:rPr>
            </w:pPr>
            <w:r>
              <w:rPr>
                <w:sz w:val="11"/>
              </w:rPr>
              <w:t>SEO</w:t>
            </w:r>
            <w:r>
              <w:rPr>
                <w:spacing w:val="22"/>
                <w:sz w:val="11"/>
              </w:rPr>
              <w:t xml:space="preserve"> </w:t>
            </w:r>
            <w:r>
              <w:rPr>
                <w:sz w:val="11"/>
              </w:rPr>
              <w:t>Post</w:t>
            </w:r>
            <w:r>
              <w:rPr>
                <w:spacing w:val="22"/>
                <w:sz w:val="11"/>
              </w:rPr>
              <w:t xml:space="preserve"> </w:t>
            </w:r>
            <w:r>
              <w:rPr>
                <w:sz w:val="11"/>
              </w:rPr>
              <w:t>Launch</w:t>
            </w:r>
            <w:r>
              <w:rPr>
                <w:spacing w:val="23"/>
                <w:sz w:val="11"/>
              </w:rPr>
              <w:t xml:space="preserve"> </w:t>
            </w:r>
            <w:r>
              <w:rPr>
                <w:spacing w:val="-2"/>
                <w:sz w:val="11"/>
              </w:rPr>
              <w:t>Program</w:t>
            </w:r>
          </w:p>
        </w:tc>
        <w:tc>
          <w:tcPr>
            <w:tcW w:w="831" w:type="dxa"/>
            <w:shd w:val="clear" w:color="auto" w:fill="EDEDED"/>
          </w:tcPr>
          <w:p w14:paraId="5E3817B6"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28F2957C"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7D5D6CE4" w14:textId="77777777" w:rsidR="002618DD" w:rsidRDefault="002618DD">
            <w:pPr>
              <w:pStyle w:val="TableParagraph"/>
              <w:spacing w:before="0"/>
              <w:ind w:left="0"/>
              <w:rPr>
                <w:rFonts w:ascii="Times New Roman"/>
                <w:sz w:val="10"/>
              </w:rPr>
            </w:pPr>
          </w:p>
        </w:tc>
        <w:tc>
          <w:tcPr>
            <w:tcW w:w="2010" w:type="dxa"/>
            <w:shd w:val="clear" w:color="auto" w:fill="EDEDED"/>
          </w:tcPr>
          <w:p w14:paraId="04276589" w14:textId="77777777" w:rsidR="002618DD" w:rsidRDefault="002618DD">
            <w:pPr>
              <w:pStyle w:val="TableParagraph"/>
              <w:spacing w:before="0"/>
              <w:ind w:left="0"/>
              <w:rPr>
                <w:rFonts w:ascii="Times New Roman"/>
                <w:sz w:val="10"/>
              </w:rPr>
            </w:pPr>
          </w:p>
        </w:tc>
      </w:tr>
      <w:tr w:rsidR="002618DD" w14:paraId="0B98E768" w14:textId="77777777">
        <w:trPr>
          <w:trHeight w:val="164"/>
        </w:trPr>
        <w:tc>
          <w:tcPr>
            <w:tcW w:w="468" w:type="dxa"/>
          </w:tcPr>
          <w:p w14:paraId="194FF437" w14:textId="77777777" w:rsidR="002618DD" w:rsidRDefault="00000000">
            <w:pPr>
              <w:pStyle w:val="TableParagraph"/>
              <w:spacing w:line="124" w:lineRule="exact"/>
              <w:rPr>
                <w:sz w:val="11"/>
              </w:rPr>
            </w:pPr>
            <w:r>
              <w:rPr>
                <w:spacing w:val="-5"/>
                <w:sz w:val="11"/>
              </w:rPr>
              <w:t>15</w:t>
            </w:r>
          </w:p>
        </w:tc>
        <w:tc>
          <w:tcPr>
            <w:tcW w:w="4447" w:type="dxa"/>
          </w:tcPr>
          <w:p w14:paraId="2B58A4BE" w14:textId="77777777" w:rsidR="002618DD" w:rsidRDefault="00000000">
            <w:pPr>
              <w:pStyle w:val="TableParagraph"/>
              <w:spacing w:line="124" w:lineRule="exact"/>
              <w:rPr>
                <w:sz w:val="11"/>
              </w:rPr>
            </w:pPr>
            <w:r>
              <w:rPr>
                <w:sz w:val="11"/>
              </w:rPr>
              <w:t>Any</w:t>
            </w:r>
            <w:r>
              <w:rPr>
                <w:spacing w:val="15"/>
                <w:sz w:val="11"/>
              </w:rPr>
              <w:t xml:space="preserve"> </w:t>
            </w:r>
            <w:r>
              <w:rPr>
                <w:sz w:val="11"/>
              </w:rPr>
              <w:t>Third-Party</w:t>
            </w:r>
            <w:r>
              <w:rPr>
                <w:spacing w:val="15"/>
                <w:sz w:val="11"/>
              </w:rPr>
              <w:t xml:space="preserve"> </w:t>
            </w:r>
            <w:r>
              <w:rPr>
                <w:sz w:val="11"/>
              </w:rPr>
              <w:t>Tool</w:t>
            </w:r>
            <w:r>
              <w:rPr>
                <w:spacing w:val="15"/>
                <w:sz w:val="11"/>
              </w:rPr>
              <w:t xml:space="preserve"> </w:t>
            </w:r>
            <w:r>
              <w:rPr>
                <w:sz w:val="11"/>
              </w:rPr>
              <w:t>Licenses</w:t>
            </w:r>
            <w:r>
              <w:rPr>
                <w:spacing w:val="16"/>
                <w:sz w:val="11"/>
              </w:rPr>
              <w:t xml:space="preserve"> </w:t>
            </w:r>
            <w:r>
              <w:rPr>
                <w:sz w:val="11"/>
              </w:rPr>
              <w:t>(Add-Ons</w:t>
            </w:r>
            <w:r>
              <w:rPr>
                <w:spacing w:val="15"/>
                <w:sz w:val="11"/>
              </w:rPr>
              <w:t xml:space="preserve"> </w:t>
            </w:r>
            <w:r>
              <w:rPr>
                <w:sz w:val="11"/>
              </w:rPr>
              <w:t>to</w:t>
            </w:r>
            <w:r>
              <w:rPr>
                <w:spacing w:val="15"/>
                <w:sz w:val="11"/>
              </w:rPr>
              <w:t xml:space="preserve"> </w:t>
            </w:r>
            <w:r>
              <w:rPr>
                <w:sz w:val="11"/>
              </w:rPr>
              <w:t>support</w:t>
            </w:r>
            <w:r>
              <w:rPr>
                <w:spacing w:val="16"/>
                <w:sz w:val="11"/>
              </w:rPr>
              <w:t xml:space="preserve"> </w:t>
            </w:r>
            <w:r>
              <w:rPr>
                <w:sz w:val="11"/>
              </w:rPr>
              <w:t>requirements)</w:t>
            </w:r>
            <w:r>
              <w:rPr>
                <w:spacing w:val="15"/>
                <w:sz w:val="11"/>
              </w:rPr>
              <w:t xml:space="preserve"> </w:t>
            </w:r>
            <w:r>
              <w:rPr>
                <w:sz w:val="11"/>
              </w:rPr>
              <w:t>Prior</w:t>
            </w:r>
            <w:r>
              <w:rPr>
                <w:spacing w:val="15"/>
                <w:sz w:val="11"/>
              </w:rPr>
              <w:t xml:space="preserve"> </w:t>
            </w:r>
            <w:r>
              <w:rPr>
                <w:sz w:val="11"/>
              </w:rPr>
              <w:t>to</w:t>
            </w:r>
            <w:r>
              <w:rPr>
                <w:spacing w:val="16"/>
                <w:sz w:val="11"/>
              </w:rPr>
              <w:t xml:space="preserve"> </w:t>
            </w:r>
            <w:r>
              <w:rPr>
                <w:sz w:val="11"/>
              </w:rPr>
              <w:t>Go</w:t>
            </w:r>
            <w:r>
              <w:rPr>
                <w:spacing w:val="15"/>
                <w:sz w:val="11"/>
              </w:rPr>
              <w:t xml:space="preserve"> </w:t>
            </w:r>
            <w:r>
              <w:rPr>
                <w:spacing w:val="-4"/>
                <w:sz w:val="11"/>
              </w:rPr>
              <w:t>Live</w:t>
            </w:r>
          </w:p>
        </w:tc>
        <w:tc>
          <w:tcPr>
            <w:tcW w:w="831" w:type="dxa"/>
          </w:tcPr>
          <w:p w14:paraId="02B4E0CC" w14:textId="77777777" w:rsidR="002618DD" w:rsidRDefault="00000000">
            <w:pPr>
              <w:pStyle w:val="TableParagraph"/>
              <w:spacing w:line="124" w:lineRule="exact"/>
              <w:rPr>
                <w:sz w:val="11"/>
              </w:rPr>
            </w:pPr>
            <w:r>
              <w:rPr>
                <w:spacing w:val="-10"/>
                <w:sz w:val="11"/>
              </w:rPr>
              <w:t>1</w:t>
            </w:r>
          </w:p>
        </w:tc>
        <w:tc>
          <w:tcPr>
            <w:tcW w:w="1431" w:type="dxa"/>
          </w:tcPr>
          <w:p w14:paraId="7020A86E"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2FEA7841" w14:textId="77777777" w:rsidR="002618DD" w:rsidRDefault="002618DD">
            <w:pPr>
              <w:pStyle w:val="TableParagraph"/>
              <w:spacing w:before="0"/>
              <w:ind w:left="0"/>
              <w:rPr>
                <w:rFonts w:ascii="Times New Roman"/>
                <w:sz w:val="10"/>
              </w:rPr>
            </w:pPr>
          </w:p>
        </w:tc>
        <w:tc>
          <w:tcPr>
            <w:tcW w:w="2010" w:type="dxa"/>
          </w:tcPr>
          <w:p w14:paraId="51141C92" w14:textId="77777777" w:rsidR="002618DD" w:rsidRDefault="002618DD">
            <w:pPr>
              <w:pStyle w:val="TableParagraph"/>
              <w:spacing w:before="0"/>
              <w:ind w:left="0"/>
              <w:rPr>
                <w:rFonts w:ascii="Times New Roman"/>
                <w:sz w:val="10"/>
              </w:rPr>
            </w:pPr>
          </w:p>
        </w:tc>
      </w:tr>
      <w:tr w:rsidR="002618DD" w14:paraId="753B0191" w14:textId="77777777">
        <w:trPr>
          <w:trHeight w:val="164"/>
        </w:trPr>
        <w:tc>
          <w:tcPr>
            <w:tcW w:w="468" w:type="dxa"/>
            <w:shd w:val="clear" w:color="auto" w:fill="EDEDED"/>
          </w:tcPr>
          <w:p w14:paraId="03F23682" w14:textId="77777777" w:rsidR="002618DD" w:rsidRDefault="00000000">
            <w:pPr>
              <w:pStyle w:val="TableParagraph"/>
              <w:spacing w:line="124" w:lineRule="exact"/>
              <w:rPr>
                <w:sz w:val="11"/>
              </w:rPr>
            </w:pPr>
            <w:r>
              <w:rPr>
                <w:spacing w:val="-5"/>
                <w:sz w:val="11"/>
              </w:rPr>
              <w:t>16</w:t>
            </w:r>
          </w:p>
        </w:tc>
        <w:tc>
          <w:tcPr>
            <w:tcW w:w="4447" w:type="dxa"/>
            <w:shd w:val="clear" w:color="auto" w:fill="EDEDED"/>
          </w:tcPr>
          <w:p w14:paraId="7E21D5C4" w14:textId="77777777" w:rsidR="002618DD" w:rsidRDefault="00000000">
            <w:pPr>
              <w:pStyle w:val="TableParagraph"/>
              <w:spacing w:line="124" w:lineRule="exact"/>
              <w:rPr>
                <w:sz w:val="11"/>
              </w:rPr>
            </w:pPr>
            <w:r>
              <w:rPr>
                <w:sz w:val="11"/>
              </w:rPr>
              <w:t>Documentation</w:t>
            </w:r>
            <w:r>
              <w:rPr>
                <w:spacing w:val="5"/>
                <w:sz w:val="11"/>
              </w:rPr>
              <w:t xml:space="preserve"> </w:t>
            </w:r>
            <w:r>
              <w:rPr>
                <w:spacing w:val="-2"/>
                <w:sz w:val="11"/>
              </w:rPr>
              <w:t>Deliverable(s)</w:t>
            </w:r>
          </w:p>
        </w:tc>
        <w:tc>
          <w:tcPr>
            <w:tcW w:w="831" w:type="dxa"/>
            <w:shd w:val="clear" w:color="auto" w:fill="EDEDED"/>
          </w:tcPr>
          <w:p w14:paraId="7312B769"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3013370C"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6C33A398" w14:textId="77777777" w:rsidR="002618DD" w:rsidRDefault="002618DD">
            <w:pPr>
              <w:pStyle w:val="TableParagraph"/>
              <w:spacing w:before="0"/>
              <w:ind w:left="0"/>
              <w:rPr>
                <w:rFonts w:ascii="Times New Roman"/>
                <w:sz w:val="10"/>
              </w:rPr>
            </w:pPr>
          </w:p>
        </w:tc>
        <w:tc>
          <w:tcPr>
            <w:tcW w:w="2010" w:type="dxa"/>
            <w:shd w:val="clear" w:color="auto" w:fill="EDEDED"/>
          </w:tcPr>
          <w:p w14:paraId="1417EF10" w14:textId="77777777" w:rsidR="002618DD" w:rsidRDefault="002618DD">
            <w:pPr>
              <w:pStyle w:val="TableParagraph"/>
              <w:spacing w:before="0"/>
              <w:ind w:left="0"/>
              <w:rPr>
                <w:rFonts w:ascii="Times New Roman"/>
                <w:sz w:val="10"/>
              </w:rPr>
            </w:pPr>
          </w:p>
        </w:tc>
      </w:tr>
      <w:tr w:rsidR="002618DD" w14:paraId="05CDE907" w14:textId="77777777">
        <w:trPr>
          <w:trHeight w:val="164"/>
        </w:trPr>
        <w:tc>
          <w:tcPr>
            <w:tcW w:w="468" w:type="dxa"/>
          </w:tcPr>
          <w:p w14:paraId="73B7FFD3" w14:textId="77777777" w:rsidR="002618DD" w:rsidRDefault="00000000">
            <w:pPr>
              <w:pStyle w:val="TableParagraph"/>
              <w:spacing w:line="124" w:lineRule="exact"/>
              <w:rPr>
                <w:sz w:val="11"/>
              </w:rPr>
            </w:pPr>
            <w:r>
              <w:rPr>
                <w:spacing w:val="-5"/>
                <w:sz w:val="11"/>
              </w:rPr>
              <w:t>17</w:t>
            </w:r>
          </w:p>
        </w:tc>
        <w:tc>
          <w:tcPr>
            <w:tcW w:w="4447" w:type="dxa"/>
          </w:tcPr>
          <w:p w14:paraId="74DE2E12" w14:textId="77777777" w:rsidR="002618DD" w:rsidRDefault="00000000">
            <w:pPr>
              <w:pStyle w:val="TableParagraph"/>
              <w:spacing w:line="124" w:lineRule="exact"/>
              <w:rPr>
                <w:sz w:val="11"/>
              </w:rPr>
            </w:pPr>
            <w:r>
              <w:rPr>
                <w:sz w:val="11"/>
              </w:rPr>
              <w:t>Managed</w:t>
            </w:r>
            <w:r>
              <w:rPr>
                <w:spacing w:val="21"/>
                <w:sz w:val="11"/>
              </w:rPr>
              <w:t xml:space="preserve"> </w:t>
            </w:r>
            <w:r>
              <w:rPr>
                <w:sz w:val="11"/>
              </w:rPr>
              <w:t>and</w:t>
            </w:r>
            <w:r>
              <w:rPr>
                <w:spacing w:val="22"/>
                <w:sz w:val="11"/>
              </w:rPr>
              <w:t xml:space="preserve"> </w:t>
            </w:r>
            <w:r>
              <w:rPr>
                <w:sz w:val="11"/>
              </w:rPr>
              <w:t>Hosting</w:t>
            </w:r>
            <w:r>
              <w:rPr>
                <w:spacing w:val="22"/>
                <w:sz w:val="11"/>
              </w:rPr>
              <w:t xml:space="preserve"> </w:t>
            </w:r>
            <w:r>
              <w:rPr>
                <w:spacing w:val="-2"/>
                <w:sz w:val="11"/>
              </w:rPr>
              <w:t>Services</w:t>
            </w:r>
          </w:p>
        </w:tc>
        <w:tc>
          <w:tcPr>
            <w:tcW w:w="831" w:type="dxa"/>
          </w:tcPr>
          <w:p w14:paraId="0A9A6273" w14:textId="77777777" w:rsidR="002618DD" w:rsidRDefault="00000000">
            <w:pPr>
              <w:pStyle w:val="TableParagraph"/>
              <w:spacing w:line="124" w:lineRule="exact"/>
              <w:rPr>
                <w:sz w:val="11"/>
              </w:rPr>
            </w:pPr>
            <w:r>
              <w:rPr>
                <w:spacing w:val="-10"/>
                <w:sz w:val="11"/>
              </w:rPr>
              <w:t>1</w:t>
            </w:r>
          </w:p>
        </w:tc>
        <w:tc>
          <w:tcPr>
            <w:tcW w:w="1431" w:type="dxa"/>
          </w:tcPr>
          <w:p w14:paraId="5FBF9DA2"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550F311C" w14:textId="77777777" w:rsidR="002618DD" w:rsidRDefault="002618DD">
            <w:pPr>
              <w:pStyle w:val="TableParagraph"/>
              <w:spacing w:before="0"/>
              <w:ind w:left="0"/>
              <w:rPr>
                <w:rFonts w:ascii="Times New Roman"/>
                <w:sz w:val="10"/>
              </w:rPr>
            </w:pPr>
          </w:p>
        </w:tc>
        <w:tc>
          <w:tcPr>
            <w:tcW w:w="2010" w:type="dxa"/>
          </w:tcPr>
          <w:p w14:paraId="42DBD02B" w14:textId="77777777" w:rsidR="002618DD" w:rsidRDefault="002618DD">
            <w:pPr>
              <w:pStyle w:val="TableParagraph"/>
              <w:spacing w:before="0"/>
              <w:ind w:left="0"/>
              <w:rPr>
                <w:rFonts w:ascii="Times New Roman"/>
                <w:sz w:val="10"/>
              </w:rPr>
            </w:pPr>
          </w:p>
        </w:tc>
      </w:tr>
      <w:tr w:rsidR="002618DD" w14:paraId="05DD699C" w14:textId="77777777">
        <w:trPr>
          <w:trHeight w:val="164"/>
        </w:trPr>
        <w:tc>
          <w:tcPr>
            <w:tcW w:w="8887" w:type="dxa"/>
            <w:gridSpan w:val="5"/>
          </w:tcPr>
          <w:p w14:paraId="47715822" w14:textId="77777777" w:rsidR="002618DD" w:rsidRDefault="00000000">
            <w:pPr>
              <w:pStyle w:val="TableParagraph"/>
              <w:spacing w:line="124" w:lineRule="exact"/>
              <w:ind w:left="0" w:right="15"/>
              <w:jc w:val="right"/>
              <w:rPr>
                <w:sz w:val="11"/>
              </w:rPr>
            </w:pPr>
            <w:r>
              <w:rPr>
                <w:spacing w:val="-2"/>
                <w:sz w:val="11"/>
              </w:rPr>
              <w:t>Subtotal:</w:t>
            </w:r>
          </w:p>
        </w:tc>
        <w:tc>
          <w:tcPr>
            <w:tcW w:w="2010" w:type="dxa"/>
          </w:tcPr>
          <w:p w14:paraId="624ED8BB" w14:textId="77777777" w:rsidR="002618DD" w:rsidRDefault="002618DD">
            <w:pPr>
              <w:pStyle w:val="TableParagraph"/>
              <w:spacing w:before="0"/>
              <w:ind w:left="0"/>
              <w:rPr>
                <w:rFonts w:ascii="Times New Roman"/>
                <w:sz w:val="10"/>
              </w:rPr>
            </w:pPr>
          </w:p>
        </w:tc>
      </w:tr>
    </w:tbl>
    <w:p w14:paraId="1A2939D3" w14:textId="77777777" w:rsidR="002618DD" w:rsidRDefault="002618DD">
      <w:pPr>
        <w:pStyle w:val="BodyText"/>
        <w:spacing w:before="17"/>
        <w:rPr>
          <w:sz w:val="12"/>
        </w:rPr>
      </w:pPr>
    </w:p>
    <w:p w14:paraId="3A9C1750" w14:textId="77777777" w:rsidR="002618DD" w:rsidRDefault="00000000">
      <w:pPr>
        <w:ind w:left="195"/>
        <w:rPr>
          <w:rFonts w:ascii="Arial"/>
          <w:b/>
          <w:sz w:val="14"/>
        </w:rPr>
      </w:pPr>
      <w:r>
        <w:rPr>
          <w:rFonts w:ascii="Arial"/>
          <w:b/>
          <w:sz w:val="14"/>
        </w:rPr>
        <w:t>Price</w:t>
      </w:r>
      <w:r>
        <w:rPr>
          <w:rFonts w:ascii="Arial"/>
          <w:b/>
          <w:spacing w:val="-9"/>
          <w:sz w:val="14"/>
        </w:rPr>
        <w:t xml:space="preserve"> </w:t>
      </w:r>
      <w:r>
        <w:rPr>
          <w:rFonts w:ascii="Arial"/>
          <w:b/>
          <w:sz w:val="14"/>
        </w:rPr>
        <w:t>Schedule</w:t>
      </w:r>
      <w:r>
        <w:rPr>
          <w:rFonts w:ascii="Arial"/>
          <w:b/>
          <w:spacing w:val="-8"/>
          <w:sz w:val="14"/>
        </w:rPr>
        <w:t xml:space="preserve"> </w:t>
      </w:r>
      <w:r>
        <w:rPr>
          <w:rFonts w:ascii="Arial"/>
          <w:b/>
          <w:sz w:val="14"/>
        </w:rPr>
        <w:t>-</w:t>
      </w:r>
      <w:r>
        <w:rPr>
          <w:rFonts w:ascii="Arial"/>
          <w:b/>
          <w:spacing w:val="-9"/>
          <w:sz w:val="14"/>
        </w:rPr>
        <w:t xml:space="preserve"> </w:t>
      </w:r>
      <w:r>
        <w:rPr>
          <w:rFonts w:ascii="Arial"/>
          <w:b/>
          <w:sz w:val="14"/>
        </w:rPr>
        <w:t>Table</w:t>
      </w:r>
      <w:r>
        <w:rPr>
          <w:rFonts w:ascii="Arial"/>
          <w:b/>
          <w:spacing w:val="-8"/>
          <w:sz w:val="14"/>
        </w:rPr>
        <w:t xml:space="preserve"> </w:t>
      </w:r>
      <w:r>
        <w:rPr>
          <w:rFonts w:ascii="Arial"/>
          <w:b/>
          <w:sz w:val="14"/>
        </w:rPr>
        <w:t>2</w:t>
      </w:r>
      <w:r>
        <w:rPr>
          <w:rFonts w:ascii="Arial"/>
          <w:b/>
          <w:spacing w:val="-9"/>
          <w:sz w:val="14"/>
        </w:rPr>
        <w:t xml:space="preserve"> </w:t>
      </w:r>
      <w:r>
        <w:rPr>
          <w:rFonts w:ascii="Arial"/>
          <w:b/>
          <w:sz w:val="14"/>
        </w:rPr>
        <w:t>-</w:t>
      </w:r>
      <w:r>
        <w:rPr>
          <w:rFonts w:ascii="Arial"/>
          <w:b/>
          <w:spacing w:val="-8"/>
          <w:sz w:val="14"/>
        </w:rPr>
        <w:t xml:space="preserve"> </w:t>
      </w:r>
      <w:r>
        <w:rPr>
          <w:rFonts w:ascii="Arial"/>
          <w:b/>
          <w:sz w:val="14"/>
        </w:rPr>
        <w:t>Annual</w:t>
      </w:r>
      <w:r>
        <w:rPr>
          <w:rFonts w:ascii="Arial"/>
          <w:b/>
          <w:spacing w:val="-8"/>
          <w:sz w:val="14"/>
        </w:rPr>
        <w:t xml:space="preserve"> </w:t>
      </w:r>
      <w:r>
        <w:rPr>
          <w:rFonts w:ascii="Arial"/>
          <w:b/>
          <w:sz w:val="14"/>
        </w:rPr>
        <w:t>Licensing</w:t>
      </w:r>
      <w:r>
        <w:rPr>
          <w:rFonts w:ascii="Arial"/>
          <w:b/>
          <w:spacing w:val="-9"/>
          <w:sz w:val="14"/>
        </w:rPr>
        <w:t xml:space="preserve"> </w:t>
      </w:r>
      <w:r>
        <w:rPr>
          <w:rFonts w:ascii="Arial"/>
          <w:b/>
          <w:sz w:val="14"/>
        </w:rPr>
        <w:t>and</w:t>
      </w:r>
      <w:r>
        <w:rPr>
          <w:rFonts w:ascii="Arial"/>
          <w:b/>
          <w:spacing w:val="-8"/>
          <w:sz w:val="14"/>
        </w:rPr>
        <w:t xml:space="preserve"> </w:t>
      </w:r>
      <w:r>
        <w:rPr>
          <w:rFonts w:ascii="Arial"/>
          <w:b/>
          <w:sz w:val="14"/>
        </w:rPr>
        <w:t>Service</w:t>
      </w:r>
      <w:r>
        <w:rPr>
          <w:rFonts w:ascii="Arial"/>
          <w:b/>
          <w:spacing w:val="-9"/>
          <w:sz w:val="14"/>
        </w:rPr>
        <w:t xml:space="preserve"> </w:t>
      </w:r>
      <w:r>
        <w:rPr>
          <w:rFonts w:ascii="Arial"/>
          <w:b/>
          <w:sz w:val="14"/>
        </w:rPr>
        <w:t>Fees</w:t>
      </w:r>
      <w:r>
        <w:rPr>
          <w:rFonts w:ascii="Arial"/>
          <w:b/>
          <w:spacing w:val="-8"/>
          <w:sz w:val="14"/>
        </w:rPr>
        <w:t xml:space="preserve"> </w:t>
      </w:r>
      <w:r>
        <w:rPr>
          <w:rFonts w:ascii="Arial"/>
          <w:b/>
          <w:sz w:val="14"/>
        </w:rPr>
        <w:t>-</w:t>
      </w:r>
      <w:r>
        <w:rPr>
          <w:rFonts w:ascii="Arial"/>
          <w:b/>
          <w:spacing w:val="-8"/>
          <w:sz w:val="14"/>
        </w:rPr>
        <w:t xml:space="preserve"> </w:t>
      </w:r>
      <w:r>
        <w:rPr>
          <w:rFonts w:ascii="Arial"/>
          <w:b/>
          <w:sz w:val="14"/>
        </w:rPr>
        <w:t>YEAR</w:t>
      </w:r>
      <w:r>
        <w:rPr>
          <w:rFonts w:ascii="Arial"/>
          <w:b/>
          <w:spacing w:val="-9"/>
          <w:sz w:val="14"/>
        </w:rPr>
        <w:t xml:space="preserve"> </w:t>
      </w:r>
      <w:r>
        <w:rPr>
          <w:rFonts w:ascii="Arial"/>
          <w:b/>
          <w:spacing w:val="-5"/>
          <w:sz w:val="14"/>
        </w:rPr>
        <w:t>TWO</w:t>
      </w:r>
    </w:p>
    <w:p w14:paraId="113732BB" w14:textId="77777777" w:rsidR="002618DD" w:rsidRDefault="002618DD">
      <w:pPr>
        <w:pStyle w:val="BodyText"/>
        <w:spacing w:before="80"/>
        <w:rPr>
          <w:rFonts w:ascii="Arial"/>
          <w:b/>
          <w:sz w:val="14"/>
        </w:rPr>
      </w:pPr>
    </w:p>
    <w:p w14:paraId="0DA1DB2C" w14:textId="77777777" w:rsidR="002618DD" w:rsidRDefault="00000000">
      <w:pPr>
        <w:spacing w:before="1"/>
        <w:ind w:left="195"/>
        <w:rPr>
          <w:sz w:val="12"/>
        </w:rPr>
      </w:pPr>
      <w:r>
        <w:rPr>
          <w:spacing w:val="-2"/>
          <w:w w:val="105"/>
          <w:sz w:val="12"/>
        </w:rPr>
        <w:t>“PROPONENTS</w:t>
      </w:r>
      <w:r>
        <w:rPr>
          <w:spacing w:val="1"/>
          <w:w w:val="105"/>
          <w:sz w:val="12"/>
        </w:rPr>
        <w:t xml:space="preserve"> </w:t>
      </w:r>
      <w:r>
        <w:rPr>
          <w:spacing w:val="-2"/>
          <w:w w:val="105"/>
          <w:sz w:val="12"/>
        </w:rPr>
        <w:t>MUST</w:t>
      </w:r>
      <w:r>
        <w:rPr>
          <w:spacing w:val="2"/>
          <w:w w:val="105"/>
          <w:sz w:val="12"/>
        </w:rPr>
        <w:t xml:space="preserve"> </w:t>
      </w:r>
      <w:r>
        <w:rPr>
          <w:spacing w:val="-2"/>
          <w:w w:val="105"/>
          <w:sz w:val="12"/>
        </w:rPr>
        <w:t>PRICE</w:t>
      </w:r>
      <w:r>
        <w:rPr>
          <w:spacing w:val="2"/>
          <w:w w:val="105"/>
          <w:sz w:val="12"/>
        </w:rPr>
        <w:t xml:space="preserve"> </w:t>
      </w:r>
      <w:r>
        <w:rPr>
          <w:spacing w:val="-2"/>
          <w:w w:val="105"/>
          <w:sz w:val="12"/>
        </w:rPr>
        <w:t>ALL</w:t>
      </w:r>
      <w:r>
        <w:rPr>
          <w:spacing w:val="2"/>
          <w:w w:val="105"/>
          <w:sz w:val="12"/>
        </w:rPr>
        <w:t xml:space="preserve"> </w:t>
      </w:r>
      <w:r>
        <w:rPr>
          <w:spacing w:val="-2"/>
          <w:w w:val="105"/>
          <w:sz w:val="12"/>
        </w:rPr>
        <w:t>PARTS.”</w:t>
      </w:r>
      <w:r>
        <w:rPr>
          <w:spacing w:val="1"/>
          <w:w w:val="105"/>
          <w:sz w:val="12"/>
        </w:rPr>
        <w:t xml:space="preserve"> </w:t>
      </w:r>
      <w:r>
        <w:rPr>
          <w:spacing w:val="-2"/>
          <w:w w:val="105"/>
          <w:sz w:val="12"/>
        </w:rPr>
        <w:t>“UNIT</w:t>
      </w:r>
      <w:r>
        <w:rPr>
          <w:spacing w:val="2"/>
          <w:w w:val="105"/>
          <w:sz w:val="12"/>
        </w:rPr>
        <w:t xml:space="preserve"> </w:t>
      </w:r>
      <w:r>
        <w:rPr>
          <w:spacing w:val="-2"/>
          <w:w w:val="105"/>
          <w:sz w:val="12"/>
        </w:rPr>
        <w:t>PRICES</w:t>
      </w:r>
      <w:r>
        <w:rPr>
          <w:spacing w:val="2"/>
          <w:w w:val="105"/>
          <w:sz w:val="12"/>
        </w:rPr>
        <w:t xml:space="preserve"> </w:t>
      </w:r>
      <w:r>
        <w:rPr>
          <w:spacing w:val="-2"/>
          <w:w w:val="105"/>
          <w:sz w:val="12"/>
        </w:rPr>
        <w:t>SHALL</w:t>
      </w:r>
      <w:r>
        <w:rPr>
          <w:spacing w:val="2"/>
          <w:w w:val="105"/>
          <w:sz w:val="12"/>
        </w:rPr>
        <w:t xml:space="preserve"> </w:t>
      </w:r>
      <w:r>
        <w:rPr>
          <w:spacing w:val="-2"/>
          <w:w w:val="105"/>
          <w:sz w:val="12"/>
        </w:rPr>
        <w:t>EXCLUDE</w:t>
      </w:r>
      <w:r>
        <w:rPr>
          <w:spacing w:val="2"/>
          <w:w w:val="105"/>
          <w:sz w:val="12"/>
        </w:rPr>
        <w:t xml:space="preserve"> </w:t>
      </w:r>
      <w:r>
        <w:rPr>
          <w:spacing w:val="-2"/>
          <w:w w:val="105"/>
          <w:sz w:val="12"/>
        </w:rPr>
        <w:t>HST”.</w:t>
      </w:r>
    </w:p>
    <w:p w14:paraId="1561D30C" w14:textId="77777777" w:rsidR="002618DD" w:rsidRDefault="002618DD">
      <w:pPr>
        <w:pStyle w:val="BodyText"/>
        <w:spacing w:before="3"/>
        <w:rPr>
          <w:sz w:val="12"/>
        </w:rPr>
      </w:pPr>
    </w:p>
    <w:p w14:paraId="64EA1F57" w14:textId="77777777" w:rsidR="002618DD" w:rsidRDefault="00000000">
      <w:pPr>
        <w:ind w:left="195"/>
        <w:rPr>
          <w:sz w:val="12"/>
        </w:rPr>
      </w:pPr>
      <w:r>
        <w:rPr>
          <w:w w:val="105"/>
          <w:sz w:val="12"/>
        </w:rPr>
        <w:t>Rates</w:t>
      </w:r>
      <w:r>
        <w:rPr>
          <w:spacing w:val="-9"/>
          <w:w w:val="105"/>
          <w:sz w:val="12"/>
        </w:rPr>
        <w:t xml:space="preserve"> </w:t>
      </w:r>
      <w:r>
        <w:rPr>
          <w:w w:val="105"/>
          <w:sz w:val="12"/>
        </w:rPr>
        <w:t>must</w:t>
      </w:r>
      <w:r>
        <w:rPr>
          <w:spacing w:val="-9"/>
          <w:w w:val="105"/>
          <w:sz w:val="12"/>
        </w:rPr>
        <w:t xml:space="preserve"> </w:t>
      </w:r>
      <w:r>
        <w:rPr>
          <w:w w:val="105"/>
          <w:sz w:val="12"/>
        </w:rPr>
        <w:t>be</w:t>
      </w:r>
      <w:r>
        <w:rPr>
          <w:spacing w:val="-9"/>
          <w:w w:val="105"/>
          <w:sz w:val="12"/>
        </w:rPr>
        <w:t xml:space="preserve"> </w:t>
      </w:r>
      <w:r>
        <w:rPr>
          <w:w w:val="105"/>
          <w:sz w:val="12"/>
        </w:rPr>
        <w:t>provided</w:t>
      </w:r>
      <w:r>
        <w:rPr>
          <w:spacing w:val="-8"/>
          <w:w w:val="105"/>
          <w:sz w:val="12"/>
        </w:rPr>
        <w:t xml:space="preserve"> </w:t>
      </w:r>
      <w:r>
        <w:rPr>
          <w:w w:val="105"/>
          <w:sz w:val="12"/>
        </w:rPr>
        <w:t>in</w:t>
      </w:r>
      <w:r>
        <w:rPr>
          <w:spacing w:val="-9"/>
          <w:w w:val="105"/>
          <w:sz w:val="12"/>
        </w:rPr>
        <w:t xml:space="preserve"> </w:t>
      </w:r>
      <w:r>
        <w:rPr>
          <w:w w:val="105"/>
          <w:sz w:val="12"/>
        </w:rPr>
        <w:t>Canadian</w:t>
      </w:r>
      <w:r>
        <w:rPr>
          <w:spacing w:val="-9"/>
          <w:w w:val="105"/>
          <w:sz w:val="12"/>
        </w:rPr>
        <w:t xml:space="preserve"> </w:t>
      </w:r>
      <w:r>
        <w:rPr>
          <w:w w:val="105"/>
          <w:sz w:val="12"/>
        </w:rPr>
        <w:t>funds,</w:t>
      </w:r>
      <w:r>
        <w:rPr>
          <w:spacing w:val="-8"/>
          <w:w w:val="105"/>
          <w:sz w:val="12"/>
        </w:rPr>
        <w:t xml:space="preserve"> </w:t>
      </w:r>
      <w:r>
        <w:rPr>
          <w:w w:val="105"/>
          <w:sz w:val="12"/>
        </w:rPr>
        <w:t>inclusive</w:t>
      </w:r>
      <w:r>
        <w:rPr>
          <w:spacing w:val="-9"/>
          <w:w w:val="105"/>
          <w:sz w:val="12"/>
        </w:rPr>
        <w:t xml:space="preserve"> </w:t>
      </w:r>
      <w:r>
        <w:rPr>
          <w:w w:val="105"/>
          <w:sz w:val="12"/>
        </w:rPr>
        <w:t>of</w:t>
      </w:r>
      <w:r>
        <w:rPr>
          <w:spacing w:val="-9"/>
          <w:w w:val="105"/>
          <w:sz w:val="12"/>
        </w:rPr>
        <w:t xml:space="preserve"> </w:t>
      </w:r>
      <w:r>
        <w:rPr>
          <w:w w:val="105"/>
          <w:sz w:val="12"/>
        </w:rPr>
        <w:t>all</w:t>
      </w:r>
      <w:r>
        <w:rPr>
          <w:spacing w:val="-8"/>
          <w:w w:val="105"/>
          <w:sz w:val="12"/>
        </w:rPr>
        <w:t xml:space="preserve"> </w:t>
      </w:r>
      <w:r>
        <w:rPr>
          <w:w w:val="105"/>
          <w:sz w:val="12"/>
        </w:rPr>
        <w:t>applicable</w:t>
      </w:r>
      <w:r>
        <w:rPr>
          <w:spacing w:val="-9"/>
          <w:w w:val="105"/>
          <w:sz w:val="12"/>
        </w:rPr>
        <w:t xml:space="preserve"> </w:t>
      </w:r>
      <w:r>
        <w:rPr>
          <w:w w:val="105"/>
          <w:sz w:val="12"/>
        </w:rPr>
        <w:t>duties</w:t>
      </w:r>
      <w:r>
        <w:rPr>
          <w:spacing w:val="-9"/>
          <w:w w:val="105"/>
          <w:sz w:val="12"/>
        </w:rPr>
        <w:t xml:space="preserve"> </w:t>
      </w:r>
      <w:r>
        <w:rPr>
          <w:w w:val="105"/>
          <w:sz w:val="12"/>
        </w:rPr>
        <w:t>and</w:t>
      </w:r>
      <w:r>
        <w:rPr>
          <w:spacing w:val="-8"/>
          <w:w w:val="105"/>
          <w:sz w:val="12"/>
        </w:rPr>
        <w:t xml:space="preserve"> </w:t>
      </w:r>
      <w:r>
        <w:rPr>
          <w:w w:val="105"/>
          <w:sz w:val="12"/>
        </w:rPr>
        <w:t>taxes</w:t>
      </w:r>
      <w:r>
        <w:rPr>
          <w:spacing w:val="-9"/>
          <w:w w:val="105"/>
          <w:sz w:val="12"/>
        </w:rPr>
        <w:t xml:space="preserve"> </w:t>
      </w:r>
      <w:r>
        <w:rPr>
          <w:w w:val="105"/>
          <w:sz w:val="12"/>
        </w:rPr>
        <w:t>except</w:t>
      </w:r>
      <w:r>
        <w:rPr>
          <w:spacing w:val="-9"/>
          <w:w w:val="105"/>
          <w:sz w:val="12"/>
        </w:rPr>
        <w:t xml:space="preserve"> </w:t>
      </w:r>
      <w:r>
        <w:rPr>
          <w:w w:val="105"/>
          <w:sz w:val="12"/>
        </w:rPr>
        <w:t>for</w:t>
      </w:r>
      <w:r>
        <w:rPr>
          <w:spacing w:val="-8"/>
          <w:w w:val="105"/>
          <w:sz w:val="12"/>
        </w:rPr>
        <w:t xml:space="preserve"> </w:t>
      </w:r>
      <w:r>
        <w:rPr>
          <w:w w:val="105"/>
          <w:sz w:val="12"/>
        </w:rPr>
        <w:t>HST,</w:t>
      </w:r>
      <w:r>
        <w:rPr>
          <w:spacing w:val="-9"/>
          <w:w w:val="105"/>
          <w:sz w:val="12"/>
        </w:rPr>
        <w:t xml:space="preserve"> </w:t>
      </w:r>
      <w:r>
        <w:rPr>
          <w:w w:val="105"/>
          <w:sz w:val="12"/>
        </w:rPr>
        <w:t>which</w:t>
      </w:r>
      <w:r>
        <w:rPr>
          <w:spacing w:val="-9"/>
          <w:w w:val="105"/>
          <w:sz w:val="12"/>
        </w:rPr>
        <w:t xml:space="preserve"> </w:t>
      </w:r>
      <w:r>
        <w:rPr>
          <w:w w:val="105"/>
          <w:sz w:val="12"/>
        </w:rPr>
        <w:t>should</w:t>
      </w:r>
      <w:r>
        <w:rPr>
          <w:spacing w:val="-8"/>
          <w:w w:val="105"/>
          <w:sz w:val="12"/>
        </w:rPr>
        <w:t xml:space="preserve"> </w:t>
      </w:r>
      <w:r>
        <w:rPr>
          <w:w w:val="105"/>
          <w:sz w:val="12"/>
        </w:rPr>
        <w:t>be</w:t>
      </w:r>
      <w:r>
        <w:rPr>
          <w:spacing w:val="-9"/>
          <w:w w:val="105"/>
          <w:sz w:val="12"/>
        </w:rPr>
        <w:t xml:space="preserve"> </w:t>
      </w:r>
      <w:r>
        <w:rPr>
          <w:w w:val="105"/>
          <w:sz w:val="12"/>
        </w:rPr>
        <w:t>itemized</w:t>
      </w:r>
      <w:r>
        <w:rPr>
          <w:spacing w:val="-9"/>
          <w:w w:val="105"/>
          <w:sz w:val="12"/>
        </w:rPr>
        <w:t xml:space="preserve"> </w:t>
      </w:r>
      <w:r>
        <w:rPr>
          <w:spacing w:val="-2"/>
          <w:w w:val="105"/>
          <w:sz w:val="12"/>
        </w:rPr>
        <w:t>separately.</w:t>
      </w:r>
    </w:p>
    <w:p w14:paraId="04C13E5A" w14:textId="77777777" w:rsidR="002618DD" w:rsidRDefault="002618DD">
      <w:pPr>
        <w:pStyle w:val="BodyText"/>
        <w:spacing w:before="3"/>
        <w:rPr>
          <w:sz w:val="12"/>
        </w:rPr>
      </w:pPr>
    </w:p>
    <w:p w14:paraId="0481ABD6" w14:textId="77777777" w:rsidR="002618DD" w:rsidRDefault="00000000">
      <w:pPr>
        <w:spacing w:line="266" w:lineRule="auto"/>
        <w:ind w:left="195"/>
        <w:rPr>
          <w:sz w:val="12"/>
        </w:rPr>
      </w:pPr>
      <w:r>
        <w:rPr>
          <w:w w:val="105"/>
          <w:sz w:val="12"/>
        </w:rPr>
        <w:t>Rates</w:t>
      </w:r>
      <w:r>
        <w:rPr>
          <w:spacing w:val="11"/>
          <w:w w:val="105"/>
          <w:sz w:val="12"/>
        </w:rPr>
        <w:t xml:space="preserve"> </w:t>
      </w:r>
      <w:r>
        <w:rPr>
          <w:w w:val="105"/>
          <w:sz w:val="12"/>
        </w:rPr>
        <w:t>quoted</w:t>
      </w:r>
      <w:r>
        <w:rPr>
          <w:spacing w:val="11"/>
          <w:w w:val="105"/>
          <w:sz w:val="12"/>
        </w:rPr>
        <w:t xml:space="preserve"> </w:t>
      </w:r>
      <w:r>
        <w:rPr>
          <w:w w:val="105"/>
          <w:sz w:val="12"/>
        </w:rPr>
        <w:t>by</w:t>
      </w:r>
      <w:r>
        <w:rPr>
          <w:spacing w:val="11"/>
          <w:w w:val="105"/>
          <w:sz w:val="12"/>
        </w:rPr>
        <w:t xml:space="preserve"> </w:t>
      </w:r>
      <w:r>
        <w:rPr>
          <w:w w:val="105"/>
          <w:sz w:val="12"/>
        </w:rPr>
        <w:t>the</w:t>
      </w:r>
      <w:r>
        <w:rPr>
          <w:spacing w:val="11"/>
          <w:w w:val="105"/>
          <w:sz w:val="12"/>
        </w:rPr>
        <w:t xml:space="preserve"> </w:t>
      </w:r>
      <w:r>
        <w:rPr>
          <w:w w:val="105"/>
          <w:sz w:val="12"/>
        </w:rPr>
        <w:t>Proponent</w:t>
      </w:r>
      <w:r>
        <w:rPr>
          <w:spacing w:val="11"/>
          <w:w w:val="105"/>
          <w:sz w:val="12"/>
        </w:rPr>
        <w:t xml:space="preserve"> </w:t>
      </w:r>
      <w:r>
        <w:rPr>
          <w:w w:val="105"/>
          <w:sz w:val="12"/>
        </w:rPr>
        <w:t>must</w:t>
      </w:r>
      <w:r>
        <w:rPr>
          <w:spacing w:val="11"/>
          <w:w w:val="105"/>
          <w:sz w:val="12"/>
        </w:rPr>
        <w:t xml:space="preserve"> </w:t>
      </w:r>
      <w:r>
        <w:rPr>
          <w:w w:val="105"/>
          <w:sz w:val="12"/>
        </w:rPr>
        <w:t>be</w:t>
      </w:r>
      <w:r>
        <w:rPr>
          <w:spacing w:val="11"/>
          <w:w w:val="105"/>
          <w:sz w:val="12"/>
        </w:rPr>
        <w:t xml:space="preserve"> </w:t>
      </w:r>
      <w:r>
        <w:rPr>
          <w:w w:val="105"/>
          <w:sz w:val="12"/>
        </w:rPr>
        <w:t>all-inclusive</w:t>
      </w:r>
      <w:r>
        <w:rPr>
          <w:spacing w:val="11"/>
          <w:w w:val="105"/>
          <w:sz w:val="12"/>
        </w:rPr>
        <w:t xml:space="preserve"> </w:t>
      </w:r>
      <w:r>
        <w:rPr>
          <w:w w:val="105"/>
          <w:sz w:val="12"/>
        </w:rPr>
        <w:t>and</w:t>
      </w:r>
      <w:r>
        <w:rPr>
          <w:spacing w:val="11"/>
          <w:w w:val="105"/>
          <w:sz w:val="12"/>
        </w:rPr>
        <w:t xml:space="preserve"> </w:t>
      </w:r>
      <w:r>
        <w:rPr>
          <w:w w:val="105"/>
          <w:sz w:val="12"/>
        </w:rPr>
        <w:t>must</w:t>
      </w:r>
      <w:r>
        <w:rPr>
          <w:spacing w:val="11"/>
          <w:w w:val="105"/>
          <w:sz w:val="12"/>
        </w:rPr>
        <w:t xml:space="preserve"> </w:t>
      </w:r>
      <w:r>
        <w:rPr>
          <w:w w:val="105"/>
          <w:sz w:val="12"/>
        </w:rPr>
        <w:t>include</w:t>
      </w:r>
      <w:r>
        <w:rPr>
          <w:spacing w:val="11"/>
          <w:w w:val="105"/>
          <w:sz w:val="12"/>
        </w:rPr>
        <w:t xml:space="preserve"> </w:t>
      </w:r>
      <w:r>
        <w:rPr>
          <w:w w:val="105"/>
          <w:sz w:val="12"/>
        </w:rPr>
        <w:t>all</w:t>
      </w:r>
      <w:r>
        <w:rPr>
          <w:spacing w:val="11"/>
          <w:w w:val="105"/>
          <w:sz w:val="12"/>
        </w:rPr>
        <w:t xml:space="preserve"> </w:t>
      </w:r>
      <w:r>
        <w:rPr>
          <w:w w:val="105"/>
          <w:sz w:val="12"/>
        </w:rPr>
        <w:t>labour</w:t>
      </w:r>
      <w:r>
        <w:rPr>
          <w:spacing w:val="11"/>
          <w:w w:val="105"/>
          <w:sz w:val="12"/>
        </w:rPr>
        <w:t xml:space="preserve"> </w:t>
      </w:r>
      <w:r>
        <w:rPr>
          <w:w w:val="105"/>
          <w:sz w:val="12"/>
        </w:rPr>
        <w:t>and</w:t>
      </w:r>
      <w:r>
        <w:rPr>
          <w:spacing w:val="11"/>
          <w:w w:val="105"/>
          <w:sz w:val="12"/>
        </w:rPr>
        <w:t xml:space="preserve"> </w:t>
      </w:r>
      <w:r>
        <w:rPr>
          <w:w w:val="105"/>
          <w:sz w:val="12"/>
        </w:rPr>
        <w:t>material</w:t>
      </w:r>
      <w:r>
        <w:rPr>
          <w:spacing w:val="11"/>
          <w:w w:val="105"/>
          <w:sz w:val="12"/>
        </w:rPr>
        <w:t xml:space="preserve"> </w:t>
      </w:r>
      <w:r>
        <w:rPr>
          <w:w w:val="105"/>
          <w:sz w:val="12"/>
        </w:rPr>
        <w:t>costs,</w:t>
      </w:r>
      <w:r>
        <w:rPr>
          <w:spacing w:val="11"/>
          <w:w w:val="105"/>
          <w:sz w:val="12"/>
        </w:rPr>
        <w:t xml:space="preserve"> </w:t>
      </w:r>
      <w:r>
        <w:rPr>
          <w:w w:val="105"/>
          <w:sz w:val="12"/>
        </w:rPr>
        <w:t>all</w:t>
      </w:r>
      <w:r>
        <w:rPr>
          <w:spacing w:val="11"/>
          <w:w w:val="105"/>
          <w:sz w:val="12"/>
        </w:rPr>
        <w:t xml:space="preserve"> </w:t>
      </w:r>
      <w:r>
        <w:rPr>
          <w:w w:val="105"/>
          <w:sz w:val="12"/>
        </w:rPr>
        <w:t>duty,</w:t>
      </w:r>
      <w:r>
        <w:rPr>
          <w:spacing w:val="11"/>
          <w:w w:val="105"/>
          <w:sz w:val="12"/>
        </w:rPr>
        <w:t xml:space="preserve"> </w:t>
      </w:r>
      <w:r>
        <w:rPr>
          <w:w w:val="105"/>
          <w:sz w:val="12"/>
        </w:rPr>
        <w:t>custom</w:t>
      </w:r>
      <w:r>
        <w:rPr>
          <w:spacing w:val="11"/>
          <w:w w:val="105"/>
          <w:sz w:val="12"/>
        </w:rPr>
        <w:t xml:space="preserve"> </w:t>
      </w:r>
      <w:r>
        <w:rPr>
          <w:w w:val="105"/>
          <w:sz w:val="12"/>
        </w:rPr>
        <w:t>clearances,</w:t>
      </w:r>
      <w:r>
        <w:rPr>
          <w:spacing w:val="11"/>
          <w:w w:val="105"/>
          <w:sz w:val="12"/>
        </w:rPr>
        <w:t xml:space="preserve"> </w:t>
      </w:r>
      <w:r>
        <w:rPr>
          <w:w w:val="105"/>
          <w:sz w:val="12"/>
        </w:rPr>
        <w:t>tariffs</w:t>
      </w:r>
      <w:r>
        <w:rPr>
          <w:spacing w:val="11"/>
          <w:w w:val="105"/>
          <w:sz w:val="12"/>
        </w:rPr>
        <w:t xml:space="preserve"> </w:t>
      </w:r>
      <w:r>
        <w:rPr>
          <w:w w:val="105"/>
          <w:sz w:val="12"/>
        </w:rPr>
        <w:t>and</w:t>
      </w:r>
      <w:r>
        <w:rPr>
          <w:spacing w:val="11"/>
          <w:w w:val="105"/>
          <w:sz w:val="12"/>
        </w:rPr>
        <w:t xml:space="preserve"> </w:t>
      </w:r>
      <w:r>
        <w:rPr>
          <w:w w:val="105"/>
          <w:sz w:val="12"/>
        </w:rPr>
        <w:t>exchange,</w:t>
      </w:r>
      <w:r>
        <w:rPr>
          <w:spacing w:val="11"/>
          <w:w w:val="105"/>
          <w:sz w:val="12"/>
        </w:rPr>
        <w:t xml:space="preserve"> </w:t>
      </w:r>
      <w:r>
        <w:rPr>
          <w:w w:val="105"/>
          <w:sz w:val="12"/>
        </w:rPr>
        <w:t>travel</w:t>
      </w:r>
      <w:r>
        <w:rPr>
          <w:spacing w:val="11"/>
          <w:w w:val="105"/>
          <w:sz w:val="12"/>
        </w:rPr>
        <w:t xml:space="preserve"> </w:t>
      </w:r>
      <w:r>
        <w:rPr>
          <w:w w:val="105"/>
          <w:sz w:val="12"/>
        </w:rPr>
        <w:t>time,</w:t>
      </w:r>
      <w:r>
        <w:rPr>
          <w:spacing w:val="11"/>
          <w:w w:val="105"/>
          <w:sz w:val="12"/>
        </w:rPr>
        <w:t xml:space="preserve"> </w:t>
      </w:r>
      <w:r>
        <w:rPr>
          <w:w w:val="105"/>
          <w:sz w:val="12"/>
        </w:rPr>
        <w:t>all</w:t>
      </w:r>
      <w:r>
        <w:rPr>
          <w:spacing w:val="11"/>
          <w:w w:val="105"/>
          <w:sz w:val="12"/>
        </w:rPr>
        <w:t xml:space="preserve"> </w:t>
      </w:r>
      <w:r>
        <w:rPr>
          <w:w w:val="105"/>
          <w:sz w:val="12"/>
        </w:rPr>
        <w:t>travel</w:t>
      </w:r>
      <w:r>
        <w:rPr>
          <w:spacing w:val="11"/>
          <w:w w:val="105"/>
          <w:sz w:val="12"/>
        </w:rPr>
        <w:t xml:space="preserve"> </w:t>
      </w:r>
      <w:r>
        <w:rPr>
          <w:w w:val="105"/>
          <w:sz w:val="12"/>
        </w:rPr>
        <w:t>and</w:t>
      </w:r>
      <w:r>
        <w:rPr>
          <w:spacing w:val="11"/>
          <w:w w:val="105"/>
          <w:sz w:val="12"/>
        </w:rPr>
        <w:t xml:space="preserve"> </w:t>
      </w:r>
      <w:r>
        <w:rPr>
          <w:w w:val="105"/>
          <w:sz w:val="12"/>
        </w:rPr>
        <w:t>carriage</w:t>
      </w:r>
      <w:r>
        <w:rPr>
          <w:spacing w:val="11"/>
          <w:w w:val="105"/>
          <w:sz w:val="12"/>
        </w:rPr>
        <w:t xml:space="preserve"> </w:t>
      </w:r>
      <w:r>
        <w:rPr>
          <w:w w:val="105"/>
          <w:sz w:val="12"/>
        </w:rPr>
        <w:t>costs,</w:t>
      </w:r>
      <w:r>
        <w:rPr>
          <w:spacing w:val="11"/>
          <w:w w:val="105"/>
          <w:sz w:val="12"/>
        </w:rPr>
        <w:t xml:space="preserve"> </w:t>
      </w:r>
      <w:r>
        <w:rPr>
          <w:w w:val="105"/>
          <w:sz w:val="12"/>
        </w:rPr>
        <w:t>all</w:t>
      </w:r>
      <w:r>
        <w:rPr>
          <w:spacing w:val="40"/>
          <w:w w:val="105"/>
          <w:sz w:val="12"/>
        </w:rPr>
        <w:t xml:space="preserve"> </w:t>
      </w:r>
      <w:r>
        <w:rPr>
          <w:w w:val="105"/>
          <w:sz w:val="12"/>
        </w:rPr>
        <w:t>insurance</w:t>
      </w:r>
      <w:r>
        <w:rPr>
          <w:spacing w:val="-4"/>
          <w:w w:val="105"/>
          <w:sz w:val="12"/>
        </w:rPr>
        <w:t xml:space="preserve"> </w:t>
      </w:r>
      <w:r>
        <w:rPr>
          <w:w w:val="105"/>
          <w:sz w:val="12"/>
        </w:rPr>
        <w:t>costs,</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delivery,</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installation</w:t>
      </w:r>
      <w:r>
        <w:rPr>
          <w:spacing w:val="-4"/>
          <w:w w:val="105"/>
          <w:sz w:val="12"/>
        </w:rPr>
        <w:t xml:space="preserve"> </w:t>
      </w:r>
      <w:r>
        <w:rPr>
          <w:w w:val="105"/>
          <w:sz w:val="12"/>
        </w:rPr>
        <w:t>and</w:t>
      </w:r>
      <w:r>
        <w:rPr>
          <w:spacing w:val="-4"/>
          <w:w w:val="105"/>
          <w:sz w:val="12"/>
        </w:rPr>
        <w:t xml:space="preserve"> </w:t>
      </w:r>
      <w:r>
        <w:rPr>
          <w:w w:val="105"/>
          <w:sz w:val="12"/>
        </w:rPr>
        <w:t>set-up,</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pre-delivery</w:t>
      </w:r>
      <w:r>
        <w:rPr>
          <w:spacing w:val="-4"/>
          <w:w w:val="105"/>
          <w:sz w:val="12"/>
        </w:rPr>
        <w:t xml:space="preserve"> </w:t>
      </w:r>
      <w:r>
        <w:rPr>
          <w:w w:val="105"/>
          <w:sz w:val="12"/>
        </w:rPr>
        <w:t>inspection</w:t>
      </w:r>
      <w:r>
        <w:rPr>
          <w:spacing w:val="-4"/>
          <w:w w:val="105"/>
          <w:sz w:val="12"/>
        </w:rPr>
        <w:t xml:space="preserve"> </w:t>
      </w:r>
      <w:r>
        <w:rPr>
          <w:w w:val="105"/>
          <w:sz w:val="12"/>
        </w:rPr>
        <w:t>charges,</w:t>
      </w:r>
      <w:r>
        <w:rPr>
          <w:spacing w:val="-4"/>
          <w:w w:val="105"/>
          <w:sz w:val="12"/>
        </w:rPr>
        <w:t xml:space="preserve"> </w:t>
      </w:r>
      <w:r>
        <w:rPr>
          <w:w w:val="105"/>
          <w:sz w:val="12"/>
        </w:rPr>
        <w:t>and</w:t>
      </w:r>
      <w:r>
        <w:rPr>
          <w:spacing w:val="-4"/>
          <w:w w:val="105"/>
          <w:sz w:val="12"/>
        </w:rPr>
        <w:t xml:space="preserve"> </w:t>
      </w:r>
      <w:r>
        <w:rPr>
          <w:w w:val="105"/>
          <w:sz w:val="12"/>
        </w:rPr>
        <w:t>all</w:t>
      </w:r>
      <w:r>
        <w:rPr>
          <w:spacing w:val="-4"/>
          <w:w w:val="105"/>
          <w:sz w:val="12"/>
        </w:rPr>
        <w:t xml:space="preserve"> </w:t>
      </w:r>
      <w:r>
        <w:rPr>
          <w:w w:val="105"/>
          <w:sz w:val="12"/>
        </w:rPr>
        <w:t>other</w:t>
      </w:r>
      <w:r>
        <w:rPr>
          <w:spacing w:val="-4"/>
          <w:w w:val="105"/>
          <w:sz w:val="12"/>
        </w:rPr>
        <w:t xml:space="preserve"> </w:t>
      </w:r>
      <w:r>
        <w:rPr>
          <w:w w:val="105"/>
          <w:sz w:val="12"/>
        </w:rPr>
        <w:t>overhead,</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fees</w:t>
      </w:r>
      <w:r>
        <w:rPr>
          <w:spacing w:val="-4"/>
          <w:w w:val="105"/>
          <w:sz w:val="12"/>
        </w:rPr>
        <w:t xml:space="preserve"> </w:t>
      </w:r>
      <w:r>
        <w:rPr>
          <w:w w:val="105"/>
          <w:sz w:val="12"/>
        </w:rPr>
        <w:t>or</w:t>
      </w:r>
      <w:r>
        <w:rPr>
          <w:spacing w:val="-4"/>
          <w:w w:val="105"/>
          <w:sz w:val="12"/>
        </w:rPr>
        <w:t xml:space="preserve"> </w:t>
      </w:r>
      <w:r>
        <w:rPr>
          <w:w w:val="105"/>
          <w:sz w:val="12"/>
        </w:rPr>
        <w:t>other</w:t>
      </w:r>
      <w:r>
        <w:rPr>
          <w:spacing w:val="-4"/>
          <w:w w:val="105"/>
          <w:sz w:val="12"/>
        </w:rPr>
        <w:t xml:space="preserve"> </w:t>
      </w:r>
      <w:r>
        <w:rPr>
          <w:w w:val="105"/>
          <w:sz w:val="12"/>
        </w:rPr>
        <w:t>charges</w:t>
      </w:r>
      <w:r>
        <w:rPr>
          <w:spacing w:val="-4"/>
          <w:w w:val="105"/>
          <w:sz w:val="12"/>
        </w:rPr>
        <w:t xml:space="preserve"> </w:t>
      </w:r>
      <w:r>
        <w:rPr>
          <w:w w:val="105"/>
          <w:sz w:val="12"/>
        </w:rPr>
        <w:t>required</w:t>
      </w:r>
      <w:r>
        <w:rPr>
          <w:spacing w:val="-4"/>
          <w:w w:val="105"/>
          <w:sz w:val="12"/>
        </w:rPr>
        <w:t xml:space="preserve"> </w:t>
      </w:r>
      <w:r>
        <w:rPr>
          <w:w w:val="105"/>
          <w:sz w:val="12"/>
        </w:rPr>
        <w:t>by</w:t>
      </w:r>
      <w:r>
        <w:rPr>
          <w:spacing w:val="-4"/>
          <w:w w:val="105"/>
          <w:sz w:val="12"/>
        </w:rPr>
        <w:t xml:space="preserve"> </w:t>
      </w:r>
      <w:r>
        <w:rPr>
          <w:w w:val="105"/>
          <w:sz w:val="12"/>
        </w:rPr>
        <w:t>law.</w:t>
      </w:r>
    </w:p>
    <w:p w14:paraId="7DA9D980" w14:textId="77777777" w:rsidR="002618DD" w:rsidRDefault="00000000">
      <w:pPr>
        <w:spacing w:before="127"/>
        <w:ind w:left="195"/>
        <w:rPr>
          <w:sz w:val="12"/>
        </w:rPr>
      </w:pPr>
      <w:r>
        <w:rPr>
          <w:w w:val="105"/>
          <w:sz w:val="12"/>
        </w:rPr>
        <w:t>This</w:t>
      </w:r>
      <w:r>
        <w:rPr>
          <w:spacing w:val="-5"/>
          <w:w w:val="105"/>
          <w:sz w:val="12"/>
        </w:rPr>
        <w:t xml:space="preserve"> </w:t>
      </w:r>
      <w:r>
        <w:rPr>
          <w:w w:val="105"/>
          <w:sz w:val="12"/>
        </w:rPr>
        <w:t>represents</w:t>
      </w:r>
      <w:r>
        <w:rPr>
          <w:spacing w:val="-4"/>
          <w:w w:val="105"/>
          <w:sz w:val="12"/>
        </w:rPr>
        <w:t xml:space="preserve"> </w:t>
      </w:r>
      <w:r>
        <w:rPr>
          <w:w w:val="105"/>
          <w:sz w:val="12"/>
        </w:rPr>
        <w:t>all</w:t>
      </w:r>
      <w:r>
        <w:rPr>
          <w:spacing w:val="-4"/>
          <w:w w:val="105"/>
          <w:sz w:val="12"/>
        </w:rPr>
        <w:t xml:space="preserve"> </w:t>
      </w:r>
      <w:r>
        <w:rPr>
          <w:w w:val="105"/>
          <w:sz w:val="12"/>
        </w:rPr>
        <w:t>licensing</w:t>
      </w:r>
      <w:r>
        <w:rPr>
          <w:spacing w:val="-4"/>
          <w:w w:val="105"/>
          <w:sz w:val="12"/>
        </w:rPr>
        <w:t xml:space="preserve"> </w:t>
      </w:r>
      <w:r>
        <w:rPr>
          <w:w w:val="105"/>
          <w:sz w:val="12"/>
        </w:rPr>
        <w:t>and</w:t>
      </w:r>
      <w:r>
        <w:rPr>
          <w:spacing w:val="-4"/>
          <w:w w:val="105"/>
          <w:sz w:val="12"/>
        </w:rPr>
        <w:t xml:space="preserve"> </w:t>
      </w:r>
      <w:r>
        <w:rPr>
          <w:w w:val="105"/>
          <w:sz w:val="12"/>
        </w:rPr>
        <w:t>service</w:t>
      </w:r>
      <w:r>
        <w:rPr>
          <w:spacing w:val="-4"/>
          <w:w w:val="105"/>
          <w:sz w:val="12"/>
        </w:rPr>
        <w:t xml:space="preserve"> </w:t>
      </w:r>
      <w:r>
        <w:rPr>
          <w:w w:val="105"/>
          <w:sz w:val="12"/>
        </w:rPr>
        <w:t>costs</w:t>
      </w:r>
      <w:r>
        <w:rPr>
          <w:spacing w:val="-4"/>
          <w:w w:val="105"/>
          <w:sz w:val="12"/>
        </w:rPr>
        <w:t xml:space="preserve"> </w:t>
      </w:r>
      <w:r>
        <w:rPr>
          <w:w w:val="105"/>
          <w:sz w:val="12"/>
        </w:rPr>
        <w:t>required</w:t>
      </w:r>
      <w:r>
        <w:rPr>
          <w:spacing w:val="-4"/>
          <w:w w:val="105"/>
          <w:sz w:val="12"/>
        </w:rPr>
        <w:t xml:space="preserve"> </w:t>
      </w:r>
      <w:r>
        <w:rPr>
          <w:w w:val="105"/>
          <w:sz w:val="12"/>
        </w:rPr>
        <w:t>to</w:t>
      </w:r>
      <w:r>
        <w:rPr>
          <w:spacing w:val="-4"/>
          <w:w w:val="105"/>
          <w:sz w:val="12"/>
        </w:rPr>
        <w:t xml:space="preserve"> </w:t>
      </w:r>
      <w:r>
        <w:rPr>
          <w:w w:val="105"/>
          <w:sz w:val="12"/>
        </w:rPr>
        <w:t>support</w:t>
      </w:r>
      <w:r>
        <w:rPr>
          <w:spacing w:val="-4"/>
          <w:w w:val="105"/>
          <w:sz w:val="12"/>
        </w:rPr>
        <w:t xml:space="preserve"> </w:t>
      </w:r>
      <w:r>
        <w:rPr>
          <w:w w:val="105"/>
          <w:sz w:val="12"/>
        </w:rPr>
        <w:t>the</w:t>
      </w:r>
      <w:r>
        <w:rPr>
          <w:spacing w:val="-4"/>
          <w:w w:val="105"/>
          <w:sz w:val="12"/>
        </w:rPr>
        <w:t xml:space="preserve"> </w:t>
      </w:r>
      <w:r>
        <w:rPr>
          <w:w w:val="105"/>
          <w:sz w:val="12"/>
        </w:rPr>
        <w:t>Solution</w:t>
      </w:r>
      <w:r>
        <w:rPr>
          <w:spacing w:val="-4"/>
          <w:w w:val="105"/>
          <w:sz w:val="12"/>
        </w:rPr>
        <w:t xml:space="preserve"> </w:t>
      </w:r>
      <w:r>
        <w:rPr>
          <w:w w:val="105"/>
          <w:sz w:val="12"/>
        </w:rPr>
        <w:t>after</w:t>
      </w:r>
      <w:r>
        <w:rPr>
          <w:spacing w:val="-5"/>
          <w:w w:val="105"/>
          <w:sz w:val="12"/>
        </w:rPr>
        <w:t xml:space="preserve"> </w:t>
      </w:r>
      <w:r>
        <w:rPr>
          <w:w w:val="105"/>
          <w:sz w:val="12"/>
        </w:rPr>
        <w:t>Go</w:t>
      </w:r>
      <w:r>
        <w:rPr>
          <w:spacing w:val="-4"/>
          <w:w w:val="105"/>
          <w:sz w:val="12"/>
        </w:rPr>
        <w:t xml:space="preserve"> </w:t>
      </w:r>
      <w:r>
        <w:rPr>
          <w:spacing w:val="-2"/>
          <w:w w:val="105"/>
          <w:sz w:val="12"/>
        </w:rPr>
        <w:t>Live.</w:t>
      </w:r>
    </w:p>
    <w:p w14:paraId="7809FC82" w14:textId="77777777" w:rsidR="002618DD" w:rsidRDefault="002618DD">
      <w:pPr>
        <w:pStyle w:val="BodyText"/>
        <w:spacing w:before="3"/>
        <w:rPr>
          <w:sz w:val="12"/>
        </w:rPr>
      </w:pPr>
    </w:p>
    <w:p w14:paraId="3228EE8E" w14:textId="77777777" w:rsidR="002618DD" w:rsidRDefault="00000000">
      <w:pPr>
        <w:spacing w:line="278" w:lineRule="auto"/>
        <w:ind w:left="195" w:right="194"/>
        <w:rPr>
          <w:sz w:val="12"/>
        </w:rPr>
      </w:pPr>
      <w:r>
        <w:rPr>
          <w:w w:val="105"/>
          <w:sz w:val="12"/>
        </w:rPr>
        <w:t>The</w:t>
      </w:r>
      <w:r>
        <w:rPr>
          <w:spacing w:val="-3"/>
          <w:w w:val="105"/>
          <w:sz w:val="12"/>
        </w:rPr>
        <w:t xml:space="preserve"> </w:t>
      </w:r>
      <w:r>
        <w:rPr>
          <w:w w:val="105"/>
          <w:sz w:val="12"/>
        </w:rPr>
        <w:t>estimated</w:t>
      </w:r>
      <w:r>
        <w:rPr>
          <w:spacing w:val="-3"/>
          <w:w w:val="105"/>
          <w:sz w:val="12"/>
        </w:rPr>
        <w:t xml:space="preserve"> </w:t>
      </w:r>
      <w:r>
        <w:rPr>
          <w:w w:val="105"/>
          <w:sz w:val="12"/>
        </w:rPr>
        <w:t>cost</w:t>
      </w:r>
      <w:r>
        <w:rPr>
          <w:spacing w:val="-3"/>
          <w:w w:val="105"/>
          <w:sz w:val="12"/>
        </w:rPr>
        <w:t xml:space="preserve"> </w:t>
      </w:r>
      <w:r>
        <w:rPr>
          <w:w w:val="105"/>
          <w:sz w:val="12"/>
        </w:rPr>
        <w:t>shall</w:t>
      </w:r>
      <w:r>
        <w:rPr>
          <w:spacing w:val="-3"/>
          <w:w w:val="105"/>
          <w:sz w:val="12"/>
        </w:rPr>
        <w:t xml:space="preserve"> </w:t>
      </w:r>
      <w:r>
        <w:rPr>
          <w:w w:val="105"/>
          <w:sz w:val="12"/>
        </w:rPr>
        <w:t>include</w:t>
      </w:r>
      <w:r>
        <w:rPr>
          <w:spacing w:val="-3"/>
          <w:w w:val="105"/>
          <w:sz w:val="12"/>
        </w:rPr>
        <w:t xml:space="preserve"> </w:t>
      </w:r>
      <w:r>
        <w:rPr>
          <w:w w:val="105"/>
          <w:sz w:val="12"/>
        </w:rPr>
        <w:t>the</w:t>
      </w:r>
      <w:r>
        <w:rPr>
          <w:spacing w:val="-3"/>
          <w:w w:val="105"/>
          <w:sz w:val="12"/>
        </w:rPr>
        <w:t xml:space="preserve"> </w:t>
      </w:r>
      <w:r>
        <w:rPr>
          <w:w w:val="105"/>
          <w:sz w:val="12"/>
        </w:rPr>
        <w:t>provision</w:t>
      </w:r>
      <w:r>
        <w:rPr>
          <w:spacing w:val="-3"/>
          <w:w w:val="105"/>
          <w:sz w:val="12"/>
        </w:rPr>
        <w:t xml:space="preserve"> </w:t>
      </w:r>
      <w:r>
        <w:rPr>
          <w:w w:val="105"/>
          <w:sz w:val="12"/>
        </w:rPr>
        <w:t>of</w:t>
      </w:r>
      <w:r>
        <w:rPr>
          <w:spacing w:val="-3"/>
          <w:w w:val="105"/>
          <w:sz w:val="12"/>
        </w:rPr>
        <w:t xml:space="preserve"> </w:t>
      </w:r>
      <w:r>
        <w:rPr>
          <w:w w:val="105"/>
          <w:sz w:val="12"/>
        </w:rPr>
        <w:t>the</w:t>
      </w:r>
      <w:r>
        <w:rPr>
          <w:spacing w:val="-3"/>
          <w:w w:val="105"/>
          <w:sz w:val="12"/>
        </w:rPr>
        <w:t xml:space="preserve"> </w:t>
      </w:r>
      <w:r>
        <w:rPr>
          <w:w w:val="105"/>
          <w:sz w:val="12"/>
        </w:rPr>
        <w:t>Solution</w:t>
      </w:r>
      <w:r>
        <w:rPr>
          <w:spacing w:val="-3"/>
          <w:w w:val="105"/>
          <w:sz w:val="12"/>
        </w:rPr>
        <w:t xml:space="preserve"> </w:t>
      </w:r>
      <w:r>
        <w:rPr>
          <w:rFonts w:ascii="Arial"/>
          <w:i/>
          <w:w w:val="105"/>
          <w:sz w:val="12"/>
        </w:rPr>
        <w:t>for</w:t>
      </w:r>
      <w:r>
        <w:rPr>
          <w:rFonts w:ascii="Arial"/>
          <w:i/>
          <w:spacing w:val="-3"/>
          <w:w w:val="105"/>
          <w:sz w:val="12"/>
        </w:rPr>
        <w:t xml:space="preserve"> </w:t>
      </w:r>
      <w:r>
        <w:rPr>
          <w:rFonts w:ascii="Arial"/>
          <w:i/>
          <w:w w:val="105"/>
          <w:sz w:val="12"/>
        </w:rPr>
        <w:t>a</w:t>
      </w:r>
      <w:r>
        <w:rPr>
          <w:rFonts w:ascii="Arial"/>
          <w:i/>
          <w:spacing w:val="-3"/>
          <w:w w:val="105"/>
          <w:sz w:val="12"/>
        </w:rPr>
        <w:t xml:space="preserve"> </w:t>
      </w:r>
      <w:r>
        <w:rPr>
          <w:rFonts w:ascii="Arial"/>
          <w:i/>
          <w:w w:val="105"/>
          <w:sz w:val="12"/>
        </w:rPr>
        <w:t>period</w:t>
      </w:r>
      <w:r>
        <w:rPr>
          <w:rFonts w:ascii="Arial"/>
          <w:i/>
          <w:spacing w:val="-3"/>
          <w:w w:val="105"/>
          <w:sz w:val="12"/>
        </w:rPr>
        <w:t xml:space="preserve"> </w:t>
      </w:r>
      <w:r>
        <w:rPr>
          <w:rFonts w:ascii="Arial"/>
          <w:i/>
          <w:w w:val="105"/>
          <w:sz w:val="12"/>
        </w:rPr>
        <w:t>of</w:t>
      </w:r>
      <w:r>
        <w:rPr>
          <w:rFonts w:ascii="Arial"/>
          <w:i/>
          <w:spacing w:val="-3"/>
          <w:w w:val="105"/>
          <w:sz w:val="12"/>
        </w:rPr>
        <w:t xml:space="preserve"> </w:t>
      </w:r>
      <w:r>
        <w:rPr>
          <w:rFonts w:ascii="Arial"/>
          <w:i/>
          <w:w w:val="105"/>
          <w:sz w:val="12"/>
        </w:rPr>
        <w:t>four</w:t>
      </w:r>
      <w:r>
        <w:rPr>
          <w:rFonts w:ascii="Arial"/>
          <w:i/>
          <w:spacing w:val="-3"/>
          <w:w w:val="105"/>
          <w:sz w:val="12"/>
        </w:rPr>
        <w:t xml:space="preserve"> </w:t>
      </w:r>
      <w:r>
        <w:rPr>
          <w:rFonts w:ascii="Arial"/>
          <w:i/>
          <w:w w:val="105"/>
          <w:sz w:val="12"/>
        </w:rPr>
        <w:t>(4)</w:t>
      </w:r>
      <w:r>
        <w:rPr>
          <w:rFonts w:ascii="Arial"/>
          <w:i/>
          <w:spacing w:val="-3"/>
          <w:w w:val="105"/>
          <w:sz w:val="12"/>
        </w:rPr>
        <w:t xml:space="preserve"> </w:t>
      </w:r>
      <w:r>
        <w:rPr>
          <w:rFonts w:ascii="Arial"/>
          <w:i/>
          <w:w w:val="105"/>
          <w:sz w:val="12"/>
        </w:rPr>
        <w:t>years</w:t>
      </w:r>
      <w:r>
        <w:rPr>
          <w:rFonts w:ascii="Arial"/>
          <w:i/>
          <w:spacing w:val="-3"/>
          <w:w w:val="105"/>
          <w:sz w:val="12"/>
        </w:rPr>
        <w:t xml:space="preserve"> </w:t>
      </w:r>
      <w:r>
        <w:rPr>
          <w:w w:val="105"/>
          <w:sz w:val="12"/>
        </w:rPr>
        <w:t>from</w:t>
      </w:r>
      <w:r>
        <w:rPr>
          <w:spacing w:val="-3"/>
          <w:w w:val="105"/>
          <w:sz w:val="12"/>
        </w:rPr>
        <w:t xml:space="preserve"> </w:t>
      </w:r>
      <w:r>
        <w:rPr>
          <w:w w:val="105"/>
          <w:sz w:val="12"/>
        </w:rPr>
        <w:t>the</w:t>
      </w:r>
      <w:r>
        <w:rPr>
          <w:spacing w:val="-3"/>
          <w:w w:val="105"/>
          <w:sz w:val="12"/>
        </w:rPr>
        <w:t xml:space="preserve"> </w:t>
      </w:r>
      <w:r>
        <w:rPr>
          <w:w w:val="105"/>
          <w:sz w:val="12"/>
        </w:rPr>
        <w:t>Go</w:t>
      </w:r>
      <w:r>
        <w:rPr>
          <w:spacing w:val="-3"/>
          <w:w w:val="105"/>
          <w:sz w:val="12"/>
        </w:rPr>
        <w:t xml:space="preserve"> </w:t>
      </w:r>
      <w:r>
        <w:rPr>
          <w:w w:val="105"/>
          <w:sz w:val="12"/>
        </w:rPr>
        <w:t>Live</w:t>
      </w:r>
      <w:r>
        <w:rPr>
          <w:spacing w:val="-3"/>
          <w:w w:val="105"/>
          <w:sz w:val="12"/>
        </w:rPr>
        <w:t xml:space="preserve"> </w:t>
      </w:r>
      <w:r>
        <w:rPr>
          <w:w w:val="105"/>
          <w:sz w:val="12"/>
        </w:rPr>
        <w:t>date,</w:t>
      </w:r>
      <w:r>
        <w:rPr>
          <w:spacing w:val="-3"/>
          <w:w w:val="105"/>
          <w:sz w:val="12"/>
        </w:rPr>
        <w:t xml:space="preserve"> </w:t>
      </w:r>
      <w:r>
        <w:rPr>
          <w:w w:val="105"/>
          <w:sz w:val="12"/>
        </w:rPr>
        <w:t>including</w:t>
      </w:r>
      <w:r>
        <w:rPr>
          <w:spacing w:val="-3"/>
          <w:w w:val="105"/>
          <w:sz w:val="12"/>
        </w:rPr>
        <w:t xml:space="preserve"> </w:t>
      </w:r>
      <w:r>
        <w:rPr>
          <w:w w:val="105"/>
          <w:sz w:val="12"/>
        </w:rPr>
        <w:t>any</w:t>
      </w:r>
      <w:r>
        <w:rPr>
          <w:spacing w:val="-3"/>
          <w:w w:val="105"/>
          <w:sz w:val="12"/>
        </w:rPr>
        <w:t xml:space="preserve"> </w:t>
      </w:r>
      <w:r>
        <w:rPr>
          <w:w w:val="105"/>
          <w:sz w:val="12"/>
        </w:rPr>
        <w:t>third-party</w:t>
      </w:r>
      <w:r>
        <w:rPr>
          <w:spacing w:val="-3"/>
          <w:w w:val="105"/>
          <w:sz w:val="12"/>
        </w:rPr>
        <w:t xml:space="preserve"> </w:t>
      </w:r>
      <w:r>
        <w:rPr>
          <w:w w:val="105"/>
          <w:sz w:val="12"/>
        </w:rPr>
        <w:t>tools.</w:t>
      </w:r>
      <w:r>
        <w:rPr>
          <w:spacing w:val="-3"/>
          <w:w w:val="105"/>
          <w:sz w:val="12"/>
        </w:rPr>
        <w:t xml:space="preserve"> </w:t>
      </w:r>
      <w:r>
        <w:rPr>
          <w:w w:val="105"/>
          <w:sz w:val="12"/>
        </w:rPr>
        <w:t>Unit</w:t>
      </w:r>
      <w:r>
        <w:rPr>
          <w:spacing w:val="-3"/>
          <w:w w:val="105"/>
          <w:sz w:val="12"/>
        </w:rPr>
        <w:t xml:space="preserve"> </w:t>
      </w:r>
      <w:r>
        <w:rPr>
          <w:w w:val="105"/>
          <w:sz w:val="12"/>
        </w:rPr>
        <w:t>pricing</w:t>
      </w:r>
      <w:r>
        <w:rPr>
          <w:spacing w:val="-3"/>
          <w:w w:val="105"/>
          <w:sz w:val="12"/>
        </w:rPr>
        <w:t xml:space="preserve"> </w:t>
      </w:r>
      <w:r>
        <w:rPr>
          <w:w w:val="105"/>
          <w:sz w:val="12"/>
        </w:rPr>
        <w:t>provided</w:t>
      </w:r>
      <w:r>
        <w:rPr>
          <w:spacing w:val="-3"/>
          <w:w w:val="105"/>
          <w:sz w:val="12"/>
        </w:rPr>
        <w:t xml:space="preserve"> </w:t>
      </w:r>
      <w:r>
        <w:rPr>
          <w:w w:val="105"/>
          <w:sz w:val="12"/>
        </w:rPr>
        <w:t>shall</w:t>
      </w:r>
      <w:r>
        <w:rPr>
          <w:spacing w:val="-3"/>
          <w:w w:val="105"/>
          <w:sz w:val="12"/>
        </w:rPr>
        <w:t xml:space="preserve"> </w:t>
      </w:r>
      <w:r>
        <w:rPr>
          <w:w w:val="105"/>
          <w:sz w:val="12"/>
        </w:rPr>
        <w:t>be</w:t>
      </w:r>
      <w:r>
        <w:rPr>
          <w:spacing w:val="-3"/>
          <w:w w:val="105"/>
          <w:sz w:val="12"/>
        </w:rPr>
        <w:t xml:space="preserve"> </w:t>
      </w:r>
      <w:r>
        <w:rPr>
          <w:w w:val="105"/>
          <w:sz w:val="12"/>
        </w:rPr>
        <w:t>firm</w:t>
      </w:r>
      <w:r>
        <w:rPr>
          <w:spacing w:val="-3"/>
          <w:w w:val="105"/>
          <w:sz w:val="12"/>
        </w:rPr>
        <w:t xml:space="preserve"> </w:t>
      </w:r>
      <w:r>
        <w:rPr>
          <w:w w:val="105"/>
          <w:sz w:val="12"/>
        </w:rPr>
        <w:t>without</w:t>
      </w:r>
      <w:r>
        <w:rPr>
          <w:spacing w:val="-3"/>
          <w:w w:val="105"/>
          <w:sz w:val="12"/>
        </w:rPr>
        <w:t xml:space="preserve"> </w:t>
      </w:r>
      <w:r>
        <w:rPr>
          <w:w w:val="105"/>
          <w:sz w:val="12"/>
        </w:rPr>
        <w:t>escalator</w:t>
      </w:r>
      <w:r>
        <w:rPr>
          <w:spacing w:val="40"/>
          <w:w w:val="105"/>
          <w:sz w:val="12"/>
        </w:rPr>
        <w:t xml:space="preserve"> </w:t>
      </w:r>
      <w:r>
        <w:rPr>
          <w:spacing w:val="-2"/>
          <w:w w:val="105"/>
          <w:sz w:val="12"/>
        </w:rPr>
        <w:t>clauses.</w:t>
      </w:r>
    </w:p>
    <w:p w14:paraId="675483A4" w14:textId="77777777" w:rsidR="002618DD" w:rsidRDefault="00000000">
      <w:pPr>
        <w:spacing w:before="120"/>
        <w:ind w:left="195"/>
        <w:rPr>
          <w:sz w:val="12"/>
        </w:rPr>
      </w:pPr>
      <w:r>
        <w:rPr>
          <w:w w:val="105"/>
          <w:sz w:val="12"/>
        </w:rPr>
        <w:t>In</w:t>
      </w:r>
      <w:r>
        <w:rPr>
          <w:spacing w:val="-8"/>
          <w:w w:val="105"/>
          <w:sz w:val="12"/>
        </w:rPr>
        <w:t xml:space="preserve"> </w:t>
      </w:r>
      <w:r>
        <w:rPr>
          <w:w w:val="105"/>
          <w:sz w:val="12"/>
        </w:rPr>
        <w:t>the</w:t>
      </w:r>
      <w:r>
        <w:rPr>
          <w:spacing w:val="-8"/>
          <w:w w:val="105"/>
          <w:sz w:val="12"/>
        </w:rPr>
        <w:t xml:space="preserve"> </w:t>
      </w:r>
      <w:r>
        <w:rPr>
          <w:w w:val="105"/>
          <w:sz w:val="12"/>
        </w:rPr>
        <w:t>table</w:t>
      </w:r>
      <w:r>
        <w:rPr>
          <w:spacing w:val="-7"/>
          <w:w w:val="105"/>
          <w:sz w:val="12"/>
        </w:rPr>
        <w:t xml:space="preserve"> </w:t>
      </w:r>
      <w:r>
        <w:rPr>
          <w:w w:val="105"/>
          <w:sz w:val="12"/>
        </w:rPr>
        <w:t>below.</w:t>
      </w:r>
      <w:r>
        <w:rPr>
          <w:spacing w:val="-8"/>
          <w:w w:val="105"/>
          <w:sz w:val="12"/>
        </w:rPr>
        <w:t xml:space="preserve"> </w:t>
      </w:r>
      <w:r>
        <w:rPr>
          <w:w w:val="105"/>
          <w:sz w:val="12"/>
        </w:rPr>
        <w:t>proponents</w:t>
      </w:r>
      <w:r>
        <w:rPr>
          <w:spacing w:val="-7"/>
          <w:w w:val="105"/>
          <w:sz w:val="12"/>
        </w:rPr>
        <w:t xml:space="preserve"> </w:t>
      </w:r>
      <w:r>
        <w:rPr>
          <w:w w:val="105"/>
          <w:sz w:val="12"/>
        </w:rPr>
        <w:t>are</w:t>
      </w:r>
      <w:r>
        <w:rPr>
          <w:spacing w:val="-8"/>
          <w:w w:val="105"/>
          <w:sz w:val="12"/>
        </w:rPr>
        <w:t xml:space="preserve"> </w:t>
      </w:r>
      <w:r>
        <w:rPr>
          <w:w w:val="105"/>
          <w:sz w:val="12"/>
        </w:rPr>
        <w:t>to</w:t>
      </w:r>
      <w:r>
        <w:rPr>
          <w:spacing w:val="-7"/>
          <w:w w:val="105"/>
          <w:sz w:val="12"/>
        </w:rPr>
        <w:t xml:space="preserve"> </w:t>
      </w:r>
      <w:r>
        <w:rPr>
          <w:w w:val="105"/>
          <w:sz w:val="12"/>
        </w:rPr>
        <w:t>outline</w:t>
      </w:r>
      <w:r>
        <w:rPr>
          <w:spacing w:val="-8"/>
          <w:w w:val="105"/>
          <w:sz w:val="12"/>
        </w:rPr>
        <w:t xml:space="preserve"> </w:t>
      </w:r>
      <w:r>
        <w:rPr>
          <w:w w:val="105"/>
          <w:sz w:val="12"/>
        </w:rPr>
        <w:t>all</w:t>
      </w:r>
      <w:r>
        <w:rPr>
          <w:spacing w:val="-8"/>
          <w:w w:val="105"/>
          <w:sz w:val="12"/>
        </w:rPr>
        <w:t xml:space="preserve"> </w:t>
      </w:r>
      <w:r>
        <w:rPr>
          <w:w w:val="105"/>
          <w:sz w:val="12"/>
        </w:rPr>
        <w:t>licensing</w:t>
      </w:r>
      <w:r>
        <w:rPr>
          <w:spacing w:val="-7"/>
          <w:w w:val="105"/>
          <w:sz w:val="12"/>
        </w:rPr>
        <w:t xml:space="preserve"> </w:t>
      </w:r>
      <w:r>
        <w:rPr>
          <w:w w:val="105"/>
          <w:sz w:val="12"/>
        </w:rPr>
        <w:t>by</w:t>
      </w:r>
      <w:r>
        <w:rPr>
          <w:spacing w:val="-8"/>
          <w:w w:val="105"/>
          <w:sz w:val="12"/>
        </w:rPr>
        <w:t xml:space="preserve"> </w:t>
      </w:r>
      <w:r>
        <w:rPr>
          <w:w w:val="105"/>
          <w:sz w:val="12"/>
        </w:rPr>
        <w:t>providing</w:t>
      </w:r>
      <w:r>
        <w:rPr>
          <w:spacing w:val="-7"/>
          <w:w w:val="105"/>
          <w:sz w:val="12"/>
        </w:rPr>
        <w:t xml:space="preserve"> </w:t>
      </w:r>
      <w:r>
        <w:rPr>
          <w:w w:val="105"/>
          <w:sz w:val="12"/>
        </w:rPr>
        <w:t>a</w:t>
      </w:r>
      <w:r>
        <w:rPr>
          <w:spacing w:val="-8"/>
          <w:w w:val="105"/>
          <w:sz w:val="12"/>
        </w:rPr>
        <w:t xml:space="preserve"> </w:t>
      </w:r>
      <w:r>
        <w:rPr>
          <w:w w:val="105"/>
          <w:sz w:val="12"/>
        </w:rPr>
        <w:t>description</w:t>
      </w:r>
      <w:r>
        <w:rPr>
          <w:spacing w:val="-7"/>
          <w:w w:val="105"/>
          <w:sz w:val="12"/>
        </w:rPr>
        <w:t xml:space="preserve"> </w:t>
      </w:r>
      <w:r>
        <w:rPr>
          <w:w w:val="105"/>
          <w:sz w:val="12"/>
        </w:rPr>
        <w:t>of</w:t>
      </w:r>
      <w:r>
        <w:rPr>
          <w:spacing w:val="-8"/>
          <w:w w:val="105"/>
          <w:sz w:val="12"/>
        </w:rPr>
        <w:t xml:space="preserve"> </w:t>
      </w:r>
      <w:r>
        <w:rPr>
          <w:w w:val="105"/>
          <w:sz w:val="12"/>
        </w:rPr>
        <w:t>each</w:t>
      </w:r>
      <w:r>
        <w:rPr>
          <w:spacing w:val="-7"/>
          <w:w w:val="105"/>
          <w:sz w:val="12"/>
        </w:rPr>
        <w:t xml:space="preserve"> </w:t>
      </w:r>
      <w:r>
        <w:rPr>
          <w:w w:val="105"/>
          <w:sz w:val="12"/>
        </w:rPr>
        <w:t>required</w:t>
      </w:r>
      <w:r>
        <w:rPr>
          <w:spacing w:val="-8"/>
          <w:w w:val="105"/>
          <w:sz w:val="12"/>
        </w:rPr>
        <w:t xml:space="preserve"> </w:t>
      </w:r>
      <w:r>
        <w:rPr>
          <w:w w:val="105"/>
          <w:sz w:val="12"/>
        </w:rPr>
        <w:t>license</w:t>
      </w:r>
      <w:r>
        <w:rPr>
          <w:spacing w:val="-8"/>
          <w:w w:val="105"/>
          <w:sz w:val="12"/>
        </w:rPr>
        <w:t xml:space="preserve"> </w:t>
      </w:r>
      <w:r>
        <w:rPr>
          <w:w w:val="105"/>
          <w:sz w:val="12"/>
        </w:rPr>
        <w:t>along</w:t>
      </w:r>
      <w:r>
        <w:rPr>
          <w:spacing w:val="-7"/>
          <w:w w:val="105"/>
          <w:sz w:val="12"/>
        </w:rPr>
        <w:t xml:space="preserve"> </w:t>
      </w:r>
      <w:r>
        <w:rPr>
          <w:w w:val="105"/>
          <w:sz w:val="12"/>
        </w:rPr>
        <w:t>with</w:t>
      </w:r>
      <w:r>
        <w:rPr>
          <w:spacing w:val="-8"/>
          <w:w w:val="105"/>
          <w:sz w:val="12"/>
        </w:rPr>
        <w:t xml:space="preserve"> </w:t>
      </w:r>
      <w:r>
        <w:rPr>
          <w:w w:val="105"/>
          <w:sz w:val="12"/>
        </w:rPr>
        <w:t>the</w:t>
      </w:r>
      <w:r>
        <w:rPr>
          <w:spacing w:val="-7"/>
          <w:w w:val="105"/>
          <w:sz w:val="12"/>
        </w:rPr>
        <w:t xml:space="preserve"> </w:t>
      </w:r>
      <w:r>
        <w:rPr>
          <w:w w:val="105"/>
          <w:sz w:val="12"/>
        </w:rPr>
        <w:t>annual</w:t>
      </w:r>
      <w:r>
        <w:rPr>
          <w:spacing w:val="-8"/>
          <w:w w:val="105"/>
          <w:sz w:val="12"/>
        </w:rPr>
        <w:t xml:space="preserve"> </w:t>
      </w:r>
      <w:r>
        <w:rPr>
          <w:spacing w:val="-2"/>
          <w:w w:val="105"/>
          <w:sz w:val="12"/>
        </w:rPr>
        <w:t>price.</w:t>
      </w:r>
    </w:p>
    <w:p w14:paraId="304B246A" w14:textId="77777777" w:rsidR="002618DD" w:rsidRDefault="002618DD">
      <w:pPr>
        <w:pStyle w:val="BodyText"/>
        <w:spacing w:before="8"/>
        <w:rPr>
          <w:sz w:val="11"/>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4447"/>
        <w:gridCol w:w="831"/>
        <w:gridCol w:w="1431"/>
        <w:gridCol w:w="1710"/>
        <w:gridCol w:w="2010"/>
      </w:tblGrid>
      <w:tr w:rsidR="002618DD" w14:paraId="05664D8E" w14:textId="77777777">
        <w:trPr>
          <w:trHeight w:val="290"/>
        </w:trPr>
        <w:tc>
          <w:tcPr>
            <w:tcW w:w="468" w:type="dxa"/>
            <w:shd w:val="clear" w:color="auto" w:fill="D0D0D0"/>
          </w:tcPr>
          <w:p w14:paraId="4DC0B752" w14:textId="77777777" w:rsidR="002618DD" w:rsidRDefault="00000000">
            <w:pPr>
              <w:pStyle w:val="TableParagraph"/>
              <w:spacing w:before="14"/>
              <w:ind w:right="35"/>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4447" w:type="dxa"/>
            <w:shd w:val="clear" w:color="auto" w:fill="D0D0D0"/>
          </w:tcPr>
          <w:p w14:paraId="7545A332" w14:textId="77777777" w:rsidR="002618DD" w:rsidRDefault="00000000">
            <w:pPr>
              <w:pStyle w:val="TableParagraph"/>
              <w:spacing w:before="77"/>
              <w:rPr>
                <w:rFonts w:ascii="Arial"/>
                <w:b/>
                <w:sz w:val="11"/>
              </w:rPr>
            </w:pPr>
            <w:r>
              <w:rPr>
                <w:rFonts w:ascii="Arial"/>
                <w:b/>
                <w:sz w:val="11"/>
              </w:rPr>
              <w:t>License</w:t>
            </w:r>
            <w:r>
              <w:rPr>
                <w:rFonts w:ascii="Arial"/>
                <w:b/>
                <w:spacing w:val="-3"/>
                <w:sz w:val="11"/>
              </w:rPr>
              <w:t xml:space="preserve"> </w:t>
            </w:r>
            <w:r>
              <w:rPr>
                <w:rFonts w:ascii="Arial"/>
                <w:b/>
                <w:sz w:val="11"/>
              </w:rPr>
              <w:t>or</w:t>
            </w:r>
            <w:r>
              <w:rPr>
                <w:rFonts w:ascii="Arial"/>
                <w:b/>
                <w:spacing w:val="-2"/>
                <w:sz w:val="11"/>
              </w:rPr>
              <w:t xml:space="preserve"> </w:t>
            </w:r>
            <w:r>
              <w:rPr>
                <w:rFonts w:ascii="Arial"/>
                <w:b/>
                <w:sz w:val="11"/>
              </w:rPr>
              <w:t>Service</w:t>
            </w:r>
            <w:r>
              <w:rPr>
                <w:rFonts w:ascii="Arial"/>
                <w:b/>
                <w:spacing w:val="-2"/>
                <w:sz w:val="11"/>
              </w:rPr>
              <w:t xml:space="preserve"> </w:t>
            </w:r>
            <w:r>
              <w:rPr>
                <w:rFonts w:ascii="Arial"/>
                <w:b/>
                <w:spacing w:val="-4"/>
                <w:sz w:val="11"/>
              </w:rPr>
              <w:t>Type</w:t>
            </w:r>
          </w:p>
        </w:tc>
        <w:tc>
          <w:tcPr>
            <w:tcW w:w="831" w:type="dxa"/>
            <w:shd w:val="clear" w:color="auto" w:fill="D0D0D0"/>
          </w:tcPr>
          <w:p w14:paraId="0B92B046" w14:textId="77777777" w:rsidR="002618DD" w:rsidRDefault="00000000">
            <w:pPr>
              <w:pStyle w:val="TableParagraph"/>
              <w:spacing w:before="77"/>
              <w:rPr>
                <w:rFonts w:ascii="Arial"/>
                <w:b/>
                <w:sz w:val="11"/>
              </w:rPr>
            </w:pPr>
            <w:r>
              <w:rPr>
                <w:rFonts w:ascii="Arial"/>
                <w:b/>
                <w:spacing w:val="-2"/>
                <w:sz w:val="11"/>
              </w:rPr>
              <w:t>Quantity</w:t>
            </w:r>
          </w:p>
        </w:tc>
        <w:tc>
          <w:tcPr>
            <w:tcW w:w="1431" w:type="dxa"/>
            <w:shd w:val="clear" w:color="auto" w:fill="D0D0D0"/>
          </w:tcPr>
          <w:p w14:paraId="158131B1" w14:textId="77777777" w:rsidR="002618DD" w:rsidRDefault="00000000">
            <w:pPr>
              <w:pStyle w:val="TableParagraph"/>
              <w:spacing w:before="77"/>
              <w:rPr>
                <w:rFonts w:ascii="Arial"/>
                <w:b/>
                <w:sz w:val="11"/>
              </w:rPr>
            </w:pPr>
            <w:r>
              <w:rPr>
                <w:rFonts w:ascii="Arial"/>
                <w:b/>
                <w:sz w:val="11"/>
              </w:rPr>
              <w:t>Unit</w:t>
            </w:r>
            <w:r>
              <w:rPr>
                <w:rFonts w:ascii="Arial"/>
                <w:b/>
                <w:spacing w:val="-2"/>
                <w:sz w:val="11"/>
              </w:rPr>
              <w:t xml:space="preserve"> </w:t>
            </w:r>
            <w:r>
              <w:rPr>
                <w:rFonts w:ascii="Arial"/>
                <w:b/>
                <w:sz w:val="11"/>
              </w:rPr>
              <w:t>of</w:t>
            </w:r>
            <w:r>
              <w:rPr>
                <w:rFonts w:ascii="Arial"/>
                <w:b/>
                <w:spacing w:val="-1"/>
                <w:sz w:val="11"/>
              </w:rPr>
              <w:t xml:space="preserve"> </w:t>
            </w:r>
            <w:r>
              <w:rPr>
                <w:rFonts w:ascii="Arial"/>
                <w:b/>
                <w:spacing w:val="-2"/>
                <w:sz w:val="11"/>
              </w:rPr>
              <w:t>Measure</w:t>
            </w:r>
          </w:p>
        </w:tc>
        <w:tc>
          <w:tcPr>
            <w:tcW w:w="1710" w:type="dxa"/>
            <w:shd w:val="clear" w:color="auto" w:fill="D0D0D0"/>
          </w:tcPr>
          <w:p w14:paraId="185C18FD" w14:textId="77777777" w:rsidR="002618DD" w:rsidRDefault="00000000">
            <w:pPr>
              <w:pStyle w:val="TableParagraph"/>
              <w:spacing w:before="77"/>
              <w:rPr>
                <w:rFonts w:ascii="Arial"/>
                <w:b/>
                <w:sz w:val="11"/>
              </w:rPr>
            </w:pPr>
            <w:r>
              <w:rPr>
                <w:rFonts w:ascii="Arial"/>
                <w:b/>
                <w:sz w:val="11"/>
              </w:rPr>
              <w:t>Unit</w:t>
            </w:r>
            <w:r>
              <w:rPr>
                <w:rFonts w:ascii="Arial"/>
                <w:b/>
                <w:spacing w:val="-3"/>
                <w:sz w:val="11"/>
              </w:rPr>
              <w:t xml:space="preserve"> </w:t>
            </w:r>
            <w:r>
              <w:rPr>
                <w:rFonts w:ascii="Arial"/>
                <w:b/>
                <w:sz w:val="11"/>
              </w:rPr>
              <w:t>Price</w:t>
            </w:r>
            <w:r>
              <w:rPr>
                <w:rFonts w:ascii="Arial"/>
                <w:b/>
                <w:spacing w:val="-6"/>
                <w:sz w:val="11"/>
              </w:rPr>
              <w:t xml:space="preserve"> </w:t>
            </w:r>
            <w:r>
              <w:rPr>
                <w:rFonts w:ascii="Arial"/>
                <w:b/>
                <w:color w:val="EB0000"/>
                <w:spacing w:val="-10"/>
                <w:sz w:val="11"/>
              </w:rPr>
              <w:t>*</w:t>
            </w:r>
          </w:p>
        </w:tc>
        <w:tc>
          <w:tcPr>
            <w:tcW w:w="2010" w:type="dxa"/>
            <w:shd w:val="clear" w:color="auto" w:fill="D0D0D0"/>
          </w:tcPr>
          <w:p w14:paraId="2037528A" w14:textId="77777777" w:rsidR="002618DD" w:rsidRDefault="00000000">
            <w:pPr>
              <w:pStyle w:val="TableParagraph"/>
              <w:spacing w:before="77"/>
              <w:ind w:left="23"/>
              <w:rPr>
                <w:rFonts w:ascii="Arial"/>
                <w:b/>
                <w:sz w:val="11"/>
              </w:rPr>
            </w:pPr>
            <w:r>
              <w:rPr>
                <w:rFonts w:ascii="Arial"/>
                <w:b/>
                <w:sz w:val="11"/>
              </w:rPr>
              <w:t>Extended</w:t>
            </w:r>
            <w:r>
              <w:rPr>
                <w:rFonts w:ascii="Arial"/>
                <w:b/>
                <w:spacing w:val="4"/>
                <w:sz w:val="11"/>
              </w:rPr>
              <w:t xml:space="preserve"> </w:t>
            </w:r>
            <w:r>
              <w:rPr>
                <w:rFonts w:ascii="Arial"/>
                <w:b/>
                <w:spacing w:val="-2"/>
                <w:sz w:val="11"/>
              </w:rPr>
              <w:t>Price</w:t>
            </w:r>
          </w:p>
        </w:tc>
      </w:tr>
      <w:tr w:rsidR="002618DD" w14:paraId="6F83E35E" w14:textId="77777777">
        <w:trPr>
          <w:trHeight w:val="164"/>
        </w:trPr>
        <w:tc>
          <w:tcPr>
            <w:tcW w:w="468" w:type="dxa"/>
          </w:tcPr>
          <w:p w14:paraId="40B9F6C2" w14:textId="77777777" w:rsidR="002618DD" w:rsidRDefault="00000000">
            <w:pPr>
              <w:pStyle w:val="TableParagraph"/>
              <w:spacing w:line="124" w:lineRule="exact"/>
              <w:rPr>
                <w:sz w:val="11"/>
              </w:rPr>
            </w:pPr>
            <w:r>
              <w:rPr>
                <w:spacing w:val="-10"/>
                <w:sz w:val="11"/>
              </w:rPr>
              <w:t>1</w:t>
            </w:r>
          </w:p>
        </w:tc>
        <w:tc>
          <w:tcPr>
            <w:tcW w:w="4447" w:type="dxa"/>
          </w:tcPr>
          <w:p w14:paraId="393C56D4" w14:textId="77777777" w:rsidR="002618DD" w:rsidRDefault="002618DD">
            <w:pPr>
              <w:pStyle w:val="TableParagraph"/>
              <w:spacing w:before="0"/>
              <w:ind w:left="0"/>
              <w:rPr>
                <w:rFonts w:ascii="Times New Roman"/>
                <w:sz w:val="10"/>
              </w:rPr>
            </w:pPr>
          </w:p>
        </w:tc>
        <w:tc>
          <w:tcPr>
            <w:tcW w:w="831" w:type="dxa"/>
          </w:tcPr>
          <w:p w14:paraId="5ADBE180" w14:textId="77777777" w:rsidR="002618DD" w:rsidRDefault="00000000">
            <w:pPr>
              <w:pStyle w:val="TableParagraph"/>
              <w:spacing w:line="124" w:lineRule="exact"/>
              <w:rPr>
                <w:sz w:val="11"/>
              </w:rPr>
            </w:pPr>
            <w:r>
              <w:rPr>
                <w:spacing w:val="-10"/>
                <w:sz w:val="11"/>
              </w:rPr>
              <w:t>1</w:t>
            </w:r>
          </w:p>
        </w:tc>
        <w:tc>
          <w:tcPr>
            <w:tcW w:w="1431" w:type="dxa"/>
          </w:tcPr>
          <w:p w14:paraId="4066C736"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41F5490B" w14:textId="77777777" w:rsidR="002618DD" w:rsidRDefault="002618DD">
            <w:pPr>
              <w:pStyle w:val="TableParagraph"/>
              <w:spacing w:before="0"/>
              <w:ind w:left="0"/>
              <w:rPr>
                <w:rFonts w:ascii="Times New Roman"/>
                <w:sz w:val="10"/>
              </w:rPr>
            </w:pPr>
          </w:p>
        </w:tc>
        <w:tc>
          <w:tcPr>
            <w:tcW w:w="2010" w:type="dxa"/>
          </w:tcPr>
          <w:p w14:paraId="7A001072" w14:textId="77777777" w:rsidR="002618DD" w:rsidRDefault="002618DD">
            <w:pPr>
              <w:pStyle w:val="TableParagraph"/>
              <w:spacing w:before="0"/>
              <w:ind w:left="0"/>
              <w:rPr>
                <w:rFonts w:ascii="Times New Roman"/>
                <w:sz w:val="10"/>
              </w:rPr>
            </w:pPr>
          </w:p>
        </w:tc>
      </w:tr>
      <w:tr w:rsidR="002618DD" w14:paraId="484284BC" w14:textId="77777777">
        <w:trPr>
          <w:trHeight w:val="164"/>
        </w:trPr>
        <w:tc>
          <w:tcPr>
            <w:tcW w:w="468" w:type="dxa"/>
            <w:shd w:val="clear" w:color="auto" w:fill="EDEDED"/>
          </w:tcPr>
          <w:p w14:paraId="31B67407" w14:textId="77777777" w:rsidR="002618DD" w:rsidRDefault="00000000">
            <w:pPr>
              <w:pStyle w:val="TableParagraph"/>
              <w:spacing w:line="124" w:lineRule="exact"/>
              <w:rPr>
                <w:sz w:val="11"/>
              </w:rPr>
            </w:pPr>
            <w:r>
              <w:rPr>
                <w:spacing w:val="-10"/>
                <w:sz w:val="11"/>
              </w:rPr>
              <w:t>2</w:t>
            </w:r>
          </w:p>
        </w:tc>
        <w:tc>
          <w:tcPr>
            <w:tcW w:w="4447" w:type="dxa"/>
            <w:shd w:val="clear" w:color="auto" w:fill="EDEDED"/>
          </w:tcPr>
          <w:p w14:paraId="3F8DF328" w14:textId="77777777" w:rsidR="002618DD" w:rsidRDefault="002618DD">
            <w:pPr>
              <w:pStyle w:val="TableParagraph"/>
              <w:spacing w:before="0"/>
              <w:ind w:left="0"/>
              <w:rPr>
                <w:rFonts w:ascii="Times New Roman"/>
                <w:sz w:val="10"/>
              </w:rPr>
            </w:pPr>
          </w:p>
        </w:tc>
        <w:tc>
          <w:tcPr>
            <w:tcW w:w="831" w:type="dxa"/>
            <w:shd w:val="clear" w:color="auto" w:fill="EDEDED"/>
          </w:tcPr>
          <w:p w14:paraId="43B60B5D"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39DED3B7"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346CE0A8" w14:textId="77777777" w:rsidR="002618DD" w:rsidRDefault="002618DD">
            <w:pPr>
              <w:pStyle w:val="TableParagraph"/>
              <w:spacing w:before="0"/>
              <w:ind w:left="0"/>
              <w:rPr>
                <w:rFonts w:ascii="Times New Roman"/>
                <w:sz w:val="10"/>
              </w:rPr>
            </w:pPr>
          </w:p>
        </w:tc>
        <w:tc>
          <w:tcPr>
            <w:tcW w:w="2010" w:type="dxa"/>
            <w:shd w:val="clear" w:color="auto" w:fill="EDEDED"/>
          </w:tcPr>
          <w:p w14:paraId="4FF36A51" w14:textId="77777777" w:rsidR="002618DD" w:rsidRDefault="002618DD">
            <w:pPr>
              <w:pStyle w:val="TableParagraph"/>
              <w:spacing w:before="0"/>
              <w:ind w:left="0"/>
              <w:rPr>
                <w:rFonts w:ascii="Times New Roman"/>
                <w:sz w:val="10"/>
              </w:rPr>
            </w:pPr>
          </w:p>
        </w:tc>
      </w:tr>
      <w:tr w:rsidR="002618DD" w14:paraId="3A22E960" w14:textId="77777777">
        <w:trPr>
          <w:trHeight w:val="164"/>
        </w:trPr>
        <w:tc>
          <w:tcPr>
            <w:tcW w:w="468" w:type="dxa"/>
          </w:tcPr>
          <w:p w14:paraId="3AEAFBEF" w14:textId="77777777" w:rsidR="002618DD" w:rsidRDefault="00000000">
            <w:pPr>
              <w:pStyle w:val="TableParagraph"/>
              <w:spacing w:line="124" w:lineRule="exact"/>
              <w:rPr>
                <w:sz w:val="11"/>
              </w:rPr>
            </w:pPr>
            <w:r>
              <w:rPr>
                <w:spacing w:val="-10"/>
                <w:sz w:val="11"/>
              </w:rPr>
              <w:t>3</w:t>
            </w:r>
          </w:p>
        </w:tc>
        <w:tc>
          <w:tcPr>
            <w:tcW w:w="4447" w:type="dxa"/>
          </w:tcPr>
          <w:p w14:paraId="63CFDF48" w14:textId="77777777" w:rsidR="002618DD" w:rsidRDefault="002618DD">
            <w:pPr>
              <w:pStyle w:val="TableParagraph"/>
              <w:spacing w:before="0"/>
              <w:ind w:left="0"/>
              <w:rPr>
                <w:rFonts w:ascii="Times New Roman"/>
                <w:sz w:val="10"/>
              </w:rPr>
            </w:pPr>
          </w:p>
        </w:tc>
        <w:tc>
          <w:tcPr>
            <w:tcW w:w="831" w:type="dxa"/>
          </w:tcPr>
          <w:p w14:paraId="38B5B6BB" w14:textId="77777777" w:rsidR="002618DD" w:rsidRDefault="00000000">
            <w:pPr>
              <w:pStyle w:val="TableParagraph"/>
              <w:spacing w:line="124" w:lineRule="exact"/>
              <w:rPr>
                <w:sz w:val="11"/>
              </w:rPr>
            </w:pPr>
            <w:r>
              <w:rPr>
                <w:spacing w:val="-10"/>
                <w:sz w:val="11"/>
              </w:rPr>
              <w:t>1</w:t>
            </w:r>
          </w:p>
        </w:tc>
        <w:tc>
          <w:tcPr>
            <w:tcW w:w="1431" w:type="dxa"/>
          </w:tcPr>
          <w:p w14:paraId="2E2FFB27"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01C2CB22" w14:textId="77777777" w:rsidR="002618DD" w:rsidRDefault="002618DD">
            <w:pPr>
              <w:pStyle w:val="TableParagraph"/>
              <w:spacing w:before="0"/>
              <w:ind w:left="0"/>
              <w:rPr>
                <w:rFonts w:ascii="Times New Roman"/>
                <w:sz w:val="10"/>
              </w:rPr>
            </w:pPr>
          </w:p>
        </w:tc>
        <w:tc>
          <w:tcPr>
            <w:tcW w:w="2010" w:type="dxa"/>
          </w:tcPr>
          <w:p w14:paraId="28F7812A" w14:textId="77777777" w:rsidR="002618DD" w:rsidRDefault="002618DD">
            <w:pPr>
              <w:pStyle w:val="TableParagraph"/>
              <w:spacing w:before="0"/>
              <w:ind w:left="0"/>
              <w:rPr>
                <w:rFonts w:ascii="Times New Roman"/>
                <w:sz w:val="10"/>
              </w:rPr>
            </w:pPr>
          </w:p>
        </w:tc>
      </w:tr>
      <w:tr w:rsidR="002618DD" w14:paraId="51A29740" w14:textId="77777777">
        <w:trPr>
          <w:trHeight w:val="164"/>
        </w:trPr>
        <w:tc>
          <w:tcPr>
            <w:tcW w:w="468" w:type="dxa"/>
            <w:shd w:val="clear" w:color="auto" w:fill="EDEDED"/>
          </w:tcPr>
          <w:p w14:paraId="685FCC6F" w14:textId="77777777" w:rsidR="002618DD" w:rsidRDefault="00000000">
            <w:pPr>
              <w:pStyle w:val="TableParagraph"/>
              <w:spacing w:line="124" w:lineRule="exact"/>
              <w:rPr>
                <w:sz w:val="11"/>
              </w:rPr>
            </w:pPr>
            <w:r>
              <w:rPr>
                <w:spacing w:val="-10"/>
                <w:sz w:val="11"/>
              </w:rPr>
              <w:t>4</w:t>
            </w:r>
          </w:p>
        </w:tc>
        <w:tc>
          <w:tcPr>
            <w:tcW w:w="4447" w:type="dxa"/>
            <w:shd w:val="clear" w:color="auto" w:fill="EDEDED"/>
          </w:tcPr>
          <w:p w14:paraId="3E329FE2" w14:textId="77777777" w:rsidR="002618DD" w:rsidRDefault="002618DD">
            <w:pPr>
              <w:pStyle w:val="TableParagraph"/>
              <w:spacing w:before="0"/>
              <w:ind w:left="0"/>
              <w:rPr>
                <w:rFonts w:ascii="Times New Roman"/>
                <w:sz w:val="10"/>
              </w:rPr>
            </w:pPr>
          </w:p>
        </w:tc>
        <w:tc>
          <w:tcPr>
            <w:tcW w:w="831" w:type="dxa"/>
            <w:shd w:val="clear" w:color="auto" w:fill="EDEDED"/>
          </w:tcPr>
          <w:p w14:paraId="372C679C"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3D8FA297"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4A5D494E" w14:textId="77777777" w:rsidR="002618DD" w:rsidRDefault="002618DD">
            <w:pPr>
              <w:pStyle w:val="TableParagraph"/>
              <w:spacing w:before="0"/>
              <w:ind w:left="0"/>
              <w:rPr>
                <w:rFonts w:ascii="Times New Roman"/>
                <w:sz w:val="10"/>
              </w:rPr>
            </w:pPr>
          </w:p>
        </w:tc>
        <w:tc>
          <w:tcPr>
            <w:tcW w:w="2010" w:type="dxa"/>
            <w:shd w:val="clear" w:color="auto" w:fill="EDEDED"/>
          </w:tcPr>
          <w:p w14:paraId="77D215FE" w14:textId="77777777" w:rsidR="002618DD" w:rsidRDefault="002618DD">
            <w:pPr>
              <w:pStyle w:val="TableParagraph"/>
              <w:spacing w:before="0"/>
              <w:ind w:left="0"/>
              <w:rPr>
                <w:rFonts w:ascii="Times New Roman"/>
                <w:sz w:val="10"/>
              </w:rPr>
            </w:pPr>
          </w:p>
        </w:tc>
      </w:tr>
      <w:tr w:rsidR="002618DD" w14:paraId="40408B43" w14:textId="77777777">
        <w:trPr>
          <w:trHeight w:val="164"/>
        </w:trPr>
        <w:tc>
          <w:tcPr>
            <w:tcW w:w="468" w:type="dxa"/>
          </w:tcPr>
          <w:p w14:paraId="65915454" w14:textId="77777777" w:rsidR="002618DD" w:rsidRDefault="00000000">
            <w:pPr>
              <w:pStyle w:val="TableParagraph"/>
              <w:spacing w:line="124" w:lineRule="exact"/>
              <w:rPr>
                <w:sz w:val="11"/>
              </w:rPr>
            </w:pPr>
            <w:r>
              <w:rPr>
                <w:spacing w:val="-10"/>
                <w:sz w:val="11"/>
              </w:rPr>
              <w:t>5</w:t>
            </w:r>
          </w:p>
        </w:tc>
        <w:tc>
          <w:tcPr>
            <w:tcW w:w="4447" w:type="dxa"/>
          </w:tcPr>
          <w:p w14:paraId="135D11CE" w14:textId="77777777" w:rsidR="002618DD" w:rsidRDefault="002618DD">
            <w:pPr>
              <w:pStyle w:val="TableParagraph"/>
              <w:spacing w:before="0"/>
              <w:ind w:left="0"/>
              <w:rPr>
                <w:rFonts w:ascii="Times New Roman"/>
                <w:sz w:val="10"/>
              </w:rPr>
            </w:pPr>
          </w:p>
        </w:tc>
        <w:tc>
          <w:tcPr>
            <w:tcW w:w="831" w:type="dxa"/>
          </w:tcPr>
          <w:p w14:paraId="7480C5E7" w14:textId="77777777" w:rsidR="002618DD" w:rsidRDefault="00000000">
            <w:pPr>
              <w:pStyle w:val="TableParagraph"/>
              <w:spacing w:line="124" w:lineRule="exact"/>
              <w:rPr>
                <w:sz w:val="11"/>
              </w:rPr>
            </w:pPr>
            <w:r>
              <w:rPr>
                <w:spacing w:val="-10"/>
                <w:sz w:val="11"/>
              </w:rPr>
              <w:t>1</w:t>
            </w:r>
          </w:p>
        </w:tc>
        <w:tc>
          <w:tcPr>
            <w:tcW w:w="1431" w:type="dxa"/>
          </w:tcPr>
          <w:p w14:paraId="0B35265B"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110D3938" w14:textId="77777777" w:rsidR="002618DD" w:rsidRDefault="002618DD">
            <w:pPr>
              <w:pStyle w:val="TableParagraph"/>
              <w:spacing w:before="0"/>
              <w:ind w:left="0"/>
              <w:rPr>
                <w:rFonts w:ascii="Times New Roman"/>
                <w:sz w:val="10"/>
              </w:rPr>
            </w:pPr>
          </w:p>
        </w:tc>
        <w:tc>
          <w:tcPr>
            <w:tcW w:w="2010" w:type="dxa"/>
          </w:tcPr>
          <w:p w14:paraId="4358C9BF" w14:textId="77777777" w:rsidR="002618DD" w:rsidRDefault="002618DD">
            <w:pPr>
              <w:pStyle w:val="TableParagraph"/>
              <w:spacing w:before="0"/>
              <w:ind w:left="0"/>
              <w:rPr>
                <w:rFonts w:ascii="Times New Roman"/>
                <w:sz w:val="10"/>
              </w:rPr>
            </w:pPr>
          </w:p>
        </w:tc>
      </w:tr>
      <w:tr w:rsidR="002618DD" w14:paraId="601C60AC" w14:textId="77777777">
        <w:trPr>
          <w:trHeight w:val="164"/>
        </w:trPr>
        <w:tc>
          <w:tcPr>
            <w:tcW w:w="468" w:type="dxa"/>
            <w:shd w:val="clear" w:color="auto" w:fill="EDEDED"/>
          </w:tcPr>
          <w:p w14:paraId="072B723E" w14:textId="77777777" w:rsidR="002618DD" w:rsidRDefault="00000000">
            <w:pPr>
              <w:pStyle w:val="TableParagraph"/>
              <w:spacing w:line="124" w:lineRule="exact"/>
              <w:rPr>
                <w:sz w:val="11"/>
              </w:rPr>
            </w:pPr>
            <w:r>
              <w:rPr>
                <w:spacing w:val="-10"/>
                <w:sz w:val="11"/>
              </w:rPr>
              <w:t>6</w:t>
            </w:r>
          </w:p>
        </w:tc>
        <w:tc>
          <w:tcPr>
            <w:tcW w:w="4447" w:type="dxa"/>
            <w:shd w:val="clear" w:color="auto" w:fill="EDEDED"/>
          </w:tcPr>
          <w:p w14:paraId="28CA7364" w14:textId="77777777" w:rsidR="002618DD" w:rsidRDefault="002618DD">
            <w:pPr>
              <w:pStyle w:val="TableParagraph"/>
              <w:spacing w:before="0"/>
              <w:ind w:left="0"/>
              <w:rPr>
                <w:rFonts w:ascii="Times New Roman"/>
                <w:sz w:val="10"/>
              </w:rPr>
            </w:pPr>
          </w:p>
        </w:tc>
        <w:tc>
          <w:tcPr>
            <w:tcW w:w="831" w:type="dxa"/>
            <w:shd w:val="clear" w:color="auto" w:fill="EDEDED"/>
          </w:tcPr>
          <w:p w14:paraId="79B98603"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5D571441"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70B0E27E" w14:textId="77777777" w:rsidR="002618DD" w:rsidRDefault="002618DD">
            <w:pPr>
              <w:pStyle w:val="TableParagraph"/>
              <w:spacing w:before="0"/>
              <w:ind w:left="0"/>
              <w:rPr>
                <w:rFonts w:ascii="Times New Roman"/>
                <w:sz w:val="10"/>
              </w:rPr>
            </w:pPr>
          </w:p>
        </w:tc>
        <w:tc>
          <w:tcPr>
            <w:tcW w:w="2010" w:type="dxa"/>
            <w:shd w:val="clear" w:color="auto" w:fill="EDEDED"/>
          </w:tcPr>
          <w:p w14:paraId="4CEDF6A8" w14:textId="77777777" w:rsidR="002618DD" w:rsidRDefault="002618DD">
            <w:pPr>
              <w:pStyle w:val="TableParagraph"/>
              <w:spacing w:before="0"/>
              <w:ind w:left="0"/>
              <w:rPr>
                <w:rFonts w:ascii="Times New Roman"/>
                <w:sz w:val="10"/>
              </w:rPr>
            </w:pPr>
          </w:p>
        </w:tc>
      </w:tr>
      <w:tr w:rsidR="002618DD" w14:paraId="3A777101" w14:textId="77777777">
        <w:trPr>
          <w:trHeight w:val="164"/>
        </w:trPr>
        <w:tc>
          <w:tcPr>
            <w:tcW w:w="468" w:type="dxa"/>
          </w:tcPr>
          <w:p w14:paraId="3BB597ED" w14:textId="77777777" w:rsidR="002618DD" w:rsidRDefault="00000000">
            <w:pPr>
              <w:pStyle w:val="TableParagraph"/>
              <w:spacing w:line="124" w:lineRule="exact"/>
              <w:rPr>
                <w:sz w:val="11"/>
              </w:rPr>
            </w:pPr>
            <w:r>
              <w:rPr>
                <w:spacing w:val="-10"/>
                <w:sz w:val="11"/>
              </w:rPr>
              <w:t>7</w:t>
            </w:r>
          </w:p>
        </w:tc>
        <w:tc>
          <w:tcPr>
            <w:tcW w:w="4447" w:type="dxa"/>
          </w:tcPr>
          <w:p w14:paraId="40923916" w14:textId="77777777" w:rsidR="002618DD" w:rsidRDefault="002618DD">
            <w:pPr>
              <w:pStyle w:val="TableParagraph"/>
              <w:spacing w:before="0"/>
              <w:ind w:left="0"/>
              <w:rPr>
                <w:rFonts w:ascii="Times New Roman"/>
                <w:sz w:val="10"/>
              </w:rPr>
            </w:pPr>
          </w:p>
        </w:tc>
        <w:tc>
          <w:tcPr>
            <w:tcW w:w="831" w:type="dxa"/>
          </w:tcPr>
          <w:p w14:paraId="44A4E09A" w14:textId="77777777" w:rsidR="002618DD" w:rsidRDefault="00000000">
            <w:pPr>
              <w:pStyle w:val="TableParagraph"/>
              <w:spacing w:line="124" w:lineRule="exact"/>
              <w:rPr>
                <w:sz w:val="11"/>
              </w:rPr>
            </w:pPr>
            <w:r>
              <w:rPr>
                <w:spacing w:val="-10"/>
                <w:sz w:val="11"/>
              </w:rPr>
              <w:t>1</w:t>
            </w:r>
          </w:p>
        </w:tc>
        <w:tc>
          <w:tcPr>
            <w:tcW w:w="1431" w:type="dxa"/>
          </w:tcPr>
          <w:p w14:paraId="04494519"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09EC78B2" w14:textId="77777777" w:rsidR="002618DD" w:rsidRDefault="002618DD">
            <w:pPr>
              <w:pStyle w:val="TableParagraph"/>
              <w:spacing w:before="0"/>
              <w:ind w:left="0"/>
              <w:rPr>
                <w:rFonts w:ascii="Times New Roman"/>
                <w:sz w:val="10"/>
              </w:rPr>
            </w:pPr>
          </w:p>
        </w:tc>
        <w:tc>
          <w:tcPr>
            <w:tcW w:w="2010" w:type="dxa"/>
          </w:tcPr>
          <w:p w14:paraId="4FDF095F" w14:textId="77777777" w:rsidR="002618DD" w:rsidRDefault="002618DD">
            <w:pPr>
              <w:pStyle w:val="TableParagraph"/>
              <w:spacing w:before="0"/>
              <w:ind w:left="0"/>
              <w:rPr>
                <w:rFonts w:ascii="Times New Roman"/>
                <w:sz w:val="10"/>
              </w:rPr>
            </w:pPr>
          </w:p>
        </w:tc>
      </w:tr>
      <w:tr w:rsidR="002618DD" w14:paraId="7634DEF4" w14:textId="77777777">
        <w:trPr>
          <w:trHeight w:val="164"/>
        </w:trPr>
        <w:tc>
          <w:tcPr>
            <w:tcW w:w="8887" w:type="dxa"/>
            <w:gridSpan w:val="5"/>
          </w:tcPr>
          <w:p w14:paraId="133717FF" w14:textId="77777777" w:rsidR="002618DD" w:rsidRDefault="00000000">
            <w:pPr>
              <w:pStyle w:val="TableParagraph"/>
              <w:spacing w:line="124" w:lineRule="exact"/>
              <w:ind w:left="0" w:right="15"/>
              <w:jc w:val="right"/>
              <w:rPr>
                <w:sz w:val="11"/>
              </w:rPr>
            </w:pPr>
            <w:r>
              <w:rPr>
                <w:spacing w:val="-2"/>
                <w:sz w:val="11"/>
              </w:rPr>
              <w:t>Subtotal:</w:t>
            </w:r>
          </w:p>
        </w:tc>
        <w:tc>
          <w:tcPr>
            <w:tcW w:w="2010" w:type="dxa"/>
          </w:tcPr>
          <w:p w14:paraId="43A042F1" w14:textId="77777777" w:rsidR="002618DD" w:rsidRDefault="002618DD">
            <w:pPr>
              <w:pStyle w:val="TableParagraph"/>
              <w:spacing w:before="0"/>
              <w:ind w:left="0"/>
              <w:rPr>
                <w:rFonts w:ascii="Times New Roman"/>
                <w:sz w:val="10"/>
              </w:rPr>
            </w:pPr>
          </w:p>
        </w:tc>
      </w:tr>
    </w:tbl>
    <w:p w14:paraId="655A3AD0" w14:textId="77777777" w:rsidR="002618DD" w:rsidRDefault="002618DD">
      <w:pPr>
        <w:pStyle w:val="TableParagraph"/>
        <w:rPr>
          <w:rFonts w:ascii="Times New Roman"/>
          <w:sz w:val="10"/>
        </w:rPr>
        <w:sectPr w:rsidR="002618DD">
          <w:headerReference w:type="default" r:id="rId25"/>
          <w:footerReference w:type="default" r:id="rId26"/>
          <w:pgSz w:w="12240" w:h="15840"/>
          <w:pgMar w:top="580" w:right="360" w:bottom="740" w:left="360" w:header="0" w:footer="540" w:gutter="0"/>
          <w:cols w:space="720"/>
        </w:sectPr>
      </w:pPr>
    </w:p>
    <w:p w14:paraId="518F2749" w14:textId="2A8BF35D" w:rsidR="002618DD" w:rsidRDefault="002618DD">
      <w:pPr>
        <w:pStyle w:val="BodyText"/>
        <w:spacing w:before="103"/>
        <w:rPr>
          <w:sz w:val="12"/>
        </w:rPr>
      </w:pPr>
    </w:p>
    <w:p w14:paraId="7BE300AB" w14:textId="77777777" w:rsidR="002618DD" w:rsidRDefault="00000000">
      <w:pPr>
        <w:spacing w:before="1"/>
        <w:ind w:left="195"/>
        <w:rPr>
          <w:sz w:val="12"/>
        </w:rPr>
      </w:pPr>
      <w:r>
        <w:rPr>
          <w:spacing w:val="-2"/>
          <w:w w:val="105"/>
          <w:sz w:val="12"/>
        </w:rPr>
        <w:t>“PROPONENTS</w:t>
      </w:r>
      <w:r>
        <w:rPr>
          <w:spacing w:val="1"/>
          <w:w w:val="105"/>
          <w:sz w:val="12"/>
        </w:rPr>
        <w:t xml:space="preserve"> </w:t>
      </w:r>
      <w:r>
        <w:rPr>
          <w:spacing w:val="-2"/>
          <w:w w:val="105"/>
          <w:sz w:val="12"/>
        </w:rPr>
        <w:t>MUST</w:t>
      </w:r>
      <w:r>
        <w:rPr>
          <w:spacing w:val="2"/>
          <w:w w:val="105"/>
          <w:sz w:val="12"/>
        </w:rPr>
        <w:t xml:space="preserve"> </w:t>
      </w:r>
      <w:r>
        <w:rPr>
          <w:spacing w:val="-2"/>
          <w:w w:val="105"/>
          <w:sz w:val="12"/>
        </w:rPr>
        <w:t>PRICE</w:t>
      </w:r>
      <w:r>
        <w:rPr>
          <w:spacing w:val="2"/>
          <w:w w:val="105"/>
          <w:sz w:val="12"/>
        </w:rPr>
        <w:t xml:space="preserve"> </w:t>
      </w:r>
      <w:r>
        <w:rPr>
          <w:spacing w:val="-2"/>
          <w:w w:val="105"/>
          <w:sz w:val="12"/>
        </w:rPr>
        <w:t>ALL</w:t>
      </w:r>
      <w:r>
        <w:rPr>
          <w:spacing w:val="2"/>
          <w:w w:val="105"/>
          <w:sz w:val="12"/>
        </w:rPr>
        <w:t xml:space="preserve"> </w:t>
      </w:r>
      <w:r>
        <w:rPr>
          <w:spacing w:val="-2"/>
          <w:w w:val="105"/>
          <w:sz w:val="12"/>
        </w:rPr>
        <w:t>PARTS.”</w:t>
      </w:r>
      <w:r>
        <w:rPr>
          <w:spacing w:val="1"/>
          <w:w w:val="105"/>
          <w:sz w:val="12"/>
        </w:rPr>
        <w:t xml:space="preserve"> </w:t>
      </w:r>
      <w:r>
        <w:rPr>
          <w:spacing w:val="-2"/>
          <w:w w:val="105"/>
          <w:sz w:val="12"/>
        </w:rPr>
        <w:t>“UNIT</w:t>
      </w:r>
      <w:r>
        <w:rPr>
          <w:spacing w:val="2"/>
          <w:w w:val="105"/>
          <w:sz w:val="12"/>
        </w:rPr>
        <w:t xml:space="preserve"> </w:t>
      </w:r>
      <w:r>
        <w:rPr>
          <w:spacing w:val="-2"/>
          <w:w w:val="105"/>
          <w:sz w:val="12"/>
        </w:rPr>
        <w:t>PRICES</w:t>
      </w:r>
      <w:r>
        <w:rPr>
          <w:spacing w:val="2"/>
          <w:w w:val="105"/>
          <w:sz w:val="12"/>
        </w:rPr>
        <w:t xml:space="preserve"> </w:t>
      </w:r>
      <w:r>
        <w:rPr>
          <w:spacing w:val="-2"/>
          <w:w w:val="105"/>
          <w:sz w:val="12"/>
        </w:rPr>
        <w:t>SHALL</w:t>
      </w:r>
      <w:r>
        <w:rPr>
          <w:spacing w:val="2"/>
          <w:w w:val="105"/>
          <w:sz w:val="12"/>
        </w:rPr>
        <w:t xml:space="preserve"> </w:t>
      </w:r>
      <w:r>
        <w:rPr>
          <w:spacing w:val="-2"/>
          <w:w w:val="105"/>
          <w:sz w:val="12"/>
        </w:rPr>
        <w:t>EXCLUDE</w:t>
      </w:r>
      <w:r>
        <w:rPr>
          <w:spacing w:val="2"/>
          <w:w w:val="105"/>
          <w:sz w:val="12"/>
        </w:rPr>
        <w:t xml:space="preserve"> </w:t>
      </w:r>
      <w:r>
        <w:rPr>
          <w:spacing w:val="-2"/>
          <w:w w:val="105"/>
          <w:sz w:val="12"/>
        </w:rPr>
        <w:t>HST”.</w:t>
      </w:r>
    </w:p>
    <w:p w14:paraId="4E9DA891" w14:textId="77777777" w:rsidR="002618DD" w:rsidRDefault="002618DD">
      <w:pPr>
        <w:pStyle w:val="BodyText"/>
        <w:spacing w:before="3"/>
        <w:rPr>
          <w:sz w:val="12"/>
        </w:rPr>
      </w:pPr>
    </w:p>
    <w:p w14:paraId="115893AD" w14:textId="77777777" w:rsidR="002618DD" w:rsidRDefault="00000000">
      <w:pPr>
        <w:ind w:left="195"/>
        <w:rPr>
          <w:sz w:val="12"/>
        </w:rPr>
      </w:pPr>
      <w:r>
        <w:rPr>
          <w:w w:val="105"/>
          <w:sz w:val="12"/>
        </w:rPr>
        <w:t>Rates</w:t>
      </w:r>
      <w:r>
        <w:rPr>
          <w:spacing w:val="-9"/>
          <w:w w:val="105"/>
          <w:sz w:val="12"/>
        </w:rPr>
        <w:t xml:space="preserve"> </w:t>
      </w:r>
      <w:r>
        <w:rPr>
          <w:w w:val="105"/>
          <w:sz w:val="12"/>
        </w:rPr>
        <w:t>must</w:t>
      </w:r>
      <w:r>
        <w:rPr>
          <w:spacing w:val="-9"/>
          <w:w w:val="105"/>
          <w:sz w:val="12"/>
        </w:rPr>
        <w:t xml:space="preserve"> </w:t>
      </w:r>
      <w:r>
        <w:rPr>
          <w:w w:val="105"/>
          <w:sz w:val="12"/>
        </w:rPr>
        <w:t>be</w:t>
      </w:r>
      <w:r>
        <w:rPr>
          <w:spacing w:val="-9"/>
          <w:w w:val="105"/>
          <w:sz w:val="12"/>
        </w:rPr>
        <w:t xml:space="preserve"> </w:t>
      </w:r>
      <w:r>
        <w:rPr>
          <w:w w:val="105"/>
          <w:sz w:val="12"/>
        </w:rPr>
        <w:t>provided</w:t>
      </w:r>
      <w:r>
        <w:rPr>
          <w:spacing w:val="-8"/>
          <w:w w:val="105"/>
          <w:sz w:val="12"/>
        </w:rPr>
        <w:t xml:space="preserve"> </w:t>
      </w:r>
      <w:r>
        <w:rPr>
          <w:w w:val="105"/>
          <w:sz w:val="12"/>
        </w:rPr>
        <w:t>in</w:t>
      </w:r>
      <w:r>
        <w:rPr>
          <w:spacing w:val="-9"/>
          <w:w w:val="105"/>
          <w:sz w:val="12"/>
        </w:rPr>
        <w:t xml:space="preserve"> </w:t>
      </w:r>
      <w:r>
        <w:rPr>
          <w:w w:val="105"/>
          <w:sz w:val="12"/>
        </w:rPr>
        <w:t>Canadian</w:t>
      </w:r>
      <w:r>
        <w:rPr>
          <w:spacing w:val="-9"/>
          <w:w w:val="105"/>
          <w:sz w:val="12"/>
        </w:rPr>
        <w:t xml:space="preserve"> </w:t>
      </w:r>
      <w:r>
        <w:rPr>
          <w:w w:val="105"/>
          <w:sz w:val="12"/>
        </w:rPr>
        <w:t>funds,</w:t>
      </w:r>
      <w:r>
        <w:rPr>
          <w:spacing w:val="-8"/>
          <w:w w:val="105"/>
          <w:sz w:val="12"/>
        </w:rPr>
        <w:t xml:space="preserve"> </w:t>
      </w:r>
      <w:r>
        <w:rPr>
          <w:w w:val="105"/>
          <w:sz w:val="12"/>
        </w:rPr>
        <w:t>inclusive</w:t>
      </w:r>
      <w:r>
        <w:rPr>
          <w:spacing w:val="-9"/>
          <w:w w:val="105"/>
          <w:sz w:val="12"/>
        </w:rPr>
        <w:t xml:space="preserve"> </w:t>
      </w:r>
      <w:r>
        <w:rPr>
          <w:w w:val="105"/>
          <w:sz w:val="12"/>
        </w:rPr>
        <w:t>of</w:t>
      </w:r>
      <w:r>
        <w:rPr>
          <w:spacing w:val="-9"/>
          <w:w w:val="105"/>
          <w:sz w:val="12"/>
        </w:rPr>
        <w:t xml:space="preserve"> </w:t>
      </w:r>
      <w:r>
        <w:rPr>
          <w:w w:val="105"/>
          <w:sz w:val="12"/>
        </w:rPr>
        <w:t>all</w:t>
      </w:r>
      <w:r>
        <w:rPr>
          <w:spacing w:val="-8"/>
          <w:w w:val="105"/>
          <w:sz w:val="12"/>
        </w:rPr>
        <w:t xml:space="preserve"> </w:t>
      </w:r>
      <w:r>
        <w:rPr>
          <w:w w:val="105"/>
          <w:sz w:val="12"/>
        </w:rPr>
        <w:t>applicable</w:t>
      </w:r>
      <w:r>
        <w:rPr>
          <w:spacing w:val="-9"/>
          <w:w w:val="105"/>
          <w:sz w:val="12"/>
        </w:rPr>
        <w:t xml:space="preserve"> </w:t>
      </w:r>
      <w:r>
        <w:rPr>
          <w:w w:val="105"/>
          <w:sz w:val="12"/>
        </w:rPr>
        <w:t>duties</w:t>
      </w:r>
      <w:r>
        <w:rPr>
          <w:spacing w:val="-9"/>
          <w:w w:val="105"/>
          <w:sz w:val="12"/>
        </w:rPr>
        <w:t xml:space="preserve"> </w:t>
      </w:r>
      <w:r>
        <w:rPr>
          <w:w w:val="105"/>
          <w:sz w:val="12"/>
        </w:rPr>
        <w:t>and</w:t>
      </w:r>
      <w:r>
        <w:rPr>
          <w:spacing w:val="-8"/>
          <w:w w:val="105"/>
          <w:sz w:val="12"/>
        </w:rPr>
        <w:t xml:space="preserve"> </w:t>
      </w:r>
      <w:r>
        <w:rPr>
          <w:w w:val="105"/>
          <w:sz w:val="12"/>
        </w:rPr>
        <w:t>taxes</w:t>
      </w:r>
      <w:r>
        <w:rPr>
          <w:spacing w:val="-9"/>
          <w:w w:val="105"/>
          <w:sz w:val="12"/>
        </w:rPr>
        <w:t xml:space="preserve"> </w:t>
      </w:r>
      <w:r>
        <w:rPr>
          <w:w w:val="105"/>
          <w:sz w:val="12"/>
        </w:rPr>
        <w:t>except</w:t>
      </w:r>
      <w:r>
        <w:rPr>
          <w:spacing w:val="-9"/>
          <w:w w:val="105"/>
          <w:sz w:val="12"/>
        </w:rPr>
        <w:t xml:space="preserve"> </w:t>
      </w:r>
      <w:r>
        <w:rPr>
          <w:w w:val="105"/>
          <w:sz w:val="12"/>
        </w:rPr>
        <w:t>for</w:t>
      </w:r>
      <w:r>
        <w:rPr>
          <w:spacing w:val="-8"/>
          <w:w w:val="105"/>
          <w:sz w:val="12"/>
        </w:rPr>
        <w:t xml:space="preserve"> </w:t>
      </w:r>
      <w:r>
        <w:rPr>
          <w:w w:val="105"/>
          <w:sz w:val="12"/>
        </w:rPr>
        <w:t>HST,</w:t>
      </w:r>
      <w:r>
        <w:rPr>
          <w:spacing w:val="-9"/>
          <w:w w:val="105"/>
          <w:sz w:val="12"/>
        </w:rPr>
        <w:t xml:space="preserve"> </w:t>
      </w:r>
      <w:r>
        <w:rPr>
          <w:w w:val="105"/>
          <w:sz w:val="12"/>
        </w:rPr>
        <w:t>which</w:t>
      </w:r>
      <w:r>
        <w:rPr>
          <w:spacing w:val="-9"/>
          <w:w w:val="105"/>
          <w:sz w:val="12"/>
        </w:rPr>
        <w:t xml:space="preserve"> </w:t>
      </w:r>
      <w:r>
        <w:rPr>
          <w:w w:val="105"/>
          <w:sz w:val="12"/>
        </w:rPr>
        <w:t>should</w:t>
      </w:r>
      <w:r>
        <w:rPr>
          <w:spacing w:val="-8"/>
          <w:w w:val="105"/>
          <w:sz w:val="12"/>
        </w:rPr>
        <w:t xml:space="preserve"> </w:t>
      </w:r>
      <w:r>
        <w:rPr>
          <w:w w:val="105"/>
          <w:sz w:val="12"/>
        </w:rPr>
        <w:t>be</w:t>
      </w:r>
      <w:r>
        <w:rPr>
          <w:spacing w:val="-9"/>
          <w:w w:val="105"/>
          <w:sz w:val="12"/>
        </w:rPr>
        <w:t xml:space="preserve"> </w:t>
      </w:r>
      <w:r>
        <w:rPr>
          <w:w w:val="105"/>
          <w:sz w:val="12"/>
        </w:rPr>
        <w:t>itemized</w:t>
      </w:r>
      <w:r>
        <w:rPr>
          <w:spacing w:val="-9"/>
          <w:w w:val="105"/>
          <w:sz w:val="12"/>
        </w:rPr>
        <w:t xml:space="preserve"> </w:t>
      </w:r>
      <w:r>
        <w:rPr>
          <w:spacing w:val="-2"/>
          <w:w w:val="105"/>
          <w:sz w:val="12"/>
        </w:rPr>
        <w:t>separately.</w:t>
      </w:r>
    </w:p>
    <w:p w14:paraId="0E2614E4" w14:textId="77777777" w:rsidR="002618DD" w:rsidRDefault="002618DD">
      <w:pPr>
        <w:pStyle w:val="BodyText"/>
        <w:spacing w:before="3"/>
        <w:rPr>
          <w:sz w:val="12"/>
        </w:rPr>
      </w:pPr>
    </w:p>
    <w:p w14:paraId="65FC156A" w14:textId="77777777" w:rsidR="002618DD" w:rsidRDefault="00000000">
      <w:pPr>
        <w:spacing w:line="266" w:lineRule="auto"/>
        <w:ind w:left="195"/>
        <w:rPr>
          <w:sz w:val="12"/>
        </w:rPr>
      </w:pPr>
      <w:r>
        <w:rPr>
          <w:w w:val="105"/>
          <w:sz w:val="12"/>
        </w:rPr>
        <w:t>Rates</w:t>
      </w:r>
      <w:r>
        <w:rPr>
          <w:spacing w:val="11"/>
          <w:w w:val="105"/>
          <w:sz w:val="12"/>
        </w:rPr>
        <w:t xml:space="preserve"> </w:t>
      </w:r>
      <w:r>
        <w:rPr>
          <w:w w:val="105"/>
          <w:sz w:val="12"/>
        </w:rPr>
        <w:t>quoted</w:t>
      </w:r>
      <w:r>
        <w:rPr>
          <w:spacing w:val="11"/>
          <w:w w:val="105"/>
          <w:sz w:val="12"/>
        </w:rPr>
        <w:t xml:space="preserve"> </w:t>
      </w:r>
      <w:r>
        <w:rPr>
          <w:w w:val="105"/>
          <w:sz w:val="12"/>
        </w:rPr>
        <w:t>by</w:t>
      </w:r>
      <w:r>
        <w:rPr>
          <w:spacing w:val="11"/>
          <w:w w:val="105"/>
          <w:sz w:val="12"/>
        </w:rPr>
        <w:t xml:space="preserve"> </w:t>
      </w:r>
      <w:r>
        <w:rPr>
          <w:w w:val="105"/>
          <w:sz w:val="12"/>
        </w:rPr>
        <w:t>the</w:t>
      </w:r>
      <w:r>
        <w:rPr>
          <w:spacing w:val="11"/>
          <w:w w:val="105"/>
          <w:sz w:val="12"/>
        </w:rPr>
        <w:t xml:space="preserve"> </w:t>
      </w:r>
      <w:r>
        <w:rPr>
          <w:w w:val="105"/>
          <w:sz w:val="12"/>
        </w:rPr>
        <w:t>Proponent</w:t>
      </w:r>
      <w:r>
        <w:rPr>
          <w:spacing w:val="11"/>
          <w:w w:val="105"/>
          <w:sz w:val="12"/>
        </w:rPr>
        <w:t xml:space="preserve"> </w:t>
      </w:r>
      <w:r>
        <w:rPr>
          <w:w w:val="105"/>
          <w:sz w:val="12"/>
        </w:rPr>
        <w:t>must</w:t>
      </w:r>
      <w:r>
        <w:rPr>
          <w:spacing w:val="11"/>
          <w:w w:val="105"/>
          <w:sz w:val="12"/>
        </w:rPr>
        <w:t xml:space="preserve"> </w:t>
      </w:r>
      <w:r>
        <w:rPr>
          <w:w w:val="105"/>
          <w:sz w:val="12"/>
        </w:rPr>
        <w:t>be</w:t>
      </w:r>
      <w:r>
        <w:rPr>
          <w:spacing w:val="11"/>
          <w:w w:val="105"/>
          <w:sz w:val="12"/>
        </w:rPr>
        <w:t xml:space="preserve"> </w:t>
      </w:r>
      <w:r>
        <w:rPr>
          <w:w w:val="105"/>
          <w:sz w:val="12"/>
        </w:rPr>
        <w:t>all-inclusive</w:t>
      </w:r>
      <w:r>
        <w:rPr>
          <w:spacing w:val="11"/>
          <w:w w:val="105"/>
          <w:sz w:val="12"/>
        </w:rPr>
        <w:t xml:space="preserve"> </w:t>
      </w:r>
      <w:r>
        <w:rPr>
          <w:w w:val="105"/>
          <w:sz w:val="12"/>
        </w:rPr>
        <w:t>and</w:t>
      </w:r>
      <w:r>
        <w:rPr>
          <w:spacing w:val="11"/>
          <w:w w:val="105"/>
          <w:sz w:val="12"/>
        </w:rPr>
        <w:t xml:space="preserve"> </w:t>
      </w:r>
      <w:r>
        <w:rPr>
          <w:w w:val="105"/>
          <w:sz w:val="12"/>
        </w:rPr>
        <w:t>must</w:t>
      </w:r>
      <w:r>
        <w:rPr>
          <w:spacing w:val="11"/>
          <w:w w:val="105"/>
          <w:sz w:val="12"/>
        </w:rPr>
        <w:t xml:space="preserve"> </w:t>
      </w:r>
      <w:r>
        <w:rPr>
          <w:w w:val="105"/>
          <w:sz w:val="12"/>
        </w:rPr>
        <w:t>include</w:t>
      </w:r>
      <w:r>
        <w:rPr>
          <w:spacing w:val="11"/>
          <w:w w:val="105"/>
          <w:sz w:val="12"/>
        </w:rPr>
        <w:t xml:space="preserve"> </w:t>
      </w:r>
      <w:r>
        <w:rPr>
          <w:w w:val="105"/>
          <w:sz w:val="12"/>
        </w:rPr>
        <w:t>all</w:t>
      </w:r>
      <w:r>
        <w:rPr>
          <w:spacing w:val="11"/>
          <w:w w:val="105"/>
          <w:sz w:val="12"/>
        </w:rPr>
        <w:t xml:space="preserve"> </w:t>
      </w:r>
      <w:r>
        <w:rPr>
          <w:w w:val="105"/>
          <w:sz w:val="12"/>
        </w:rPr>
        <w:t>labour</w:t>
      </w:r>
      <w:r>
        <w:rPr>
          <w:spacing w:val="11"/>
          <w:w w:val="105"/>
          <w:sz w:val="12"/>
        </w:rPr>
        <w:t xml:space="preserve"> </w:t>
      </w:r>
      <w:r>
        <w:rPr>
          <w:w w:val="105"/>
          <w:sz w:val="12"/>
        </w:rPr>
        <w:t>and</w:t>
      </w:r>
      <w:r>
        <w:rPr>
          <w:spacing w:val="11"/>
          <w:w w:val="105"/>
          <w:sz w:val="12"/>
        </w:rPr>
        <w:t xml:space="preserve"> </w:t>
      </w:r>
      <w:r>
        <w:rPr>
          <w:w w:val="105"/>
          <w:sz w:val="12"/>
        </w:rPr>
        <w:t>material</w:t>
      </w:r>
      <w:r>
        <w:rPr>
          <w:spacing w:val="11"/>
          <w:w w:val="105"/>
          <w:sz w:val="12"/>
        </w:rPr>
        <w:t xml:space="preserve"> </w:t>
      </w:r>
      <w:r>
        <w:rPr>
          <w:w w:val="105"/>
          <w:sz w:val="12"/>
        </w:rPr>
        <w:t>costs,</w:t>
      </w:r>
      <w:r>
        <w:rPr>
          <w:spacing w:val="11"/>
          <w:w w:val="105"/>
          <w:sz w:val="12"/>
        </w:rPr>
        <w:t xml:space="preserve"> </w:t>
      </w:r>
      <w:r>
        <w:rPr>
          <w:w w:val="105"/>
          <w:sz w:val="12"/>
        </w:rPr>
        <w:t>all</w:t>
      </w:r>
      <w:r>
        <w:rPr>
          <w:spacing w:val="11"/>
          <w:w w:val="105"/>
          <w:sz w:val="12"/>
        </w:rPr>
        <w:t xml:space="preserve"> </w:t>
      </w:r>
      <w:r>
        <w:rPr>
          <w:w w:val="105"/>
          <w:sz w:val="12"/>
        </w:rPr>
        <w:t>duty,</w:t>
      </w:r>
      <w:r>
        <w:rPr>
          <w:spacing w:val="11"/>
          <w:w w:val="105"/>
          <w:sz w:val="12"/>
        </w:rPr>
        <w:t xml:space="preserve"> </w:t>
      </w:r>
      <w:r>
        <w:rPr>
          <w:w w:val="105"/>
          <w:sz w:val="12"/>
        </w:rPr>
        <w:t>custom</w:t>
      </w:r>
      <w:r>
        <w:rPr>
          <w:spacing w:val="11"/>
          <w:w w:val="105"/>
          <w:sz w:val="12"/>
        </w:rPr>
        <w:t xml:space="preserve"> </w:t>
      </w:r>
      <w:r>
        <w:rPr>
          <w:w w:val="105"/>
          <w:sz w:val="12"/>
        </w:rPr>
        <w:t>clearances,</w:t>
      </w:r>
      <w:r>
        <w:rPr>
          <w:spacing w:val="11"/>
          <w:w w:val="105"/>
          <w:sz w:val="12"/>
        </w:rPr>
        <w:t xml:space="preserve"> </w:t>
      </w:r>
      <w:r>
        <w:rPr>
          <w:w w:val="105"/>
          <w:sz w:val="12"/>
        </w:rPr>
        <w:t>tariffs</w:t>
      </w:r>
      <w:r>
        <w:rPr>
          <w:spacing w:val="11"/>
          <w:w w:val="105"/>
          <w:sz w:val="12"/>
        </w:rPr>
        <w:t xml:space="preserve"> </w:t>
      </w:r>
      <w:r>
        <w:rPr>
          <w:w w:val="105"/>
          <w:sz w:val="12"/>
        </w:rPr>
        <w:t>and</w:t>
      </w:r>
      <w:r>
        <w:rPr>
          <w:spacing w:val="11"/>
          <w:w w:val="105"/>
          <w:sz w:val="12"/>
        </w:rPr>
        <w:t xml:space="preserve"> </w:t>
      </w:r>
      <w:r>
        <w:rPr>
          <w:w w:val="105"/>
          <w:sz w:val="12"/>
        </w:rPr>
        <w:t>exchange,</w:t>
      </w:r>
      <w:r>
        <w:rPr>
          <w:spacing w:val="11"/>
          <w:w w:val="105"/>
          <w:sz w:val="12"/>
        </w:rPr>
        <w:t xml:space="preserve"> </w:t>
      </w:r>
      <w:r>
        <w:rPr>
          <w:w w:val="105"/>
          <w:sz w:val="12"/>
        </w:rPr>
        <w:t>travel</w:t>
      </w:r>
      <w:r>
        <w:rPr>
          <w:spacing w:val="11"/>
          <w:w w:val="105"/>
          <w:sz w:val="12"/>
        </w:rPr>
        <w:t xml:space="preserve"> </w:t>
      </w:r>
      <w:r>
        <w:rPr>
          <w:w w:val="105"/>
          <w:sz w:val="12"/>
        </w:rPr>
        <w:t>time,</w:t>
      </w:r>
      <w:r>
        <w:rPr>
          <w:spacing w:val="11"/>
          <w:w w:val="105"/>
          <w:sz w:val="12"/>
        </w:rPr>
        <w:t xml:space="preserve"> </w:t>
      </w:r>
      <w:r>
        <w:rPr>
          <w:w w:val="105"/>
          <w:sz w:val="12"/>
        </w:rPr>
        <w:t>all</w:t>
      </w:r>
      <w:r>
        <w:rPr>
          <w:spacing w:val="11"/>
          <w:w w:val="105"/>
          <w:sz w:val="12"/>
        </w:rPr>
        <w:t xml:space="preserve"> </w:t>
      </w:r>
      <w:r>
        <w:rPr>
          <w:w w:val="105"/>
          <w:sz w:val="12"/>
        </w:rPr>
        <w:t>travel</w:t>
      </w:r>
      <w:r>
        <w:rPr>
          <w:spacing w:val="11"/>
          <w:w w:val="105"/>
          <w:sz w:val="12"/>
        </w:rPr>
        <w:t xml:space="preserve"> </w:t>
      </w:r>
      <w:r>
        <w:rPr>
          <w:w w:val="105"/>
          <w:sz w:val="12"/>
        </w:rPr>
        <w:t>and</w:t>
      </w:r>
      <w:r>
        <w:rPr>
          <w:spacing w:val="11"/>
          <w:w w:val="105"/>
          <w:sz w:val="12"/>
        </w:rPr>
        <w:t xml:space="preserve"> </w:t>
      </w:r>
      <w:r>
        <w:rPr>
          <w:w w:val="105"/>
          <w:sz w:val="12"/>
        </w:rPr>
        <w:t>carriage</w:t>
      </w:r>
      <w:r>
        <w:rPr>
          <w:spacing w:val="11"/>
          <w:w w:val="105"/>
          <w:sz w:val="12"/>
        </w:rPr>
        <w:t xml:space="preserve"> </w:t>
      </w:r>
      <w:r>
        <w:rPr>
          <w:w w:val="105"/>
          <w:sz w:val="12"/>
        </w:rPr>
        <w:t>costs,</w:t>
      </w:r>
      <w:r>
        <w:rPr>
          <w:spacing w:val="11"/>
          <w:w w:val="105"/>
          <w:sz w:val="12"/>
        </w:rPr>
        <w:t xml:space="preserve"> </w:t>
      </w:r>
      <w:r>
        <w:rPr>
          <w:w w:val="105"/>
          <w:sz w:val="12"/>
        </w:rPr>
        <w:t>all</w:t>
      </w:r>
      <w:r>
        <w:rPr>
          <w:spacing w:val="40"/>
          <w:w w:val="105"/>
          <w:sz w:val="12"/>
        </w:rPr>
        <w:t xml:space="preserve"> </w:t>
      </w:r>
      <w:r>
        <w:rPr>
          <w:w w:val="105"/>
          <w:sz w:val="12"/>
        </w:rPr>
        <w:t>insurance</w:t>
      </w:r>
      <w:r>
        <w:rPr>
          <w:spacing w:val="-4"/>
          <w:w w:val="105"/>
          <w:sz w:val="12"/>
        </w:rPr>
        <w:t xml:space="preserve"> </w:t>
      </w:r>
      <w:r>
        <w:rPr>
          <w:w w:val="105"/>
          <w:sz w:val="12"/>
        </w:rPr>
        <w:t>costs,</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delivery,</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installation</w:t>
      </w:r>
      <w:r>
        <w:rPr>
          <w:spacing w:val="-4"/>
          <w:w w:val="105"/>
          <w:sz w:val="12"/>
        </w:rPr>
        <w:t xml:space="preserve"> </w:t>
      </w:r>
      <w:r>
        <w:rPr>
          <w:w w:val="105"/>
          <w:sz w:val="12"/>
        </w:rPr>
        <w:t>and</w:t>
      </w:r>
      <w:r>
        <w:rPr>
          <w:spacing w:val="-4"/>
          <w:w w:val="105"/>
          <w:sz w:val="12"/>
        </w:rPr>
        <w:t xml:space="preserve"> </w:t>
      </w:r>
      <w:r>
        <w:rPr>
          <w:w w:val="105"/>
          <w:sz w:val="12"/>
        </w:rPr>
        <w:t>set-up,</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pre-delivery</w:t>
      </w:r>
      <w:r>
        <w:rPr>
          <w:spacing w:val="-4"/>
          <w:w w:val="105"/>
          <w:sz w:val="12"/>
        </w:rPr>
        <w:t xml:space="preserve"> </w:t>
      </w:r>
      <w:r>
        <w:rPr>
          <w:w w:val="105"/>
          <w:sz w:val="12"/>
        </w:rPr>
        <w:t>inspection</w:t>
      </w:r>
      <w:r>
        <w:rPr>
          <w:spacing w:val="-4"/>
          <w:w w:val="105"/>
          <w:sz w:val="12"/>
        </w:rPr>
        <w:t xml:space="preserve"> </w:t>
      </w:r>
      <w:r>
        <w:rPr>
          <w:w w:val="105"/>
          <w:sz w:val="12"/>
        </w:rPr>
        <w:t>charges,</w:t>
      </w:r>
      <w:r>
        <w:rPr>
          <w:spacing w:val="-4"/>
          <w:w w:val="105"/>
          <w:sz w:val="12"/>
        </w:rPr>
        <w:t xml:space="preserve"> </w:t>
      </w:r>
      <w:r>
        <w:rPr>
          <w:w w:val="105"/>
          <w:sz w:val="12"/>
        </w:rPr>
        <w:t>and</w:t>
      </w:r>
      <w:r>
        <w:rPr>
          <w:spacing w:val="-4"/>
          <w:w w:val="105"/>
          <w:sz w:val="12"/>
        </w:rPr>
        <w:t xml:space="preserve"> </w:t>
      </w:r>
      <w:r>
        <w:rPr>
          <w:w w:val="105"/>
          <w:sz w:val="12"/>
        </w:rPr>
        <w:t>all</w:t>
      </w:r>
      <w:r>
        <w:rPr>
          <w:spacing w:val="-4"/>
          <w:w w:val="105"/>
          <w:sz w:val="12"/>
        </w:rPr>
        <w:t xml:space="preserve"> </w:t>
      </w:r>
      <w:r>
        <w:rPr>
          <w:w w:val="105"/>
          <w:sz w:val="12"/>
        </w:rPr>
        <w:t>other</w:t>
      </w:r>
      <w:r>
        <w:rPr>
          <w:spacing w:val="-4"/>
          <w:w w:val="105"/>
          <w:sz w:val="12"/>
        </w:rPr>
        <w:t xml:space="preserve"> </w:t>
      </w:r>
      <w:r>
        <w:rPr>
          <w:w w:val="105"/>
          <w:sz w:val="12"/>
        </w:rPr>
        <w:t>overhead,</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fees</w:t>
      </w:r>
      <w:r>
        <w:rPr>
          <w:spacing w:val="-4"/>
          <w:w w:val="105"/>
          <w:sz w:val="12"/>
        </w:rPr>
        <w:t xml:space="preserve"> </w:t>
      </w:r>
      <w:r>
        <w:rPr>
          <w:w w:val="105"/>
          <w:sz w:val="12"/>
        </w:rPr>
        <w:t>or</w:t>
      </w:r>
      <w:r>
        <w:rPr>
          <w:spacing w:val="-4"/>
          <w:w w:val="105"/>
          <w:sz w:val="12"/>
        </w:rPr>
        <w:t xml:space="preserve"> </w:t>
      </w:r>
      <w:r>
        <w:rPr>
          <w:w w:val="105"/>
          <w:sz w:val="12"/>
        </w:rPr>
        <w:t>other</w:t>
      </w:r>
      <w:r>
        <w:rPr>
          <w:spacing w:val="-4"/>
          <w:w w:val="105"/>
          <w:sz w:val="12"/>
        </w:rPr>
        <w:t xml:space="preserve"> </w:t>
      </w:r>
      <w:r>
        <w:rPr>
          <w:w w:val="105"/>
          <w:sz w:val="12"/>
        </w:rPr>
        <w:t>charges</w:t>
      </w:r>
      <w:r>
        <w:rPr>
          <w:spacing w:val="-4"/>
          <w:w w:val="105"/>
          <w:sz w:val="12"/>
        </w:rPr>
        <w:t xml:space="preserve"> </w:t>
      </w:r>
      <w:r>
        <w:rPr>
          <w:w w:val="105"/>
          <w:sz w:val="12"/>
        </w:rPr>
        <w:t>required</w:t>
      </w:r>
      <w:r>
        <w:rPr>
          <w:spacing w:val="-4"/>
          <w:w w:val="105"/>
          <w:sz w:val="12"/>
        </w:rPr>
        <w:t xml:space="preserve"> </w:t>
      </w:r>
      <w:r>
        <w:rPr>
          <w:w w:val="105"/>
          <w:sz w:val="12"/>
        </w:rPr>
        <w:t>by</w:t>
      </w:r>
      <w:r>
        <w:rPr>
          <w:spacing w:val="-4"/>
          <w:w w:val="105"/>
          <w:sz w:val="12"/>
        </w:rPr>
        <w:t xml:space="preserve"> </w:t>
      </w:r>
      <w:r>
        <w:rPr>
          <w:w w:val="105"/>
          <w:sz w:val="12"/>
        </w:rPr>
        <w:t>law.</w:t>
      </w:r>
    </w:p>
    <w:p w14:paraId="12CE7241" w14:textId="77777777" w:rsidR="002618DD" w:rsidRDefault="00000000">
      <w:pPr>
        <w:spacing w:before="127"/>
        <w:ind w:left="195"/>
        <w:rPr>
          <w:sz w:val="12"/>
        </w:rPr>
      </w:pPr>
      <w:r>
        <w:rPr>
          <w:w w:val="105"/>
          <w:sz w:val="12"/>
        </w:rPr>
        <w:t>This</w:t>
      </w:r>
      <w:r>
        <w:rPr>
          <w:spacing w:val="-5"/>
          <w:w w:val="105"/>
          <w:sz w:val="12"/>
        </w:rPr>
        <w:t xml:space="preserve"> </w:t>
      </w:r>
      <w:r>
        <w:rPr>
          <w:w w:val="105"/>
          <w:sz w:val="12"/>
        </w:rPr>
        <w:t>represents</w:t>
      </w:r>
      <w:r>
        <w:rPr>
          <w:spacing w:val="-4"/>
          <w:w w:val="105"/>
          <w:sz w:val="12"/>
        </w:rPr>
        <w:t xml:space="preserve"> </w:t>
      </w:r>
      <w:r>
        <w:rPr>
          <w:w w:val="105"/>
          <w:sz w:val="12"/>
        </w:rPr>
        <w:t>all</w:t>
      </w:r>
      <w:r>
        <w:rPr>
          <w:spacing w:val="-4"/>
          <w:w w:val="105"/>
          <w:sz w:val="12"/>
        </w:rPr>
        <w:t xml:space="preserve"> </w:t>
      </w:r>
      <w:r>
        <w:rPr>
          <w:w w:val="105"/>
          <w:sz w:val="12"/>
        </w:rPr>
        <w:t>licensing</w:t>
      </w:r>
      <w:r>
        <w:rPr>
          <w:spacing w:val="-4"/>
          <w:w w:val="105"/>
          <w:sz w:val="12"/>
        </w:rPr>
        <w:t xml:space="preserve"> </w:t>
      </w:r>
      <w:r>
        <w:rPr>
          <w:w w:val="105"/>
          <w:sz w:val="12"/>
        </w:rPr>
        <w:t>and</w:t>
      </w:r>
      <w:r>
        <w:rPr>
          <w:spacing w:val="-4"/>
          <w:w w:val="105"/>
          <w:sz w:val="12"/>
        </w:rPr>
        <w:t xml:space="preserve"> </w:t>
      </w:r>
      <w:r>
        <w:rPr>
          <w:w w:val="105"/>
          <w:sz w:val="12"/>
        </w:rPr>
        <w:t>service</w:t>
      </w:r>
      <w:r>
        <w:rPr>
          <w:spacing w:val="-4"/>
          <w:w w:val="105"/>
          <w:sz w:val="12"/>
        </w:rPr>
        <w:t xml:space="preserve"> </w:t>
      </w:r>
      <w:r>
        <w:rPr>
          <w:w w:val="105"/>
          <w:sz w:val="12"/>
        </w:rPr>
        <w:t>costs</w:t>
      </w:r>
      <w:r>
        <w:rPr>
          <w:spacing w:val="-4"/>
          <w:w w:val="105"/>
          <w:sz w:val="12"/>
        </w:rPr>
        <w:t xml:space="preserve"> </w:t>
      </w:r>
      <w:r>
        <w:rPr>
          <w:w w:val="105"/>
          <w:sz w:val="12"/>
        </w:rPr>
        <w:t>required</w:t>
      </w:r>
      <w:r>
        <w:rPr>
          <w:spacing w:val="-4"/>
          <w:w w:val="105"/>
          <w:sz w:val="12"/>
        </w:rPr>
        <w:t xml:space="preserve"> </w:t>
      </w:r>
      <w:r>
        <w:rPr>
          <w:w w:val="105"/>
          <w:sz w:val="12"/>
        </w:rPr>
        <w:t>to</w:t>
      </w:r>
      <w:r>
        <w:rPr>
          <w:spacing w:val="-4"/>
          <w:w w:val="105"/>
          <w:sz w:val="12"/>
        </w:rPr>
        <w:t xml:space="preserve"> </w:t>
      </w:r>
      <w:r>
        <w:rPr>
          <w:w w:val="105"/>
          <w:sz w:val="12"/>
        </w:rPr>
        <w:t>support</w:t>
      </w:r>
      <w:r>
        <w:rPr>
          <w:spacing w:val="-4"/>
          <w:w w:val="105"/>
          <w:sz w:val="12"/>
        </w:rPr>
        <w:t xml:space="preserve"> </w:t>
      </w:r>
      <w:r>
        <w:rPr>
          <w:w w:val="105"/>
          <w:sz w:val="12"/>
        </w:rPr>
        <w:t>the</w:t>
      </w:r>
      <w:r>
        <w:rPr>
          <w:spacing w:val="-4"/>
          <w:w w:val="105"/>
          <w:sz w:val="12"/>
        </w:rPr>
        <w:t xml:space="preserve"> </w:t>
      </w:r>
      <w:r>
        <w:rPr>
          <w:w w:val="105"/>
          <w:sz w:val="12"/>
        </w:rPr>
        <w:t>Solution</w:t>
      </w:r>
      <w:r>
        <w:rPr>
          <w:spacing w:val="-4"/>
          <w:w w:val="105"/>
          <w:sz w:val="12"/>
        </w:rPr>
        <w:t xml:space="preserve"> </w:t>
      </w:r>
      <w:r>
        <w:rPr>
          <w:w w:val="105"/>
          <w:sz w:val="12"/>
        </w:rPr>
        <w:t>after</w:t>
      </w:r>
      <w:r>
        <w:rPr>
          <w:spacing w:val="-5"/>
          <w:w w:val="105"/>
          <w:sz w:val="12"/>
        </w:rPr>
        <w:t xml:space="preserve"> </w:t>
      </w:r>
      <w:r>
        <w:rPr>
          <w:w w:val="105"/>
          <w:sz w:val="12"/>
        </w:rPr>
        <w:t>Go</w:t>
      </w:r>
      <w:r>
        <w:rPr>
          <w:spacing w:val="-4"/>
          <w:w w:val="105"/>
          <w:sz w:val="12"/>
        </w:rPr>
        <w:t xml:space="preserve"> </w:t>
      </w:r>
      <w:r>
        <w:rPr>
          <w:spacing w:val="-2"/>
          <w:w w:val="105"/>
          <w:sz w:val="12"/>
        </w:rPr>
        <w:t>Live.</w:t>
      </w:r>
    </w:p>
    <w:p w14:paraId="1501ECED" w14:textId="77777777" w:rsidR="002618DD" w:rsidRDefault="002618DD">
      <w:pPr>
        <w:pStyle w:val="BodyText"/>
        <w:spacing w:before="3"/>
        <w:rPr>
          <w:sz w:val="12"/>
        </w:rPr>
      </w:pPr>
    </w:p>
    <w:p w14:paraId="05EAF440" w14:textId="77777777" w:rsidR="002618DD" w:rsidRDefault="00000000">
      <w:pPr>
        <w:spacing w:line="278" w:lineRule="auto"/>
        <w:ind w:left="195" w:right="194"/>
        <w:rPr>
          <w:sz w:val="12"/>
        </w:rPr>
      </w:pPr>
      <w:r>
        <w:rPr>
          <w:w w:val="105"/>
          <w:sz w:val="12"/>
        </w:rPr>
        <w:t>The</w:t>
      </w:r>
      <w:r>
        <w:rPr>
          <w:spacing w:val="-3"/>
          <w:w w:val="105"/>
          <w:sz w:val="12"/>
        </w:rPr>
        <w:t xml:space="preserve"> </w:t>
      </w:r>
      <w:r>
        <w:rPr>
          <w:w w:val="105"/>
          <w:sz w:val="12"/>
        </w:rPr>
        <w:t>estimated</w:t>
      </w:r>
      <w:r>
        <w:rPr>
          <w:spacing w:val="-3"/>
          <w:w w:val="105"/>
          <w:sz w:val="12"/>
        </w:rPr>
        <w:t xml:space="preserve"> </w:t>
      </w:r>
      <w:r>
        <w:rPr>
          <w:w w:val="105"/>
          <w:sz w:val="12"/>
        </w:rPr>
        <w:t>cost</w:t>
      </w:r>
      <w:r>
        <w:rPr>
          <w:spacing w:val="-3"/>
          <w:w w:val="105"/>
          <w:sz w:val="12"/>
        </w:rPr>
        <w:t xml:space="preserve"> </w:t>
      </w:r>
      <w:r>
        <w:rPr>
          <w:w w:val="105"/>
          <w:sz w:val="12"/>
        </w:rPr>
        <w:t>shall</w:t>
      </w:r>
      <w:r>
        <w:rPr>
          <w:spacing w:val="-3"/>
          <w:w w:val="105"/>
          <w:sz w:val="12"/>
        </w:rPr>
        <w:t xml:space="preserve"> </w:t>
      </w:r>
      <w:r>
        <w:rPr>
          <w:w w:val="105"/>
          <w:sz w:val="12"/>
        </w:rPr>
        <w:t>include</w:t>
      </w:r>
      <w:r>
        <w:rPr>
          <w:spacing w:val="-3"/>
          <w:w w:val="105"/>
          <w:sz w:val="12"/>
        </w:rPr>
        <w:t xml:space="preserve"> </w:t>
      </w:r>
      <w:r>
        <w:rPr>
          <w:w w:val="105"/>
          <w:sz w:val="12"/>
        </w:rPr>
        <w:t>the</w:t>
      </w:r>
      <w:r>
        <w:rPr>
          <w:spacing w:val="-3"/>
          <w:w w:val="105"/>
          <w:sz w:val="12"/>
        </w:rPr>
        <w:t xml:space="preserve"> </w:t>
      </w:r>
      <w:r>
        <w:rPr>
          <w:w w:val="105"/>
          <w:sz w:val="12"/>
        </w:rPr>
        <w:t>provision</w:t>
      </w:r>
      <w:r>
        <w:rPr>
          <w:spacing w:val="-3"/>
          <w:w w:val="105"/>
          <w:sz w:val="12"/>
        </w:rPr>
        <w:t xml:space="preserve"> </w:t>
      </w:r>
      <w:r>
        <w:rPr>
          <w:w w:val="105"/>
          <w:sz w:val="12"/>
        </w:rPr>
        <w:t>of</w:t>
      </w:r>
      <w:r>
        <w:rPr>
          <w:spacing w:val="-3"/>
          <w:w w:val="105"/>
          <w:sz w:val="12"/>
        </w:rPr>
        <w:t xml:space="preserve"> </w:t>
      </w:r>
      <w:r>
        <w:rPr>
          <w:w w:val="105"/>
          <w:sz w:val="12"/>
        </w:rPr>
        <w:t>the</w:t>
      </w:r>
      <w:r>
        <w:rPr>
          <w:spacing w:val="-3"/>
          <w:w w:val="105"/>
          <w:sz w:val="12"/>
        </w:rPr>
        <w:t xml:space="preserve"> </w:t>
      </w:r>
      <w:r>
        <w:rPr>
          <w:w w:val="105"/>
          <w:sz w:val="12"/>
        </w:rPr>
        <w:t>Solution</w:t>
      </w:r>
      <w:r>
        <w:rPr>
          <w:spacing w:val="-3"/>
          <w:w w:val="105"/>
          <w:sz w:val="12"/>
        </w:rPr>
        <w:t xml:space="preserve"> </w:t>
      </w:r>
      <w:r>
        <w:rPr>
          <w:rFonts w:ascii="Arial"/>
          <w:i/>
          <w:w w:val="105"/>
          <w:sz w:val="12"/>
        </w:rPr>
        <w:t>for</w:t>
      </w:r>
      <w:r>
        <w:rPr>
          <w:rFonts w:ascii="Arial"/>
          <w:i/>
          <w:spacing w:val="-3"/>
          <w:w w:val="105"/>
          <w:sz w:val="12"/>
        </w:rPr>
        <w:t xml:space="preserve"> </w:t>
      </w:r>
      <w:r>
        <w:rPr>
          <w:rFonts w:ascii="Arial"/>
          <w:i/>
          <w:w w:val="105"/>
          <w:sz w:val="12"/>
        </w:rPr>
        <w:t>a</w:t>
      </w:r>
      <w:r>
        <w:rPr>
          <w:rFonts w:ascii="Arial"/>
          <w:i/>
          <w:spacing w:val="-3"/>
          <w:w w:val="105"/>
          <w:sz w:val="12"/>
        </w:rPr>
        <w:t xml:space="preserve"> </w:t>
      </w:r>
      <w:r>
        <w:rPr>
          <w:rFonts w:ascii="Arial"/>
          <w:i/>
          <w:w w:val="105"/>
          <w:sz w:val="12"/>
        </w:rPr>
        <w:t>period</w:t>
      </w:r>
      <w:r>
        <w:rPr>
          <w:rFonts w:ascii="Arial"/>
          <w:i/>
          <w:spacing w:val="-3"/>
          <w:w w:val="105"/>
          <w:sz w:val="12"/>
        </w:rPr>
        <w:t xml:space="preserve"> </w:t>
      </w:r>
      <w:r>
        <w:rPr>
          <w:rFonts w:ascii="Arial"/>
          <w:i/>
          <w:w w:val="105"/>
          <w:sz w:val="12"/>
        </w:rPr>
        <w:t>of</w:t>
      </w:r>
      <w:r>
        <w:rPr>
          <w:rFonts w:ascii="Arial"/>
          <w:i/>
          <w:spacing w:val="-3"/>
          <w:w w:val="105"/>
          <w:sz w:val="12"/>
        </w:rPr>
        <w:t xml:space="preserve"> </w:t>
      </w:r>
      <w:r>
        <w:rPr>
          <w:rFonts w:ascii="Arial"/>
          <w:i/>
          <w:w w:val="105"/>
          <w:sz w:val="12"/>
        </w:rPr>
        <w:t>four</w:t>
      </w:r>
      <w:r>
        <w:rPr>
          <w:rFonts w:ascii="Arial"/>
          <w:i/>
          <w:spacing w:val="-3"/>
          <w:w w:val="105"/>
          <w:sz w:val="12"/>
        </w:rPr>
        <w:t xml:space="preserve"> </w:t>
      </w:r>
      <w:r>
        <w:rPr>
          <w:rFonts w:ascii="Arial"/>
          <w:i/>
          <w:w w:val="105"/>
          <w:sz w:val="12"/>
        </w:rPr>
        <w:t>(4)</w:t>
      </w:r>
      <w:r>
        <w:rPr>
          <w:rFonts w:ascii="Arial"/>
          <w:i/>
          <w:spacing w:val="-3"/>
          <w:w w:val="105"/>
          <w:sz w:val="12"/>
        </w:rPr>
        <w:t xml:space="preserve"> </w:t>
      </w:r>
      <w:r>
        <w:rPr>
          <w:rFonts w:ascii="Arial"/>
          <w:i/>
          <w:w w:val="105"/>
          <w:sz w:val="12"/>
        </w:rPr>
        <w:t>years</w:t>
      </w:r>
      <w:r>
        <w:rPr>
          <w:rFonts w:ascii="Arial"/>
          <w:i/>
          <w:spacing w:val="-3"/>
          <w:w w:val="105"/>
          <w:sz w:val="12"/>
        </w:rPr>
        <w:t xml:space="preserve"> </w:t>
      </w:r>
      <w:r>
        <w:rPr>
          <w:w w:val="105"/>
          <w:sz w:val="12"/>
        </w:rPr>
        <w:t>from</w:t>
      </w:r>
      <w:r>
        <w:rPr>
          <w:spacing w:val="-3"/>
          <w:w w:val="105"/>
          <w:sz w:val="12"/>
        </w:rPr>
        <w:t xml:space="preserve"> </w:t>
      </w:r>
      <w:r>
        <w:rPr>
          <w:w w:val="105"/>
          <w:sz w:val="12"/>
        </w:rPr>
        <w:t>the</w:t>
      </w:r>
      <w:r>
        <w:rPr>
          <w:spacing w:val="-3"/>
          <w:w w:val="105"/>
          <w:sz w:val="12"/>
        </w:rPr>
        <w:t xml:space="preserve"> </w:t>
      </w:r>
      <w:r>
        <w:rPr>
          <w:w w:val="105"/>
          <w:sz w:val="12"/>
        </w:rPr>
        <w:t>Go</w:t>
      </w:r>
      <w:r>
        <w:rPr>
          <w:spacing w:val="-3"/>
          <w:w w:val="105"/>
          <w:sz w:val="12"/>
        </w:rPr>
        <w:t xml:space="preserve"> </w:t>
      </w:r>
      <w:r>
        <w:rPr>
          <w:w w:val="105"/>
          <w:sz w:val="12"/>
        </w:rPr>
        <w:t>Live</w:t>
      </w:r>
      <w:r>
        <w:rPr>
          <w:spacing w:val="-3"/>
          <w:w w:val="105"/>
          <w:sz w:val="12"/>
        </w:rPr>
        <w:t xml:space="preserve"> </w:t>
      </w:r>
      <w:r>
        <w:rPr>
          <w:w w:val="105"/>
          <w:sz w:val="12"/>
        </w:rPr>
        <w:t>date,</w:t>
      </w:r>
      <w:r>
        <w:rPr>
          <w:spacing w:val="-3"/>
          <w:w w:val="105"/>
          <w:sz w:val="12"/>
        </w:rPr>
        <w:t xml:space="preserve"> </w:t>
      </w:r>
      <w:r>
        <w:rPr>
          <w:w w:val="105"/>
          <w:sz w:val="12"/>
        </w:rPr>
        <w:t>including</w:t>
      </w:r>
      <w:r>
        <w:rPr>
          <w:spacing w:val="-3"/>
          <w:w w:val="105"/>
          <w:sz w:val="12"/>
        </w:rPr>
        <w:t xml:space="preserve"> </w:t>
      </w:r>
      <w:r>
        <w:rPr>
          <w:w w:val="105"/>
          <w:sz w:val="12"/>
        </w:rPr>
        <w:t>any</w:t>
      </w:r>
      <w:r>
        <w:rPr>
          <w:spacing w:val="-3"/>
          <w:w w:val="105"/>
          <w:sz w:val="12"/>
        </w:rPr>
        <w:t xml:space="preserve"> </w:t>
      </w:r>
      <w:r>
        <w:rPr>
          <w:w w:val="105"/>
          <w:sz w:val="12"/>
        </w:rPr>
        <w:t>third-party</w:t>
      </w:r>
      <w:r>
        <w:rPr>
          <w:spacing w:val="-3"/>
          <w:w w:val="105"/>
          <w:sz w:val="12"/>
        </w:rPr>
        <w:t xml:space="preserve"> </w:t>
      </w:r>
      <w:r>
        <w:rPr>
          <w:w w:val="105"/>
          <w:sz w:val="12"/>
        </w:rPr>
        <w:t>tools.</w:t>
      </w:r>
      <w:r>
        <w:rPr>
          <w:spacing w:val="-3"/>
          <w:w w:val="105"/>
          <w:sz w:val="12"/>
        </w:rPr>
        <w:t xml:space="preserve"> </w:t>
      </w:r>
      <w:r>
        <w:rPr>
          <w:w w:val="105"/>
          <w:sz w:val="12"/>
        </w:rPr>
        <w:t>Unit</w:t>
      </w:r>
      <w:r>
        <w:rPr>
          <w:spacing w:val="-3"/>
          <w:w w:val="105"/>
          <w:sz w:val="12"/>
        </w:rPr>
        <w:t xml:space="preserve"> </w:t>
      </w:r>
      <w:r>
        <w:rPr>
          <w:w w:val="105"/>
          <w:sz w:val="12"/>
        </w:rPr>
        <w:t>pricing</w:t>
      </w:r>
      <w:r>
        <w:rPr>
          <w:spacing w:val="-3"/>
          <w:w w:val="105"/>
          <w:sz w:val="12"/>
        </w:rPr>
        <w:t xml:space="preserve"> </w:t>
      </w:r>
      <w:r>
        <w:rPr>
          <w:w w:val="105"/>
          <w:sz w:val="12"/>
        </w:rPr>
        <w:t>provided</w:t>
      </w:r>
      <w:r>
        <w:rPr>
          <w:spacing w:val="-3"/>
          <w:w w:val="105"/>
          <w:sz w:val="12"/>
        </w:rPr>
        <w:t xml:space="preserve"> </w:t>
      </w:r>
      <w:r>
        <w:rPr>
          <w:w w:val="105"/>
          <w:sz w:val="12"/>
        </w:rPr>
        <w:t>shall</w:t>
      </w:r>
      <w:r>
        <w:rPr>
          <w:spacing w:val="-3"/>
          <w:w w:val="105"/>
          <w:sz w:val="12"/>
        </w:rPr>
        <w:t xml:space="preserve"> </w:t>
      </w:r>
      <w:r>
        <w:rPr>
          <w:w w:val="105"/>
          <w:sz w:val="12"/>
        </w:rPr>
        <w:t>be</w:t>
      </w:r>
      <w:r>
        <w:rPr>
          <w:spacing w:val="-3"/>
          <w:w w:val="105"/>
          <w:sz w:val="12"/>
        </w:rPr>
        <w:t xml:space="preserve"> </w:t>
      </w:r>
      <w:r>
        <w:rPr>
          <w:w w:val="105"/>
          <w:sz w:val="12"/>
        </w:rPr>
        <w:t>firm</w:t>
      </w:r>
      <w:r>
        <w:rPr>
          <w:spacing w:val="-3"/>
          <w:w w:val="105"/>
          <w:sz w:val="12"/>
        </w:rPr>
        <w:t xml:space="preserve"> </w:t>
      </w:r>
      <w:r>
        <w:rPr>
          <w:w w:val="105"/>
          <w:sz w:val="12"/>
        </w:rPr>
        <w:t>without</w:t>
      </w:r>
      <w:r>
        <w:rPr>
          <w:spacing w:val="-3"/>
          <w:w w:val="105"/>
          <w:sz w:val="12"/>
        </w:rPr>
        <w:t xml:space="preserve"> </w:t>
      </w:r>
      <w:r>
        <w:rPr>
          <w:w w:val="105"/>
          <w:sz w:val="12"/>
        </w:rPr>
        <w:t>escalator</w:t>
      </w:r>
      <w:r>
        <w:rPr>
          <w:spacing w:val="40"/>
          <w:w w:val="105"/>
          <w:sz w:val="12"/>
        </w:rPr>
        <w:t xml:space="preserve"> </w:t>
      </w:r>
      <w:r>
        <w:rPr>
          <w:spacing w:val="-2"/>
          <w:w w:val="105"/>
          <w:sz w:val="12"/>
        </w:rPr>
        <w:t>clauses.</w:t>
      </w:r>
    </w:p>
    <w:p w14:paraId="21A8FEEA" w14:textId="77777777" w:rsidR="002618DD" w:rsidRDefault="00000000">
      <w:pPr>
        <w:spacing w:before="120"/>
        <w:ind w:left="195"/>
        <w:rPr>
          <w:sz w:val="12"/>
        </w:rPr>
      </w:pPr>
      <w:r>
        <w:rPr>
          <w:w w:val="105"/>
          <w:sz w:val="12"/>
        </w:rPr>
        <w:t>In</w:t>
      </w:r>
      <w:r>
        <w:rPr>
          <w:spacing w:val="-8"/>
          <w:w w:val="105"/>
          <w:sz w:val="12"/>
        </w:rPr>
        <w:t xml:space="preserve"> </w:t>
      </w:r>
      <w:r>
        <w:rPr>
          <w:w w:val="105"/>
          <w:sz w:val="12"/>
        </w:rPr>
        <w:t>the</w:t>
      </w:r>
      <w:r>
        <w:rPr>
          <w:spacing w:val="-8"/>
          <w:w w:val="105"/>
          <w:sz w:val="12"/>
        </w:rPr>
        <w:t xml:space="preserve"> </w:t>
      </w:r>
      <w:r>
        <w:rPr>
          <w:w w:val="105"/>
          <w:sz w:val="12"/>
        </w:rPr>
        <w:t>table</w:t>
      </w:r>
      <w:r>
        <w:rPr>
          <w:spacing w:val="-7"/>
          <w:w w:val="105"/>
          <w:sz w:val="12"/>
        </w:rPr>
        <w:t xml:space="preserve"> </w:t>
      </w:r>
      <w:r>
        <w:rPr>
          <w:w w:val="105"/>
          <w:sz w:val="12"/>
        </w:rPr>
        <w:t>below.</w:t>
      </w:r>
      <w:r>
        <w:rPr>
          <w:spacing w:val="-8"/>
          <w:w w:val="105"/>
          <w:sz w:val="12"/>
        </w:rPr>
        <w:t xml:space="preserve"> </w:t>
      </w:r>
      <w:r>
        <w:rPr>
          <w:w w:val="105"/>
          <w:sz w:val="12"/>
        </w:rPr>
        <w:t>proponents</w:t>
      </w:r>
      <w:r>
        <w:rPr>
          <w:spacing w:val="-7"/>
          <w:w w:val="105"/>
          <w:sz w:val="12"/>
        </w:rPr>
        <w:t xml:space="preserve"> </w:t>
      </w:r>
      <w:r>
        <w:rPr>
          <w:w w:val="105"/>
          <w:sz w:val="12"/>
        </w:rPr>
        <w:t>are</w:t>
      </w:r>
      <w:r>
        <w:rPr>
          <w:spacing w:val="-8"/>
          <w:w w:val="105"/>
          <w:sz w:val="12"/>
        </w:rPr>
        <w:t xml:space="preserve"> </w:t>
      </w:r>
      <w:r>
        <w:rPr>
          <w:w w:val="105"/>
          <w:sz w:val="12"/>
        </w:rPr>
        <w:t>to</w:t>
      </w:r>
      <w:r>
        <w:rPr>
          <w:spacing w:val="-7"/>
          <w:w w:val="105"/>
          <w:sz w:val="12"/>
        </w:rPr>
        <w:t xml:space="preserve"> </w:t>
      </w:r>
      <w:r>
        <w:rPr>
          <w:w w:val="105"/>
          <w:sz w:val="12"/>
        </w:rPr>
        <w:t>outline</w:t>
      </w:r>
      <w:r>
        <w:rPr>
          <w:spacing w:val="-8"/>
          <w:w w:val="105"/>
          <w:sz w:val="12"/>
        </w:rPr>
        <w:t xml:space="preserve"> </w:t>
      </w:r>
      <w:r>
        <w:rPr>
          <w:w w:val="105"/>
          <w:sz w:val="12"/>
        </w:rPr>
        <w:t>all</w:t>
      </w:r>
      <w:r>
        <w:rPr>
          <w:spacing w:val="-8"/>
          <w:w w:val="105"/>
          <w:sz w:val="12"/>
        </w:rPr>
        <w:t xml:space="preserve"> </w:t>
      </w:r>
      <w:r>
        <w:rPr>
          <w:w w:val="105"/>
          <w:sz w:val="12"/>
        </w:rPr>
        <w:t>licensing</w:t>
      </w:r>
      <w:r>
        <w:rPr>
          <w:spacing w:val="-7"/>
          <w:w w:val="105"/>
          <w:sz w:val="12"/>
        </w:rPr>
        <w:t xml:space="preserve"> </w:t>
      </w:r>
      <w:r>
        <w:rPr>
          <w:w w:val="105"/>
          <w:sz w:val="12"/>
        </w:rPr>
        <w:t>by</w:t>
      </w:r>
      <w:r>
        <w:rPr>
          <w:spacing w:val="-8"/>
          <w:w w:val="105"/>
          <w:sz w:val="12"/>
        </w:rPr>
        <w:t xml:space="preserve"> </w:t>
      </w:r>
      <w:r>
        <w:rPr>
          <w:w w:val="105"/>
          <w:sz w:val="12"/>
        </w:rPr>
        <w:t>providing</w:t>
      </w:r>
      <w:r>
        <w:rPr>
          <w:spacing w:val="-7"/>
          <w:w w:val="105"/>
          <w:sz w:val="12"/>
        </w:rPr>
        <w:t xml:space="preserve"> </w:t>
      </w:r>
      <w:r>
        <w:rPr>
          <w:w w:val="105"/>
          <w:sz w:val="12"/>
        </w:rPr>
        <w:t>a</w:t>
      </w:r>
      <w:r>
        <w:rPr>
          <w:spacing w:val="-8"/>
          <w:w w:val="105"/>
          <w:sz w:val="12"/>
        </w:rPr>
        <w:t xml:space="preserve"> </w:t>
      </w:r>
      <w:r>
        <w:rPr>
          <w:w w:val="105"/>
          <w:sz w:val="12"/>
        </w:rPr>
        <w:t>description</w:t>
      </w:r>
      <w:r>
        <w:rPr>
          <w:spacing w:val="-7"/>
          <w:w w:val="105"/>
          <w:sz w:val="12"/>
        </w:rPr>
        <w:t xml:space="preserve"> </w:t>
      </w:r>
      <w:r>
        <w:rPr>
          <w:w w:val="105"/>
          <w:sz w:val="12"/>
        </w:rPr>
        <w:t>of</w:t>
      </w:r>
      <w:r>
        <w:rPr>
          <w:spacing w:val="-8"/>
          <w:w w:val="105"/>
          <w:sz w:val="12"/>
        </w:rPr>
        <w:t xml:space="preserve"> </w:t>
      </w:r>
      <w:r>
        <w:rPr>
          <w:w w:val="105"/>
          <w:sz w:val="12"/>
        </w:rPr>
        <w:t>each</w:t>
      </w:r>
      <w:r>
        <w:rPr>
          <w:spacing w:val="-7"/>
          <w:w w:val="105"/>
          <w:sz w:val="12"/>
        </w:rPr>
        <w:t xml:space="preserve"> </w:t>
      </w:r>
      <w:r>
        <w:rPr>
          <w:w w:val="105"/>
          <w:sz w:val="12"/>
        </w:rPr>
        <w:t>required</w:t>
      </w:r>
      <w:r>
        <w:rPr>
          <w:spacing w:val="-8"/>
          <w:w w:val="105"/>
          <w:sz w:val="12"/>
        </w:rPr>
        <w:t xml:space="preserve"> </w:t>
      </w:r>
      <w:r>
        <w:rPr>
          <w:w w:val="105"/>
          <w:sz w:val="12"/>
        </w:rPr>
        <w:t>license</w:t>
      </w:r>
      <w:r>
        <w:rPr>
          <w:spacing w:val="-8"/>
          <w:w w:val="105"/>
          <w:sz w:val="12"/>
        </w:rPr>
        <w:t xml:space="preserve"> </w:t>
      </w:r>
      <w:r>
        <w:rPr>
          <w:w w:val="105"/>
          <w:sz w:val="12"/>
        </w:rPr>
        <w:t>along</w:t>
      </w:r>
      <w:r>
        <w:rPr>
          <w:spacing w:val="-7"/>
          <w:w w:val="105"/>
          <w:sz w:val="12"/>
        </w:rPr>
        <w:t xml:space="preserve"> </w:t>
      </w:r>
      <w:r>
        <w:rPr>
          <w:w w:val="105"/>
          <w:sz w:val="12"/>
        </w:rPr>
        <w:t>with</w:t>
      </w:r>
      <w:r>
        <w:rPr>
          <w:spacing w:val="-8"/>
          <w:w w:val="105"/>
          <w:sz w:val="12"/>
        </w:rPr>
        <w:t xml:space="preserve"> </w:t>
      </w:r>
      <w:r>
        <w:rPr>
          <w:w w:val="105"/>
          <w:sz w:val="12"/>
        </w:rPr>
        <w:t>the</w:t>
      </w:r>
      <w:r>
        <w:rPr>
          <w:spacing w:val="-7"/>
          <w:w w:val="105"/>
          <w:sz w:val="12"/>
        </w:rPr>
        <w:t xml:space="preserve"> </w:t>
      </w:r>
      <w:r>
        <w:rPr>
          <w:w w:val="105"/>
          <w:sz w:val="12"/>
        </w:rPr>
        <w:t>annual</w:t>
      </w:r>
      <w:r>
        <w:rPr>
          <w:spacing w:val="-8"/>
          <w:w w:val="105"/>
          <w:sz w:val="12"/>
        </w:rPr>
        <w:t xml:space="preserve"> </w:t>
      </w:r>
      <w:r>
        <w:rPr>
          <w:spacing w:val="-2"/>
          <w:w w:val="105"/>
          <w:sz w:val="12"/>
        </w:rPr>
        <w:t>price.</w:t>
      </w:r>
    </w:p>
    <w:p w14:paraId="6B480B4E" w14:textId="77777777" w:rsidR="002618DD" w:rsidRDefault="002618DD">
      <w:pPr>
        <w:pStyle w:val="BodyText"/>
        <w:spacing w:before="8"/>
        <w:rPr>
          <w:sz w:val="11"/>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4447"/>
        <w:gridCol w:w="831"/>
        <w:gridCol w:w="1431"/>
        <w:gridCol w:w="1710"/>
        <w:gridCol w:w="2010"/>
      </w:tblGrid>
      <w:tr w:rsidR="002618DD" w14:paraId="7E27FEA3" w14:textId="77777777">
        <w:trPr>
          <w:trHeight w:val="290"/>
        </w:trPr>
        <w:tc>
          <w:tcPr>
            <w:tcW w:w="468" w:type="dxa"/>
            <w:shd w:val="clear" w:color="auto" w:fill="D0D0D0"/>
          </w:tcPr>
          <w:p w14:paraId="45E6A74C" w14:textId="77777777" w:rsidR="002618DD" w:rsidRDefault="00000000">
            <w:pPr>
              <w:pStyle w:val="TableParagraph"/>
              <w:spacing w:before="14"/>
              <w:ind w:right="35"/>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4447" w:type="dxa"/>
            <w:shd w:val="clear" w:color="auto" w:fill="D0D0D0"/>
          </w:tcPr>
          <w:p w14:paraId="3CACE11B" w14:textId="77777777" w:rsidR="002618DD" w:rsidRDefault="00000000">
            <w:pPr>
              <w:pStyle w:val="TableParagraph"/>
              <w:spacing w:before="77"/>
              <w:rPr>
                <w:rFonts w:ascii="Arial"/>
                <w:b/>
                <w:sz w:val="11"/>
              </w:rPr>
            </w:pPr>
            <w:r>
              <w:rPr>
                <w:rFonts w:ascii="Arial"/>
                <w:b/>
                <w:sz w:val="11"/>
              </w:rPr>
              <w:t>License</w:t>
            </w:r>
            <w:r>
              <w:rPr>
                <w:rFonts w:ascii="Arial"/>
                <w:b/>
                <w:spacing w:val="-3"/>
                <w:sz w:val="11"/>
              </w:rPr>
              <w:t xml:space="preserve"> </w:t>
            </w:r>
            <w:r>
              <w:rPr>
                <w:rFonts w:ascii="Arial"/>
                <w:b/>
                <w:sz w:val="11"/>
              </w:rPr>
              <w:t>or</w:t>
            </w:r>
            <w:r>
              <w:rPr>
                <w:rFonts w:ascii="Arial"/>
                <w:b/>
                <w:spacing w:val="-2"/>
                <w:sz w:val="11"/>
              </w:rPr>
              <w:t xml:space="preserve"> </w:t>
            </w:r>
            <w:r>
              <w:rPr>
                <w:rFonts w:ascii="Arial"/>
                <w:b/>
                <w:sz w:val="11"/>
              </w:rPr>
              <w:t>Service</w:t>
            </w:r>
            <w:r>
              <w:rPr>
                <w:rFonts w:ascii="Arial"/>
                <w:b/>
                <w:spacing w:val="-2"/>
                <w:sz w:val="11"/>
              </w:rPr>
              <w:t xml:space="preserve"> </w:t>
            </w:r>
            <w:r>
              <w:rPr>
                <w:rFonts w:ascii="Arial"/>
                <w:b/>
                <w:spacing w:val="-4"/>
                <w:sz w:val="11"/>
              </w:rPr>
              <w:t>Type</w:t>
            </w:r>
          </w:p>
        </w:tc>
        <w:tc>
          <w:tcPr>
            <w:tcW w:w="831" w:type="dxa"/>
            <w:shd w:val="clear" w:color="auto" w:fill="D0D0D0"/>
          </w:tcPr>
          <w:p w14:paraId="4F44A21F" w14:textId="77777777" w:rsidR="002618DD" w:rsidRDefault="00000000">
            <w:pPr>
              <w:pStyle w:val="TableParagraph"/>
              <w:spacing w:before="77"/>
              <w:rPr>
                <w:rFonts w:ascii="Arial"/>
                <w:b/>
                <w:sz w:val="11"/>
              </w:rPr>
            </w:pPr>
            <w:r>
              <w:rPr>
                <w:rFonts w:ascii="Arial"/>
                <w:b/>
                <w:spacing w:val="-2"/>
                <w:sz w:val="11"/>
              </w:rPr>
              <w:t>Quantity</w:t>
            </w:r>
          </w:p>
        </w:tc>
        <w:tc>
          <w:tcPr>
            <w:tcW w:w="1431" w:type="dxa"/>
            <w:shd w:val="clear" w:color="auto" w:fill="D0D0D0"/>
          </w:tcPr>
          <w:p w14:paraId="170C6CE2" w14:textId="77777777" w:rsidR="002618DD" w:rsidRDefault="00000000">
            <w:pPr>
              <w:pStyle w:val="TableParagraph"/>
              <w:spacing w:before="77"/>
              <w:rPr>
                <w:rFonts w:ascii="Arial"/>
                <w:b/>
                <w:sz w:val="11"/>
              </w:rPr>
            </w:pPr>
            <w:r>
              <w:rPr>
                <w:rFonts w:ascii="Arial"/>
                <w:b/>
                <w:sz w:val="11"/>
              </w:rPr>
              <w:t>Unit</w:t>
            </w:r>
            <w:r>
              <w:rPr>
                <w:rFonts w:ascii="Arial"/>
                <w:b/>
                <w:spacing w:val="-2"/>
                <w:sz w:val="11"/>
              </w:rPr>
              <w:t xml:space="preserve"> </w:t>
            </w:r>
            <w:r>
              <w:rPr>
                <w:rFonts w:ascii="Arial"/>
                <w:b/>
                <w:sz w:val="11"/>
              </w:rPr>
              <w:t>of</w:t>
            </w:r>
            <w:r>
              <w:rPr>
                <w:rFonts w:ascii="Arial"/>
                <w:b/>
                <w:spacing w:val="-1"/>
                <w:sz w:val="11"/>
              </w:rPr>
              <w:t xml:space="preserve"> </w:t>
            </w:r>
            <w:r>
              <w:rPr>
                <w:rFonts w:ascii="Arial"/>
                <w:b/>
                <w:spacing w:val="-2"/>
                <w:sz w:val="11"/>
              </w:rPr>
              <w:t>Measure</w:t>
            </w:r>
          </w:p>
        </w:tc>
        <w:tc>
          <w:tcPr>
            <w:tcW w:w="1710" w:type="dxa"/>
            <w:shd w:val="clear" w:color="auto" w:fill="D0D0D0"/>
          </w:tcPr>
          <w:p w14:paraId="52B9E9F9" w14:textId="77777777" w:rsidR="002618DD" w:rsidRDefault="00000000">
            <w:pPr>
              <w:pStyle w:val="TableParagraph"/>
              <w:spacing w:before="77"/>
              <w:rPr>
                <w:rFonts w:ascii="Arial"/>
                <w:b/>
                <w:sz w:val="11"/>
              </w:rPr>
            </w:pPr>
            <w:r>
              <w:rPr>
                <w:rFonts w:ascii="Arial"/>
                <w:b/>
                <w:sz w:val="11"/>
              </w:rPr>
              <w:t>Unit</w:t>
            </w:r>
            <w:r>
              <w:rPr>
                <w:rFonts w:ascii="Arial"/>
                <w:b/>
                <w:spacing w:val="-3"/>
                <w:sz w:val="11"/>
              </w:rPr>
              <w:t xml:space="preserve"> </w:t>
            </w:r>
            <w:r>
              <w:rPr>
                <w:rFonts w:ascii="Arial"/>
                <w:b/>
                <w:sz w:val="11"/>
              </w:rPr>
              <w:t>Price</w:t>
            </w:r>
            <w:r>
              <w:rPr>
                <w:rFonts w:ascii="Arial"/>
                <w:b/>
                <w:spacing w:val="-6"/>
                <w:sz w:val="11"/>
              </w:rPr>
              <w:t xml:space="preserve"> </w:t>
            </w:r>
            <w:r>
              <w:rPr>
                <w:rFonts w:ascii="Arial"/>
                <w:b/>
                <w:color w:val="EB0000"/>
                <w:spacing w:val="-10"/>
                <w:sz w:val="11"/>
              </w:rPr>
              <w:t>*</w:t>
            </w:r>
          </w:p>
        </w:tc>
        <w:tc>
          <w:tcPr>
            <w:tcW w:w="2010" w:type="dxa"/>
            <w:shd w:val="clear" w:color="auto" w:fill="D0D0D0"/>
          </w:tcPr>
          <w:p w14:paraId="4151E76C" w14:textId="77777777" w:rsidR="002618DD" w:rsidRDefault="00000000">
            <w:pPr>
              <w:pStyle w:val="TableParagraph"/>
              <w:spacing w:before="77"/>
              <w:ind w:left="23"/>
              <w:rPr>
                <w:rFonts w:ascii="Arial"/>
                <w:b/>
                <w:sz w:val="11"/>
              </w:rPr>
            </w:pPr>
            <w:r>
              <w:rPr>
                <w:rFonts w:ascii="Arial"/>
                <w:b/>
                <w:sz w:val="11"/>
              </w:rPr>
              <w:t>Extended</w:t>
            </w:r>
            <w:r>
              <w:rPr>
                <w:rFonts w:ascii="Arial"/>
                <w:b/>
                <w:spacing w:val="4"/>
                <w:sz w:val="11"/>
              </w:rPr>
              <w:t xml:space="preserve"> </w:t>
            </w:r>
            <w:r>
              <w:rPr>
                <w:rFonts w:ascii="Arial"/>
                <w:b/>
                <w:spacing w:val="-2"/>
                <w:sz w:val="11"/>
              </w:rPr>
              <w:t>Price</w:t>
            </w:r>
          </w:p>
        </w:tc>
      </w:tr>
      <w:tr w:rsidR="002618DD" w14:paraId="3C119107" w14:textId="77777777">
        <w:trPr>
          <w:trHeight w:val="164"/>
        </w:trPr>
        <w:tc>
          <w:tcPr>
            <w:tcW w:w="468" w:type="dxa"/>
          </w:tcPr>
          <w:p w14:paraId="5F609C56" w14:textId="77777777" w:rsidR="002618DD" w:rsidRDefault="00000000">
            <w:pPr>
              <w:pStyle w:val="TableParagraph"/>
              <w:spacing w:line="124" w:lineRule="exact"/>
              <w:rPr>
                <w:sz w:val="11"/>
              </w:rPr>
            </w:pPr>
            <w:r>
              <w:rPr>
                <w:spacing w:val="-10"/>
                <w:sz w:val="11"/>
              </w:rPr>
              <w:t>1</w:t>
            </w:r>
          </w:p>
        </w:tc>
        <w:tc>
          <w:tcPr>
            <w:tcW w:w="4447" w:type="dxa"/>
          </w:tcPr>
          <w:p w14:paraId="185A8974" w14:textId="77777777" w:rsidR="002618DD" w:rsidRDefault="002618DD">
            <w:pPr>
              <w:pStyle w:val="TableParagraph"/>
              <w:spacing w:before="0"/>
              <w:ind w:left="0"/>
              <w:rPr>
                <w:rFonts w:ascii="Times New Roman"/>
                <w:sz w:val="10"/>
              </w:rPr>
            </w:pPr>
          </w:p>
        </w:tc>
        <w:tc>
          <w:tcPr>
            <w:tcW w:w="831" w:type="dxa"/>
          </w:tcPr>
          <w:p w14:paraId="6457E46E" w14:textId="77777777" w:rsidR="002618DD" w:rsidRDefault="00000000">
            <w:pPr>
              <w:pStyle w:val="TableParagraph"/>
              <w:spacing w:line="124" w:lineRule="exact"/>
              <w:rPr>
                <w:sz w:val="11"/>
              </w:rPr>
            </w:pPr>
            <w:r>
              <w:rPr>
                <w:spacing w:val="-10"/>
                <w:sz w:val="11"/>
              </w:rPr>
              <w:t>1</w:t>
            </w:r>
          </w:p>
        </w:tc>
        <w:tc>
          <w:tcPr>
            <w:tcW w:w="1431" w:type="dxa"/>
          </w:tcPr>
          <w:p w14:paraId="1AE34022"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1B20089C" w14:textId="77777777" w:rsidR="002618DD" w:rsidRDefault="002618DD">
            <w:pPr>
              <w:pStyle w:val="TableParagraph"/>
              <w:spacing w:before="0"/>
              <w:ind w:left="0"/>
              <w:rPr>
                <w:rFonts w:ascii="Times New Roman"/>
                <w:sz w:val="10"/>
              </w:rPr>
            </w:pPr>
          </w:p>
        </w:tc>
        <w:tc>
          <w:tcPr>
            <w:tcW w:w="2010" w:type="dxa"/>
          </w:tcPr>
          <w:p w14:paraId="36F6FB40" w14:textId="77777777" w:rsidR="002618DD" w:rsidRDefault="002618DD">
            <w:pPr>
              <w:pStyle w:val="TableParagraph"/>
              <w:spacing w:before="0"/>
              <w:ind w:left="0"/>
              <w:rPr>
                <w:rFonts w:ascii="Times New Roman"/>
                <w:sz w:val="10"/>
              </w:rPr>
            </w:pPr>
          </w:p>
        </w:tc>
      </w:tr>
      <w:tr w:rsidR="002618DD" w14:paraId="02FAA2C1" w14:textId="77777777">
        <w:trPr>
          <w:trHeight w:val="164"/>
        </w:trPr>
        <w:tc>
          <w:tcPr>
            <w:tcW w:w="468" w:type="dxa"/>
            <w:shd w:val="clear" w:color="auto" w:fill="EDEDED"/>
          </w:tcPr>
          <w:p w14:paraId="08F59E07" w14:textId="77777777" w:rsidR="002618DD" w:rsidRDefault="00000000">
            <w:pPr>
              <w:pStyle w:val="TableParagraph"/>
              <w:spacing w:line="124" w:lineRule="exact"/>
              <w:rPr>
                <w:sz w:val="11"/>
              </w:rPr>
            </w:pPr>
            <w:r>
              <w:rPr>
                <w:spacing w:val="-10"/>
                <w:sz w:val="11"/>
              </w:rPr>
              <w:t>2</w:t>
            </w:r>
          </w:p>
        </w:tc>
        <w:tc>
          <w:tcPr>
            <w:tcW w:w="4447" w:type="dxa"/>
            <w:shd w:val="clear" w:color="auto" w:fill="EDEDED"/>
          </w:tcPr>
          <w:p w14:paraId="51BC15E9" w14:textId="77777777" w:rsidR="002618DD" w:rsidRDefault="002618DD">
            <w:pPr>
              <w:pStyle w:val="TableParagraph"/>
              <w:spacing w:before="0"/>
              <w:ind w:left="0"/>
              <w:rPr>
                <w:rFonts w:ascii="Times New Roman"/>
                <w:sz w:val="10"/>
              </w:rPr>
            </w:pPr>
          </w:p>
        </w:tc>
        <w:tc>
          <w:tcPr>
            <w:tcW w:w="831" w:type="dxa"/>
            <w:shd w:val="clear" w:color="auto" w:fill="EDEDED"/>
          </w:tcPr>
          <w:p w14:paraId="37A15B4B"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4438294F"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3995861B" w14:textId="77777777" w:rsidR="002618DD" w:rsidRDefault="002618DD">
            <w:pPr>
              <w:pStyle w:val="TableParagraph"/>
              <w:spacing w:before="0"/>
              <w:ind w:left="0"/>
              <w:rPr>
                <w:rFonts w:ascii="Times New Roman"/>
                <w:sz w:val="10"/>
              </w:rPr>
            </w:pPr>
          </w:p>
        </w:tc>
        <w:tc>
          <w:tcPr>
            <w:tcW w:w="2010" w:type="dxa"/>
            <w:shd w:val="clear" w:color="auto" w:fill="EDEDED"/>
          </w:tcPr>
          <w:p w14:paraId="38467B72" w14:textId="77777777" w:rsidR="002618DD" w:rsidRDefault="002618DD">
            <w:pPr>
              <w:pStyle w:val="TableParagraph"/>
              <w:spacing w:before="0"/>
              <w:ind w:left="0"/>
              <w:rPr>
                <w:rFonts w:ascii="Times New Roman"/>
                <w:sz w:val="10"/>
              </w:rPr>
            </w:pPr>
          </w:p>
        </w:tc>
      </w:tr>
      <w:tr w:rsidR="002618DD" w14:paraId="5FF3B922" w14:textId="77777777">
        <w:trPr>
          <w:trHeight w:val="164"/>
        </w:trPr>
        <w:tc>
          <w:tcPr>
            <w:tcW w:w="468" w:type="dxa"/>
          </w:tcPr>
          <w:p w14:paraId="64426D86" w14:textId="77777777" w:rsidR="002618DD" w:rsidRDefault="00000000">
            <w:pPr>
              <w:pStyle w:val="TableParagraph"/>
              <w:spacing w:line="124" w:lineRule="exact"/>
              <w:rPr>
                <w:sz w:val="11"/>
              </w:rPr>
            </w:pPr>
            <w:r>
              <w:rPr>
                <w:spacing w:val="-10"/>
                <w:sz w:val="11"/>
              </w:rPr>
              <w:t>3</w:t>
            </w:r>
          </w:p>
        </w:tc>
        <w:tc>
          <w:tcPr>
            <w:tcW w:w="4447" w:type="dxa"/>
          </w:tcPr>
          <w:p w14:paraId="63709C59" w14:textId="77777777" w:rsidR="002618DD" w:rsidRDefault="002618DD">
            <w:pPr>
              <w:pStyle w:val="TableParagraph"/>
              <w:spacing w:before="0"/>
              <w:ind w:left="0"/>
              <w:rPr>
                <w:rFonts w:ascii="Times New Roman"/>
                <w:sz w:val="10"/>
              </w:rPr>
            </w:pPr>
          </w:p>
        </w:tc>
        <w:tc>
          <w:tcPr>
            <w:tcW w:w="831" w:type="dxa"/>
          </w:tcPr>
          <w:p w14:paraId="722AFE09" w14:textId="77777777" w:rsidR="002618DD" w:rsidRDefault="00000000">
            <w:pPr>
              <w:pStyle w:val="TableParagraph"/>
              <w:spacing w:line="124" w:lineRule="exact"/>
              <w:rPr>
                <w:sz w:val="11"/>
              </w:rPr>
            </w:pPr>
            <w:r>
              <w:rPr>
                <w:spacing w:val="-10"/>
                <w:sz w:val="11"/>
              </w:rPr>
              <w:t>1</w:t>
            </w:r>
          </w:p>
        </w:tc>
        <w:tc>
          <w:tcPr>
            <w:tcW w:w="1431" w:type="dxa"/>
          </w:tcPr>
          <w:p w14:paraId="76609B33"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732EDE26" w14:textId="77777777" w:rsidR="002618DD" w:rsidRDefault="002618DD">
            <w:pPr>
              <w:pStyle w:val="TableParagraph"/>
              <w:spacing w:before="0"/>
              <w:ind w:left="0"/>
              <w:rPr>
                <w:rFonts w:ascii="Times New Roman"/>
                <w:sz w:val="10"/>
              </w:rPr>
            </w:pPr>
          </w:p>
        </w:tc>
        <w:tc>
          <w:tcPr>
            <w:tcW w:w="2010" w:type="dxa"/>
          </w:tcPr>
          <w:p w14:paraId="680D43ED" w14:textId="77777777" w:rsidR="002618DD" w:rsidRDefault="002618DD">
            <w:pPr>
              <w:pStyle w:val="TableParagraph"/>
              <w:spacing w:before="0"/>
              <w:ind w:left="0"/>
              <w:rPr>
                <w:rFonts w:ascii="Times New Roman"/>
                <w:sz w:val="10"/>
              </w:rPr>
            </w:pPr>
          </w:p>
        </w:tc>
      </w:tr>
      <w:tr w:rsidR="002618DD" w14:paraId="4131E8DD" w14:textId="77777777">
        <w:trPr>
          <w:trHeight w:val="164"/>
        </w:trPr>
        <w:tc>
          <w:tcPr>
            <w:tcW w:w="468" w:type="dxa"/>
            <w:shd w:val="clear" w:color="auto" w:fill="EDEDED"/>
          </w:tcPr>
          <w:p w14:paraId="2412259E" w14:textId="77777777" w:rsidR="002618DD" w:rsidRDefault="00000000">
            <w:pPr>
              <w:pStyle w:val="TableParagraph"/>
              <w:spacing w:line="124" w:lineRule="exact"/>
              <w:rPr>
                <w:sz w:val="11"/>
              </w:rPr>
            </w:pPr>
            <w:r>
              <w:rPr>
                <w:spacing w:val="-10"/>
                <w:sz w:val="11"/>
              </w:rPr>
              <w:t>4</w:t>
            </w:r>
          </w:p>
        </w:tc>
        <w:tc>
          <w:tcPr>
            <w:tcW w:w="4447" w:type="dxa"/>
            <w:shd w:val="clear" w:color="auto" w:fill="EDEDED"/>
          </w:tcPr>
          <w:p w14:paraId="6739F730" w14:textId="77777777" w:rsidR="002618DD" w:rsidRDefault="002618DD">
            <w:pPr>
              <w:pStyle w:val="TableParagraph"/>
              <w:spacing w:before="0"/>
              <w:ind w:left="0"/>
              <w:rPr>
                <w:rFonts w:ascii="Times New Roman"/>
                <w:sz w:val="10"/>
              </w:rPr>
            </w:pPr>
          </w:p>
        </w:tc>
        <w:tc>
          <w:tcPr>
            <w:tcW w:w="831" w:type="dxa"/>
            <w:shd w:val="clear" w:color="auto" w:fill="EDEDED"/>
          </w:tcPr>
          <w:p w14:paraId="35CCCFA5"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0D46B34D"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6C5959F3" w14:textId="77777777" w:rsidR="002618DD" w:rsidRDefault="002618DD">
            <w:pPr>
              <w:pStyle w:val="TableParagraph"/>
              <w:spacing w:before="0"/>
              <w:ind w:left="0"/>
              <w:rPr>
                <w:rFonts w:ascii="Times New Roman"/>
                <w:sz w:val="10"/>
              </w:rPr>
            </w:pPr>
          </w:p>
        </w:tc>
        <w:tc>
          <w:tcPr>
            <w:tcW w:w="2010" w:type="dxa"/>
            <w:shd w:val="clear" w:color="auto" w:fill="EDEDED"/>
          </w:tcPr>
          <w:p w14:paraId="3ADCBC55" w14:textId="77777777" w:rsidR="002618DD" w:rsidRDefault="002618DD">
            <w:pPr>
              <w:pStyle w:val="TableParagraph"/>
              <w:spacing w:before="0"/>
              <w:ind w:left="0"/>
              <w:rPr>
                <w:rFonts w:ascii="Times New Roman"/>
                <w:sz w:val="10"/>
              </w:rPr>
            </w:pPr>
          </w:p>
        </w:tc>
      </w:tr>
      <w:tr w:rsidR="002618DD" w14:paraId="7DA25256" w14:textId="77777777">
        <w:trPr>
          <w:trHeight w:val="164"/>
        </w:trPr>
        <w:tc>
          <w:tcPr>
            <w:tcW w:w="468" w:type="dxa"/>
          </w:tcPr>
          <w:p w14:paraId="32BF33E9" w14:textId="77777777" w:rsidR="002618DD" w:rsidRDefault="00000000">
            <w:pPr>
              <w:pStyle w:val="TableParagraph"/>
              <w:spacing w:line="124" w:lineRule="exact"/>
              <w:rPr>
                <w:sz w:val="11"/>
              </w:rPr>
            </w:pPr>
            <w:r>
              <w:rPr>
                <w:spacing w:val="-10"/>
                <w:sz w:val="11"/>
              </w:rPr>
              <w:t>5</w:t>
            </w:r>
          </w:p>
        </w:tc>
        <w:tc>
          <w:tcPr>
            <w:tcW w:w="4447" w:type="dxa"/>
          </w:tcPr>
          <w:p w14:paraId="6C375260" w14:textId="77777777" w:rsidR="002618DD" w:rsidRDefault="002618DD">
            <w:pPr>
              <w:pStyle w:val="TableParagraph"/>
              <w:spacing w:before="0"/>
              <w:ind w:left="0"/>
              <w:rPr>
                <w:rFonts w:ascii="Times New Roman"/>
                <w:sz w:val="10"/>
              </w:rPr>
            </w:pPr>
          </w:p>
        </w:tc>
        <w:tc>
          <w:tcPr>
            <w:tcW w:w="831" w:type="dxa"/>
          </w:tcPr>
          <w:p w14:paraId="216019D3" w14:textId="77777777" w:rsidR="002618DD" w:rsidRDefault="00000000">
            <w:pPr>
              <w:pStyle w:val="TableParagraph"/>
              <w:spacing w:line="124" w:lineRule="exact"/>
              <w:rPr>
                <w:sz w:val="11"/>
              </w:rPr>
            </w:pPr>
            <w:r>
              <w:rPr>
                <w:spacing w:val="-10"/>
                <w:sz w:val="11"/>
              </w:rPr>
              <w:t>1</w:t>
            </w:r>
          </w:p>
        </w:tc>
        <w:tc>
          <w:tcPr>
            <w:tcW w:w="1431" w:type="dxa"/>
          </w:tcPr>
          <w:p w14:paraId="7ECB6B52"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5CE1276B" w14:textId="77777777" w:rsidR="002618DD" w:rsidRDefault="002618DD">
            <w:pPr>
              <w:pStyle w:val="TableParagraph"/>
              <w:spacing w:before="0"/>
              <w:ind w:left="0"/>
              <w:rPr>
                <w:rFonts w:ascii="Times New Roman"/>
                <w:sz w:val="10"/>
              </w:rPr>
            </w:pPr>
          </w:p>
        </w:tc>
        <w:tc>
          <w:tcPr>
            <w:tcW w:w="2010" w:type="dxa"/>
          </w:tcPr>
          <w:p w14:paraId="44B20CD0" w14:textId="77777777" w:rsidR="002618DD" w:rsidRDefault="002618DD">
            <w:pPr>
              <w:pStyle w:val="TableParagraph"/>
              <w:spacing w:before="0"/>
              <w:ind w:left="0"/>
              <w:rPr>
                <w:rFonts w:ascii="Times New Roman"/>
                <w:sz w:val="10"/>
              </w:rPr>
            </w:pPr>
          </w:p>
        </w:tc>
      </w:tr>
      <w:tr w:rsidR="002618DD" w14:paraId="4FE8714B" w14:textId="77777777">
        <w:trPr>
          <w:trHeight w:val="164"/>
        </w:trPr>
        <w:tc>
          <w:tcPr>
            <w:tcW w:w="468" w:type="dxa"/>
            <w:shd w:val="clear" w:color="auto" w:fill="EDEDED"/>
          </w:tcPr>
          <w:p w14:paraId="573DB815" w14:textId="77777777" w:rsidR="002618DD" w:rsidRDefault="00000000">
            <w:pPr>
              <w:pStyle w:val="TableParagraph"/>
              <w:spacing w:line="124" w:lineRule="exact"/>
              <w:rPr>
                <w:sz w:val="11"/>
              </w:rPr>
            </w:pPr>
            <w:r>
              <w:rPr>
                <w:spacing w:val="-10"/>
                <w:sz w:val="11"/>
              </w:rPr>
              <w:t>6</w:t>
            </w:r>
          </w:p>
        </w:tc>
        <w:tc>
          <w:tcPr>
            <w:tcW w:w="4447" w:type="dxa"/>
            <w:shd w:val="clear" w:color="auto" w:fill="EDEDED"/>
          </w:tcPr>
          <w:p w14:paraId="75CBEDCB" w14:textId="77777777" w:rsidR="002618DD" w:rsidRDefault="002618DD">
            <w:pPr>
              <w:pStyle w:val="TableParagraph"/>
              <w:spacing w:before="0"/>
              <w:ind w:left="0"/>
              <w:rPr>
                <w:rFonts w:ascii="Times New Roman"/>
                <w:sz w:val="10"/>
              </w:rPr>
            </w:pPr>
          </w:p>
        </w:tc>
        <w:tc>
          <w:tcPr>
            <w:tcW w:w="831" w:type="dxa"/>
            <w:shd w:val="clear" w:color="auto" w:fill="EDEDED"/>
          </w:tcPr>
          <w:p w14:paraId="2B6E81BA"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49739583"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723B8D5E" w14:textId="77777777" w:rsidR="002618DD" w:rsidRDefault="002618DD">
            <w:pPr>
              <w:pStyle w:val="TableParagraph"/>
              <w:spacing w:before="0"/>
              <w:ind w:left="0"/>
              <w:rPr>
                <w:rFonts w:ascii="Times New Roman"/>
                <w:sz w:val="10"/>
              </w:rPr>
            </w:pPr>
          </w:p>
        </w:tc>
        <w:tc>
          <w:tcPr>
            <w:tcW w:w="2010" w:type="dxa"/>
            <w:shd w:val="clear" w:color="auto" w:fill="EDEDED"/>
          </w:tcPr>
          <w:p w14:paraId="71AB33A0" w14:textId="77777777" w:rsidR="002618DD" w:rsidRDefault="002618DD">
            <w:pPr>
              <w:pStyle w:val="TableParagraph"/>
              <w:spacing w:before="0"/>
              <w:ind w:left="0"/>
              <w:rPr>
                <w:rFonts w:ascii="Times New Roman"/>
                <w:sz w:val="10"/>
              </w:rPr>
            </w:pPr>
          </w:p>
        </w:tc>
      </w:tr>
      <w:tr w:rsidR="002618DD" w14:paraId="01E5E7E9" w14:textId="77777777">
        <w:trPr>
          <w:trHeight w:val="164"/>
        </w:trPr>
        <w:tc>
          <w:tcPr>
            <w:tcW w:w="468" w:type="dxa"/>
          </w:tcPr>
          <w:p w14:paraId="234F20F1" w14:textId="77777777" w:rsidR="002618DD" w:rsidRDefault="00000000">
            <w:pPr>
              <w:pStyle w:val="TableParagraph"/>
              <w:spacing w:line="124" w:lineRule="exact"/>
              <w:rPr>
                <w:sz w:val="11"/>
              </w:rPr>
            </w:pPr>
            <w:r>
              <w:rPr>
                <w:spacing w:val="-10"/>
                <w:sz w:val="11"/>
              </w:rPr>
              <w:t>7</w:t>
            </w:r>
          </w:p>
        </w:tc>
        <w:tc>
          <w:tcPr>
            <w:tcW w:w="4447" w:type="dxa"/>
          </w:tcPr>
          <w:p w14:paraId="2DAF7719" w14:textId="77777777" w:rsidR="002618DD" w:rsidRDefault="002618DD">
            <w:pPr>
              <w:pStyle w:val="TableParagraph"/>
              <w:spacing w:before="0"/>
              <w:ind w:left="0"/>
              <w:rPr>
                <w:rFonts w:ascii="Times New Roman"/>
                <w:sz w:val="10"/>
              </w:rPr>
            </w:pPr>
          </w:p>
        </w:tc>
        <w:tc>
          <w:tcPr>
            <w:tcW w:w="831" w:type="dxa"/>
          </w:tcPr>
          <w:p w14:paraId="3F78C0BD" w14:textId="77777777" w:rsidR="002618DD" w:rsidRDefault="00000000">
            <w:pPr>
              <w:pStyle w:val="TableParagraph"/>
              <w:spacing w:line="124" w:lineRule="exact"/>
              <w:rPr>
                <w:sz w:val="11"/>
              </w:rPr>
            </w:pPr>
            <w:r>
              <w:rPr>
                <w:spacing w:val="-10"/>
                <w:sz w:val="11"/>
              </w:rPr>
              <w:t>1</w:t>
            </w:r>
          </w:p>
        </w:tc>
        <w:tc>
          <w:tcPr>
            <w:tcW w:w="1431" w:type="dxa"/>
          </w:tcPr>
          <w:p w14:paraId="1686F784"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52D24929" w14:textId="77777777" w:rsidR="002618DD" w:rsidRDefault="002618DD">
            <w:pPr>
              <w:pStyle w:val="TableParagraph"/>
              <w:spacing w:before="0"/>
              <w:ind w:left="0"/>
              <w:rPr>
                <w:rFonts w:ascii="Times New Roman"/>
                <w:sz w:val="10"/>
              </w:rPr>
            </w:pPr>
          </w:p>
        </w:tc>
        <w:tc>
          <w:tcPr>
            <w:tcW w:w="2010" w:type="dxa"/>
          </w:tcPr>
          <w:p w14:paraId="684D8B4D" w14:textId="77777777" w:rsidR="002618DD" w:rsidRDefault="002618DD">
            <w:pPr>
              <w:pStyle w:val="TableParagraph"/>
              <w:spacing w:before="0"/>
              <w:ind w:left="0"/>
              <w:rPr>
                <w:rFonts w:ascii="Times New Roman"/>
                <w:sz w:val="10"/>
              </w:rPr>
            </w:pPr>
          </w:p>
        </w:tc>
      </w:tr>
      <w:tr w:rsidR="002618DD" w14:paraId="0A928E75" w14:textId="77777777">
        <w:trPr>
          <w:trHeight w:val="164"/>
        </w:trPr>
        <w:tc>
          <w:tcPr>
            <w:tcW w:w="8887" w:type="dxa"/>
            <w:gridSpan w:val="5"/>
          </w:tcPr>
          <w:p w14:paraId="6BFE8E70" w14:textId="77777777" w:rsidR="002618DD" w:rsidRDefault="00000000">
            <w:pPr>
              <w:pStyle w:val="TableParagraph"/>
              <w:spacing w:line="124" w:lineRule="exact"/>
              <w:ind w:left="0" w:right="15"/>
              <w:jc w:val="right"/>
              <w:rPr>
                <w:sz w:val="11"/>
              </w:rPr>
            </w:pPr>
            <w:r>
              <w:rPr>
                <w:spacing w:val="-2"/>
                <w:sz w:val="11"/>
              </w:rPr>
              <w:t>Subtotal:</w:t>
            </w:r>
          </w:p>
        </w:tc>
        <w:tc>
          <w:tcPr>
            <w:tcW w:w="2010" w:type="dxa"/>
          </w:tcPr>
          <w:p w14:paraId="1FAB52C2" w14:textId="77777777" w:rsidR="002618DD" w:rsidRDefault="002618DD">
            <w:pPr>
              <w:pStyle w:val="TableParagraph"/>
              <w:spacing w:before="0"/>
              <w:ind w:left="0"/>
              <w:rPr>
                <w:rFonts w:ascii="Times New Roman"/>
                <w:sz w:val="10"/>
              </w:rPr>
            </w:pPr>
          </w:p>
        </w:tc>
      </w:tr>
    </w:tbl>
    <w:p w14:paraId="336FD7E6" w14:textId="77777777" w:rsidR="002618DD" w:rsidRDefault="002618DD">
      <w:pPr>
        <w:pStyle w:val="BodyText"/>
        <w:spacing w:before="11"/>
        <w:rPr>
          <w:sz w:val="12"/>
        </w:rPr>
      </w:pPr>
    </w:p>
    <w:p w14:paraId="64BA71A3" w14:textId="77777777" w:rsidR="002618DD" w:rsidRDefault="00000000">
      <w:pPr>
        <w:ind w:left="195"/>
        <w:rPr>
          <w:rFonts w:ascii="Arial"/>
          <w:b/>
          <w:sz w:val="14"/>
        </w:rPr>
      </w:pPr>
      <w:r>
        <w:rPr>
          <w:rFonts w:ascii="Arial"/>
          <w:b/>
          <w:sz w:val="14"/>
        </w:rPr>
        <w:t>Price</w:t>
      </w:r>
      <w:r>
        <w:rPr>
          <w:rFonts w:ascii="Arial"/>
          <w:b/>
          <w:spacing w:val="-9"/>
          <w:sz w:val="14"/>
        </w:rPr>
        <w:t xml:space="preserve"> </w:t>
      </w:r>
      <w:r>
        <w:rPr>
          <w:rFonts w:ascii="Arial"/>
          <w:b/>
          <w:sz w:val="14"/>
        </w:rPr>
        <w:t>Schedule</w:t>
      </w:r>
      <w:r>
        <w:rPr>
          <w:rFonts w:ascii="Arial"/>
          <w:b/>
          <w:spacing w:val="-8"/>
          <w:sz w:val="14"/>
        </w:rPr>
        <w:t xml:space="preserve"> </w:t>
      </w:r>
      <w:r>
        <w:rPr>
          <w:rFonts w:ascii="Arial"/>
          <w:b/>
          <w:sz w:val="14"/>
        </w:rPr>
        <w:t>-</w:t>
      </w:r>
      <w:r>
        <w:rPr>
          <w:rFonts w:ascii="Arial"/>
          <w:b/>
          <w:spacing w:val="-9"/>
          <w:sz w:val="14"/>
        </w:rPr>
        <w:t xml:space="preserve"> </w:t>
      </w:r>
      <w:r>
        <w:rPr>
          <w:rFonts w:ascii="Arial"/>
          <w:b/>
          <w:sz w:val="14"/>
        </w:rPr>
        <w:t>Table</w:t>
      </w:r>
      <w:r>
        <w:rPr>
          <w:rFonts w:ascii="Arial"/>
          <w:b/>
          <w:spacing w:val="-8"/>
          <w:sz w:val="14"/>
        </w:rPr>
        <w:t xml:space="preserve"> </w:t>
      </w:r>
      <w:r>
        <w:rPr>
          <w:rFonts w:ascii="Arial"/>
          <w:b/>
          <w:sz w:val="14"/>
        </w:rPr>
        <w:t>2</w:t>
      </w:r>
      <w:r>
        <w:rPr>
          <w:rFonts w:ascii="Arial"/>
          <w:b/>
          <w:spacing w:val="-9"/>
          <w:sz w:val="14"/>
        </w:rPr>
        <w:t xml:space="preserve"> </w:t>
      </w:r>
      <w:r>
        <w:rPr>
          <w:rFonts w:ascii="Arial"/>
          <w:b/>
          <w:sz w:val="14"/>
        </w:rPr>
        <w:t>-</w:t>
      </w:r>
      <w:r>
        <w:rPr>
          <w:rFonts w:ascii="Arial"/>
          <w:b/>
          <w:spacing w:val="-8"/>
          <w:sz w:val="14"/>
        </w:rPr>
        <w:t xml:space="preserve"> </w:t>
      </w:r>
      <w:r>
        <w:rPr>
          <w:rFonts w:ascii="Arial"/>
          <w:b/>
          <w:sz w:val="14"/>
        </w:rPr>
        <w:t>Annual</w:t>
      </w:r>
      <w:r>
        <w:rPr>
          <w:rFonts w:ascii="Arial"/>
          <w:b/>
          <w:spacing w:val="-8"/>
          <w:sz w:val="14"/>
        </w:rPr>
        <w:t xml:space="preserve"> </w:t>
      </w:r>
      <w:r>
        <w:rPr>
          <w:rFonts w:ascii="Arial"/>
          <w:b/>
          <w:sz w:val="14"/>
        </w:rPr>
        <w:t>Licensing</w:t>
      </w:r>
      <w:r>
        <w:rPr>
          <w:rFonts w:ascii="Arial"/>
          <w:b/>
          <w:spacing w:val="-9"/>
          <w:sz w:val="14"/>
        </w:rPr>
        <w:t xml:space="preserve"> </w:t>
      </w:r>
      <w:r>
        <w:rPr>
          <w:rFonts w:ascii="Arial"/>
          <w:b/>
          <w:sz w:val="14"/>
        </w:rPr>
        <w:t>and</w:t>
      </w:r>
      <w:r>
        <w:rPr>
          <w:rFonts w:ascii="Arial"/>
          <w:b/>
          <w:spacing w:val="-8"/>
          <w:sz w:val="14"/>
        </w:rPr>
        <w:t xml:space="preserve"> </w:t>
      </w:r>
      <w:r>
        <w:rPr>
          <w:rFonts w:ascii="Arial"/>
          <w:b/>
          <w:sz w:val="14"/>
        </w:rPr>
        <w:t>Service</w:t>
      </w:r>
      <w:r>
        <w:rPr>
          <w:rFonts w:ascii="Arial"/>
          <w:b/>
          <w:spacing w:val="-9"/>
          <w:sz w:val="14"/>
        </w:rPr>
        <w:t xml:space="preserve"> </w:t>
      </w:r>
      <w:r>
        <w:rPr>
          <w:rFonts w:ascii="Arial"/>
          <w:b/>
          <w:sz w:val="14"/>
        </w:rPr>
        <w:t>Fees</w:t>
      </w:r>
      <w:r>
        <w:rPr>
          <w:rFonts w:ascii="Arial"/>
          <w:b/>
          <w:spacing w:val="-8"/>
          <w:sz w:val="14"/>
        </w:rPr>
        <w:t xml:space="preserve"> </w:t>
      </w:r>
      <w:r>
        <w:rPr>
          <w:rFonts w:ascii="Arial"/>
          <w:b/>
          <w:sz w:val="14"/>
        </w:rPr>
        <w:t>-</w:t>
      </w:r>
      <w:r>
        <w:rPr>
          <w:rFonts w:ascii="Arial"/>
          <w:b/>
          <w:spacing w:val="-8"/>
          <w:sz w:val="14"/>
        </w:rPr>
        <w:t xml:space="preserve"> </w:t>
      </w:r>
      <w:r>
        <w:rPr>
          <w:rFonts w:ascii="Arial"/>
          <w:b/>
          <w:sz w:val="14"/>
        </w:rPr>
        <w:t>YEAR</w:t>
      </w:r>
      <w:r>
        <w:rPr>
          <w:rFonts w:ascii="Arial"/>
          <w:b/>
          <w:spacing w:val="-9"/>
          <w:sz w:val="14"/>
        </w:rPr>
        <w:t xml:space="preserve"> </w:t>
      </w:r>
      <w:r>
        <w:rPr>
          <w:rFonts w:ascii="Arial"/>
          <w:b/>
          <w:spacing w:val="-4"/>
          <w:sz w:val="14"/>
        </w:rPr>
        <w:t>FOUR</w:t>
      </w:r>
    </w:p>
    <w:p w14:paraId="5FA6674F" w14:textId="77777777" w:rsidR="002618DD" w:rsidRDefault="002618DD">
      <w:pPr>
        <w:pStyle w:val="BodyText"/>
        <w:spacing w:before="81"/>
        <w:rPr>
          <w:rFonts w:ascii="Arial"/>
          <w:b/>
          <w:sz w:val="14"/>
        </w:rPr>
      </w:pPr>
    </w:p>
    <w:p w14:paraId="0DD62D86" w14:textId="77777777" w:rsidR="002618DD" w:rsidRDefault="00000000">
      <w:pPr>
        <w:ind w:left="195"/>
        <w:rPr>
          <w:sz w:val="12"/>
        </w:rPr>
      </w:pPr>
      <w:r>
        <w:rPr>
          <w:spacing w:val="-2"/>
          <w:w w:val="105"/>
          <w:sz w:val="12"/>
        </w:rPr>
        <w:t>“PROPONENTS</w:t>
      </w:r>
      <w:r>
        <w:rPr>
          <w:spacing w:val="1"/>
          <w:w w:val="105"/>
          <w:sz w:val="12"/>
        </w:rPr>
        <w:t xml:space="preserve"> </w:t>
      </w:r>
      <w:r>
        <w:rPr>
          <w:spacing w:val="-2"/>
          <w:w w:val="105"/>
          <w:sz w:val="12"/>
        </w:rPr>
        <w:t>MUST</w:t>
      </w:r>
      <w:r>
        <w:rPr>
          <w:spacing w:val="2"/>
          <w:w w:val="105"/>
          <w:sz w:val="12"/>
        </w:rPr>
        <w:t xml:space="preserve"> </w:t>
      </w:r>
      <w:r>
        <w:rPr>
          <w:spacing w:val="-2"/>
          <w:w w:val="105"/>
          <w:sz w:val="12"/>
        </w:rPr>
        <w:t>PRICE</w:t>
      </w:r>
      <w:r>
        <w:rPr>
          <w:spacing w:val="2"/>
          <w:w w:val="105"/>
          <w:sz w:val="12"/>
        </w:rPr>
        <w:t xml:space="preserve"> </w:t>
      </w:r>
      <w:r>
        <w:rPr>
          <w:spacing w:val="-2"/>
          <w:w w:val="105"/>
          <w:sz w:val="12"/>
        </w:rPr>
        <w:t>ALL</w:t>
      </w:r>
      <w:r>
        <w:rPr>
          <w:spacing w:val="2"/>
          <w:w w:val="105"/>
          <w:sz w:val="12"/>
        </w:rPr>
        <w:t xml:space="preserve"> </w:t>
      </w:r>
      <w:r>
        <w:rPr>
          <w:spacing w:val="-2"/>
          <w:w w:val="105"/>
          <w:sz w:val="12"/>
        </w:rPr>
        <w:t>PARTS.”</w:t>
      </w:r>
      <w:r>
        <w:rPr>
          <w:spacing w:val="1"/>
          <w:w w:val="105"/>
          <w:sz w:val="12"/>
        </w:rPr>
        <w:t xml:space="preserve"> </w:t>
      </w:r>
      <w:r>
        <w:rPr>
          <w:spacing w:val="-2"/>
          <w:w w:val="105"/>
          <w:sz w:val="12"/>
        </w:rPr>
        <w:t>“UNIT</w:t>
      </w:r>
      <w:r>
        <w:rPr>
          <w:spacing w:val="2"/>
          <w:w w:val="105"/>
          <w:sz w:val="12"/>
        </w:rPr>
        <w:t xml:space="preserve"> </w:t>
      </w:r>
      <w:r>
        <w:rPr>
          <w:spacing w:val="-2"/>
          <w:w w:val="105"/>
          <w:sz w:val="12"/>
        </w:rPr>
        <w:t>PRICES</w:t>
      </w:r>
      <w:r>
        <w:rPr>
          <w:spacing w:val="2"/>
          <w:w w:val="105"/>
          <w:sz w:val="12"/>
        </w:rPr>
        <w:t xml:space="preserve"> </w:t>
      </w:r>
      <w:r>
        <w:rPr>
          <w:spacing w:val="-2"/>
          <w:w w:val="105"/>
          <w:sz w:val="12"/>
        </w:rPr>
        <w:t>SHALL</w:t>
      </w:r>
      <w:r>
        <w:rPr>
          <w:spacing w:val="2"/>
          <w:w w:val="105"/>
          <w:sz w:val="12"/>
        </w:rPr>
        <w:t xml:space="preserve"> </w:t>
      </w:r>
      <w:r>
        <w:rPr>
          <w:spacing w:val="-2"/>
          <w:w w:val="105"/>
          <w:sz w:val="12"/>
        </w:rPr>
        <w:t>EXCLUDE</w:t>
      </w:r>
      <w:r>
        <w:rPr>
          <w:spacing w:val="2"/>
          <w:w w:val="105"/>
          <w:sz w:val="12"/>
        </w:rPr>
        <w:t xml:space="preserve"> </w:t>
      </w:r>
      <w:r>
        <w:rPr>
          <w:spacing w:val="-2"/>
          <w:w w:val="105"/>
          <w:sz w:val="12"/>
        </w:rPr>
        <w:t>HST”.</w:t>
      </w:r>
    </w:p>
    <w:p w14:paraId="6C9D2FC4" w14:textId="77777777" w:rsidR="002618DD" w:rsidRDefault="002618DD">
      <w:pPr>
        <w:pStyle w:val="BodyText"/>
        <w:spacing w:before="3"/>
        <w:rPr>
          <w:sz w:val="12"/>
        </w:rPr>
      </w:pPr>
    </w:p>
    <w:p w14:paraId="653E53FC" w14:textId="77777777" w:rsidR="002618DD" w:rsidRDefault="00000000">
      <w:pPr>
        <w:ind w:left="195"/>
        <w:rPr>
          <w:sz w:val="12"/>
        </w:rPr>
      </w:pPr>
      <w:r>
        <w:rPr>
          <w:w w:val="105"/>
          <w:sz w:val="12"/>
        </w:rPr>
        <w:t>Rates</w:t>
      </w:r>
      <w:r>
        <w:rPr>
          <w:spacing w:val="-9"/>
          <w:w w:val="105"/>
          <w:sz w:val="12"/>
        </w:rPr>
        <w:t xml:space="preserve"> </w:t>
      </w:r>
      <w:r>
        <w:rPr>
          <w:w w:val="105"/>
          <w:sz w:val="12"/>
        </w:rPr>
        <w:t>must</w:t>
      </w:r>
      <w:r>
        <w:rPr>
          <w:spacing w:val="-9"/>
          <w:w w:val="105"/>
          <w:sz w:val="12"/>
        </w:rPr>
        <w:t xml:space="preserve"> </w:t>
      </w:r>
      <w:r>
        <w:rPr>
          <w:w w:val="105"/>
          <w:sz w:val="12"/>
        </w:rPr>
        <w:t>be</w:t>
      </w:r>
      <w:r>
        <w:rPr>
          <w:spacing w:val="-9"/>
          <w:w w:val="105"/>
          <w:sz w:val="12"/>
        </w:rPr>
        <w:t xml:space="preserve"> </w:t>
      </w:r>
      <w:r>
        <w:rPr>
          <w:w w:val="105"/>
          <w:sz w:val="12"/>
        </w:rPr>
        <w:t>provided</w:t>
      </w:r>
      <w:r>
        <w:rPr>
          <w:spacing w:val="-8"/>
          <w:w w:val="105"/>
          <w:sz w:val="12"/>
        </w:rPr>
        <w:t xml:space="preserve"> </w:t>
      </w:r>
      <w:r>
        <w:rPr>
          <w:w w:val="105"/>
          <w:sz w:val="12"/>
        </w:rPr>
        <w:t>in</w:t>
      </w:r>
      <w:r>
        <w:rPr>
          <w:spacing w:val="-9"/>
          <w:w w:val="105"/>
          <w:sz w:val="12"/>
        </w:rPr>
        <w:t xml:space="preserve"> </w:t>
      </w:r>
      <w:r>
        <w:rPr>
          <w:w w:val="105"/>
          <w:sz w:val="12"/>
        </w:rPr>
        <w:t>Canadian</w:t>
      </w:r>
      <w:r>
        <w:rPr>
          <w:spacing w:val="-9"/>
          <w:w w:val="105"/>
          <w:sz w:val="12"/>
        </w:rPr>
        <w:t xml:space="preserve"> </w:t>
      </w:r>
      <w:r>
        <w:rPr>
          <w:w w:val="105"/>
          <w:sz w:val="12"/>
        </w:rPr>
        <w:t>funds,</w:t>
      </w:r>
      <w:r>
        <w:rPr>
          <w:spacing w:val="-8"/>
          <w:w w:val="105"/>
          <w:sz w:val="12"/>
        </w:rPr>
        <w:t xml:space="preserve"> </w:t>
      </w:r>
      <w:r>
        <w:rPr>
          <w:w w:val="105"/>
          <w:sz w:val="12"/>
        </w:rPr>
        <w:t>inclusive</w:t>
      </w:r>
      <w:r>
        <w:rPr>
          <w:spacing w:val="-9"/>
          <w:w w:val="105"/>
          <w:sz w:val="12"/>
        </w:rPr>
        <w:t xml:space="preserve"> </w:t>
      </w:r>
      <w:r>
        <w:rPr>
          <w:w w:val="105"/>
          <w:sz w:val="12"/>
        </w:rPr>
        <w:t>of</w:t>
      </w:r>
      <w:r>
        <w:rPr>
          <w:spacing w:val="-9"/>
          <w:w w:val="105"/>
          <w:sz w:val="12"/>
        </w:rPr>
        <w:t xml:space="preserve"> </w:t>
      </w:r>
      <w:r>
        <w:rPr>
          <w:w w:val="105"/>
          <w:sz w:val="12"/>
        </w:rPr>
        <w:t>all</w:t>
      </w:r>
      <w:r>
        <w:rPr>
          <w:spacing w:val="-8"/>
          <w:w w:val="105"/>
          <w:sz w:val="12"/>
        </w:rPr>
        <w:t xml:space="preserve"> </w:t>
      </w:r>
      <w:r>
        <w:rPr>
          <w:w w:val="105"/>
          <w:sz w:val="12"/>
        </w:rPr>
        <w:t>applicable</w:t>
      </w:r>
      <w:r>
        <w:rPr>
          <w:spacing w:val="-9"/>
          <w:w w:val="105"/>
          <w:sz w:val="12"/>
        </w:rPr>
        <w:t xml:space="preserve"> </w:t>
      </w:r>
      <w:r>
        <w:rPr>
          <w:w w:val="105"/>
          <w:sz w:val="12"/>
        </w:rPr>
        <w:t>duties</w:t>
      </w:r>
      <w:r>
        <w:rPr>
          <w:spacing w:val="-9"/>
          <w:w w:val="105"/>
          <w:sz w:val="12"/>
        </w:rPr>
        <w:t xml:space="preserve"> </w:t>
      </w:r>
      <w:r>
        <w:rPr>
          <w:w w:val="105"/>
          <w:sz w:val="12"/>
        </w:rPr>
        <w:t>and</w:t>
      </w:r>
      <w:r>
        <w:rPr>
          <w:spacing w:val="-8"/>
          <w:w w:val="105"/>
          <w:sz w:val="12"/>
        </w:rPr>
        <w:t xml:space="preserve"> </w:t>
      </w:r>
      <w:r>
        <w:rPr>
          <w:w w:val="105"/>
          <w:sz w:val="12"/>
        </w:rPr>
        <w:t>taxes</w:t>
      </w:r>
      <w:r>
        <w:rPr>
          <w:spacing w:val="-9"/>
          <w:w w:val="105"/>
          <w:sz w:val="12"/>
        </w:rPr>
        <w:t xml:space="preserve"> </w:t>
      </w:r>
      <w:r>
        <w:rPr>
          <w:w w:val="105"/>
          <w:sz w:val="12"/>
        </w:rPr>
        <w:t>except</w:t>
      </w:r>
      <w:r>
        <w:rPr>
          <w:spacing w:val="-9"/>
          <w:w w:val="105"/>
          <w:sz w:val="12"/>
        </w:rPr>
        <w:t xml:space="preserve"> </w:t>
      </w:r>
      <w:r>
        <w:rPr>
          <w:w w:val="105"/>
          <w:sz w:val="12"/>
        </w:rPr>
        <w:t>for</w:t>
      </w:r>
      <w:r>
        <w:rPr>
          <w:spacing w:val="-8"/>
          <w:w w:val="105"/>
          <w:sz w:val="12"/>
        </w:rPr>
        <w:t xml:space="preserve"> </w:t>
      </w:r>
      <w:r>
        <w:rPr>
          <w:w w:val="105"/>
          <w:sz w:val="12"/>
        </w:rPr>
        <w:t>HST,</w:t>
      </w:r>
      <w:r>
        <w:rPr>
          <w:spacing w:val="-9"/>
          <w:w w:val="105"/>
          <w:sz w:val="12"/>
        </w:rPr>
        <w:t xml:space="preserve"> </w:t>
      </w:r>
      <w:r>
        <w:rPr>
          <w:w w:val="105"/>
          <w:sz w:val="12"/>
        </w:rPr>
        <w:t>which</w:t>
      </w:r>
      <w:r>
        <w:rPr>
          <w:spacing w:val="-9"/>
          <w:w w:val="105"/>
          <w:sz w:val="12"/>
        </w:rPr>
        <w:t xml:space="preserve"> </w:t>
      </w:r>
      <w:r>
        <w:rPr>
          <w:w w:val="105"/>
          <w:sz w:val="12"/>
        </w:rPr>
        <w:t>should</w:t>
      </w:r>
      <w:r>
        <w:rPr>
          <w:spacing w:val="-8"/>
          <w:w w:val="105"/>
          <w:sz w:val="12"/>
        </w:rPr>
        <w:t xml:space="preserve"> </w:t>
      </w:r>
      <w:r>
        <w:rPr>
          <w:w w:val="105"/>
          <w:sz w:val="12"/>
        </w:rPr>
        <w:t>be</w:t>
      </w:r>
      <w:r>
        <w:rPr>
          <w:spacing w:val="-9"/>
          <w:w w:val="105"/>
          <w:sz w:val="12"/>
        </w:rPr>
        <w:t xml:space="preserve"> </w:t>
      </w:r>
      <w:r>
        <w:rPr>
          <w:w w:val="105"/>
          <w:sz w:val="12"/>
        </w:rPr>
        <w:t>itemized</w:t>
      </w:r>
      <w:r>
        <w:rPr>
          <w:spacing w:val="-9"/>
          <w:w w:val="105"/>
          <w:sz w:val="12"/>
        </w:rPr>
        <w:t xml:space="preserve"> </w:t>
      </w:r>
      <w:r>
        <w:rPr>
          <w:spacing w:val="-2"/>
          <w:w w:val="105"/>
          <w:sz w:val="12"/>
        </w:rPr>
        <w:t>separately.</w:t>
      </w:r>
    </w:p>
    <w:p w14:paraId="2328C609" w14:textId="77777777" w:rsidR="002618DD" w:rsidRDefault="002618DD">
      <w:pPr>
        <w:pStyle w:val="BodyText"/>
        <w:spacing w:before="3"/>
        <w:rPr>
          <w:sz w:val="12"/>
        </w:rPr>
      </w:pPr>
    </w:p>
    <w:p w14:paraId="6E4218CA" w14:textId="77777777" w:rsidR="002618DD" w:rsidRDefault="00000000">
      <w:pPr>
        <w:spacing w:line="266" w:lineRule="auto"/>
        <w:ind w:left="195"/>
        <w:rPr>
          <w:sz w:val="12"/>
        </w:rPr>
      </w:pPr>
      <w:r>
        <w:rPr>
          <w:w w:val="105"/>
          <w:sz w:val="12"/>
        </w:rPr>
        <w:t>Rates</w:t>
      </w:r>
      <w:r>
        <w:rPr>
          <w:spacing w:val="11"/>
          <w:w w:val="105"/>
          <w:sz w:val="12"/>
        </w:rPr>
        <w:t xml:space="preserve"> </w:t>
      </w:r>
      <w:r>
        <w:rPr>
          <w:w w:val="105"/>
          <w:sz w:val="12"/>
        </w:rPr>
        <w:t>quoted</w:t>
      </w:r>
      <w:r>
        <w:rPr>
          <w:spacing w:val="11"/>
          <w:w w:val="105"/>
          <w:sz w:val="12"/>
        </w:rPr>
        <w:t xml:space="preserve"> </w:t>
      </w:r>
      <w:r>
        <w:rPr>
          <w:w w:val="105"/>
          <w:sz w:val="12"/>
        </w:rPr>
        <w:t>by</w:t>
      </w:r>
      <w:r>
        <w:rPr>
          <w:spacing w:val="11"/>
          <w:w w:val="105"/>
          <w:sz w:val="12"/>
        </w:rPr>
        <w:t xml:space="preserve"> </w:t>
      </w:r>
      <w:r>
        <w:rPr>
          <w:w w:val="105"/>
          <w:sz w:val="12"/>
        </w:rPr>
        <w:t>the</w:t>
      </w:r>
      <w:r>
        <w:rPr>
          <w:spacing w:val="11"/>
          <w:w w:val="105"/>
          <w:sz w:val="12"/>
        </w:rPr>
        <w:t xml:space="preserve"> </w:t>
      </w:r>
      <w:r>
        <w:rPr>
          <w:w w:val="105"/>
          <w:sz w:val="12"/>
        </w:rPr>
        <w:t>Proponent</w:t>
      </w:r>
      <w:r>
        <w:rPr>
          <w:spacing w:val="11"/>
          <w:w w:val="105"/>
          <w:sz w:val="12"/>
        </w:rPr>
        <w:t xml:space="preserve"> </w:t>
      </w:r>
      <w:r>
        <w:rPr>
          <w:w w:val="105"/>
          <w:sz w:val="12"/>
        </w:rPr>
        <w:t>must</w:t>
      </w:r>
      <w:r>
        <w:rPr>
          <w:spacing w:val="11"/>
          <w:w w:val="105"/>
          <w:sz w:val="12"/>
        </w:rPr>
        <w:t xml:space="preserve"> </w:t>
      </w:r>
      <w:r>
        <w:rPr>
          <w:w w:val="105"/>
          <w:sz w:val="12"/>
        </w:rPr>
        <w:t>be</w:t>
      </w:r>
      <w:r>
        <w:rPr>
          <w:spacing w:val="11"/>
          <w:w w:val="105"/>
          <w:sz w:val="12"/>
        </w:rPr>
        <w:t xml:space="preserve"> </w:t>
      </w:r>
      <w:r>
        <w:rPr>
          <w:w w:val="105"/>
          <w:sz w:val="12"/>
        </w:rPr>
        <w:t>all-inclusive</w:t>
      </w:r>
      <w:r>
        <w:rPr>
          <w:spacing w:val="11"/>
          <w:w w:val="105"/>
          <w:sz w:val="12"/>
        </w:rPr>
        <w:t xml:space="preserve"> </w:t>
      </w:r>
      <w:r>
        <w:rPr>
          <w:w w:val="105"/>
          <w:sz w:val="12"/>
        </w:rPr>
        <w:t>and</w:t>
      </w:r>
      <w:r>
        <w:rPr>
          <w:spacing w:val="11"/>
          <w:w w:val="105"/>
          <w:sz w:val="12"/>
        </w:rPr>
        <w:t xml:space="preserve"> </w:t>
      </w:r>
      <w:r>
        <w:rPr>
          <w:w w:val="105"/>
          <w:sz w:val="12"/>
        </w:rPr>
        <w:t>must</w:t>
      </w:r>
      <w:r>
        <w:rPr>
          <w:spacing w:val="11"/>
          <w:w w:val="105"/>
          <w:sz w:val="12"/>
        </w:rPr>
        <w:t xml:space="preserve"> </w:t>
      </w:r>
      <w:r>
        <w:rPr>
          <w:w w:val="105"/>
          <w:sz w:val="12"/>
        </w:rPr>
        <w:t>include</w:t>
      </w:r>
      <w:r>
        <w:rPr>
          <w:spacing w:val="11"/>
          <w:w w:val="105"/>
          <w:sz w:val="12"/>
        </w:rPr>
        <w:t xml:space="preserve"> </w:t>
      </w:r>
      <w:r>
        <w:rPr>
          <w:w w:val="105"/>
          <w:sz w:val="12"/>
        </w:rPr>
        <w:t>all</w:t>
      </w:r>
      <w:r>
        <w:rPr>
          <w:spacing w:val="11"/>
          <w:w w:val="105"/>
          <w:sz w:val="12"/>
        </w:rPr>
        <w:t xml:space="preserve"> </w:t>
      </w:r>
      <w:r>
        <w:rPr>
          <w:w w:val="105"/>
          <w:sz w:val="12"/>
        </w:rPr>
        <w:t>labour</w:t>
      </w:r>
      <w:r>
        <w:rPr>
          <w:spacing w:val="11"/>
          <w:w w:val="105"/>
          <w:sz w:val="12"/>
        </w:rPr>
        <w:t xml:space="preserve"> </w:t>
      </w:r>
      <w:r>
        <w:rPr>
          <w:w w:val="105"/>
          <w:sz w:val="12"/>
        </w:rPr>
        <w:t>and</w:t>
      </w:r>
      <w:r>
        <w:rPr>
          <w:spacing w:val="11"/>
          <w:w w:val="105"/>
          <w:sz w:val="12"/>
        </w:rPr>
        <w:t xml:space="preserve"> </w:t>
      </w:r>
      <w:r>
        <w:rPr>
          <w:w w:val="105"/>
          <w:sz w:val="12"/>
        </w:rPr>
        <w:t>material</w:t>
      </w:r>
      <w:r>
        <w:rPr>
          <w:spacing w:val="11"/>
          <w:w w:val="105"/>
          <w:sz w:val="12"/>
        </w:rPr>
        <w:t xml:space="preserve"> </w:t>
      </w:r>
      <w:r>
        <w:rPr>
          <w:w w:val="105"/>
          <w:sz w:val="12"/>
        </w:rPr>
        <w:t>costs,</w:t>
      </w:r>
      <w:r>
        <w:rPr>
          <w:spacing w:val="11"/>
          <w:w w:val="105"/>
          <w:sz w:val="12"/>
        </w:rPr>
        <w:t xml:space="preserve"> </w:t>
      </w:r>
      <w:r>
        <w:rPr>
          <w:w w:val="105"/>
          <w:sz w:val="12"/>
        </w:rPr>
        <w:t>all</w:t>
      </w:r>
      <w:r>
        <w:rPr>
          <w:spacing w:val="11"/>
          <w:w w:val="105"/>
          <w:sz w:val="12"/>
        </w:rPr>
        <w:t xml:space="preserve"> </w:t>
      </w:r>
      <w:r>
        <w:rPr>
          <w:w w:val="105"/>
          <w:sz w:val="12"/>
        </w:rPr>
        <w:t>duty,</w:t>
      </w:r>
      <w:r>
        <w:rPr>
          <w:spacing w:val="11"/>
          <w:w w:val="105"/>
          <w:sz w:val="12"/>
        </w:rPr>
        <w:t xml:space="preserve"> </w:t>
      </w:r>
      <w:r>
        <w:rPr>
          <w:w w:val="105"/>
          <w:sz w:val="12"/>
        </w:rPr>
        <w:t>custom</w:t>
      </w:r>
      <w:r>
        <w:rPr>
          <w:spacing w:val="11"/>
          <w:w w:val="105"/>
          <w:sz w:val="12"/>
        </w:rPr>
        <w:t xml:space="preserve"> </w:t>
      </w:r>
      <w:r>
        <w:rPr>
          <w:w w:val="105"/>
          <w:sz w:val="12"/>
        </w:rPr>
        <w:t>clearances,</w:t>
      </w:r>
      <w:r>
        <w:rPr>
          <w:spacing w:val="11"/>
          <w:w w:val="105"/>
          <w:sz w:val="12"/>
        </w:rPr>
        <w:t xml:space="preserve"> </w:t>
      </w:r>
      <w:r>
        <w:rPr>
          <w:w w:val="105"/>
          <w:sz w:val="12"/>
        </w:rPr>
        <w:t>tariffs</w:t>
      </w:r>
      <w:r>
        <w:rPr>
          <w:spacing w:val="11"/>
          <w:w w:val="105"/>
          <w:sz w:val="12"/>
        </w:rPr>
        <w:t xml:space="preserve"> </w:t>
      </w:r>
      <w:r>
        <w:rPr>
          <w:w w:val="105"/>
          <w:sz w:val="12"/>
        </w:rPr>
        <w:t>and</w:t>
      </w:r>
      <w:r>
        <w:rPr>
          <w:spacing w:val="11"/>
          <w:w w:val="105"/>
          <w:sz w:val="12"/>
        </w:rPr>
        <w:t xml:space="preserve"> </w:t>
      </w:r>
      <w:r>
        <w:rPr>
          <w:w w:val="105"/>
          <w:sz w:val="12"/>
        </w:rPr>
        <w:t>exchange,</w:t>
      </w:r>
      <w:r>
        <w:rPr>
          <w:spacing w:val="11"/>
          <w:w w:val="105"/>
          <w:sz w:val="12"/>
        </w:rPr>
        <w:t xml:space="preserve"> </w:t>
      </w:r>
      <w:r>
        <w:rPr>
          <w:w w:val="105"/>
          <w:sz w:val="12"/>
        </w:rPr>
        <w:t>travel</w:t>
      </w:r>
      <w:r>
        <w:rPr>
          <w:spacing w:val="11"/>
          <w:w w:val="105"/>
          <w:sz w:val="12"/>
        </w:rPr>
        <w:t xml:space="preserve"> </w:t>
      </w:r>
      <w:r>
        <w:rPr>
          <w:w w:val="105"/>
          <w:sz w:val="12"/>
        </w:rPr>
        <w:t>time,</w:t>
      </w:r>
      <w:r>
        <w:rPr>
          <w:spacing w:val="11"/>
          <w:w w:val="105"/>
          <w:sz w:val="12"/>
        </w:rPr>
        <w:t xml:space="preserve"> </w:t>
      </w:r>
      <w:r>
        <w:rPr>
          <w:w w:val="105"/>
          <w:sz w:val="12"/>
        </w:rPr>
        <w:t>all</w:t>
      </w:r>
      <w:r>
        <w:rPr>
          <w:spacing w:val="11"/>
          <w:w w:val="105"/>
          <w:sz w:val="12"/>
        </w:rPr>
        <w:t xml:space="preserve"> </w:t>
      </w:r>
      <w:r>
        <w:rPr>
          <w:w w:val="105"/>
          <w:sz w:val="12"/>
        </w:rPr>
        <w:t>travel</w:t>
      </w:r>
      <w:r>
        <w:rPr>
          <w:spacing w:val="11"/>
          <w:w w:val="105"/>
          <w:sz w:val="12"/>
        </w:rPr>
        <w:t xml:space="preserve"> </w:t>
      </w:r>
      <w:r>
        <w:rPr>
          <w:w w:val="105"/>
          <w:sz w:val="12"/>
        </w:rPr>
        <w:t>and</w:t>
      </w:r>
      <w:r>
        <w:rPr>
          <w:spacing w:val="11"/>
          <w:w w:val="105"/>
          <w:sz w:val="12"/>
        </w:rPr>
        <w:t xml:space="preserve"> </w:t>
      </w:r>
      <w:r>
        <w:rPr>
          <w:w w:val="105"/>
          <w:sz w:val="12"/>
        </w:rPr>
        <w:t>carriage</w:t>
      </w:r>
      <w:r>
        <w:rPr>
          <w:spacing w:val="11"/>
          <w:w w:val="105"/>
          <w:sz w:val="12"/>
        </w:rPr>
        <w:t xml:space="preserve"> </w:t>
      </w:r>
      <w:r>
        <w:rPr>
          <w:w w:val="105"/>
          <w:sz w:val="12"/>
        </w:rPr>
        <w:t>costs,</w:t>
      </w:r>
      <w:r>
        <w:rPr>
          <w:spacing w:val="11"/>
          <w:w w:val="105"/>
          <w:sz w:val="12"/>
        </w:rPr>
        <w:t xml:space="preserve"> </w:t>
      </w:r>
      <w:r>
        <w:rPr>
          <w:w w:val="105"/>
          <w:sz w:val="12"/>
        </w:rPr>
        <w:t>all</w:t>
      </w:r>
      <w:r>
        <w:rPr>
          <w:spacing w:val="40"/>
          <w:w w:val="105"/>
          <w:sz w:val="12"/>
        </w:rPr>
        <w:t xml:space="preserve"> </w:t>
      </w:r>
      <w:r>
        <w:rPr>
          <w:w w:val="105"/>
          <w:sz w:val="12"/>
        </w:rPr>
        <w:t>insurance</w:t>
      </w:r>
      <w:r>
        <w:rPr>
          <w:spacing w:val="-4"/>
          <w:w w:val="105"/>
          <w:sz w:val="12"/>
        </w:rPr>
        <w:t xml:space="preserve"> </w:t>
      </w:r>
      <w:r>
        <w:rPr>
          <w:w w:val="105"/>
          <w:sz w:val="12"/>
        </w:rPr>
        <w:t>costs,</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delivery,</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installation</w:t>
      </w:r>
      <w:r>
        <w:rPr>
          <w:spacing w:val="-4"/>
          <w:w w:val="105"/>
          <w:sz w:val="12"/>
        </w:rPr>
        <w:t xml:space="preserve"> </w:t>
      </w:r>
      <w:r>
        <w:rPr>
          <w:w w:val="105"/>
          <w:sz w:val="12"/>
        </w:rPr>
        <w:t>and</w:t>
      </w:r>
      <w:r>
        <w:rPr>
          <w:spacing w:val="-4"/>
          <w:w w:val="105"/>
          <w:sz w:val="12"/>
        </w:rPr>
        <w:t xml:space="preserve"> </w:t>
      </w:r>
      <w:r>
        <w:rPr>
          <w:w w:val="105"/>
          <w:sz w:val="12"/>
        </w:rPr>
        <w:t>set-up,</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pre-delivery</w:t>
      </w:r>
      <w:r>
        <w:rPr>
          <w:spacing w:val="-4"/>
          <w:w w:val="105"/>
          <w:sz w:val="12"/>
        </w:rPr>
        <w:t xml:space="preserve"> </w:t>
      </w:r>
      <w:r>
        <w:rPr>
          <w:w w:val="105"/>
          <w:sz w:val="12"/>
        </w:rPr>
        <w:t>inspection</w:t>
      </w:r>
      <w:r>
        <w:rPr>
          <w:spacing w:val="-4"/>
          <w:w w:val="105"/>
          <w:sz w:val="12"/>
        </w:rPr>
        <w:t xml:space="preserve"> </w:t>
      </w:r>
      <w:r>
        <w:rPr>
          <w:w w:val="105"/>
          <w:sz w:val="12"/>
        </w:rPr>
        <w:t>charges,</w:t>
      </w:r>
      <w:r>
        <w:rPr>
          <w:spacing w:val="-4"/>
          <w:w w:val="105"/>
          <w:sz w:val="12"/>
        </w:rPr>
        <w:t xml:space="preserve"> </w:t>
      </w:r>
      <w:r>
        <w:rPr>
          <w:w w:val="105"/>
          <w:sz w:val="12"/>
        </w:rPr>
        <w:t>and</w:t>
      </w:r>
      <w:r>
        <w:rPr>
          <w:spacing w:val="-4"/>
          <w:w w:val="105"/>
          <w:sz w:val="12"/>
        </w:rPr>
        <w:t xml:space="preserve"> </w:t>
      </w:r>
      <w:r>
        <w:rPr>
          <w:w w:val="105"/>
          <w:sz w:val="12"/>
        </w:rPr>
        <w:t>all</w:t>
      </w:r>
      <w:r>
        <w:rPr>
          <w:spacing w:val="-4"/>
          <w:w w:val="105"/>
          <w:sz w:val="12"/>
        </w:rPr>
        <w:t xml:space="preserve"> </w:t>
      </w:r>
      <w:r>
        <w:rPr>
          <w:w w:val="105"/>
          <w:sz w:val="12"/>
        </w:rPr>
        <w:t>other</w:t>
      </w:r>
      <w:r>
        <w:rPr>
          <w:spacing w:val="-4"/>
          <w:w w:val="105"/>
          <w:sz w:val="12"/>
        </w:rPr>
        <w:t xml:space="preserve"> </w:t>
      </w:r>
      <w:r>
        <w:rPr>
          <w:w w:val="105"/>
          <w:sz w:val="12"/>
        </w:rPr>
        <w:t>overhead,</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fees</w:t>
      </w:r>
      <w:r>
        <w:rPr>
          <w:spacing w:val="-4"/>
          <w:w w:val="105"/>
          <w:sz w:val="12"/>
        </w:rPr>
        <w:t xml:space="preserve"> </w:t>
      </w:r>
      <w:r>
        <w:rPr>
          <w:w w:val="105"/>
          <w:sz w:val="12"/>
        </w:rPr>
        <w:t>or</w:t>
      </w:r>
      <w:r>
        <w:rPr>
          <w:spacing w:val="-4"/>
          <w:w w:val="105"/>
          <w:sz w:val="12"/>
        </w:rPr>
        <w:t xml:space="preserve"> </w:t>
      </w:r>
      <w:r>
        <w:rPr>
          <w:w w:val="105"/>
          <w:sz w:val="12"/>
        </w:rPr>
        <w:t>other</w:t>
      </w:r>
      <w:r>
        <w:rPr>
          <w:spacing w:val="-4"/>
          <w:w w:val="105"/>
          <w:sz w:val="12"/>
        </w:rPr>
        <w:t xml:space="preserve"> </w:t>
      </w:r>
      <w:r>
        <w:rPr>
          <w:w w:val="105"/>
          <w:sz w:val="12"/>
        </w:rPr>
        <w:t>charges</w:t>
      </w:r>
      <w:r>
        <w:rPr>
          <w:spacing w:val="-4"/>
          <w:w w:val="105"/>
          <w:sz w:val="12"/>
        </w:rPr>
        <w:t xml:space="preserve"> </w:t>
      </w:r>
      <w:r>
        <w:rPr>
          <w:w w:val="105"/>
          <w:sz w:val="12"/>
        </w:rPr>
        <w:t>required</w:t>
      </w:r>
      <w:r>
        <w:rPr>
          <w:spacing w:val="-4"/>
          <w:w w:val="105"/>
          <w:sz w:val="12"/>
        </w:rPr>
        <w:t xml:space="preserve"> </w:t>
      </w:r>
      <w:r>
        <w:rPr>
          <w:w w:val="105"/>
          <w:sz w:val="12"/>
        </w:rPr>
        <w:t>by</w:t>
      </w:r>
      <w:r>
        <w:rPr>
          <w:spacing w:val="-4"/>
          <w:w w:val="105"/>
          <w:sz w:val="12"/>
        </w:rPr>
        <w:t xml:space="preserve"> </w:t>
      </w:r>
      <w:r>
        <w:rPr>
          <w:w w:val="105"/>
          <w:sz w:val="12"/>
        </w:rPr>
        <w:t>law.</w:t>
      </w:r>
    </w:p>
    <w:p w14:paraId="78BDEF32" w14:textId="77777777" w:rsidR="002618DD" w:rsidRDefault="00000000">
      <w:pPr>
        <w:spacing w:before="127"/>
        <w:ind w:left="195"/>
        <w:rPr>
          <w:sz w:val="12"/>
        </w:rPr>
      </w:pPr>
      <w:r>
        <w:rPr>
          <w:w w:val="105"/>
          <w:sz w:val="12"/>
        </w:rPr>
        <w:t>This</w:t>
      </w:r>
      <w:r>
        <w:rPr>
          <w:spacing w:val="-5"/>
          <w:w w:val="105"/>
          <w:sz w:val="12"/>
        </w:rPr>
        <w:t xml:space="preserve"> </w:t>
      </w:r>
      <w:r>
        <w:rPr>
          <w:w w:val="105"/>
          <w:sz w:val="12"/>
        </w:rPr>
        <w:t>represents</w:t>
      </w:r>
      <w:r>
        <w:rPr>
          <w:spacing w:val="-4"/>
          <w:w w:val="105"/>
          <w:sz w:val="12"/>
        </w:rPr>
        <w:t xml:space="preserve"> </w:t>
      </w:r>
      <w:r>
        <w:rPr>
          <w:w w:val="105"/>
          <w:sz w:val="12"/>
        </w:rPr>
        <w:t>all</w:t>
      </w:r>
      <w:r>
        <w:rPr>
          <w:spacing w:val="-4"/>
          <w:w w:val="105"/>
          <w:sz w:val="12"/>
        </w:rPr>
        <w:t xml:space="preserve"> </w:t>
      </w:r>
      <w:r>
        <w:rPr>
          <w:w w:val="105"/>
          <w:sz w:val="12"/>
        </w:rPr>
        <w:t>licensing</w:t>
      </w:r>
      <w:r>
        <w:rPr>
          <w:spacing w:val="-4"/>
          <w:w w:val="105"/>
          <w:sz w:val="12"/>
        </w:rPr>
        <w:t xml:space="preserve"> </w:t>
      </w:r>
      <w:r>
        <w:rPr>
          <w:w w:val="105"/>
          <w:sz w:val="12"/>
        </w:rPr>
        <w:t>and</w:t>
      </w:r>
      <w:r>
        <w:rPr>
          <w:spacing w:val="-4"/>
          <w:w w:val="105"/>
          <w:sz w:val="12"/>
        </w:rPr>
        <w:t xml:space="preserve"> </w:t>
      </w:r>
      <w:r>
        <w:rPr>
          <w:w w:val="105"/>
          <w:sz w:val="12"/>
        </w:rPr>
        <w:t>service</w:t>
      </w:r>
      <w:r>
        <w:rPr>
          <w:spacing w:val="-4"/>
          <w:w w:val="105"/>
          <w:sz w:val="12"/>
        </w:rPr>
        <w:t xml:space="preserve"> </w:t>
      </w:r>
      <w:r>
        <w:rPr>
          <w:w w:val="105"/>
          <w:sz w:val="12"/>
        </w:rPr>
        <w:t>costs</w:t>
      </w:r>
      <w:r>
        <w:rPr>
          <w:spacing w:val="-4"/>
          <w:w w:val="105"/>
          <w:sz w:val="12"/>
        </w:rPr>
        <w:t xml:space="preserve"> </w:t>
      </w:r>
      <w:r>
        <w:rPr>
          <w:w w:val="105"/>
          <w:sz w:val="12"/>
        </w:rPr>
        <w:t>required</w:t>
      </w:r>
      <w:r>
        <w:rPr>
          <w:spacing w:val="-4"/>
          <w:w w:val="105"/>
          <w:sz w:val="12"/>
        </w:rPr>
        <w:t xml:space="preserve"> </w:t>
      </w:r>
      <w:r>
        <w:rPr>
          <w:w w:val="105"/>
          <w:sz w:val="12"/>
        </w:rPr>
        <w:t>to</w:t>
      </w:r>
      <w:r>
        <w:rPr>
          <w:spacing w:val="-4"/>
          <w:w w:val="105"/>
          <w:sz w:val="12"/>
        </w:rPr>
        <w:t xml:space="preserve"> </w:t>
      </w:r>
      <w:r>
        <w:rPr>
          <w:w w:val="105"/>
          <w:sz w:val="12"/>
        </w:rPr>
        <w:t>support</w:t>
      </w:r>
      <w:r>
        <w:rPr>
          <w:spacing w:val="-4"/>
          <w:w w:val="105"/>
          <w:sz w:val="12"/>
        </w:rPr>
        <w:t xml:space="preserve"> </w:t>
      </w:r>
      <w:r>
        <w:rPr>
          <w:w w:val="105"/>
          <w:sz w:val="12"/>
        </w:rPr>
        <w:t>the</w:t>
      </w:r>
      <w:r>
        <w:rPr>
          <w:spacing w:val="-4"/>
          <w:w w:val="105"/>
          <w:sz w:val="12"/>
        </w:rPr>
        <w:t xml:space="preserve"> </w:t>
      </w:r>
      <w:r>
        <w:rPr>
          <w:w w:val="105"/>
          <w:sz w:val="12"/>
        </w:rPr>
        <w:t>Solution</w:t>
      </w:r>
      <w:r>
        <w:rPr>
          <w:spacing w:val="-4"/>
          <w:w w:val="105"/>
          <w:sz w:val="12"/>
        </w:rPr>
        <w:t xml:space="preserve"> </w:t>
      </w:r>
      <w:r>
        <w:rPr>
          <w:w w:val="105"/>
          <w:sz w:val="12"/>
        </w:rPr>
        <w:t>after</w:t>
      </w:r>
      <w:r>
        <w:rPr>
          <w:spacing w:val="-5"/>
          <w:w w:val="105"/>
          <w:sz w:val="12"/>
        </w:rPr>
        <w:t xml:space="preserve"> </w:t>
      </w:r>
      <w:r>
        <w:rPr>
          <w:w w:val="105"/>
          <w:sz w:val="12"/>
        </w:rPr>
        <w:t>Go</w:t>
      </w:r>
      <w:r>
        <w:rPr>
          <w:spacing w:val="-4"/>
          <w:w w:val="105"/>
          <w:sz w:val="12"/>
        </w:rPr>
        <w:t xml:space="preserve"> </w:t>
      </w:r>
      <w:r>
        <w:rPr>
          <w:spacing w:val="-2"/>
          <w:w w:val="105"/>
          <w:sz w:val="12"/>
        </w:rPr>
        <w:t>Live.</w:t>
      </w:r>
    </w:p>
    <w:p w14:paraId="298E4E12" w14:textId="77777777" w:rsidR="002618DD" w:rsidRDefault="002618DD">
      <w:pPr>
        <w:pStyle w:val="BodyText"/>
        <w:spacing w:before="3"/>
        <w:rPr>
          <w:sz w:val="12"/>
        </w:rPr>
      </w:pPr>
    </w:p>
    <w:p w14:paraId="5355DA96" w14:textId="77777777" w:rsidR="002618DD" w:rsidRDefault="00000000">
      <w:pPr>
        <w:spacing w:line="278" w:lineRule="auto"/>
        <w:ind w:left="195" w:right="194"/>
        <w:rPr>
          <w:sz w:val="12"/>
        </w:rPr>
      </w:pPr>
      <w:r>
        <w:rPr>
          <w:w w:val="105"/>
          <w:sz w:val="12"/>
        </w:rPr>
        <w:t>The</w:t>
      </w:r>
      <w:r>
        <w:rPr>
          <w:spacing w:val="-3"/>
          <w:w w:val="105"/>
          <w:sz w:val="12"/>
        </w:rPr>
        <w:t xml:space="preserve"> </w:t>
      </w:r>
      <w:r>
        <w:rPr>
          <w:w w:val="105"/>
          <w:sz w:val="12"/>
        </w:rPr>
        <w:t>estimated</w:t>
      </w:r>
      <w:r>
        <w:rPr>
          <w:spacing w:val="-3"/>
          <w:w w:val="105"/>
          <w:sz w:val="12"/>
        </w:rPr>
        <w:t xml:space="preserve"> </w:t>
      </w:r>
      <w:r>
        <w:rPr>
          <w:w w:val="105"/>
          <w:sz w:val="12"/>
        </w:rPr>
        <w:t>cost</w:t>
      </w:r>
      <w:r>
        <w:rPr>
          <w:spacing w:val="-3"/>
          <w:w w:val="105"/>
          <w:sz w:val="12"/>
        </w:rPr>
        <w:t xml:space="preserve"> </w:t>
      </w:r>
      <w:r>
        <w:rPr>
          <w:w w:val="105"/>
          <w:sz w:val="12"/>
        </w:rPr>
        <w:t>shall</w:t>
      </w:r>
      <w:r>
        <w:rPr>
          <w:spacing w:val="-3"/>
          <w:w w:val="105"/>
          <w:sz w:val="12"/>
        </w:rPr>
        <w:t xml:space="preserve"> </w:t>
      </w:r>
      <w:r>
        <w:rPr>
          <w:w w:val="105"/>
          <w:sz w:val="12"/>
        </w:rPr>
        <w:t>include</w:t>
      </w:r>
      <w:r>
        <w:rPr>
          <w:spacing w:val="-3"/>
          <w:w w:val="105"/>
          <w:sz w:val="12"/>
        </w:rPr>
        <w:t xml:space="preserve"> </w:t>
      </w:r>
      <w:r>
        <w:rPr>
          <w:w w:val="105"/>
          <w:sz w:val="12"/>
        </w:rPr>
        <w:t>the</w:t>
      </w:r>
      <w:r>
        <w:rPr>
          <w:spacing w:val="-3"/>
          <w:w w:val="105"/>
          <w:sz w:val="12"/>
        </w:rPr>
        <w:t xml:space="preserve"> </w:t>
      </w:r>
      <w:r>
        <w:rPr>
          <w:w w:val="105"/>
          <w:sz w:val="12"/>
        </w:rPr>
        <w:t>provision</w:t>
      </w:r>
      <w:r>
        <w:rPr>
          <w:spacing w:val="-3"/>
          <w:w w:val="105"/>
          <w:sz w:val="12"/>
        </w:rPr>
        <w:t xml:space="preserve"> </w:t>
      </w:r>
      <w:r>
        <w:rPr>
          <w:w w:val="105"/>
          <w:sz w:val="12"/>
        </w:rPr>
        <w:t>of</w:t>
      </w:r>
      <w:r>
        <w:rPr>
          <w:spacing w:val="-3"/>
          <w:w w:val="105"/>
          <w:sz w:val="12"/>
        </w:rPr>
        <w:t xml:space="preserve"> </w:t>
      </w:r>
      <w:r>
        <w:rPr>
          <w:w w:val="105"/>
          <w:sz w:val="12"/>
        </w:rPr>
        <w:t>the</w:t>
      </w:r>
      <w:r>
        <w:rPr>
          <w:spacing w:val="-3"/>
          <w:w w:val="105"/>
          <w:sz w:val="12"/>
        </w:rPr>
        <w:t xml:space="preserve"> </w:t>
      </w:r>
      <w:r>
        <w:rPr>
          <w:w w:val="105"/>
          <w:sz w:val="12"/>
        </w:rPr>
        <w:t>Solution</w:t>
      </w:r>
      <w:r>
        <w:rPr>
          <w:spacing w:val="-3"/>
          <w:w w:val="105"/>
          <w:sz w:val="12"/>
        </w:rPr>
        <w:t xml:space="preserve"> </w:t>
      </w:r>
      <w:r>
        <w:rPr>
          <w:rFonts w:ascii="Arial"/>
          <w:i/>
          <w:w w:val="105"/>
          <w:sz w:val="12"/>
        </w:rPr>
        <w:t>for</w:t>
      </w:r>
      <w:r>
        <w:rPr>
          <w:rFonts w:ascii="Arial"/>
          <w:i/>
          <w:spacing w:val="-3"/>
          <w:w w:val="105"/>
          <w:sz w:val="12"/>
        </w:rPr>
        <w:t xml:space="preserve"> </w:t>
      </w:r>
      <w:r>
        <w:rPr>
          <w:rFonts w:ascii="Arial"/>
          <w:i/>
          <w:w w:val="105"/>
          <w:sz w:val="12"/>
        </w:rPr>
        <w:t>a</w:t>
      </w:r>
      <w:r>
        <w:rPr>
          <w:rFonts w:ascii="Arial"/>
          <w:i/>
          <w:spacing w:val="-3"/>
          <w:w w:val="105"/>
          <w:sz w:val="12"/>
        </w:rPr>
        <w:t xml:space="preserve"> </w:t>
      </w:r>
      <w:r>
        <w:rPr>
          <w:rFonts w:ascii="Arial"/>
          <w:i/>
          <w:w w:val="105"/>
          <w:sz w:val="12"/>
        </w:rPr>
        <w:t>period</w:t>
      </w:r>
      <w:r>
        <w:rPr>
          <w:rFonts w:ascii="Arial"/>
          <w:i/>
          <w:spacing w:val="-3"/>
          <w:w w:val="105"/>
          <w:sz w:val="12"/>
        </w:rPr>
        <w:t xml:space="preserve"> </w:t>
      </w:r>
      <w:r>
        <w:rPr>
          <w:rFonts w:ascii="Arial"/>
          <w:i/>
          <w:w w:val="105"/>
          <w:sz w:val="12"/>
        </w:rPr>
        <w:t>of</w:t>
      </w:r>
      <w:r>
        <w:rPr>
          <w:rFonts w:ascii="Arial"/>
          <w:i/>
          <w:spacing w:val="-3"/>
          <w:w w:val="105"/>
          <w:sz w:val="12"/>
        </w:rPr>
        <w:t xml:space="preserve"> </w:t>
      </w:r>
      <w:r>
        <w:rPr>
          <w:rFonts w:ascii="Arial"/>
          <w:i/>
          <w:w w:val="105"/>
          <w:sz w:val="12"/>
        </w:rPr>
        <w:t>four</w:t>
      </w:r>
      <w:r>
        <w:rPr>
          <w:rFonts w:ascii="Arial"/>
          <w:i/>
          <w:spacing w:val="-3"/>
          <w:w w:val="105"/>
          <w:sz w:val="12"/>
        </w:rPr>
        <w:t xml:space="preserve"> </w:t>
      </w:r>
      <w:r>
        <w:rPr>
          <w:rFonts w:ascii="Arial"/>
          <w:i/>
          <w:w w:val="105"/>
          <w:sz w:val="12"/>
        </w:rPr>
        <w:t>(4)</w:t>
      </w:r>
      <w:r>
        <w:rPr>
          <w:rFonts w:ascii="Arial"/>
          <w:i/>
          <w:spacing w:val="-3"/>
          <w:w w:val="105"/>
          <w:sz w:val="12"/>
        </w:rPr>
        <w:t xml:space="preserve"> </w:t>
      </w:r>
      <w:r>
        <w:rPr>
          <w:rFonts w:ascii="Arial"/>
          <w:i/>
          <w:w w:val="105"/>
          <w:sz w:val="12"/>
        </w:rPr>
        <w:t>years</w:t>
      </w:r>
      <w:r>
        <w:rPr>
          <w:rFonts w:ascii="Arial"/>
          <w:i/>
          <w:spacing w:val="-3"/>
          <w:w w:val="105"/>
          <w:sz w:val="12"/>
        </w:rPr>
        <w:t xml:space="preserve"> </w:t>
      </w:r>
      <w:r>
        <w:rPr>
          <w:w w:val="105"/>
          <w:sz w:val="12"/>
        </w:rPr>
        <w:t>from</w:t>
      </w:r>
      <w:r>
        <w:rPr>
          <w:spacing w:val="-3"/>
          <w:w w:val="105"/>
          <w:sz w:val="12"/>
        </w:rPr>
        <w:t xml:space="preserve"> </w:t>
      </w:r>
      <w:r>
        <w:rPr>
          <w:w w:val="105"/>
          <w:sz w:val="12"/>
        </w:rPr>
        <w:t>the</w:t>
      </w:r>
      <w:r>
        <w:rPr>
          <w:spacing w:val="-3"/>
          <w:w w:val="105"/>
          <w:sz w:val="12"/>
        </w:rPr>
        <w:t xml:space="preserve"> </w:t>
      </w:r>
      <w:r>
        <w:rPr>
          <w:w w:val="105"/>
          <w:sz w:val="12"/>
        </w:rPr>
        <w:t>Go</w:t>
      </w:r>
      <w:r>
        <w:rPr>
          <w:spacing w:val="-3"/>
          <w:w w:val="105"/>
          <w:sz w:val="12"/>
        </w:rPr>
        <w:t xml:space="preserve"> </w:t>
      </w:r>
      <w:r>
        <w:rPr>
          <w:w w:val="105"/>
          <w:sz w:val="12"/>
        </w:rPr>
        <w:t>Live</w:t>
      </w:r>
      <w:r>
        <w:rPr>
          <w:spacing w:val="-3"/>
          <w:w w:val="105"/>
          <w:sz w:val="12"/>
        </w:rPr>
        <w:t xml:space="preserve"> </w:t>
      </w:r>
      <w:r>
        <w:rPr>
          <w:w w:val="105"/>
          <w:sz w:val="12"/>
        </w:rPr>
        <w:t>date,</w:t>
      </w:r>
      <w:r>
        <w:rPr>
          <w:spacing w:val="-3"/>
          <w:w w:val="105"/>
          <w:sz w:val="12"/>
        </w:rPr>
        <w:t xml:space="preserve"> </w:t>
      </w:r>
      <w:r>
        <w:rPr>
          <w:w w:val="105"/>
          <w:sz w:val="12"/>
        </w:rPr>
        <w:t>including</w:t>
      </w:r>
      <w:r>
        <w:rPr>
          <w:spacing w:val="-3"/>
          <w:w w:val="105"/>
          <w:sz w:val="12"/>
        </w:rPr>
        <w:t xml:space="preserve"> </w:t>
      </w:r>
      <w:r>
        <w:rPr>
          <w:w w:val="105"/>
          <w:sz w:val="12"/>
        </w:rPr>
        <w:t>any</w:t>
      </w:r>
      <w:r>
        <w:rPr>
          <w:spacing w:val="-3"/>
          <w:w w:val="105"/>
          <w:sz w:val="12"/>
        </w:rPr>
        <w:t xml:space="preserve"> </w:t>
      </w:r>
      <w:r>
        <w:rPr>
          <w:w w:val="105"/>
          <w:sz w:val="12"/>
        </w:rPr>
        <w:t>third-party</w:t>
      </w:r>
      <w:r>
        <w:rPr>
          <w:spacing w:val="-3"/>
          <w:w w:val="105"/>
          <w:sz w:val="12"/>
        </w:rPr>
        <w:t xml:space="preserve"> </w:t>
      </w:r>
      <w:r>
        <w:rPr>
          <w:w w:val="105"/>
          <w:sz w:val="12"/>
        </w:rPr>
        <w:t>tools.</w:t>
      </w:r>
      <w:r>
        <w:rPr>
          <w:spacing w:val="-3"/>
          <w:w w:val="105"/>
          <w:sz w:val="12"/>
        </w:rPr>
        <w:t xml:space="preserve"> </w:t>
      </w:r>
      <w:r>
        <w:rPr>
          <w:w w:val="105"/>
          <w:sz w:val="12"/>
        </w:rPr>
        <w:t>Unit</w:t>
      </w:r>
      <w:r>
        <w:rPr>
          <w:spacing w:val="-3"/>
          <w:w w:val="105"/>
          <w:sz w:val="12"/>
        </w:rPr>
        <w:t xml:space="preserve"> </w:t>
      </w:r>
      <w:r>
        <w:rPr>
          <w:w w:val="105"/>
          <w:sz w:val="12"/>
        </w:rPr>
        <w:t>pricing</w:t>
      </w:r>
      <w:r>
        <w:rPr>
          <w:spacing w:val="-3"/>
          <w:w w:val="105"/>
          <w:sz w:val="12"/>
        </w:rPr>
        <w:t xml:space="preserve"> </w:t>
      </w:r>
      <w:r>
        <w:rPr>
          <w:w w:val="105"/>
          <w:sz w:val="12"/>
        </w:rPr>
        <w:t>provided</w:t>
      </w:r>
      <w:r>
        <w:rPr>
          <w:spacing w:val="-3"/>
          <w:w w:val="105"/>
          <w:sz w:val="12"/>
        </w:rPr>
        <w:t xml:space="preserve"> </w:t>
      </w:r>
      <w:r>
        <w:rPr>
          <w:w w:val="105"/>
          <w:sz w:val="12"/>
        </w:rPr>
        <w:t>shall</w:t>
      </w:r>
      <w:r>
        <w:rPr>
          <w:spacing w:val="-3"/>
          <w:w w:val="105"/>
          <w:sz w:val="12"/>
        </w:rPr>
        <w:t xml:space="preserve"> </w:t>
      </w:r>
      <w:r>
        <w:rPr>
          <w:w w:val="105"/>
          <w:sz w:val="12"/>
        </w:rPr>
        <w:t>be</w:t>
      </w:r>
      <w:r>
        <w:rPr>
          <w:spacing w:val="-3"/>
          <w:w w:val="105"/>
          <w:sz w:val="12"/>
        </w:rPr>
        <w:t xml:space="preserve"> </w:t>
      </w:r>
      <w:r>
        <w:rPr>
          <w:w w:val="105"/>
          <w:sz w:val="12"/>
        </w:rPr>
        <w:t>firm</w:t>
      </w:r>
      <w:r>
        <w:rPr>
          <w:spacing w:val="-3"/>
          <w:w w:val="105"/>
          <w:sz w:val="12"/>
        </w:rPr>
        <w:t xml:space="preserve"> </w:t>
      </w:r>
      <w:r>
        <w:rPr>
          <w:w w:val="105"/>
          <w:sz w:val="12"/>
        </w:rPr>
        <w:t>without</w:t>
      </w:r>
      <w:r>
        <w:rPr>
          <w:spacing w:val="-3"/>
          <w:w w:val="105"/>
          <w:sz w:val="12"/>
        </w:rPr>
        <w:t xml:space="preserve"> </w:t>
      </w:r>
      <w:r>
        <w:rPr>
          <w:w w:val="105"/>
          <w:sz w:val="12"/>
        </w:rPr>
        <w:t>escalator</w:t>
      </w:r>
      <w:r>
        <w:rPr>
          <w:spacing w:val="40"/>
          <w:w w:val="105"/>
          <w:sz w:val="12"/>
        </w:rPr>
        <w:t xml:space="preserve"> </w:t>
      </w:r>
      <w:r>
        <w:rPr>
          <w:spacing w:val="-2"/>
          <w:w w:val="105"/>
          <w:sz w:val="12"/>
        </w:rPr>
        <w:t>clauses.</w:t>
      </w:r>
    </w:p>
    <w:p w14:paraId="1FAF825D" w14:textId="77777777" w:rsidR="002618DD" w:rsidRDefault="00000000">
      <w:pPr>
        <w:spacing w:before="120"/>
        <w:ind w:left="195"/>
        <w:rPr>
          <w:sz w:val="12"/>
        </w:rPr>
      </w:pPr>
      <w:r>
        <w:rPr>
          <w:w w:val="105"/>
          <w:sz w:val="12"/>
        </w:rPr>
        <w:t>In</w:t>
      </w:r>
      <w:r>
        <w:rPr>
          <w:spacing w:val="-8"/>
          <w:w w:val="105"/>
          <w:sz w:val="12"/>
        </w:rPr>
        <w:t xml:space="preserve"> </w:t>
      </w:r>
      <w:r>
        <w:rPr>
          <w:w w:val="105"/>
          <w:sz w:val="12"/>
        </w:rPr>
        <w:t>the</w:t>
      </w:r>
      <w:r>
        <w:rPr>
          <w:spacing w:val="-8"/>
          <w:w w:val="105"/>
          <w:sz w:val="12"/>
        </w:rPr>
        <w:t xml:space="preserve"> </w:t>
      </w:r>
      <w:r>
        <w:rPr>
          <w:w w:val="105"/>
          <w:sz w:val="12"/>
        </w:rPr>
        <w:t>table</w:t>
      </w:r>
      <w:r>
        <w:rPr>
          <w:spacing w:val="-7"/>
          <w:w w:val="105"/>
          <w:sz w:val="12"/>
        </w:rPr>
        <w:t xml:space="preserve"> </w:t>
      </w:r>
      <w:r>
        <w:rPr>
          <w:w w:val="105"/>
          <w:sz w:val="12"/>
        </w:rPr>
        <w:t>below.</w:t>
      </w:r>
      <w:r>
        <w:rPr>
          <w:spacing w:val="-8"/>
          <w:w w:val="105"/>
          <w:sz w:val="12"/>
        </w:rPr>
        <w:t xml:space="preserve"> </w:t>
      </w:r>
      <w:r>
        <w:rPr>
          <w:w w:val="105"/>
          <w:sz w:val="12"/>
        </w:rPr>
        <w:t>proponents</w:t>
      </w:r>
      <w:r>
        <w:rPr>
          <w:spacing w:val="-7"/>
          <w:w w:val="105"/>
          <w:sz w:val="12"/>
        </w:rPr>
        <w:t xml:space="preserve"> </w:t>
      </w:r>
      <w:r>
        <w:rPr>
          <w:w w:val="105"/>
          <w:sz w:val="12"/>
        </w:rPr>
        <w:t>are</w:t>
      </w:r>
      <w:r>
        <w:rPr>
          <w:spacing w:val="-8"/>
          <w:w w:val="105"/>
          <w:sz w:val="12"/>
        </w:rPr>
        <w:t xml:space="preserve"> </w:t>
      </w:r>
      <w:r>
        <w:rPr>
          <w:w w:val="105"/>
          <w:sz w:val="12"/>
        </w:rPr>
        <w:t>to</w:t>
      </w:r>
      <w:r>
        <w:rPr>
          <w:spacing w:val="-7"/>
          <w:w w:val="105"/>
          <w:sz w:val="12"/>
        </w:rPr>
        <w:t xml:space="preserve"> </w:t>
      </w:r>
      <w:r>
        <w:rPr>
          <w:w w:val="105"/>
          <w:sz w:val="12"/>
        </w:rPr>
        <w:t>outline</w:t>
      </w:r>
      <w:r>
        <w:rPr>
          <w:spacing w:val="-8"/>
          <w:w w:val="105"/>
          <w:sz w:val="12"/>
        </w:rPr>
        <w:t xml:space="preserve"> </w:t>
      </w:r>
      <w:r>
        <w:rPr>
          <w:w w:val="105"/>
          <w:sz w:val="12"/>
        </w:rPr>
        <w:t>all</w:t>
      </w:r>
      <w:r>
        <w:rPr>
          <w:spacing w:val="-8"/>
          <w:w w:val="105"/>
          <w:sz w:val="12"/>
        </w:rPr>
        <w:t xml:space="preserve"> </w:t>
      </w:r>
      <w:r>
        <w:rPr>
          <w:w w:val="105"/>
          <w:sz w:val="12"/>
        </w:rPr>
        <w:t>licensing</w:t>
      </w:r>
      <w:r>
        <w:rPr>
          <w:spacing w:val="-7"/>
          <w:w w:val="105"/>
          <w:sz w:val="12"/>
        </w:rPr>
        <w:t xml:space="preserve"> </w:t>
      </w:r>
      <w:r>
        <w:rPr>
          <w:w w:val="105"/>
          <w:sz w:val="12"/>
        </w:rPr>
        <w:t>by</w:t>
      </w:r>
      <w:r>
        <w:rPr>
          <w:spacing w:val="-8"/>
          <w:w w:val="105"/>
          <w:sz w:val="12"/>
        </w:rPr>
        <w:t xml:space="preserve"> </w:t>
      </w:r>
      <w:r>
        <w:rPr>
          <w:w w:val="105"/>
          <w:sz w:val="12"/>
        </w:rPr>
        <w:t>providing</w:t>
      </w:r>
      <w:r>
        <w:rPr>
          <w:spacing w:val="-7"/>
          <w:w w:val="105"/>
          <w:sz w:val="12"/>
        </w:rPr>
        <w:t xml:space="preserve"> </w:t>
      </w:r>
      <w:r>
        <w:rPr>
          <w:w w:val="105"/>
          <w:sz w:val="12"/>
        </w:rPr>
        <w:t>a</w:t>
      </w:r>
      <w:r>
        <w:rPr>
          <w:spacing w:val="-8"/>
          <w:w w:val="105"/>
          <w:sz w:val="12"/>
        </w:rPr>
        <w:t xml:space="preserve"> </w:t>
      </w:r>
      <w:r>
        <w:rPr>
          <w:w w:val="105"/>
          <w:sz w:val="12"/>
        </w:rPr>
        <w:t>description</w:t>
      </w:r>
      <w:r>
        <w:rPr>
          <w:spacing w:val="-7"/>
          <w:w w:val="105"/>
          <w:sz w:val="12"/>
        </w:rPr>
        <w:t xml:space="preserve"> </w:t>
      </w:r>
      <w:r>
        <w:rPr>
          <w:w w:val="105"/>
          <w:sz w:val="12"/>
        </w:rPr>
        <w:t>of</w:t>
      </w:r>
      <w:r>
        <w:rPr>
          <w:spacing w:val="-8"/>
          <w:w w:val="105"/>
          <w:sz w:val="12"/>
        </w:rPr>
        <w:t xml:space="preserve"> </w:t>
      </w:r>
      <w:r>
        <w:rPr>
          <w:w w:val="105"/>
          <w:sz w:val="12"/>
        </w:rPr>
        <w:t>each</w:t>
      </w:r>
      <w:r>
        <w:rPr>
          <w:spacing w:val="-7"/>
          <w:w w:val="105"/>
          <w:sz w:val="12"/>
        </w:rPr>
        <w:t xml:space="preserve"> </w:t>
      </w:r>
      <w:r>
        <w:rPr>
          <w:w w:val="105"/>
          <w:sz w:val="12"/>
        </w:rPr>
        <w:t>required</w:t>
      </w:r>
      <w:r>
        <w:rPr>
          <w:spacing w:val="-8"/>
          <w:w w:val="105"/>
          <w:sz w:val="12"/>
        </w:rPr>
        <w:t xml:space="preserve"> </w:t>
      </w:r>
      <w:r>
        <w:rPr>
          <w:w w:val="105"/>
          <w:sz w:val="12"/>
        </w:rPr>
        <w:t>license</w:t>
      </w:r>
      <w:r>
        <w:rPr>
          <w:spacing w:val="-8"/>
          <w:w w:val="105"/>
          <w:sz w:val="12"/>
        </w:rPr>
        <w:t xml:space="preserve"> </w:t>
      </w:r>
      <w:r>
        <w:rPr>
          <w:w w:val="105"/>
          <w:sz w:val="12"/>
        </w:rPr>
        <w:t>along</w:t>
      </w:r>
      <w:r>
        <w:rPr>
          <w:spacing w:val="-7"/>
          <w:w w:val="105"/>
          <w:sz w:val="12"/>
        </w:rPr>
        <w:t xml:space="preserve"> </w:t>
      </w:r>
      <w:r>
        <w:rPr>
          <w:w w:val="105"/>
          <w:sz w:val="12"/>
        </w:rPr>
        <w:t>with</w:t>
      </w:r>
      <w:r>
        <w:rPr>
          <w:spacing w:val="-8"/>
          <w:w w:val="105"/>
          <w:sz w:val="12"/>
        </w:rPr>
        <w:t xml:space="preserve"> </w:t>
      </w:r>
      <w:r>
        <w:rPr>
          <w:w w:val="105"/>
          <w:sz w:val="12"/>
        </w:rPr>
        <w:t>the</w:t>
      </w:r>
      <w:r>
        <w:rPr>
          <w:spacing w:val="-7"/>
          <w:w w:val="105"/>
          <w:sz w:val="12"/>
        </w:rPr>
        <w:t xml:space="preserve"> </w:t>
      </w:r>
      <w:r>
        <w:rPr>
          <w:w w:val="105"/>
          <w:sz w:val="12"/>
        </w:rPr>
        <w:t>annual</w:t>
      </w:r>
      <w:r>
        <w:rPr>
          <w:spacing w:val="-8"/>
          <w:w w:val="105"/>
          <w:sz w:val="12"/>
        </w:rPr>
        <w:t xml:space="preserve"> </w:t>
      </w:r>
      <w:r>
        <w:rPr>
          <w:spacing w:val="-2"/>
          <w:w w:val="105"/>
          <w:sz w:val="12"/>
        </w:rPr>
        <w:t>price.</w:t>
      </w:r>
    </w:p>
    <w:p w14:paraId="2B28E368" w14:textId="77777777" w:rsidR="002618DD" w:rsidRDefault="002618DD">
      <w:pPr>
        <w:pStyle w:val="BodyText"/>
        <w:spacing w:before="8" w:after="1"/>
        <w:rPr>
          <w:sz w:val="11"/>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4447"/>
        <w:gridCol w:w="831"/>
        <w:gridCol w:w="1431"/>
        <w:gridCol w:w="1710"/>
        <w:gridCol w:w="2010"/>
      </w:tblGrid>
      <w:tr w:rsidR="002618DD" w14:paraId="681764AB" w14:textId="77777777">
        <w:trPr>
          <w:trHeight w:val="290"/>
        </w:trPr>
        <w:tc>
          <w:tcPr>
            <w:tcW w:w="468" w:type="dxa"/>
            <w:shd w:val="clear" w:color="auto" w:fill="D0D0D0"/>
          </w:tcPr>
          <w:p w14:paraId="5AA8DA68" w14:textId="77777777" w:rsidR="002618DD" w:rsidRDefault="00000000">
            <w:pPr>
              <w:pStyle w:val="TableParagraph"/>
              <w:spacing w:before="14"/>
              <w:ind w:right="35"/>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4447" w:type="dxa"/>
            <w:shd w:val="clear" w:color="auto" w:fill="D0D0D0"/>
          </w:tcPr>
          <w:p w14:paraId="1ACFA884" w14:textId="77777777" w:rsidR="002618DD" w:rsidRDefault="00000000">
            <w:pPr>
              <w:pStyle w:val="TableParagraph"/>
              <w:spacing w:before="77"/>
              <w:rPr>
                <w:rFonts w:ascii="Arial"/>
                <w:b/>
                <w:sz w:val="11"/>
              </w:rPr>
            </w:pPr>
            <w:r>
              <w:rPr>
                <w:rFonts w:ascii="Arial"/>
                <w:b/>
                <w:sz w:val="11"/>
              </w:rPr>
              <w:t>License</w:t>
            </w:r>
            <w:r>
              <w:rPr>
                <w:rFonts w:ascii="Arial"/>
                <w:b/>
                <w:spacing w:val="-3"/>
                <w:sz w:val="11"/>
              </w:rPr>
              <w:t xml:space="preserve"> </w:t>
            </w:r>
            <w:r>
              <w:rPr>
                <w:rFonts w:ascii="Arial"/>
                <w:b/>
                <w:sz w:val="11"/>
              </w:rPr>
              <w:t>or</w:t>
            </w:r>
            <w:r>
              <w:rPr>
                <w:rFonts w:ascii="Arial"/>
                <w:b/>
                <w:spacing w:val="-2"/>
                <w:sz w:val="11"/>
              </w:rPr>
              <w:t xml:space="preserve"> </w:t>
            </w:r>
            <w:r>
              <w:rPr>
                <w:rFonts w:ascii="Arial"/>
                <w:b/>
                <w:sz w:val="11"/>
              </w:rPr>
              <w:t>Service</w:t>
            </w:r>
            <w:r>
              <w:rPr>
                <w:rFonts w:ascii="Arial"/>
                <w:b/>
                <w:spacing w:val="-2"/>
                <w:sz w:val="11"/>
              </w:rPr>
              <w:t xml:space="preserve"> </w:t>
            </w:r>
            <w:r>
              <w:rPr>
                <w:rFonts w:ascii="Arial"/>
                <w:b/>
                <w:spacing w:val="-4"/>
                <w:sz w:val="11"/>
              </w:rPr>
              <w:t>Type</w:t>
            </w:r>
          </w:p>
        </w:tc>
        <w:tc>
          <w:tcPr>
            <w:tcW w:w="831" w:type="dxa"/>
            <w:shd w:val="clear" w:color="auto" w:fill="D0D0D0"/>
          </w:tcPr>
          <w:p w14:paraId="2B80968A" w14:textId="77777777" w:rsidR="002618DD" w:rsidRDefault="00000000">
            <w:pPr>
              <w:pStyle w:val="TableParagraph"/>
              <w:spacing w:before="77"/>
              <w:rPr>
                <w:rFonts w:ascii="Arial"/>
                <w:b/>
                <w:sz w:val="11"/>
              </w:rPr>
            </w:pPr>
            <w:r>
              <w:rPr>
                <w:rFonts w:ascii="Arial"/>
                <w:b/>
                <w:spacing w:val="-2"/>
                <w:sz w:val="11"/>
              </w:rPr>
              <w:t>Quantity</w:t>
            </w:r>
          </w:p>
        </w:tc>
        <w:tc>
          <w:tcPr>
            <w:tcW w:w="1431" w:type="dxa"/>
            <w:shd w:val="clear" w:color="auto" w:fill="D0D0D0"/>
          </w:tcPr>
          <w:p w14:paraId="7F1BE3A7" w14:textId="77777777" w:rsidR="002618DD" w:rsidRDefault="00000000">
            <w:pPr>
              <w:pStyle w:val="TableParagraph"/>
              <w:spacing w:before="77"/>
              <w:rPr>
                <w:rFonts w:ascii="Arial"/>
                <w:b/>
                <w:sz w:val="11"/>
              </w:rPr>
            </w:pPr>
            <w:r>
              <w:rPr>
                <w:rFonts w:ascii="Arial"/>
                <w:b/>
                <w:sz w:val="11"/>
              </w:rPr>
              <w:t>Unit</w:t>
            </w:r>
            <w:r>
              <w:rPr>
                <w:rFonts w:ascii="Arial"/>
                <w:b/>
                <w:spacing w:val="-2"/>
                <w:sz w:val="11"/>
              </w:rPr>
              <w:t xml:space="preserve"> </w:t>
            </w:r>
            <w:r>
              <w:rPr>
                <w:rFonts w:ascii="Arial"/>
                <w:b/>
                <w:sz w:val="11"/>
              </w:rPr>
              <w:t>of</w:t>
            </w:r>
            <w:r>
              <w:rPr>
                <w:rFonts w:ascii="Arial"/>
                <w:b/>
                <w:spacing w:val="-1"/>
                <w:sz w:val="11"/>
              </w:rPr>
              <w:t xml:space="preserve"> </w:t>
            </w:r>
            <w:r>
              <w:rPr>
                <w:rFonts w:ascii="Arial"/>
                <w:b/>
                <w:spacing w:val="-2"/>
                <w:sz w:val="11"/>
              </w:rPr>
              <w:t>Measure</w:t>
            </w:r>
          </w:p>
        </w:tc>
        <w:tc>
          <w:tcPr>
            <w:tcW w:w="1710" w:type="dxa"/>
            <w:shd w:val="clear" w:color="auto" w:fill="D0D0D0"/>
          </w:tcPr>
          <w:p w14:paraId="6BF96E5C" w14:textId="77777777" w:rsidR="002618DD" w:rsidRDefault="00000000">
            <w:pPr>
              <w:pStyle w:val="TableParagraph"/>
              <w:spacing w:before="77"/>
              <w:rPr>
                <w:rFonts w:ascii="Arial"/>
                <w:b/>
                <w:sz w:val="11"/>
              </w:rPr>
            </w:pPr>
            <w:r>
              <w:rPr>
                <w:rFonts w:ascii="Arial"/>
                <w:b/>
                <w:sz w:val="11"/>
              </w:rPr>
              <w:t>Unit</w:t>
            </w:r>
            <w:r>
              <w:rPr>
                <w:rFonts w:ascii="Arial"/>
                <w:b/>
                <w:spacing w:val="-3"/>
                <w:sz w:val="11"/>
              </w:rPr>
              <w:t xml:space="preserve"> </w:t>
            </w:r>
            <w:r>
              <w:rPr>
                <w:rFonts w:ascii="Arial"/>
                <w:b/>
                <w:sz w:val="11"/>
              </w:rPr>
              <w:t>Price</w:t>
            </w:r>
            <w:r>
              <w:rPr>
                <w:rFonts w:ascii="Arial"/>
                <w:b/>
                <w:spacing w:val="-6"/>
                <w:sz w:val="11"/>
              </w:rPr>
              <w:t xml:space="preserve"> </w:t>
            </w:r>
            <w:r>
              <w:rPr>
                <w:rFonts w:ascii="Arial"/>
                <w:b/>
                <w:color w:val="EB0000"/>
                <w:spacing w:val="-10"/>
                <w:sz w:val="11"/>
              </w:rPr>
              <w:t>*</w:t>
            </w:r>
          </w:p>
        </w:tc>
        <w:tc>
          <w:tcPr>
            <w:tcW w:w="2010" w:type="dxa"/>
            <w:shd w:val="clear" w:color="auto" w:fill="D0D0D0"/>
          </w:tcPr>
          <w:p w14:paraId="5B0BA074" w14:textId="77777777" w:rsidR="002618DD" w:rsidRDefault="00000000">
            <w:pPr>
              <w:pStyle w:val="TableParagraph"/>
              <w:spacing w:before="77"/>
              <w:ind w:left="23"/>
              <w:rPr>
                <w:rFonts w:ascii="Arial"/>
                <w:b/>
                <w:sz w:val="11"/>
              </w:rPr>
            </w:pPr>
            <w:r>
              <w:rPr>
                <w:rFonts w:ascii="Arial"/>
                <w:b/>
                <w:sz w:val="11"/>
              </w:rPr>
              <w:t>Extended</w:t>
            </w:r>
            <w:r>
              <w:rPr>
                <w:rFonts w:ascii="Arial"/>
                <w:b/>
                <w:spacing w:val="4"/>
                <w:sz w:val="11"/>
              </w:rPr>
              <w:t xml:space="preserve"> </w:t>
            </w:r>
            <w:r>
              <w:rPr>
                <w:rFonts w:ascii="Arial"/>
                <w:b/>
                <w:spacing w:val="-2"/>
                <w:sz w:val="11"/>
              </w:rPr>
              <w:t>Price</w:t>
            </w:r>
          </w:p>
        </w:tc>
      </w:tr>
      <w:tr w:rsidR="002618DD" w14:paraId="4CD78926" w14:textId="77777777">
        <w:trPr>
          <w:trHeight w:val="164"/>
        </w:trPr>
        <w:tc>
          <w:tcPr>
            <w:tcW w:w="468" w:type="dxa"/>
          </w:tcPr>
          <w:p w14:paraId="647DEEDA" w14:textId="77777777" w:rsidR="002618DD" w:rsidRDefault="00000000">
            <w:pPr>
              <w:pStyle w:val="TableParagraph"/>
              <w:spacing w:line="124" w:lineRule="exact"/>
              <w:rPr>
                <w:sz w:val="11"/>
              </w:rPr>
            </w:pPr>
            <w:r>
              <w:rPr>
                <w:spacing w:val="-10"/>
                <w:sz w:val="11"/>
              </w:rPr>
              <w:t>1</w:t>
            </w:r>
          </w:p>
        </w:tc>
        <w:tc>
          <w:tcPr>
            <w:tcW w:w="4447" w:type="dxa"/>
          </w:tcPr>
          <w:p w14:paraId="4E410F44" w14:textId="77777777" w:rsidR="002618DD" w:rsidRDefault="002618DD">
            <w:pPr>
              <w:pStyle w:val="TableParagraph"/>
              <w:spacing w:before="0"/>
              <w:ind w:left="0"/>
              <w:rPr>
                <w:rFonts w:ascii="Times New Roman"/>
                <w:sz w:val="10"/>
              </w:rPr>
            </w:pPr>
          </w:p>
        </w:tc>
        <w:tc>
          <w:tcPr>
            <w:tcW w:w="831" w:type="dxa"/>
          </w:tcPr>
          <w:p w14:paraId="30F37706" w14:textId="77777777" w:rsidR="002618DD" w:rsidRDefault="00000000">
            <w:pPr>
              <w:pStyle w:val="TableParagraph"/>
              <w:spacing w:line="124" w:lineRule="exact"/>
              <w:rPr>
                <w:sz w:val="11"/>
              </w:rPr>
            </w:pPr>
            <w:r>
              <w:rPr>
                <w:spacing w:val="-10"/>
                <w:sz w:val="11"/>
              </w:rPr>
              <w:t>1</w:t>
            </w:r>
          </w:p>
        </w:tc>
        <w:tc>
          <w:tcPr>
            <w:tcW w:w="1431" w:type="dxa"/>
          </w:tcPr>
          <w:p w14:paraId="0729FA6C"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7078C185" w14:textId="77777777" w:rsidR="002618DD" w:rsidRDefault="002618DD">
            <w:pPr>
              <w:pStyle w:val="TableParagraph"/>
              <w:spacing w:before="0"/>
              <w:ind w:left="0"/>
              <w:rPr>
                <w:rFonts w:ascii="Times New Roman"/>
                <w:sz w:val="10"/>
              </w:rPr>
            </w:pPr>
          </w:p>
        </w:tc>
        <w:tc>
          <w:tcPr>
            <w:tcW w:w="2010" w:type="dxa"/>
          </w:tcPr>
          <w:p w14:paraId="63A505AC" w14:textId="77777777" w:rsidR="002618DD" w:rsidRDefault="002618DD">
            <w:pPr>
              <w:pStyle w:val="TableParagraph"/>
              <w:spacing w:before="0"/>
              <w:ind w:left="0"/>
              <w:rPr>
                <w:rFonts w:ascii="Times New Roman"/>
                <w:sz w:val="10"/>
              </w:rPr>
            </w:pPr>
          </w:p>
        </w:tc>
      </w:tr>
      <w:tr w:rsidR="002618DD" w14:paraId="558DE3C3" w14:textId="77777777">
        <w:trPr>
          <w:trHeight w:val="164"/>
        </w:trPr>
        <w:tc>
          <w:tcPr>
            <w:tcW w:w="468" w:type="dxa"/>
            <w:shd w:val="clear" w:color="auto" w:fill="EDEDED"/>
          </w:tcPr>
          <w:p w14:paraId="03B565B4" w14:textId="77777777" w:rsidR="002618DD" w:rsidRDefault="00000000">
            <w:pPr>
              <w:pStyle w:val="TableParagraph"/>
              <w:spacing w:line="124" w:lineRule="exact"/>
              <w:rPr>
                <w:sz w:val="11"/>
              </w:rPr>
            </w:pPr>
            <w:r>
              <w:rPr>
                <w:spacing w:val="-10"/>
                <w:sz w:val="11"/>
              </w:rPr>
              <w:t>2</w:t>
            </w:r>
          </w:p>
        </w:tc>
        <w:tc>
          <w:tcPr>
            <w:tcW w:w="4447" w:type="dxa"/>
            <w:shd w:val="clear" w:color="auto" w:fill="EDEDED"/>
          </w:tcPr>
          <w:p w14:paraId="610B5745" w14:textId="77777777" w:rsidR="002618DD" w:rsidRDefault="002618DD">
            <w:pPr>
              <w:pStyle w:val="TableParagraph"/>
              <w:spacing w:before="0"/>
              <w:ind w:left="0"/>
              <w:rPr>
                <w:rFonts w:ascii="Times New Roman"/>
                <w:sz w:val="10"/>
              </w:rPr>
            </w:pPr>
          </w:p>
        </w:tc>
        <w:tc>
          <w:tcPr>
            <w:tcW w:w="831" w:type="dxa"/>
            <w:shd w:val="clear" w:color="auto" w:fill="EDEDED"/>
          </w:tcPr>
          <w:p w14:paraId="0B1FEAB4"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627BBFCC"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4079EF18" w14:textId="77777777" w:rsidR="002618DD" w:rsidRDefault="002618DD">
            <w:pPr>
              <w:pStyle w:val="TableParagraph"/>
              <w:spacing w:before="0"/>
              <w:ind w:left="0"/>
              <w:rPr>
                <w:rFonts w:ascii="Times New Roman"/>
                <w:sz w:val="10"/>
              </w:rPr>
            </w:pPr>
          </w:p>
        </w:tc>
        <w:tc>
          <w:tcPr>
            <w:tcW w:w="2010" w:type="dxa"/>
            <w:shd w:val="clear" w:color="auto" w:fill="EDEDED"/>
          </w:tcPr>
          <w:p w14:paraId="20D63A78" w14:textId="77777777" w:rsidR="002618DD" w:rsidRDefault="002618DD">
            <w:pPr>
              <w:pStyle w:val="TableParagraph"/>
              <w:spacing w:before="0"/>
              <w:ind w:left="0"/>
              <w:rPr>
                <w:rFonts w:ascii="Times New Roman"/>
                <w:sz w:val="10"/>
              </w:rPr>
            </w:pPr>
          </w:p>
        </w:tc>
      </w:tr>
      <w:tr w:rsidR="002618DD" w14:paraId="68B93F6E" w14:textId="77777777">
        <w:trPr>
          <w:trHeight w:val="164"/>
        </w:trPr>
        <w:tc>
          <w:tcPr>
            <w:tcW w:w="468" w:type="dxa"/>
          </w:tcPr>
          <w:p w14:paraId="3F678555" w14:textId="77777777" w:rsidR="002618DD" w:rsidRDefault="00000000">
            <w:pPr>
              <w:pStyle w:val="TableParagraph"/>
              <w:spacing w:line="124" w:lineRule="exact"/>
              <w:rPr>
                <w:sz w:val="11"/>
              </w:rPr>
            </w:pPr>
            <w:r>
              <w:rPr>
                <w:spacing w:val="-10"/>
                <w:sz w:val="11"/>
              </w:rPr>
              <w:t>3</w:t>
            </w:r>
          </w:p>
        </w:tc>
        <w:tc>
          <w:tcPr>
            <w:tcW w:w="4447" w:type="dxa"/>
          </w:tcPr>
          <w:p w14:paraId="0172F163" w14:textId="77777777" w:rsidR="002618DD" w:rsidRDefault="002618DD">
            <w:pPr>
              <w:pStyle w:val="TableParagraph"/>
              <w:spacing w:before="0"/>
              <w:ind w:left="0"/>
              <w:rPr>
                <w:rFonts w:ascii="Times New Roman"/>
                <w:sz w:val="10"/>
              </w:rPr>
            </w:pPr>
          </w:p>
        </w:tc>
        <w:tc>
          <w:tcPr>
            <w:tcW w:w="831" w:type="dxa"/>
          </w:tcPr>
          <w:p w14:paraId="31A31ED5" w14:textId="77777777" w:rsidR="002618DD" w:rsidRDefault="00000000">
            <w:pPr>
              <w:pStyle w:val="TableParagraph"/>
              <w:spacing w:line="124" w:lineRule="exact"/>
              <w:rPr>
                <w:sz w:val="11"/>
              </w:rPr>
            </w:pPr>
            <w:r>
              <w:rPr>
                <w:spacing w:val="-10"/>
                <w:sz w:val="11"/>
              </w:rPr>
              <w:t>1</w:t>
            </w:r>
          </w:p>
        </w:tc>
        <w:tc>
          <w:tcPr>
            <w:tcW w:w="1431" w:type="dxa"/>
          </w:tcPr>
          <w:p w14:paraId="59E2B03D"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688FF7DA" w14:textId="77777777" w:rsidR="002618DD" w:rsidRDefault="002618DD">
            <w:pPr>
              <w:pStyle w:val="TableParagraph"/>
              <w:spacing w:before="0"/>
              <w:ind w:left="0"/>
              <w:rPr>
                <w:rFonts w:ascii="Times New Roman"/>
                <w:sz w:val="10"/>
              </w:rPr>
            </w:pPr>
          </w:p>
        </w:tc>
        <w:tc>
          <w:tcPr>
            <w:tcW w:w="2010" w:type="dxa"/>
          </w:tcPr>
          <w:p w14:paraId="762446B3" w14:textId="77777777" w:rsidR="002618DD" w:rsidRDefault="002618DD">
            <w:pPr>
              <w:pStyle w:val="TableParagraph"/>
              <w:spacing w:before="0"/>
              <w:ind w:left="0"/>
              <w:rPr>
                <w:rFonts w:ascii="Times New Roman"/>
                <w:sz w:val="10"/>
              </w:rPr>
            </w:pPr>
          </w:p>
        </w:tc>
      </w:tr>
      <w:tr w:rsidR="002618DD" w14:paraId="1E604666" w14:textId="77777777">
        <w:trPr>
          <w:trHeight w:val="164"/>
        </w:trPr>
        <w:tc>
          <w:tcPr>
            <w:tcW w:w="468" w:type="dxa"/>
            <w:shd w:val="clear" w:color="auto" w:fill="EDEDED"/>
          </w:tcPr>
          <w:p w14:paraId="25C34949" w14:textId="77777777" w:rsidR="002618DD" w:rsidRDefault="00000000">
            <w:pPr>
              <w:pStyle w:val="TableParagraph"/>
              <w:spacing w:line="124" w:lineRule="exact"/>
              <w:rPr>
                <w:sz w:val="11"/>
              </w:rPr>
            </w:pPr>
            <w:r>
              <w:rPr>
                <w:spacing w:val="-10"/>
                <w:sz w:val="11"/>
              </w:rPr>
              <w:t>4</w:t>
            </w:r>
          </w:p>
        </w:tc>
        <w:tc>
          <w:tcPr>
            <w:tcW w:w="4447" w:type="dxa"/>
            <w:shd w:val="clear" w:color="auto" w:fill="EDEDED"/>
          </w:tcPr>
          <w:p w14:paraId="4FDF45B1" w14:textId="77777777" w:rsidR="002618DD" w:rsidRDefault="002618DD">
            <w:pPr>
              <w:pStyle w:val="TableParagraph"/>
              <w:spacing w:before="0"/>
              <w:ind w:left="0"/>
              <w:rPr>
                <w:rFonts w:ascii="Times New Roman"/>
                <w:sz w:val="10"/>
              </w:rPr>
            </w:pPr>
          </w:p>
        </w:tc>
        <w:tc>
          <w:tcPr>
            <w:tcW w:w="831" w:type="dxa"/>
            <w:shd w:val="clear" w:color="auto" w:fill="EDEDED"/>
          </w:tcPr>
          <w:p w14:paraId="43817EC7"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59E96C36"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6AE93E3D" w14:textId="77777777" w:rsidR="002618DD" w:rsidRDefault="002618DD">
            <w:pPr>
              <w:pStyle w:val="TableParagraph"/>
              <w:spacing w:before="0"/>
              <w:ind w:left="0"/>
              <w:rPr>
                <w:rFonts w:ascii="Times New Roman"/>
                <w:sz w:val="10"/>
              </w:rPr>
            </w:pPr>
          </w:p>
        </w:tc>
        <w:tc>
          <w:tcPr>
            <w:tcW w:w="2010" w:type="dxa"/>
            <w:shd w:val="clear" w:color="auto" w:fill="EDEDED"/>
          </w:tcPr>
          <w:p w14:paraId="11059636" w14:textId="77777777" w:rsidR="002618DD" w:rsidRDefault="002618DD">
            <w:pPr>
              <w:pStyle w:val="TableParagraph"/>
              <w:spacing w:before="0"/>
              <w:ind w:left="0"/>
              <w:rPr>
                <w:rFonts w:ascii="Times New Roman"/>
                <w:sz w:val="10"/>
              </w:rPr>
            </w:pPr>
          </w:p>
        </w:tc>
      </w:tr>
      <w:tr w:rsidR="002618DD" w14:paraId="6AD11A82" w14:textId="77777777">
        <w:trPr>
          <w:trHeight w:val="164"/>
        </w:trPr>
        <w:tc>
          <w:tcPr>
            <w:tcW w:w="468" w:type="dxa"/>
          </w:tcPr>
          <w:p w14:paraId="6E79740B" w14:textId="77777777" w:rsidR="002618DD" w:rsidRDefault="00000000">
            <w:pPr>
              <w:pStyle w:val="TableParagraph"/>
              <w:spacing w:line="124" w:lineRule="exact"/>
              <w:rPr>
                <w:sz w:val="11"/>
              </w:rPr>
            </w:pPr>
            <w:r>
              <w:rPr>
                <w:spacing w:val="-10"/>
                <w:sz w:val="11"/>
              </w:rPr>
              <w:t>5</w:t>
            </w:r>
          </w:p>
        </w:tc>
        <w:tc>
          <w:tcPr>
            <w:tcW w:w="4447" w:type="dxa"/>
          </w:tcPr>
          <w:p w14:paraId="4465C4A7" w14:textId="77777777" w:rsidR="002618DD" w:rsidRDefault="002618DD">
            <w:pPr>
              <w:pStyle w:val="TableParagraph"/>
              <w:spacing w:before="0"/>
              <w:ind w:left="0"/>
              <w:rPr>
                <w:rFonts w:ascii="Times New Roman"/>
                <w:sz w:val="10"/>
              </w:rPr>
            </w:pPr>
          </w:p>
        </w:tc>
        <w:tc>
          <w:tcPr>
            <w:tcW w:w="831" w:type="dxa"/>
          </w:tcPr>
          <w:p w14:paraId="0F3621D9" w14:textId="77777777" w:rsidR="002618DD" w:rsidRDefault="00000000">
            <w:pPr>
              <w:pStyle w:val="TableParagraph"/>
              <w:spacing w:line="124" w:lineRule="exact"/>
              <w:rPr>
                <w:sz w:val="11"/>
              </w:rPr>
            </w:pPr>
            <w:r>
              <w:rPr>
                <w:spacing w:val="-10"/>
                <w:sz w:val="11"/>
              </w:rPr>
              <w:t>1</w:t>
            </w:r>
          </w:p>
        </w:tc>
        <w:tc>
          <w:tcPr>
            <w:tcW w:w="1431" w:type="dxa"/>
          </w:tcPr>
          <w:p w14:paraId="2ABD39E1"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3862417C" w14:textId="77777777" w:rsidR="002618DD" w:rsidRDefault="002618DD">
            <w:pPr>
              <w:pStyle w:val="TableParagraph"/>
              <w:spacing w:before="0"/>
              <w:ind w:left="0"/>
              <w:rPr>
                <w:rFonts w:ascii="Times New Roman"/>
                <w:sz w:val="10"/>
              </w:rPr>
            </w:pPr>
          </w:p>
        </w:tc>
        <w:tc>
          <w:tcPr>
            <w:tcW w:w="2010" w:type="dxa"/>
          </w:tcPr>
          <w:p w14:paraId="2C76F63C" w14:textId="77777777" w:rsidR="002618DD" w:rsidRDefault="002618DD">
            <w:pPr>
              <w:pStyle w:val="TableParagraph"/>
              <w:spacing w:before="0"/>
              <w:ind w:left="0"/>
              <w:rPr>
                <w:rFonts w:ascii="Times New Roman"/>
                <w:sz w:val="10"/>
              </w:rPr>
            </w:pPr>
          </w:p>
        </w:tc>
      </w:tr>
      <w:tr w:rsidR="002618DD" w14:paraId="7EEF41EC" w14:textId="77777777">
        <w:trPr>
          <w:trHeight w:val="164"/>
        </w:trPr>
        <w:tc>
          <w:tcPr>
            <w:tcW w:w="468" w:type="dxa"/>
            <w:shd w:val="clear" w:color="auto" w:fill="EDEDED"/>
          </w:tcPr>
          <w:p w14:paraId="72F2EEB3" w14:textId="77777777" w:rsidR="002618DD" w:rsidRDefault="00000000">
            <w:pPr>
              <w:pStyle w:val="TableParagraph"/>
              <w:spacing w:line="124" w:lineRule="exact"/>
              <w:rPr>
                <w:sz w:val="11"/>
              </w:rPr>
            </w:pPr>
            <w:r>
              <w:rPr>
                <w:spacing w:val="-10"/>
                <w:sz w:val="11"/>
              </w:rPr>
              <w:t>6</w:t>
            </w:r>
          </w:p>
        </w:tc>
        <w:tc>
          <w:tcPr>
            <w:tcW w:w="4447" w:type="dxa"/>
            <w:shd w:val="clear" w:color="auto" w:fill="EDEDED"/>
          </w:tcPr>
          <w:p w14:paraId="6CBC446F" w14:textId="77777777" w:rsidR="002618DD" w:rsidRDefault="002618DD">
            <w:pPr>
              <w:pStyle w:val="TableParagraph"/>
              <w:spacing w:before="0"/>
              <w:ind w:left="0"/>
              <w:rPr>
                <w:rFonts w:ascii="Times New Roman"/>
                <w:sz w:val="10"/>
              </w:rPr>
            </w:pPr>
          </w:p>
        </w:tc>
        <w:tc>
          <w:tcPr>
            <w:tcW w:w="831" w:type="dxa"/>
            <w:shd w:val="clear" w:color="auto" w:fill="EDEDED"/>
          </w:tcPr>
          <w:p w14:paraId="0D9A3676"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70280223"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49E6FE89" w14:textId="77777777" w:rsidR="002618DD" w:rsidRDefault="002618DD">
            <w:pPr>
              <w:pStyle w:val="TableParagraph"/>
              <w:spacing w:before="0"/>
              <w:ind w:left="0"/>
              <w:rPr>
                <w:rFonts w:ascii="Times New Roman"/>
                <w:sz w:val="10"/>
              </w:rPr>
            </w:pPr>
          </w:p>
        </w:tc>
        <w:tc>
          <w:tcPr>
            <w:tcW w:w="2010" w:type="dxa"/>
            <w:shd w:val="clear" w:color="auto" w:fill="EDEDED"/>
          </w:tcPr>
          <w:p w14:paraId="3DBFB77E" w14:textId="77777777" w:rsidR="002618DD" w:rsidRDefault="002618DD">
            <w:pPr>
              <w:pStyle w:val="TableParagraph"/>
              <w:spacing w:before="0"/>
              <w:ind w:left="0"/>
              <w:rPr>
                <w:rFonts w:ascii="Times New Roman"/>
                <w:sz w:val="10"/>
              </w:rPr>
            </w:pPr>
          </w:p>
        </w:tc>
      </w:tr>
      <w:tr w:rsidR="002618DD" w14:paraId="178F5D95" w14:textId="77777777">
        <w:trPr>
          <w:trHeight w:val="164"/>
        </w:trPr>
        <w:tc>
          <w:tcPr>
            <w:tcW w:w="468" w:type="dxa"/>
          </w:tcPr>
          <w:p w14:paraId="3BC1032E" w14:textId="77777777" w:rsidR="002618DD" w:rsidRDefault="00000000">
            <w:pPr>
              <w:pStyle w:val="TableParagraph"/>
              <w:spacing w:line="124" w:lineRule="exact"/>
              <w:rPr>
                <w:sz w:val="11"/>
              </w:rPr>
            </w:pPr>
            <w:r>
              <w:rPr>
                <w:spacing w:val="-10"/>
                <w:sz w:val="11"/>
              </w:rPr>
              <w:t>7</w:t>
            </w:r>
          </w:p>
        </w:tc>
        <w:tc>
          <w:tcPr>
            <w:tcW w:w="4447" w:type="dxa"/>
          </w:tcPr>
          <w:p w14:paraId="76A3CCB5" w14:textId="77777777" w:rsidR="002618DD" w:rsidRDefault="002618DD">
            <w:pPr>
              <w:pStyle w:val="TableParagraph"/>
              <w:spacing w:before="0"/>
              <w:ind w:left="0"/>
              <w:rPr>
                <w:rFonts w:ascii="Times New Roman"/>
                <w:sz w:val="10"/>
              </w:rPr>
            </w:pPr>
          </w:p>
        </w:tc>
        <w:tc>
          <w:tcPr>
            <w:tcW w:w="831" w:type="dxa"/>
          </w:tcPr>
          <w:p w14:paraId="04F12329" w14:textId="77777777" w:rsidR="002618DD" w:rsidRDefault="00000000">
            <w:pPr>
              <w:pStyle w:val="TableParagraph"/>
              <w:spacing w:line="124" w:lineRule="exact"/>
              <w:rPr>
                <w:sz w:val="11"/>
              </w:rPr>
            </w:pPr>
            <w:r>
              <w:rPr>
                <w:spacing w:val="-10"/>
                <w:sz w:val="11"/>
              </w:rPr>
              <w:t>1</w:t>
            </w:r>
          </w:p>
        </w:tc>
        <w:tc>
          <w:tcPr>
            <w:tcW w:w="1431" w:type="dxa"/>
          </w:tcPr>
          <w:p w14:paraId="31DE827C"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4040976E" w14:textId="77777777" w:rsidR="002618DD" w:rsidRDefault="002618DD">
            <w:pPr>
              <w:pStyle w:val="TableParagraph"/>
              <w:spacing w:before="0"/>
              <w:ind w:left="0"/>
              <w:rPr>
                <w:rFonts w:ascii="Times New Roman"/>
                <w:sz w:val="10"/>
              </w:rPr>
            </w:pPr>
          </w:p>
        </w:tc>
        <w:tc>
          <w:tcPr>
            <w:tcW w:w="2010" w:type="dxa"/>
          </w:tcPr>
          <w:p w14:paraId="08FE1C46" w14:textId="77777777" w:rsidR="002618DD" w:rsidRDefault="002618DD">
            <w:pPr>
              <w:pStyle w:val="TableParagraph"/>
              <w:spacing w:before="0"/>
              <w:ind w:left="0"/>
              <w:rPr>
                <w:rFonts w:ascii="Times New Roman"/>
                <w:sz w:val="10"/>
              </w:rPr>
            </w:pPr>
          </w:p>
        </w:tc>
      </w:tr>
      <w:tr w:rsidR="002618DD" w14:paraId="5D761E1B" w14:textId="77777777">
        <w:trPr>
          <w:trHeight w:val="164"/>
        </w:trPr>
        <w:tc>
          <w:tcPr>
            <w:tcW w:w="8887" w:type="dxa"/>
            <w:gridSpan w:val="5"/>
          </w:tcPr>
          <w:p w14:paraId="7205E0C9" w14:textId="77777777" w:rsidR="002618DD" w:rsidRDefault="00000000">
            <w:pPr>
              <w:pStyle w:val="TableParagraph"/>
              <w:spacing w:line="124" w:lineRule="exact"/>
              <w:ind w:left="0" w:right="15"/>
              <w:jc w:val="right"/>
              <w:rPr>
                <w:sz w:val="11"/>
              </w:rPr>
            </w:pPr>
            <w:r>
              <w:rPr>
                <w:spacing w:val="-2"/>
                <w:sz w:val="11"/>
              </w:rPr>
              <w:t>Subtotal:</w:t>
            </w:r>
          </w:p>
        </w:tc>
        <w:tc>
          <w:tcPr>
            <w:tcW w:w="2010" w:type="dxa"/>
          </w:tcPr>
          <w:p w14:paraId="668D800B" w14:textId="77777777" w:rsidR="002618DD" w:rsidRDefault="002618DD">
            <w:pPr>
              <w:pStyle w:val="TableParagraph"/>
              <w:spacing w:before="0"/>
              <w:ind w:left="0"/>
              <w:rPr>
                <w:rFonts w:ascii="Times New Roman"/>
                <w:sz w:val="10"/>
              </w:rPr>
            </w:pPr>
          </w:p>
        </w:tc>
      </w:tr>
    </w:tbl>
    <w:p w14:paraId="176DD22B" w14:textId="77777777" w:rsidR="002618DD" w:rsidRDefault="002618DD">
      <w:pPr>
        <w:pStyle w:val="BodyText"/>
        <w:spacing w:before="4"/>
        <w:rPr>
          <w:sz w:val="12"/>
        </w:rPr>
      </w:pPr>
    </w:p>
    <w:p w14:paraId="6B2485B9" w14:textId="77777777" w:rsidR="002618DD" w:rsidRDefault="00000000">
      <w:pPr>
        <w:ind w:left="195"/>
        <w:rPr>
          <w:rFonts w:ascii="Arial"/>
          <w:b/>
          <w:sz w:val="14"/>
        </w:rPr>
      </w:pPr>
      <w:r>
        <w:rPr>
          <w:rFonts w:ascii="Arial"/>
          <w:b/>
          <w:sz w:val="14"/>
        </w:rPr>
        <w:t>Price</w:t>
      </w:r>
      <w:r>
        <w:rPr>
          <w:rFonts w:ascii="Arial"/>
          <w:b/>
          <w:spacing w:val="-10"/>
          <w:sz w:val="14"/>
        </w:rPr>
        <w:t xml:space="preserve"> </w:t>
      </w:r>
      <w:r>
        <w:rPr>
          <w:rFonts w:ascii="Arial"/>
          <w:b/>
          <w:sz w:val="14"/>
        </w:rPr>
        <w:t>Schedule</w:t>
      </w:r>
      <w:r>
        <w:rPr>
          <w:rFonts w:ascii="Arial"/>
          <w:b/>
          <w:spacing w:val="-9"/>
          <w:sz w:val="14"/>
        </w:rPr>
        <w:t xml:space="preserve"> </w:t>
      </w:r>
      <w:r>
        <w:rPr>
          <w:rFonts w:ascii="Arial"/>
          <w:b/>
          <w:sz w:val="14"/>
        </w:rPr>
        <w:t>-</w:t>
      </w:r>
      <w:r>
        <w:rPr>
          <w:rFonts w:ascii="Arial"/>
          <w:b/>
          <w:spacing w:val="-9"/>
          <w:sz w:val="14"/>
        </w:rPr>
        <w:t xml:space="preserve"> </w:t>
      </w:r>
      <w:r>
        <w:rPr>
          <w:rFonts w:ascii="Arial"/>
          <w:b/>
          <w:sz w:val="14"/>
        </w:rPr>
        <w:t>Table</w:t>
      </w:r>
      <w:r>
        <w:rPr>
          <w:rFonts w:ascii="Arial"/>
          <w:b/>
          <w:spacing w:val="-9"/>
          <w:sz w:val="14"/>
        </w:rPr>
        <w:t xml:space="preserve"> </w:t>
      </w:r>
      <w:r>
        <w:rPr>
          <w:rFonts w:ascii="Arial"/>
          <w:b/>
          <w:sz w:val="14"/>
        </w:rPr>
        <w:t>2</w:t>
      </w:r>
      <w:r>
        <w:rPr>
          <w:rFonts w:ascii="Arial"/>
          <w:b/>
          <w:spacing w:val="-10"/>
          <w:sz w:val="14"/>
        </w:rPr>
        <w:t xml:space="preserve"> </w:t>
      </w:r>
      <w:r>
        <w:rPr>
          <w:rFonts w:ascii="Arial"/>
          <w:b/>
          <w:sz w:val="14"/>
        </w:rPr>
        <w:t>-</w:t>
      </w:r>
      <w:r>
        <w:rPr>
          <w:rFonts w:ascii="Arial"/>
          <w:b/>
          <w:spacing w:val="-8"/>
          <w:sz w:val="14"/>
        </w:rPr>
        <w:t xml:space="preserve"> </w:t>
      </w:r>
      <w:r>
        <w:rPr>
          <w:rFonts w:ascii="Arial"/>
          <w:b/>
          <w:sz w:val="14"/>
        </w:rPr>
        <w:t>Annual</w:t>
      </w:r>
      <w:r>
        <w:rPr>
          <w:rFonts w:ascii="Arial"/>
          <w:b/>
          <w:spacing w:val="-9"/>
          <w:sz w:val="14"/>
        </w:rPr>
        <w:t xml:space="preserve"> </w:t>
      </w:r>
      <w:r>
        <w:rPr>
          <w:rFonts w:ascii="Arial"/>
          <w:b/>
          <w:sz w:val="14"/>
        </w:rPr>
        <w:t>Licensing</w:t>
      </w:r>
      <w:r>
        <w:rPr>
          <w:rFonts w:ascii="Arial"/>
          <w:b/>
          <w:spacing w:val="-10"/>
          <w:sz w:val="14"/>
        </w:rPr>
        <w:t xml:space="preserve"> </w:t>
      </w:r>
      <w:r>
        <w:rPr>
          <w:rFonts w:ascii="Arial"/>
          <w:b/>
          <w:sz w:val="14"/>
        </w:rPr>
        <w:t>and</w:t>
      </w:r>
      <w:r>
        <w:rPr>
          <w:rFonts w:ascii="Arial"/>
          <w:b/>
          <w:spacing w:val="-9"/>
          <w:sz w:val="14"/>
        </w:rPr>
        <w:t xml:space="preserve"> </w:t>
      </w:r>
      <w:r>
        <w:rPr>
          <w:rFonts w:ascii="Arial"/>
          <w:b/>
          <w:sz w:val="14"/>
        </w:rPr>
        <w:t>Service</w:t>
      </w:r>
      <w:r>
        <w:rPr>
          <w:rFonts w:ascii="Arial"/>
          <w:b/>
          <w:spacing w:val="-10"/>
          <w:sz w:val="14"/>
        </w:rPr>
        <w:t xml:space="preserve"> </w:t>
      </w:r>
      <w:r>
        <w:rPr>
          <w:rFonts w:ascii="Arial"/>
          <w:b/>
          <w:sz w:val="14"/>
        </w:rPr>
        <w:t>Fees</w:t>
      </w:r>
      <w:r>
        <w:rPr>
          <w:rFonts w:ascii="Arial"/>
          <w:b/>
          <w:spacing w:val="-9"/>
          <w:sz w:val="14"/>
        </w:rPr>
        <w:t xml:space="preserve"> </w:t>
      </w:r>
      <w:r>
        <w:rPr>
          <w:rFonts w:ascii="Arial"/>
          <w:b/>
          <w:sz w:val="14"/>
        </w:rPr>
        <w:t>-</w:t>
      </w:r>
      <w:r>
        <w:rPr>
          <w:rFonts w:ascii="Arial"/>
          <w:b/>
          <w:spacing w:val="-8"/>
          <w:sz w:val="14"/>
        </w:rPr>
        <w:t xml:space="preserve"> </w:t>
      </w:r>
      <w:r>
        <w:rPr>
          <w:rFonts w:ascii="Arial"/>
          <w:b/>
          <w:sz w:val="14"/>
        </w:rPr>
        <w:t>YEAR</w:t>
      </w:r>
      <w:r>
        <w:rPr>
          <w:rFonts w:ascii="Arial"/>
          <w:b/>
          <w:spacing w:val="-10"/>
          <w:sz w:val="14"/>
        </w:rPr>
        <w:t xml:space="preserve"> </w:t>
      </w:r>
      <w:r>
        <w:rPr>
          <w:rFonts w:ascii="Arial"/>
          <w:b/>
          <w:spacing w:val="-4"/>
          <w:sz w:val="14"/>
        </w:rPr>
        <w:t>FIVE</w:t>
      </w:r>
    </w:p>
    <w:p w14:paraId="732AFCB2" w14:textId="77777777" w:rsidR="002618DD" w:rsidRDefault="002618DD">
      <w:pPr>
        <w:pStyle w:val="BodyText"/>
        <w:spacing w:before="81"/>
        <w:rPr>
          <w:rFonts w:ascii="Arial"/>
          <w:b/>
          <w:sz w:val="14"/>
        </w:rPr>
      </w:pPr>
    </w:p>
    <w:p w14:paraId="532D277B" w14:textId="77777777" w:rsidR="002618DD" w:rsidRDefault="00000000">
      <w:pPr>
        <w:ind w:left="195"/>
        <w:rPr>
          <w:sz w:val="12"/>
        </w:rPr>
      </w:pPr>
      <w:r>
        <w:rPr>
          <w:spacing w:val="-2"/>
          <w:w w:val="105"/>
          <w:sz w:val="12"/>
        </w:rPr>
        <w:t>“PROPONENTS</w:t>
      </w:r>
      <w:r>
        <w:rPr>
          <w:spacing w:val="1"/>
          <w:w w:val="105"/>
          <w:sz w:val="12"/>
        </w:rPr>
        <w:t xml:space="preserve"> </w:t>
      </w:r>
      <w:r>
        <w:rPr>
          <w:spacing w:val="-2"/>
          <w:w w:val="105"/>
          <w:sz w:val="12"/>
        </w:rPr>
        <w:t>MUST</w:t>
      </w:r>
      <w:r>
        <w:rPr>
          <w:spacing w:val="2"/>
          <w:w w:val="105"/>
          <w:sz w:val="12"/>
        </w:rPr>
        <w:t xml:space="preserve"> </w:t>
      </w:r>
      <w:r>
        <w:rPr>
          <w:spacing w:val="-2"/>
          <w:w w:val="105"/>
          <w:sz w:val="12"/>
        </w:rPr>
        <w:t>PRICE</w:t>
      </w:r>
      <w:r>
        <w:rPr>
          <w:spacing w:val="2"/>
          <w:w w:val="105"/>
          <w:sz w:val="12"/>
        </w:rPr>
        <w:t xml:space="preserve"> </w:t>
      </w:r>
      <w:r>
        <w:rPr>
          <w:spacing w:val="-2"/>
          <w:w w:val="105"/>
          <w:sz w:val="12"/>
        </w:rPr>
        <w:t>ALL</w:t>
      </w:r>
      <w:r>
        <w:rPr>
          <w:spacing w:val="2"/>
          <w:w w:val="105"/>
          <w:sz w:val="12"/>
        </w:rPr>
        <w:t xml:space="preserve"> </w:t>
      </w:r>
      <w:r>
        <w:rPr>
          <w:spacing w:val="-2"/>
          <w:w w:val="105"/>
          <w:sz w:val="12"/>
        </w:rPr>
        <w:t>PARTS.”</w:t>
      </w:r>
      <w:r>
        <w:rPr>
          <w:spacing w:val="1"/>
          <w:w w:val="105"/>
          <w:sz w:val="12"/>
        </w:rPr>
        <w:t xml:space="preserve"> </w:t>
      </w:r>
      <w:r>
        <w:rPr>
          <w:spacing w:val="-2"/>
          <w:w w:val="105"/>
          <w:sz w:val="12"/>
        </w:rPr>
        <w:t>“UNIT</w:t>
      </w:r>
      <w:r>
        <w:rPr>
          <w:spacing w:val="2"/>
          <w:w w:val="105"/>
          <w:sz w:val="12"/>
        </w:rPr>
        <w:t xml:space="preserve"> </w:t>
      </w:r>
      <w:r>
        <w:rPr>
          <w:spacing w:val="-2"/>
          <w:w w:val="105"/>
          <w:sz w:val="12"/>
        </w:rPr>
        <w:t>PRICES</w:t>
      </w:r>
      <w:r>
        <w:rPr>
          <w:spacing w:val="2"/>
          <w:w w:val="105"/>
          <w:sz w:val="12"/>
        </w:rPr>
        <w:t xml:space="preserve"> </w:t>
      </w:r>
      <w:r>
        <w:rPr>
          <w:spacing w:val="-2"/>
          <w:w w:val="105"/>
          <w:sz w:val="12"/>
        </w:rPr>
        <w:t>SHALL</w:t>
      </w:r>
      <w:r>
        <w:rPr>
          <w:spacing w:val="2"/>
          <w:w w:val="105"/>
          <w:sz w:val="12"/>
        </w:rPr>
        <w:t xml:space="preserve"> </w:t>
      </w:r>
      <w:r>
        <w:rPr>
          <w:spacing w:val="-2"/>
          <w:w w:val="105"/>
          <w:sz w:val="12"/>
        </w:rPr>
        <w:t>EXCLUDE</w:t>
      </w:r>
      <w:r>
        <w:rPr>
          <w:spacing w:val="2"/>
          <w:w w:val="105"/>
          <w:sz w:val="12"/>
        </w:rPr>
        <w:t xml:space="preserve"> </w:t>
      </w:r>
      <w:r>
        <w:rPr>
          <w:spacing w:val="-2"/>
          <w:w w:val="105"/>
          <w:sz w:val="12"/>
        </w:rPr>
        <w:t>HST”.</w:t>
      </w:r>
    </w:p>
    <w:p w14:paraId="06508C67" w14:textId="77777777" w:rsidR="002618DD" w:rsidRDefault="002618DD">
      <w:pPr>
        <w:pStyle w:val="BodyText"/>
        <w:spacing w:before="3"/>
        <w:rPr>
          <w:sz w:val="12"/>
        </w:rPr>
      </w:pPr>
    </w:p>
    <w:p w14:paraId="5B27026A" w14:textId="77777777" w:rsidR="002618DD" w:rsidRDefault="00000000">
      <w:pPr>
        <w:ind w:left="195"/>
        <w:rPr>
          <w:sz w:val="12"/>
        </w:rPr>
      </w:pPr>
      <w:r>
        <w:rPr>
          <w:w w:val="105"/>
          <w:sz w:val="12"/>
        </w:rPr>
        <w:t>Rates</w:t>
      </w:r>
      <w:r>
        <w:rPr>
          <w:spacing w:val="-9"/>
          <w:w w:val="105"/>
          <w:sz w:val="12"/>
        </w:rPr>
        <w:t xml:space="preserve"> </w:t>
      </w:r>
      <w:r>
        <w:rPr>
          <w:w w:val="105"/>
          <w:sz w:val="12"/>
        </w:rPr>
        <w:t>must</w:t>
      </w:r>
      <w:r>
        <w:rPr>
          <w:spacing w:val="-9"/>
          <w:w w:val="105"/>
          <w:sz w:val="12"/>
        </w:rPr>
        <w:t xml:space="preserve"> </w:t>
      </w:r>
      <w:r>
        <w:rPr>
          <w:w w:val="105"/>
          <w:sz w:val="12"/>
        </w:rPr>
        <w:t>be</w:t>
      </w:r>
      <w:r>
        <w:rPr>
          <w:spacing w:val="-9"/>
          <w:w w:val="105"/>
          <w:sz w:val="12"/>
        </w:rPr>
        <w:t xml:space="preserve"> </w:t>
      </w:r>
      <w:r>
        <w:rPr>
          <w:w w:val="105"/>
          <w:sz w:val="12"/>
        </w:rPr>
        <w:t>provided</w:t>
      </w:r>
      <w:r>
        <w:rPr>
          <w:spacing w:val="-8"/>
          <w:w w:val="105"/>
          <w:sz w:val="12"/>
        </w:rPr>
        <w:t xml:space="preserve"> </w:t>
      </w:r>
      <w:r>
        <w:rPr>
          <w:w w:val="105"/>
          <w:sz w:val="12"/>
        </w:rPr>
        <w:t>in</w:t>
      </w:r>
      <w:r>
        <w:rPr>
          <w:spacing w:val="-9"/>
          <w:w w:val="105"/>
          <w:sz w:val="12"/>
        </w:rPr>
        <w:t xml:space="preserve"> </w:t>
      </w:r>
      <w:r>
        <w:rPr>
          <w:w w:val="105"/>
          <w:sz w:val="12"/>
        </w:rPr>
        <w:t>Canadian</w:t>
      </w:r>
      <w:r>
        <w:rPr>
          <w:spacing w:val="-9"/>
          <w:w w:val="105"/>
          <w:sz w:val="12"/>
        </w:rPr>
        <w:t xml:space="preserve"> </w:t>
      </w:r>
      <w:r>
        <w:rPr>
          <w:w w:val="105"/>
          <w:sz w:val="12"/>
        </w:rPr>
        <w:t>funds,</w:t>
      </w:r>
      <w:r>
        <w:rPr>
          <w:spacing w:val="-8"/>
          <w:w w:val="105"/>
          <w:sz w:val="12"/>
        </w:rPr>
        <w:t xml:space="preserve"> </w:t>
      </w:r>
      <w:r>
        <w:rPr>
          <w:w w:val="105"/>
          <w:sz w:val="12"/>
        </w:rPr>
        <w:t>inclusive</w:t>
      </w:r>
      <w:r>
        <w:rPr>
          <w:spacing w:val="-9"/>
          <w:w w:val="105"/>
          <w:sz w:val="12"/>
        </w:rPr>
        <w:t xml:space="preserve"> </w:t>
      </w:r>
      <w:r>
        <w:rPr>
          <w:w w:val="105"/>
          <w:sz w:val="12"/>
        </w:rPr>
        <w:t>of</w:t>
      </w:r>
      <w:r>
        <w:rPr>
          <w:spacing w:val="-9"/>
          <w:w w:val="105"/>
          <w:sz w:val="12"/>
        </w:rPr>
        <w:t xml:space="preserve"> </w:t>
      </w:r>
      <w:r>
        <w:rPr>
          <w:w w:val="105"/>
          <w:sz w:val="12"/>
        </w:rPr>
        <w:t>all</w:t>
      </w:r>
      <w:r>
        <w:rPr>
          <w:spacing w:val="-8"/>
          <w:w w:val="105"/>
          <w:sz w:val="12"/>
        </w:rPr>
        <w:t xml:space="preserve"> </w:t>
      </w:r>
      <w:r>
        <w:rPr>
          <w:w w:val="105"/>
          <w:sz w:val="12"/>
        </w:rPr>
        <w:t>applicable</w:t>
      </w:r>
      <w:r>
        <w:rPr>
          <w:spacing w:val="-9"/>
          <w:w w:val="105"/>
          <w:sz w:val="12"/>
        </w:rPr>
        <w:t xml:space="preserve"> </w:t>
      </w:r>
      <w:r>
        <w:rPr>
          <w:w w:val="105"/>
          <w:sz w:val="12"/>
        </w:rPr>
        <w:t>duties</w:t>
      </w:r>
      <w:r>
        <w:rPr>
          <w:spacing w:val="-9"/>
          <w:w w:val="105"/>
          <w:sz w:val="12"/>
        </w:rPr>
        <w:t xml:space="preserve"> </w:t>
      </w:r>
      <w:r>
        <w:rPr>
          <w:w w:val="105"/>
          <w:sz w:val="12"/>
        </w:rPr>
        <w:t>and</w:t>
      </w:r>
      <w:r>
        <w:rPr>
          <w:spacing w:val="-8"/>
          <w:w w:val="105"/>
          <w:sz w:val="12"/>
        </w:rPr>
        <w:t xml:space="preserve"> </w:t>
      </w:r>
      <w:r>
        <w:rPr>
          <w:w w:val="105"/>
          <w:sz w:val="12"/>
        </w:rPr>
        <w:t>taxes</w:t>
      </w:r>
      <w:r>
        <w:rPr>
          <w:spacing w:val="-9"/>
          <w:w w:val="105"/>
          <w:sz w:val="12"/>
        </w:rPr>
        <w:t xml:space="preserve"> </w:t>
      </w:r>
      <w:r>
        <w:rPr>
          <w:w w:val="105"/>
          <w:sz w:val="12"/>
        </w:rPr>
        <w:t>except</w:t>
      </w:r>
      <w:r>
        <w:rPr>
          <w:spacing w:val="-9"/>
          <w:w w:val="105"/>
          <w:sz w:val="12"/>
        </w:rPr>
        <w:t xml:space="preserve"> </w:t>
      </w:r>
      <w:r>
        <w:rPr>
          <w:w w:val="105"/>
          <w:sz w:val="12"/>
        </w:rPr>
        <w:t>for</w:t>
      </w:r>
      <w:r>
        <w:rPr>
          <w:spacing w:val="-8"/>
          <w:w w:val="105"/>
          <w:sz w:val="12"/>
        </w:rPr>
        <w:t xml:space="preserve"> </w:t>
      </w:r>
      <w:r>
        <w:rPr>
          <w:w w:val="105"/>
          <w:sz w:val="12"/>
        </w:rPr>
        <w:t>HST,</w:t>
      </w:r>
      <w:r>
        <w:rPr>
          <w:spacing w:val="-9"/>
          <w:w w:val="105"/>
          <w:sz w:val="12"/>
        </w:rPr>
        <w:t xml:space="preserve"> </w:t>
      </w:r>
      <w:r>
        <w:rPr>
          <w:w w:val="105"/>
          <w:sz w:val="12"/>
        </w:rPr>
        <w:t>which</w:t>
      </w:r>
      <w:r>
        <w:rPr>
          <w:spacing w:val="-9"/>
          <w:w w:val="105"/>
          <w:sz w:val="12"/>
        </w:rPr>
        <w:t xml:space="preserve"> </w:t>
      </w:r>
      <w:r>
        <w:rPr>
          <w:w w:val="105"/>
          <w:sz w:val="12"/>
        </w:rPr>
        <w:t>should</w:t>
      </w:r>
      <w:r>
        <w:rPr>
          <w:spacing w:val="-8"/>
          <w:w w:val="105"/>
          <w:sz w:val="12"/>
        </w:rPr>
        <w:t xml:space="preserve"> </w:t>
      </w:r>
      <w:r>
        <w:rPr>
          <w:w w:val="105"/>
          <w:sz w:val="12"/>
        </w:rPr>
        <w:t>be</w:t>
      </w:r>
      <w:r>
        <w:rPr>
          <w:spacing w:val="-9"/>
          <w:w w:val="105"/>
          <w:sz w:val="12"/>
        </w:rPr>
        <w:t xml:space="preserve"> </w:t>
      </w:r>
      <w:r>
        <w:rPr>
          <w:w w:val="105"/>
          <w:sz w:val="12"/>
        </w:rPr>
        <w:t>itemized</w:t>
      </w:r>
      <w:r>
        <w:rPr>
          <w:spacing w:val="-9"/>
          <w:w w:val="105"/>
          <w:sz w:val="12"/>
        </w:rPr>
        <w:t xml:space="preserve"> </w:t>
      </w:r>
      <w:r>
        <w:rPr>
          <w:spacing w:val="-2"/>
          <w:w w:val="105"/>
          <w:sz w:val="12"/>
        </w:rPr>
        <w:t>separately.</w:t>
      </w:r>
    </w:p>
    <w:p w14:paraId="029482CA" w14:textId="77777777" w:rsidR="002618DD" w:rsidRDefault="002618DD">
      <w:pPr>
        <w:pStyle w:val="BodyText"/>
        <w:spacing w:before="3"/>
        <w:rPr>
          <w:sz w:val="12"/>
        </w:rPr>
      </w:pPr>
    </w:p>
    <w:p w14:paraId="166A308A" w14:textId="77777777" w:rsidR="002618DD" w:rsidRDefault="00000000">
      <w:pPr>
        <w:spacing w:line="266" w:lineRule="auto"/>
        <w:ind w:left="195"/>
        <w:rPr>
          <w:sz w:val="12"/>
        </w:rPr>
      </w:pPr>
      <w:r>
        <w:rPr>
          <w:w w:val="105"/>
          <w:sz w:val="12"/>
        </w:rPr>
        <w:t>Rates</w:t>
      </w:r>
      <w:r>
        <w:rPr>
          <w:spacing w:val="11"/>
          <w:w w:val="105"/>
          <w:sz w:val="12"/>
        </w:rPr>
        <w:t xml:space="preserve"> </w:t>
      </w:r>
      <w:r>
        <w:rPr>
          <w:w w:val="105"/>
          <w:sz w:val="12"/>
        </w:rPr>
        <w:t>quoted</w:t>
      </w:r>
      <w:r>
        <w:rPr>
          <w:spacing w:val="11"/>
          <w:w w:val="105"/>
          <w:sz w:val="12"/>
        </w:rPr>
        <w:t xml:space="preserve"> </w:t>
      </w:r>
      <w:r>
        <w:rPr>
          <w:w w:val="105"/>
          <w:sz w:val="12"/>
        </w:rPr>
        <w:t>by</w:t>
      </w:r>
      <w:r>
        <w:rPr>
          <w:spacing w:val="11"/>
          <w:w w:val="105"/>
          <w:sz w:val="12"/>
        </w:rPr>
        <w:t xml:space="preserve"> </w:t>
      </w:r>
      <w:r>
        <w:rPr>
          <w:w w:val="105"/>
          <w:sz w:val="12"/>
        </w:rPr>
        <w:t>the</w:t>
      </w:r>
      <w:r>
        <w:rPr>
          <w:spacing w:val="11"/>
          <w:w w:val="105"/>
          <w:sz w:val="12"/>
        </w:rPr>
        <w:t xml:space="preserve"> </w:t>
      </w:r>
      <w:r>
        <w:rPr>
          <w:w w:val="105"/>
          <w:sz w:val="12"/>
        </w:rPr>
        <w:t>Proponent</w:t>
      </w:r>
      <w:r>
        <w:rPr>
          <w:spacing w:val="11"/>
          <w:w w:val="105"/>
          <w:sz w:val="12"/>
        </w:rPr>
        <w:t xml:space="preserve"> </w:t>
      </w:r>
      <w:r>
        <w:rPr>
          <w:w w:val="105"/>
          <w:sz w:val="12"/>
        </w:rPr>
        <w:t>must</w:t>
      </w:r>
      <w:r>
        <w:rPr>
          <w:spacing w:val="11"/>
          <w:w w:val="105"/>
          <w:sz w:val="12"/>
        </w:rPr>
        <w:t xml:space="preserve"> </w:t>
      </w:r>
      <w:r>
        <w:rPr>
          <w:w w:val="105"/>
          <w:sz w:val="12"/>
        </w:rPr>
        <w:t>be</w:t>
      </w:r>
      <w:r>
        <w:rPr>
          <w:spacing w:val="11"/>
          <w:w w:val="105"/>
          <w:sz w:val="12"/>
        </w:rPr>
        <w:t xml:space="preserve"> </w:t>
      </w:r>
      <w:r>
        <w:rPr>
          <w:w w:val="105"/>
          <w:sz w:val="12"/>
        </w:rPr>
        <w:t>all-inclusive</w:t>
      </w:r>
      <w:r>
        <w:rPr>
          <w:spacing w:val="11"/>
          <w:w w:val="105"/>
          <w:sz w:val="12"/>
        </w:rPr>
        <w:t xml:space="preserve"> </w:t>
      </w:r>
      <w:r>
        <w:rPr>
          <w:w w:val="105"/>
          <w:sz w:val="12"/>
        </w:rPr>
        <w:t>and</w:t>
      </w:r>
      <w:r>
        <w:rPr>
          <w:spacing w:val="11"/>
          <w:w w:val="105"/>
          <w:sz w:val="12"/>
        </w:rPr>
        <w:t xml:space="preserve"> </w:t>
      </w:r>
      <w:r>
        <w:rPr>
          <w:w w:val="105"/>
          <w:sz w:val="12"/>
        </w:rPr>
        <w:t>must</w:t>
      </w:r>
      <w:r>
        <w:rPr>
          <w:spacing w:val="11"/>
          <w:w w:val="105"/>
          <w:sz w:val="12"/>
        </w:rPr>
        <w:t xml:space="preserve"> </w:t>
      </w:r>
      <w:r>
        <w:rPr>
          <w:w w:val="105"/>
          <w:sz w:val="12"/>
        </w:rPr>
        <w:t>include</w:t>
      </w:r>
      <w:r>
        <w:rPr>
          <w:spacing w:val="11"/>
          <w:w w:val="105"/>
          <w:sz w:val="12"/>
        </w:rPr>
        <w:t xml:space="preserve"> </w:t>
      </w:r>
      <w:r>
        <w:rPr>
          <w:w w:val="105"/>
          <w:sz w:val="12"/>
        </w:rPr>
        <w:t>all</w:t>
      </w:r>
      <w:r>
        <w:rPr>
          <w:spacing w:val="11"/>
          <w:w w:val="105"/>
          <w:sz w:val="12"/>
        </w:rPr>
        <w:t xml:space="preserve"> </w:t>
      </w:r>
      <w:r>
        <w:rPr>
          <w:w w:val="105"/>
          <w:sz w:val="12"/>
        </w:rPr>
        <w:t>labour</w:t>
      </w:r>
      <w:r>
        <w:rPr>
          <w:spacing w:val="11"/>
          <w:w w:val="105"/>
          <w:sz w:val="12"/>
        </w:rPr>
        <w:t xml:space="preserve"> </w:t>
      </w:r>
      <w:r>
        <w:rPr>
          <w:w w:val="105"/>
          <w:sz w:val="12"/>
        </w:rPr>
        <w:t>and</w:t>
      </w:r>
      <w:r>
        <w:rPr>
          <w:spacing w:val="11"/>
          <w:w w:val="105"/>
          <w:sz w:val="12"/>
        </w:rPr>
        <w:t xml:space="preserve"> </w:t>
      </w:r>
      <w:r>
        <w:rPr>
          <w:w w:val="105"/>
          <w:sz w:val="12"/>
        </w:rPr>
        <w:t>material</w:t>
      </w:r>
      <w:r>
        <w:rPr>
          <w:spacing w:val="11"/>
          <w:w w:val="105"/>
          <w:sz w:val="12"/>
        </w:rPr>
        <w:t xml:space="preserve"> </w:t>
      </w:r>
      <w:r>
        <w:rPr>
          <w:w w:val="105"/>
          <w:sz w:val="12"/>
        </w:rPr>
        <w:t>costs,</w:t>
      </w:r>
      <w:r>
        <w:rPr>
          <w:spacing w:val="11"/>
          <w:w w:val="105"/>
          <w:sz w:val="12"/>
        </w:rPr>
        <w:t xml:space="preserve"> </w:t>
      </w:r>
      <w:r>
        <w:rPr>
          <w:w w:val="105"/>
          <w:sz w:val="12"/>
        </w:rPr>
        <w:t>all</w:t>
      </w:r>
      <w:r>
        <w:rPr>
          <w:spacing w:val="11"/>
          <w:w w:val="105"/>
          <w:sz w:val="12"/>
        </w:rPr>
        <w:t xml:space="preserve"> </w:t>
      </w:r>
      <w:r>
        <w:rPr>
          <w:w w:val="105"/>
          <w:sz w:val="12"/>
        </w:rPr>
        <w:t>duty,</w:t>
      </w:r>
      <w:r>
        <w:rPr>
          <w:spacing w:val="11"/>
          <w:w w:val="105"/>
          <w:sz w:val="12"/>
        </w:rPr>
        <w:t xml:space="preserve"> </w:t>
      </w:r>
      <w:r>
        <w:rPr>
          <w:w w:val="105"/>
          <w:sz w:val="12"/>
        </w:rPr>
        <w:t>custom</w:t>
      </w:r>
      <w:r>
        <w:rPr>
          <w:spacing w:val="11"/>
          <w:w w:val="105"/>
          <w:sz w:val="12"/>
        </w:rPr>
        <w:t xml:space="preserve"> </w:t>
      </w:r>
      <w:r>
        <w:rPr>
          <w:w w:val="105"/>
          <w:sz w:val="12"/>
        </w:rPr>
        <w:t>clearances,</w:t>
      </w:r>
      <w:r>
        <w:rPr>
          <w:spacing w:val="11"/>
          <w:w w:val="105"/>
          <w:sz w:val="12"/>
        </w:rPr>
        <w:t xml:space="preserve"> </w:t>
      </w:r>
      <w:r>
        <w:rPr>
          <w:w w:val="105"/>
          <w:sz w:val="12"/>
        </w:rPr>
        <w:t>tariffs</w:t>
      </w:r>
      <w:r>
        <w:rPr>
          <w:spacing w:val="11"/>
          <w:w w:val="105"/>
          <w:sz w:val="12"/>
        </w:rPr>
        <w:t xml:space="preserve"> </w:t>
      </w:r>
      <w:r>
        <w:rPr>
          <w:w w:val="105"/>
          <w:sz w:val="12"/>
        </w:rPr>
        <w:t>and</w:t>
      </w:r>
      <w:r>
        <w:rPr>
          <w:spacing w:val="11"/>
          <w:w w:val="105"/>
          <w:sz w:val="12"/>
        </w:rPr>
        <w:t xml:space="preserve"> </w:t>
      </w:r>
      <w:r>
        <w:rPr>
          <w:w w:val="105"/>
          <w:sz w:val="12"/>
        </w:rPr>
        <w:t>exchange,</w:t>
      </w:r>
      <w:r>
        <w:rPr>
          <w:spacing w:val="11"/>
          <w:w w:val="105"/>
          <w:sz w:val="12"/>
        </w:rPr>
        <w:t xml:space="preserve"> </w:t>
      </w:r>
      <w:r>
        <w:rPr>
          <w:w w:val="105"/>
          <w:sz w:val="12"/>
        </w:rPr>
        <w:t>travel</w:t>
      </w:r>
      <w:r>
        <w:rPr>
          <w:spacing w:val="11"/>
          <w:w w:val="105"/>
          <w:sz w:val="12"/>
        </w:rPr>
        <w:t xml:space="preserve"> </w:t>
      </w:r>
      <w:r>
        <w:rPr>
          <w:w w:val="105"/>
          <w:sz w:val="12"/>
        </w:rPr>
        <w:t>time,</w:t>
      </w:r>
      <w:r>
        <w:rPr>
          <w:spacing w:val="11"/>
          <w:w w:val="105"/>
          <w:sz w:val="12"/>
        </w:rPr>
        <w:t xml:space="preserve"> </w:t>
      </w:r>
      <w:r>
        <w:rPr>
          <w:w w:val="105"/>
          <w:sz w:val="12"/>
        </w:rPr>
        <w:t>all</w:t>
      </w:r>
      <w:r>
        <w:rPr>
          <w:spacing w:val="11"/>
          <w:w w:val="105"/>
          <w:sz w:val="12"/>
        </w:rPr>
        <w:t xml:space="preserve"> </w:t>
      </w:r>
      <w:r>
        <w:rPr>
          <w:w w:val="105"/>
          <w:sz w:val="12"/>
        </w:rPr>
        <w:t>travel</w:t>
      </w:r>
      <w:r>
        <w:rPr>
          <w:spacing w:val="11"/>
          <w:w w:val="105"/>
          <w:sz w:val="12"/>
        </w:rPr>
        <w:t xml:space="preserve"> </w:t>
      </w:r>
      <w:r>
        <w:rPr>
          <w:w w:val="105"/>
          <w:sz w:val="12"/>
        </w:rPr>
        <w:t>and</w:t>
      </w:r>
      <w:r>
        <w:rPr>
          <w:spacing w:val="11"/>
          <w:w w:val="105"/>
          <w:sz w:val="12"/>
        </w:rPr>
        <w:t xml:space="preserve"> </w:t>
      </w:r>
      <w:r>
        <w:rPr>
          <w:w w:val="105"/>
          <w:sz w:val="12"/>
        </w:rPr>
        <w:t>carriage</w:t>
      </w:r>
      <w:r>
        <w:rPr>
          <w:spacing w:val="11"/>
          <w:w w:val="105"/>
          <w:sz w:val="12"/>
        </w:rPr>
        <w:t xml:space="preserve"> </w:t>
      </w:r>
      <w:r>
        <w:rPr>
          <w:w w:val="105"/>
          <w:sz w:val="12"/>
        </w:rPr>
        <w:t>costs,</w:t>
      </w:r>
      <w:r>
        <w:rPr>
          <w:spacing w:val="11"/>
          <w:w w:val="105"/>
          <w:sz w:val="12"/>
        </w:rPr>
        <w:t xml:space="preserve"> </w:t>
      </w:r>
      <w:r>
        <w:rPr>
          <w:w w:val="105"/>
          <w:sz w:val="12"/>
        </w:rPr>
        <w:t>all</w:t>
      </w:r>
      <w:r>
        <w:rPr>
          <w:spacing w:val="40"/>
          <w:w w:val="105"/>
          <w:sz w:val="12"/>
        </w:rPr>
        <w:t xml:space="preserve"> </w:t>
      </w:r>
      <w:r>
        <w:rPr>
          <w:w w:val="105"/>
          <w:sz w:val="12"/>
        </w:rPr>
        <w:t>insurance</w:t>
      </w:r>
      <w:r>
        <w:rPr>
          <w:spacing w:val="-4"/>
          <w:w w:val="105"/>
          <w:sz w:val="12"/>
        </w:rPr>
        <w:t xml:space="preserve"> </w:t>
      </w:r>
      <w:r>
        <w:rPr>
          <w:w w:val="105"/>
          <w:sz w:val="12"/>
        </w:rPr>
        <w:t>costs,</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delivery,</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installation</w:t>
      </w:r>
      <w:r>
        <w:rPr>
          <w:spacing w:val="-4"/>
          <w:w w:val="105"/>
          <w:sz w:val="12"/>
        </w:rPr>
        <w:t xml:space="preserve"> </w:t>
      </w:r>
      <w:r>
        <w:rPr>
          <w:w w:val="105"/>
          <w:sz w:val="12"/>
        </w:rPr>
        <w:t>and</w:t>
      </w:r>
      <w:r>
        <w:rPr>
          <w:spacing w:val="-4"/>
          <w:w w:val="105"/>
          <w:sz w:val="12"/>
        </w:rPr>
        <w:t xml:space="preserve"> </w:t>
      </w:r>
      <w:r>
        <w:rPr>
          <w:w w:val="105"/>
          <w:sz w:val="12"/>
        </w:rPr>
        <w:t>set-up,</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pre-delivery</w:t>
      </w:r>
      <w:r>
        <w:rPr>
          <w:spacing w:val="-4"/>
          <w:w w:val="105"/>
          <w:sz w:val="12"/>
        </w:rPr>
        <w:t xml:space="preserve"> </w:t>
      </w:r>
      <w:r>
        <w:rPr>
          <w:w w:val="105"/>
          <w:sz w:val="12"/>
        </w:rPr>
        <w:t>inspection</w:t>
      </w:r>
      <w:r>
        <w:rPr>
          <w:spacing w:val="-4"/>
          <w:w w:val="105"/>
          <w:sz w:val="12"/>
        </w:rPr>
        <w:t xml:space="preserve"> </w:t>
      </w:r>
      <w:r>
        <w:rPr>
          <w:w w:val="105"/>
          <w:sz w:val="12"/>
        </w:rPr>
        <w:t>charges,</w:t>
      </w:r>
      <w:r>
        <w:rPr>
          <w:spacing w:val="-4"/>
          <w:w w:val="105"/>
          <w:sz w:val="12"/>
        </w:rPr>
        <w:t xml:space="preserve"> </w:t>
      </w:r>
      <w:r>
        <w:rPr>
          <w:w w:val="105"/>
          <w:sz w:val="12"/>
        </w:rPr>
        <w:t>and</w:t>
      </w:r>
      <w:r>
        <w:rPr>
          <w:spacing w:val="-4"/>
          <w:w w:val="105"/>
          <w:sz w:val="12"/>
        </w:rPr>
        <w:t xml:space="preserve"> </w:t>
      </w:r>
      <w:r>
        <w:rPr>
          <w:w w:val="105"/>
          <w:sz w:val="12"/>
        </w:rPr>
        <w:t>all</w:t>
      </w:r>
      <w:r>
        <w:rPr>
          <w:spacing w:val="-4"/>
          <w:w w:val="105"/>
          <w:sz w:val="12"/>
        </w:rPr>
        <w:t xml:space="preserve"> </w:t>
      </w:r>
      <w:r>
        <w:rPr>
          <w:w w:val="105"/>
          <w:sz w:val="12"/>
        </w:rPr>
        <w:t>other</w:t>
      </w:r>
      <w:r>
        <w:rPr>
          <w:spacing w:val="-4"/>
          <w:w w:val="105"/>
          <w:sz w:val="12"/>
        </w:rPr>
        <w:t xml:space="preserve"> </w:t>
      </w:r>
      <w:r>
        <w:rPr>
          <w:w w:val="105"/>
          <w:sz w:val="12"/>
        </w:rPr>
        <w:t>overhead,</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fees</w:t>
      </w:r>
      <w:r>
        <w:rPr>
          <w:spacing w:val="-4"/>
          <w:w w:val="105"/>
          <w:sz w:val="12"/>
        </w:rPr>
        <w:t xml:space="preserve"> </w:t>
      </w:r>
      <w:r>
        <w:rPr>
          <w:w w:val="105"/>
          <w:sz w:val="12"/>
        </w:rPr>
        <w:t>or</w:t>
      </w:r>
      <w:r>
        <w:rPr>
          <w:spacing w:val="-4"/>
          <w:w w:val="105"/>
          <w:sz w:val="12"/>
        </w:rPr>
        <w:t xml:space="preserve"> </w:t>
      </w:r>
      <w:r>
        <w:rPr>
          <w:w w:val="105"/>
          <w:sz w:val="12"/>
        </w:rPr>
        <w:t>other</w:t>
      </w:r>
      <w:r>
        <w:rPr>
          <w:spacing w:val="-4"/>
          <w:w w:val="105"/>
          <w:sz w:val="12"/>
        </w:rPr>
        <w:t xml:space="preserve"> </w:t>
      </w:r>
      <w:r>
        <w:rPr>
          <w:w w:val="105"/>
          <w:sz w:val="12"/>
        </w:rPr>
        <w:t>charges</w:t>
      </w:r>
      <w:r>
        <w:rPr>
          <w:spacing w:val="-4"/>
          <w:w w:val="105"/>
          <w:sz w:val="12"/>
        </w:rPr>
        <w:t xml:space="preserve"> </w:t>
      </w:r>
      <w:r>
        <w:rPr>
          <w:w w:val="105"/>
          <w:sz w:val="12"/>
        </w:rPr>
        <w:t>required</w:t>
      </w:r>
      <w:r>
        <w:rPr>
          <w:spacing w:val="-4"/>
          <w:w w:val="105"/>
          <w:sz w:val="12"/>
        </w:rPr>
        <w:t xml:space="preserve"> </w:t>
      </w:r>
      <w:r>
        <w:rPr>
          <w:w w:val="105"/>
          <w:sz w:val="12"/>
        </w:rPr>
        <w:t>by</w:t>
      </w:r>
      <w:r>
        <w:rPr>
          <w:spacing w:val="-4"/>
          <w:w w:val="105"/>
          <w:sz w:val="12"/>
        </w:rPr>
        <w:t xml:space="preserve"> </w:t>
      </w:r>
      <w:r>
        <w:rPr>
          <w:w w:val="105"/>
          <w:sz w:val="12"/>
        </w:rPr>
        <w:t>law.</w:t>
      </w:r>
    </w:p>
    <w:p w14:paraId="02D4D79C" w14:textId="77777777" w:rsidR="002618DD" w:rsidRDefault="00000000">
      <w:pPr>
        <w:spacing w:before="127"/>
        <w:ind w:left="195"/>
        <w:rPr>
          <w:sz w:val="12"/>
        </w:rPr>
      </w:pPr>
      <w:r>
        <w:rPr>
          <w:w w:val="105"/>
          <w:sz w:val="12"/>
        </w:rPr>
        <w:t>This</w:t>
      </w:r>
      <w:r>
        <w:rPr>
          <w:spacing w:val="-5"/>
          <w:w w:val="105"/>
          <w:sz w:val="12"/>
        </w:rPr>
        <w:t xml:space="preserve"> </w:t>
      </w:r>
      <w:r>
        <w:rPr>
          <w:w w:val="105"/>
          <w:sz w:val="12"/>
        </w:rPr>
        <w:t>represents</w:t>
      </w:r>
      <w:r>
        <w:rPr>
          <w:spacing w:val="-4"/>
          <w:w w:val="105"/>
          <w:sz w:val="12"/>
        </w:rPr>
        <w:t xml:space="preserve"> </w:t>
      </w:r>
      <w:r>
        <w:rPr>
          <w:w w:val="105"/>
          <w:sz w:val="12"/>
        </w:rPr>
        <w:t>all</w:t>
      </w:r>
      <w:r>
        <w:rPr>
          <w:spacing w:val="-4"/>
          <w:w w:val="105"/>
          <w:sz w:val="12"/>
        </w:rPr>
        <w:t xml:space="preserve"> </w:t>
      </w:r>
      <w:r>
        <w:rPr>
          <w:w w:val="105"/>
          <w:sz w:val="12"/>
        </w:rPr>
        <w:t>licensing</w:t>
      </w:r>
      <w:r>
        <w:rPr>
          <w:spacing w:val="-4"/>
          <w:w w:val="105"/>
          <w:sz w:val="12"/>
        </w:rPr>
        <w:t xml:space="preserve"> </w:t>
      </w:r>
      <w:r>
        <w:rPr>
          <w:w w:val="105"/>
          <w:sz w:val="12"/>
        </w:rPr>
        <w:t>and</w:t>
      </w:r>
      <w:r>
        <w:rPr>
          <w:spacing w:val="-4"/>
          <w:w w:val="105"/>
          <w:sz w:val="12"/>
        </w:rPr>
        <w:t xml:space="preserve"> </w:t>
      </w:r>
      <w:r>
        <w:rPr>
          <w:w w:val="105"/>
          <w:sz w:val="12"/>
        </w:rPr>
        <w:t>service</w:t>
      </w:r>
      <w:r>
        <w:rPr>
          <w:spacing w:val="-4"/>
          <w:w w:val="105"/>
          <w:sz w:val="12"/>
        </w:rPr>
        <w:t xml:space="preserve"> </w:t>
      </w:r>
      <w:r>
        <w:rPr>
          <w:w w:val="105"/>
          <w:sz w:val="12"/>
        </w:rPr>
        <w:t>costs</w:t>
      </w:r>
      <w:r>
        <w:rPr>
          <w:spacing w:val="-4"/>
          <w:w w:val="105"/>
          <w:sz w:val="12"/>
        </w:rPr>
        <w:t xml:space="preserve"> </w:t>
      </w:r>
      <w:r>
        <w:rPr>
          <w:w w:val="105"/>
          <w:sz w:val="12"/>
        </w:rPr>
        <w:t>required</w:t>
      </w:r>
      <w:r>
        <w:rPr>
          <w:spacing w:val="-4"/>
          <w:w w:val="105"/>
          <w:sz w:val="12"/>
        </w:rPr>
        <w:t xml:space="preserve"> </w:t>
      </w:r>
      <w:r>
        <w:rPr>
          <w:w w:val="105"/>
          <w:sz w:val="12"/>
        </w:rPr>
        <w:t>to</w:t>
      </w:r>
      <w:r>
        <w:rPr>
          <w:spacing w:val="-4"/>
          <w:w w:val="105"/>
          <w:sz w:val="12"/>
        </w:rPr>
        <w:t xml:space="preserve"> </w:t>
      </w:r>
      <w:r>
        <w:rPr>
          <w:w w:val="105"/>
          <w:sz w:val="12"/>
        </w:rPr>
        <w:t>support</w:t>
      </w:r>
      <w:r>
        <w:rPr>
          <w:spacing w:val="-4"/>
          <w:w w:val="105"/>
          <w:sz w:val="12"/>
        </w:rPr>
        <w:t xml:space="preserve"> </w:t>
      </w:r>
      <w:r>
        <w:rPr>
          <w:w w:val="105"/>
          <w:sz w:val="12"/>
        </w:rPr>
        <w:t>the</w:t>
      </w:r>
      <w:r>
        <w:rPr>
          <w:spacing w:val="-4"/>
          <w:w w:val="105"/>
          <w:sz w:val="12"/>
        </w:rPr>
        <w:t xml:space="preserve"> </w:t>
      </w:r>
      <w:r>
        <w:rPr>
          <w:w w:val="105"/>
          <w:sz w:val="12"/>
        </w:rPr>
        <w:t>Solution</w:t>
      </w:r>
      <w:r>
        <w:rPr>
          <w:spacing w:val="-4"/>
          <w:w w:val="105"/>
          <w:sz w:val="12"/>
        </w:rPr>
        <w:t xml:space="preserve"> </w:t>
      </w:r>
      <w:r>
        <w:rPr>
          <w:w w:val="105"/>
          <w:sz w:val="12"/>
        </w:rPr>
        <w:t>after</w:t>
      </w:r>
      <w:r>
        <w:rPr>
          <w:spacing w:val="-5"/>
          <w:w w:val="105"/>
          <w:sz w:val="12"/>
        </w:rPr>
        <w:t xml:space="preserve"> </w:t>
      </w:r>
      <w:r>
        <w:rPr>
          <w:w w:val="105"/>
          <w:sz w:val="12"/>
        </w:rPr>
        <w:t>Go</w:t>
      </w:r>
      <w:r>
        <w:rPr>
          <w:spacing w:val="-4"/>
          <w:w w:val="105"/>
          <w:sz w:val="12"/>
        </w:rPr>
        <w:t xml:space="preserve"> </w:t>
      </w:r>
      <w:r>
        <w:rPr>
          <w:spacing w:val="-2"/>
          <w:w w:val="105"/>
          <w:sz w:val="12"/>
        </w:rPr>
        <w:t>Live.</w:t>
      </w:r>
    </w:p>
    <w:p w14:paraId="3A602C00" w14:textId="77777777" w:rsidR="002618DD" w:rsidRDefault="002618DD">
      <w:pPr>
        <w:pStyle w:val="BodyText"/>
        <w:spacing w:before="3"/>
        <w:rPr>
          <w:sz w:val="12"/>
        </w:rPr>
      </w:pPr>
    </w:p>
    <w:p w14:paraId="1684DBEA" w14:textId="77777777" w:rsidR="002618DD" w:rsidRDefault="00000000">
      <w:pPr>
        <w:spacing w:line="278" w:lineRule="auto"/>
        <w:ind w:left="195" w:right="194"/>
        <w:rPr>
          <w:sz w:val="12"/>
        </w:rPr>
      </w:pPr>
      <w:r>
        <w:rPr>
          <w:w w:val="105"/>
          <w:sz w:val="12"/>
        </w:rPr>
        <w:t>The</w:t>
      </w:r>
      <w:r>
        <w:rPr>
          <w:spacing w:val="-3"/>
          <w:w w:val="105"/>
          <w:sz w:val="12"/>
        </w:rPr>
        <w:t xml:space="preserve"> </w:t>
      </w:r>
      <w:r>
        <w:rPr>
          <w:w w:val="105"/>
          <w:sz w:val="12"/>
        </w:rPr>
        <w:t>estimated</w:t>
      </w:r>
      <w:r>
        <w:rPr>
          <w:spacing w:val="-3"/>
          <w:w w:val="105"/>
          <w:sz w:val="12"/>
        </w:rPr>
        <w:t xml:space="preserve"> </w:t>
      </w:r>
      <w:r>
        <w:rPr>
          <w:w w:val="105"/>
          <w:sz w:val="12"/>
        </w:rPr>
        <w:t>cost</w:t>
      </w:r>
      <w:r>
        <w:rPr>
          <w:spacing w:val="-3"/>
          <w:w w:val="105"/>
          <w:sz w:val="12"/>
        </w:rPr>
        <w:t xml:space="preserve"> </w:t>
      </w:r>
      <w:r>
        <w:rPr>
          <w:w w:val="105"/>
          <w:sz w:val="12"/>
        </w:rPr>
        <w:t>shall</w:t>
      </w:r>
      <w:r>
        <w:rPr>
          <w:spacing w:val="-3"/>
          <w:w w:val="105"/>
          <w:sz w:val="12"/>
        </w:rPr>
        <w:t xml:space="preserve"> </w:t>
      </w:r>
      <w:r>
        <w:rPr>
          <w:w w:val="105"/>
          <w:sz w:val="12"/>
        </w:rPr>
        <w:t>include</w:t>
      </w:r>
      <w:r>
        <w:rPr>
          <w:spacing w:val="-3"/>
          <w:w w:val="105"/>
          <w:sz w:val="12"/>
        </w:rPr>
        <w:t xml:space="preserve"> </w:t>
      </w:r>
      <w:r>
        <w:rPr>
          <w:w w:val="105"/>
          <w:sz w:val="12"/>
        </w:rPr>
        <w:t>the</w:t>
      </w:r>
      <w:r>
        <w:rPr>
          <w:spacing w:val="-3"/>
          <w:w w:val="105"/>
          <w:sz w:val="12"/>
        </w:rPr>
        <w:t xml:space="preserve"> </w:t>
      </w:r>
      <w:r>
        <w:rPr>
          <w:w w:val="105"/>
          <w:sz w:val="12"/>
        </w:rPr>
        <w:t>provision</w:t>
      </w:r>
      <w:r>
        <w:rPr>
          <w:spacing w:val="-3"/>
          <w:w w:val="105"/>
          <w:sz w:val="12"/>
        </w:rPr>
        <w:t xml:space="preserve"> </w:t>
      </w:r>
      <w:r>
        <w:rPr>
          <w:w w:val="105"/>
          <w:sz w:val="12"/>
        </w:rPr>
        <w:t>of</w:t>
      </w:r>
      <w:r>
        <w:rPr>
          <w:spacing w:val="-3"/>
          <w:w w:val="105"/>
          <w:sz w:val="12"/>
        </w:rPr>
        <w:t xml:space="preserve"> </w:t>
      </w:r>
      <w:r>
        <w:rPr>
          <w:w w:val="105"/>
          <w:sz w:val="12"/>
        </w:rPr>
        <w:t>the</w:t>
      </w:r>
      <w:r>
        <w:rPr>
          <w:spacing w:val="-3"/>
          <w:w w:val="105"/>
          <w:sz w:val="12"/>
        </w:rPr>
        <w:t xml:space="preserve"> </w:t>
      </w:r>
      <w:r>
        <w:rPr>
          <w:w w:val="105"/>
          <w:sz w:val="12"/>
        </w:rPr>
        <w:t>Solution</w:t>
      </w:r>
      <w:r>
        <w:rPr>
          <w:spacing w:val="-3"/>
          <w:w w:val="105"/>
          <w:sz w:val="12"/>
        </w:rPr>
        <w:t xml:space="preserve"> </w:t>
      </w:r>
      <w:r>
        <w:rPr>
          <w:rFonts w:ascii="Arial"/>
          <w:i/>
          <w:w w:val="105"/>
          <w:sz w:val="12"/>
        </w:rPr>
        <w:t>for</w:t>
      </w:r>
      <w:r>
        <w:rPr>
          <w:rFonts w:ascii="Arial"/>
          <w:i/>
          <w:spacing w:val="-3"/>
          <w:w w:val="105"/>
          <w:sz w:val="12"/>
        </w:rPr>
        <w:t xml:space="preserve"> </w:t>
      </w:r>
      <w:r>
        <w:rPr>
          <w:rFonts w:ascii="Arial"/>
          <w:i/>
          <w:w w:val="105"/>
          <w:sz w:val="12"/>
        </w:rPr>
        <w:t>a</w:t>
      </w:r>
      <w:r>
        <w:rPr>
          <w:rFonts w:ascii="Arial"/>
          <w:i/>
          <w:spacing w:val="-3"/>
          <w:w w:val="105"/>
          <w:sz w:val="12"/>
        </w:rPr>
        <w:t xml:space="preserve"> </w:t>
      </w:r>
      <w:r>
        <w:rPr>
          <w:rFonts w:ascii="Arial"/>
          <w:i/>
          <w:w w:val="105"/>
          <w:sz w:val="12"/>
        </w:rPr>
        <w:t>period</w:t>
      </w:r>
      <w:r>
        <w:rPr>
          <w:rFonts w:ascii="Arial"/>
          <w:i/>
          <w:spacing w:val="-3"/>
          <w:w w:val="105"/>
          <w:sz w:val="12"/>
        </w:rPr>
        <w:t xml:space="preserve"> </w:t>
      </w:r>
      <w:r>
        <w:rPr>
          <w:rFonts w:ascii="Arial"/>
          <w:i/>
          <w:w w:val="105"/>
          <w:sz w:val="12"/>
        </w:rPr>
        <w:t>of</w:t>
      </w:r>
      <w:r>
        <w:rPr>
          <w:rFonts w:ascii="Arial"/>
          <w:i/>
          <w:spacing w:val="-3"/>
          <w:w w:val="105"/>
          <w:sz w:val="12"/>
        </w:rPr>
        <w:t xml:space="preserve"> </w:t>
      </w:r>
      <w:r>
        <w:rPr>
          <w:rFonts w:ascii="Arial"/>
          <w:i/>
          <w:w w:val="105"/>
          <w:sz w:val="12"/>
        </w:rPr>
        <w:t>four</w:t>
      </w:r>
      <w:r>
        <w:rPr>
          <w:rFonts w:ascii="Arial"/>
          <w:i/>
          <w:spacing w:val="-3"/>
          <w:w w:val="105"/>
          <w:sz w:val="12"/>
        </w:rPr>
        <w:t xml:space="preserve"> </w:t>
      </w:r>
      <w:r>
        <w:rPr>
          <w:rFonts w:ascii="Arial"/>
          <w:i/>
          <w:w w:val="105"/>
          <w:sz w:val="12"/>
        </w:rPr>
        <w:t>(4)</w:t>
      </w:r>
      <w:r>
        <w:rPr>
          <w:rFonts w:ascii="Arial"/>
          <w:i/>
          <w:spacing w:val="-3"/>
          <w:w w:val="105"/>
          <w:sz w:val="12"/>
        </w:rPr>
        <w:t xml:space="preserve"> </w:t>
      </w:r>
      <w:r>
        <w:rPr>
          <w:rFonts w:ascii="Arial"/>
          <w:i/>
          <w:w w:val="105"/>
          <w:sz w:val="12"/>
        </w:rPr>
        <w:t>years</w:t>
      </w:r>
      <w:r>
        <w:rPr>
          <w:rFonts w:ascii="Arial"/>
          <w:i/>
          <w:spacing w:val="-3"/>
          <w:w w:val="105"/>
          <w:sz w:val="12"/>
        </w:rPr>
        <w:t xml:space="preserve"> </w:t>
      </w:r>
      <w:r>
        <w:rPr>
          <w:w w:val="105"/>
          <w:sz w:val="12"/>
        </w:rPr>
        <w:t>from</w:t>
      </w:r>
      <w:r>
        <w:rPr>
          <w:spacing w:val="-3"/>
          <w:w w:val="105"/>
          <w:sz w:val="12"/>
        </w:rPr>
        <w:t xml:space="preserve"> </w:t>
      </w:r>
      <w:r>
        <w:rPr>
          <w:w w:val="105"/>
          <w:sz w:val="12"/>
        </w:rPr>
        <w:t>the</w:t>
      </w:r>
      <w:r>
        <w:rPr>
          <w:spacing w:val="-3"/>
          <w:w w:val="105"/>
          <w:sz w:val="12"/>
        </w:rPr>
        <w:t xml:space="preserve"> </w:t>
      </w:r>
      <w:r>
        <w:rPr>
          <w:w w:val="105"/>
          <w:sz w:val="12"/>
        </w:rPr>
        <w:t>Go</w:t>
      </w:r>
      <w:r>
        <w:rPr>
          <w:spacing w:val="-3"/>
          <w:w w:val="105"/>
          <w:sz w:val="12"/>
        </w:rPr>
        <w:t xml:space="preserve"> </w:t>
      </w:r>
      <w:r>
        <w:rPr>
          <w:w w:val="105"/>
          <w:sz w:val="12"/>
        </w:rPr>
        <w:t>Live</w:t>
      </w:r>
      <w:r>
        <w:rPr>
          <w:spacing w:val="-3"/>
          <w:w w:val="105"/>
          <w:sz w:val="12"/>
        </w:rPr>
        <w:t xml:space="preserve"> </w:t>
      </w:r>
      <w:r>
        <w:rPr>
          <w:w w:val="105"/>
          <w:sz w:val="12"/>
        </w:rPr>
        <w:t>date,</w:t>
      </w:r>
      <w:r>
        <w:rPr>
          <w:spacing w:val="-3"/>
          <w:w w:val="105"/>
          <w:sz w:val="12"/>
        </w:rPr>
        <w:t xml:space="preserve"> </w:t>
      </w:r>
      <w:r>
        <w:rPr>
          <w:w w:val="105"/>
          <w:sz w:val="12"/>
        </w:rPr>
        <w:t>including</w:t>
      </w:r>
      <w:r>
        <w:rPr>
          <w:spacing w:val="-3"/>
          <w:w w:val="105"/>
          <w:sz w:val="12"/>
        </w:rPr>
        <w:t xml:space="preserve"> </w:t>
      </w:r>
      <w:r>
        <w:rPr>
          <w:w w:val="105"/>
          <w:sz w:val="12"/>
        </w:rPr>
        <w:t>any</w:t>
      </w:r>
      <w:r>
        <w:rPr>
          <w:spacing w:val="-3"/>
          <w:w w:val="105"/>
          <w:sz w:val="12"/>
        </w:rPr>
        <w:t xml:space="preserve"> </w:t>
      </w:r>
      <w:r>
        <w:rPr>
          <w:w w:val="105"/>
          <w:sz w:val="12"/>
        </w:rPr>
        <w:t>third-party</w:t>
      </w:r>
      <w:r>
        <w:rPr>
          <w:spacing w:val="-3"/>
          <w:w w:val="105"/>
          <w:sz w:val="12"/>
        </w:rPr>
        <w:t xml:space="preserve"> </w:t>
      </w:r>
      <w:r>
        <w:rPr>
          <w:w w:val="105"/>
          <w:sz w:val="12"/>
        </w:rPr>
        <w:t>tools.</w:t>
      </w:r>
      <w:r>
        <w:rPr>
          <w:spacing w:val="-3"/>
          <w:w w:val="105"/>
          <w:sz w:val="12"/>
        </w:rPr>
        <w:t xml:space="preserve"> </w:t>
      </w:r>
      <w:r>
        <w:rPr>
          <w:w w:val="105"/>
          <w:sz w:val="12"/>
        </w:rPr>
        <w:t>Unit</w:t>
      </w:r>
      <w:r>
        <w:rPr>
          <w:spacing w:val="-3"/>
          <w:w w:val="105"/>
          <w:sz w:val="12"/>
        </w:rPr>
        <w:t xml:space="preserve"> </w:t>
      </w:r>
      <w:r>
        <w:rPr>
          <w:w w:val="105"/>
          <w:sz w:val="12"/>
        </w:rPr>
        <w:t>pricing</w:t>
      </w:r>
      <w:r>
        <w:rPr>
          <w:spacing w:val="-3"/>
          <w:w w:val="105"/>
          <w:sz w:val="12"/>
        </w:rPr>
        <w:t xml:space="preserve"> </w:t>
      </w:r>
      <w:r>
        <w:rPr>
          <w:w w:val="105"/>
          <w:sz w:val="12"/>
        </w:rPr>
        <w:t>provided</w:t>
      </w:r>
      <w:r>
        <w:rPr>
          <w:spacing w:val="-3"/>
          <w:w w:val="105"/>
          <w:sz w:val="12"/>
        </w:rPr>
        <w:t xml:space="preserve"> </w:t>
      </w:r>
      <w:r>
        <w:rPr>
          <w:w w:val="105"/>
          <w:sz w:val="12"/>
        </w:rPr>
        <w:t>shall</w:t>
      </w:r>
      <w:r>
        <w:rPr>
          <w:spacing w:val="-3"/>
          <w:w w:val="105"/>
          <w:sz w:val="12"/>
        </w:rPr>
        <w:t xml:space="preserve"> </w:t>
      </w:r>
      <w:r>
        <w:rPr>
          <w:w w:val="105"/>
          <w:sz w:val="12"/>
        </w:rPr>
        <w:t>be</w:t>
      </w:r>
      <w:r>
        <w:rPr>
          <w:spacing w:val="-3"/>
          <w:w w:val="105"/>
          <w:sz w:val="12"/>
        </w:rPr>
        <w:t xml:space="preserve"> </w:t>
      </w:r>
      <w:r>
        <w:rPr>
          <w:w w:val="105"/>
          <w:sz w:val="12"/>
        </w:rPr>
        <w:t>firm</w:t>
      </w:r>
      <w:r>
        <w:rPr>
          <w:spacing w:val="-3"/>
          <w:w w:val="105"/>
          <w:sz w:val="12"/>
        </w:rPr>
        <w:t xml:space="preserve"> </w:t>
      </w:r>
      <w:r>
        <w:rPr>
          <w:w w:val="105"/>
          <w:sz w:val="12"/>
        </w:rPr>
        <w:t>without</w:t>
      </w:r>
      <w:r>
        <w:rPr>
          <w:spacing w:val="-3"/>
          <w:w w:val="105"/>
          <w:sz w:val="12"/>
        </w:rPr>
        <w:t xml:space="preserve"> </w:t>
      </w:r>
      <w:r>
        <w:rPr>
          <w:w w:val="105"/>
          <w:sz w:val="12"/>
        </w:rPr>
        <w:t>escalator</w:t>
      </w:r>
      <w:r>
        <w:rPr>
          <w:spacing w:val="40"/>
          <w:w w:val="105"/>
          <w:sz w:val="12"/>
        </w:rPr>
        <w:t xml:space="preserve"> </w:t>
      </w:r>
      <w:r>
        <w:rPr>
          <w:spacing w:val="-2"/>
          <w:w w:val="105"/>
          <w:sz w:val="12"/>
        </w:rPr>
        <w:t>clauses.</w:t>
      </w:r>
    </w:p>
    <w:p w14:paraId="01F5574F" w14:textId="77777777" w:rsidR="002618DD" w:rsidRDefault="00000000">
      <w:pPr>
        <w:spacing w:before="120"/>
        <w:ind w:left="195"/>
        <w:rPr>
          <w:sz w:val="12"/>
        </w:rPr>
      </w:pPr>
      <w:r>
        <w:rPr>
          <w:w w:val="105"/>
          <w:sz w:val="12"/>
        </w:rPr>
        <w:t>In</w:t>
      </w:r>
      <w:r>
        <w:rPr>
          <w:spacing w:val="-8"/>
          <w:w w:val="105"/>
          <w:sz w:val="12"/>
        </w:rPr>
        <w:t xml:space="preserve"> </w:t>
      </w:r>
      <w:r>
        <w:rPr>
          <w:w w:val="105"/>
          <w:sz w:val="12"/>
        </w:rPr>
        <w:t>the</w:t>
      </w:r>
      <w:r>
        <w:rPr>
          <w:spacing w:val="-8"/>
          <w:w w:val="105"/>
          <w:sz w:val="12"/>
        </w:rPr>
        <w:t xml:space="preserve"> </w:t>
      </w:r>
      <w:r>
        <w:rPr>
          <w:w w:val="105"/>
          <w:sz w:val="12"/>
        </w:rPr>
        <w:t>table</w:t>
      </w:r>
      <w:r>
        <w:rPr>
          <w:spacing w:val="-7"/>
          <w:w w:val="105"/>
          <w:sz w:val="12"/>
        </w:rPr>
        <w:t xml:space="preserve"> </w:t>
      </w:r>
      <w:r>
        <w:rPr>
          <w:w w:val="105"/>
          <w:sz w:val="12"/>
        </w:rPr>
        <w:t>below.</w:t>
      </w:r>
      <w:r>
        <w:rPr>
          <w:spacing w:val="-8"/>
          <w:w w:val="105"/>
          <w:sz w:val="12"/>
        </w:rPr>
        <w:t xml:space="preserve"> </w:t>
      </w:r>
      <w:r>
        <w:rPr>
          <w:w w:val="105"/>
          <w:sz w:val="12"/>
        </w:rPr>
        <w:t>proponents</w:t>
      </w:r>
      <w:r>
        <w:rPr>
          <w:spacing w:val="-7"/>
          <w:w w:val="105"/>
          <w:sz w:val="12"/>
        </w:rPr>
        <w:t xml:space="preserve"> </w:t>
      </w:r>
      <w:r>
        <w:rPr>
          <w:w w:val="105"/>
          <w:sz w:val="12"/>
        </w:rPr>
        <w:t>are</w:t>
      </w:r>
      <w:r>
        <w:rPr>
          <w:spacing w:val="-8"/>
          <w:w w:val="105"/>
          <w:sz w:val="12"/>
        </w:rPr>
        <w:t xml:space="preserve"> </w:t>
      </w:r>
      <w:r>
        <w:rPr>
          <w:w w:val="105"/>
          <w:sz w:val="12"/>
        </w:rPr>
        <w:t>to</w:t>
      </w:r>
      <w:r>
        <w:rPr>
          <w:spacing w:val="-7"/>
          <w:w w:val="105"/>
          <w:sz w:val="12"/>
        </w:rPr>
        <w:t xml:space="preserve"> </w:t>
      </w:r>
      <w:r>
        <w:rPr>
          <w:w w:val="105"/>
          <w:sz w:val="12"/>
        </w:rPr>
        <w:t>outline</w:t>
      </w:r>
      <w:r>
        <w:rPr>
          <w:spacing w:val="-8"/>
          <w:w w:val="105"/>
          <w:sz w:val="12"/>
        </w:rPr>
        <w:t xml:space="preserve"> </w:t>
      </w:r>
      <w:r>
        <w:rPr>
          <w:w w:val="105"/>
          <w:sz w:val="12"/>
        </w:rPr>
        <w:t>all</w:t>
      </w:r>
      <w:r>
        <w:rPr>
          <w:spacing w:val="-8"/>
          <w:w w:val="105"/>
          <w:sz w:val="12"/>
        </w:rPr>
        <w:t xml:space="preserve"> </w:t>
      </w:r>
      <w:r>
        <w:rPr>
          <w:w w:val="105"/>
          <w:sz w:val="12"/>
        </w:rPr>
        <w:t>licensing</w:t>
      </w:r>
      <w:r>
        <w:rPr>
          <w:spacing w:val="-7"/>
          <w:w w:val="105"/>
          <w:sz w:val="12"/>
        </w:rPr>
        <w:t xml:space="preserve"> </w:t>
      </w:r>
      <w:r>
        <w:rPr>
          <w:w w:val="105"/>
          <w:sz w:val="12"/>
        </w:rPr>
        <w:t>by</w:t>
      </w:r>
      <w:r>
        <w:rPr>
          <w:spacing w:val="-8"/>
          <w:w w:val="105"/>
          <w:sz w:val="12"/>
        </w:rPr>
        <w:t xml:space="preserve"> </w:t>
      </w:r>
      <w:r>
        <w:rPr>
          <w:w w:val="105"/>
          <w:sz w:val="12"/>
        </w:rPr>
        <w:t>providing</w:t>
      </w:r>
      <w:r>
        <w:rPr>
          <w:spacing w:val="-7"/>
          <w:w w:val="105"/>
          <w:sz w:val="12"/>
        </w:rPr>
        <w:t xml:space="preserve"> </w:t>
      </w:r>
      <w:r>
        <w:rPr>
          <w:w w:val="105"/>
          <w:sz w:val="12"/>
        </w:rPr>
        <w:t>a</w:t>
      </w:r>
      <w:r>
        <w:rPr>
          <w:spacing w:val="-8"/>
          <w:w w:val="105"/>
          <w:sz w:val="12"/>
        </w:rPr>
        <w:t xml:space="preserve"> </w:t>
      </w:r>
      <w:r>
        <w:rPr>
          <w:w w:val="105"/>
          <w:sz w:val="12"/>
        </w:rPr>
        <w:t>description</w:t>
      </w:r>
      <w:r>
        <w:rPr>
          <w:spacing w:val="-7"/>
          <w:w w:val="105"/>
          <w:sz w:val="12"/>
        </w:rPr>
        <w:t xml:space="preserve"> </w:t>
      </w:r>
      <w:r>
        <w:rPr>
          <w:w w:val="105"/>
          <w:sz w:val="12"/>
        </w:rPr>
        <w:t>of</w:t>
      </w:r>
      <w:r>
        <w:rPr>
          <w:spacing w:val="-8"/>
          <w:w w:val="105"/>
          <w:sz w:val="12"/>
        </w:rPr>
        <w:t xml:space="preserve"> </w:t>
      </w:r>
      <w:r>
        <w:rPr>
          <w:w w:val="105"/>
          <w:sz w:val="12"/>
        </w:rPr>
        <w:t>each</w:t>
      </w:r>
      <w:r>
        <w:rPr>
          <w:spacing w:val="-7"/>
          <w:w w:val="105"/>
          <w:sz w:val="12"/>
        </w:rPr>
        <w:t xml:space="preserve"> </w:t>
      </w:r>
      <w:r>
        <w:rPr>
          <w:w w:val="105"/>
          <w:sz w:val="12"/>
        </w:rPr>
        <w:t>required</w:t>
      </w:r>
      <w:r>
        <w:rPr>
          <w:spacing w:val="-8"/>
          <w:w w:val="105"/>
          <w:sz w:val="12"/>
        </w:rPr>
        <w:t xml:space="preserve"> </w:t>
      </w:r>
      <w:r>
        <w:rPr>
          <w:w w:val="105"/>
          <w:sz w:val="12"/>
        </w:rPr>
        <w:t>license</w:t>
      </w:r>
      <w:r>
        <w:rPr>
          <w:spacing w:val="-8"/>
          <w:w w:val="105"/>
          <w:sz w:val="12"/>
        </w:rPr>
        <w:t xml:space="preserve"> </w:t>
      </w:r>
      <w:r>
        <w:rPr>
          <w:w w:val="105"/>
          <w:sz w:val="12"/>
        </w:rPr>
        <w:t>along</w:t>
      </w:r>
      <w:r>
        <w:rPr>
          <w:spacing w:val="-7"/>
          <w:w w:val="105"/>
          <w:sz w:val="12"/>
        </w:rPr>
        <w:t xml:space="preserve"> </w:t>
      </w:r>
      <w:r>
        <w:rPr>
          <w:w w:val="105"/>
          <w:sz w:val="12"/>
        </w:rPr>
        <w:t>with</w:t>
      </w:r>
      <w:r>
        <w:rPr>
          <w:spacing w:val="-8"/>
          <w:w w:val="105"/>
          <w:sz w:val="12"/>
        </w:rPr>
        <w:t xml:space="preserve"> </w:t>
      </w:r>
      <w:r>
        <w:rPr>
          <w:w w:val="105"/>
          <w:sz w:val="12"/>
        </w:rPr>
        <w:t>the</w:t>
      </w:r>
      <w:r>
        <w:rPr>
          <w:spacing w:val="-7"/>
          <w:w w:val="105"/>
          <w:sz w:val="12"/>
        </w:rPr>
        <w:t xml:space="preserve"> </w:t>
      </w:r>
      <w:r>
        <w:rPr>
          <w:w w:val="105"/>
          <w:sz w:val="12"/>
        </w:rPr>
        <w:t>annual</w:t>
      </w:r>
      <w:r>
        <w:rPr>
          <w:spacing w:val="-8"/>
          <w:w w:val="105"/>
          <w:sz w:val="12"/>
        </w:rPr>
        <w:t xml:space="preserve"> </w:t>
      </w:r>
      <w:r>
        <w:rPr>
          <w:spacing w:val="-2"/>
          <w:w w:val="105"/>
          <w:sz w:val="12"/>
        </w:rPr>
        <w:t>price.</w:t>
      </w:r>
    </w:p>
    <w:p w14:paraId="3C232720" w14:textId="77777777" w:rsidR="002618DD" w:rsidRDefault="002618DD">
      <w:pPr>
        <w:pStyle w:val="BodyText"/>
        <w:spacing w:before="8" w:after="1"/>
        <w:rPr>
          <w:sz w:val="11"/>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4447"/>
        <w:gridCol w:w="831"/>
        <w:gridCol w:w="1431"/>
        <w:gridCol w:w="1710"/>
        <w:gridCol w:w="2010"/>
      </w:tblGrid>
      <w:tr w:rsidR="002618DD" w14:paraId="5F04E960" w14:textId="77777777">
        <w:trPr>
          <w:trHeight w:val="290"/>
        </w:trPr>
        <w:tc>
          <w:tcPr>
            <w:tcW w:w="468" w:type="dxa"/>
            <w:shd w:val="clear" w:color="auto" w:fill="D0D0D0"/>
          </w:tcPr>
          <w:p w14:paraId="2BA0BDA9" w14:textId="77777777" w:rsidR="002618DD" w:rsidRDefault="00000000">
            <w:pPr>
              <w:pStyle w:val="TableParagraph"/>
              <w:spacing w:before="14"/>
              <w:ind w:right="35"/>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4447" w:type="dxa"/>
            <w:shd w:val="clear" w:color="auto" w:fill="D0D0D0"/>
          </w:tcPr>
          <w:p w14:paraId="5098CE5E" w14:textId="77777777" w:rsidR="002618DD" w:rsidRDefault="00000000">
            <w:pPr>
              <w:pStyle w:val="TableParagraph"/>
              <w:spacing w:before="77"/>
              <w:rPr>
                <w:rFonts w:ascii="Arial"/>
                <w:b/>
                <w:sz w:val="11"/>
              </w:rPr>
            </w:pPr>
            <w:r>
              <w:rPr>
                <w:rFonts w:ascii="Arial"/>
                <w:b/>
                <w:sz w:val="11"/>
              </w:rPr>
              <w:t>License</w:t>
            </w:r>
            <w:r>
              <w:rPr>
                <w:rFonts w:ascii="Arial"/>
                <w:b/>
                <w:spacing w:val="-3"/>
                <w:sz w:val="11"/>
              </w:rPr>
              <w:t xml:space="preserve"> </w:t>
            </w:r>
            <w:r>
              <w:rPr>
                <w:rFonts w:ascii="Arial"/>
                <w:b/>
                <w:sz w:val="11"/>
              </w:rPr>
              <w:t>or</w:t>
            </w:r>
            <w:r>
              <w:rPr>
                <w:rFonts w:ascii="Arial"/>
                <w:b/>
                <w:spacing w:val="-2"/>
                <w:sz w:val="11"/>
              </w:rPr>
              <w:t xml:space="preserve"> </w:t>
            </w:r>
            <w:r>
              <w:rPr>
                <w:rFonts w:ascii="Arial"/>
                <w:b/>
                <w:sz w:val="11"/>
              </w:rPr>
              <w:t>Service</w:t>
            </w:r>
            <w:r>
              <w:rPr>
                <w:rFonts w:ascii="Arial"/>
                <w:b/>
                <w:spacing w:val="-2"/>
                <w:sz w:val="11"/>
              </w:rPr>
              <w:t xml:space="preserve"> </w:t>
            </w:r>
            <w:r>
              <w:rPr>
                <w:rFonts w:ascii="Arial"/>
                <w:b/>
                <w:spacing w:val="-4"/>
                <w:sz w:val="11"/>
              </w:rPr>
              <w:t>Type</w:t>
            </w:r>
          </w:p>
        </w:tc>
        <w:tc>
          <w:tcPr>
            <w:tcW w:w="831" w:type="dxa"/>
            <w:shd w:val="clear" w:color="auto" w:fill="D0D0D0"/>
          </w:tcPr>
          <w:p w14:paraId="1131BB0D" w14:textId="77777777" w:rsidR="002618DD" w:rsidRDefault="00000000">
            <w:pPr>
              <w:pStyle w:val="TableParagraph"/>
              <w:spacing w:before="77"/>
              <w:rPr>
                <w:rFonts w:ascii="Arial"/>
                <w:b/>
                <w:sz w:val="11"/>
              </w:rPr>
            </w:pPr>
            <w:r>
              <w:rPr>
                <w:rFonts w:ascii="Arial"/>
                <w:b/>
                <w:spacing w:val="-2"/>
                <w:sz w:val="11"/>
              </w:rPr>
              <w:t>Quantity</w:t>
            </w:r>
          </w:p>
        </w:tc>
        <w:tc>
          <w:tcPr>
            <w:tcW w:w="1431" w:type="dxa"/>
            <w:shd w:val="clear" w:color="auto" w:fill="D0D0D0"/>
          </w:tcPr>
          <w:p w14:paraId="3BE19F77" w14:textId="77777777" w:rsidR="002618DD" w:rsidRDefault="00000000">
            <w:pPr>
              <w:pStyle w:val="TableParagraph"/>
              <w:spacing w:before="77"/>
              <w:rPr>
                <w:rFonts w:ascii="Arial"/>
                <w:b/>
                <w:sz w:val="11"/>
              </w:rPr>
            </w:pPr>
            <w:r>
              <w:rPr>
                <w:rFonts w:ascii="Arial"/>
                <w:b/>
                <w:sz w:val="11"/>
              </w:rPr>
              <w:t>Unit</w:t>
            </w:r>
            <w:r>
              <w:rPr>
                <w:rFonts w:ascii="Arial"/>
                <w:b/>
                <w:spacing w:val="-2"/>
                <w:sz w:val="11"/>
              </w:rPr>
              <w:t xml:space="preserve"> </w:t>
            </w:r>
            <w:r>
              <w:rPr>
                <w:rFonts w:ascii="Arial"/>
                <w:b/>
                <w:sz w:val="11"/>
              </w:rPr>
              <w:t>of</w:t>
            </w:r>
            <w:r>
              <w:rPr>
                <w:rFonts w:ascii="Arial"/>
                <w:b/>
                <w:spacing w:val="-1"/>
                <w:sz w:val="11"/>
              </w:rPr>
              <w:t xml:space="preserve"> </w:t>
            </w:r>
            <w:r>
              <w:rPr>
                <w:rFonts w:ascii="Arial"/>
                <w:b/>
                <w:spacing w:val="-2"/>
                <w:sz w:val="11"/>
              </w:rPr>
              <w:t>Measure</w:t>
            </w:r>
          </w:p>
        </w:tc>
        <w:tc>
          <w:tcPr>
            <w:tcW w:w="1710" w:type="dxa"/>
            <w:shd w:val="clear" w:color="auto" w:fill="D0D0D0"/>
          </w:tcPr>
          <w:p w14:paraId="59AF657B" w14:textId="77777777" w:rsidR="002618DD" w:rsidRDefault="00000000">
            <w:pPr>
              <w:pStyle w:val="TableParagraph"/>
              <w:spacing w:before="77"/>
              <w:rPr>
                <w:rFonts w:ascii="Arial"/>
                <w:b/>
                <w:sz w:val="11"/>
              </w:rPr>
            </w:pPr>
            <w:r>
              <w:rPr>
                <w:rFonts w:ascii="Arial"/>
                <w:b/>
                <w:sz w:val="11"/>
              </w:rPr>
              <w:t>Unit</w:t>
            </w:r>
            <w:r>
              <w:rPr>
                <w:rFonts w:ascii="Arial"/>
                <w:b/>
                <w:spacing w:val="-3"/>
                <w:sz w:val="11"/>
              </w:rPr>
              <w:t xml:space="preserve"> </w:t>
            </w:r>
            <w:r>
              <w:rPr>
                <w:rFonts w:ascii="Arial"/>
                <w:b/>
                <w:sz w:val="11"/>
              </w:rPr>
              <w:t>Price</w:t>
            </w:r>
            <w:r>
              <w:rPr>
                <w:rFonts w:ascii="Arial"/>
                <w:b/>
                <w:spacing w:val="-6"/>
                <w:sz w:val="11"/>
              </w:rPr>
              <w:t xml:space="preserve"> </w:t>
            </w:r>
            <w:r>
              <w:rPr>
                <w:rFonts w:ascii="Arial"/>
                <w:b/>
                <w:color w:val="EB0000"/>
                <w:spacing w:val="-10"/>
                <w:sz w:val="11"/>
              </w:rPr>
              <w:t>*</w:t>
            </w:r>
          </w:p>
        </w:tc>
        <w:tc>
          <w:tcPr>
            <w:tcW w:w="2010" w:type="dxa"/>
            <w:shd w:val="clear" w:color="auto" w:fill="D0D0D0"/>
          </w:tcPr>
          <w:p w14:paraId="38D503F0" w14:textId="77777777" w:rsidR="002618DD" w:rsidRDefault="00000000">
            <w:pPr>
              <w:pStyle w:val="TableParagraph"/>
              <w:spacing w:before="77"/>
              <w:ind w:left="23"/>
              <w:rPr>
                <w:rFonts w:ascii="Arial"/>
                <w:b/>
                <w:sz w:val="11"/>
              </w:rPr>
            </w:pPr>
            <w:r>
              <w:rPr>
                <w:rFonts w:ascii="Arial"/>
                <w:b/>
                <w:sz w:val="11"/>
              </w:rPr>
              <w:t>Extended</w:t>
            </w:r>
            <w:r>
              <w:rPr>
                <w:rFonts w:ascii="Arial"/>
                <w:b/>
                <w:spacing w:val="4"/>
                <w:sz w:val="11"/>
              </w:rPr>
              <w:t xml:space="preserve"> </w:t>
            </w:r>
            <w:r>
              <w:rPr>
                <w:rFonts w:ascii="Arial"/>
                <w:b/>
                <w:spacing w:val="-2"/>
                <w:sz w:val="11"/>
              </w:rPr>
              <w:t>Price</w:t>
            </w:r>
          </w:p>
        </w:tc>
      </w:tr>
      <w:tr w:rsidR="002618DD" w14:paraId="128B879A" w14:textId="77777777">
        <w:trPr>
          <w:trHeight w:val="164"/>
        </w:trPr>
        <w:tc>
          <w:tcPr>
            <w:tcW w:w="468" w:type="dxa"/>
          </w:tcPr>
          <w:p w14:paraId="5A79E3E3" w14:textId="77777777" w:rsidR="002618DD" w:rsidRDefault="00000000">
            <w:pPr>
              <w:pStyle w:val="TableParagraph"/>
              <w:spacing w:line="124" w:lineRule="exact"/>
              <w:rPr>
                <w:sz w:val="11"/>
              </w:rPr>
            </w:pPr>
            <w:r>
              <w:rPr>
                <w:spacing w:val="-10"/>
                <w:sz w:val="11"/>
              </w:rPr>
              <w:t>1</w:t>
            </w:r>
          </w:p>
        </w:tc>
        <w:tc>
          <w:tcPr>
            <w:tcW w:w="4447" w:type="dxa"/>
          </w:tcPr>
          <w:p w14:paraId="11285768" w14:textId="77777777" w:rsidR="002618DD" w:rsidRDefault="002618DD">
            <w:pPr>
              <w:pStyle w:val="TableParagraph"/>
              <w:spacing w:before="0"/>
              <w:ind w:left="0"/>
              <w:rPr>
                <w:rFonts w:ascii="Times New Roman"/>
                <w:sz w:val="10"/>
              </w:rPr>
            </w:pPr>
          </w:p>
        </w:tc>
        <w:tc>
          <w:tcPr>
            <w:tcW w:w="831" w:type="dxa"/>
          </w:tcPr>
          <w:p w14:paraId="53ADDF63" w14:textId="77777777" w:rsidR="002618DD" w:rsidRDefault="00000000">
            <w:pPr>
              <w:pStyle w:val="TableParagraph"/>
              <w:spacing w:line="124" w:lineRule="exact"/>
              <w:rPr>
                <w:sz w:val="11"/>
              </w:rPr>
            </w:pPr>
            <w:r>
              <w:rPr>
                <w:spacing w:val="-10"/>
                <w:sz w:val="11"/>
              </w:rPr>
              <w:t>1</w:t>
            </w:r>
          </w:p>
        </w:tc>
        <w:tc>
          <w:tcPr>
            <w:tcW w:w="1431" w:type="dxa"/>
          </w:tcPr>
          <w:p w14:paraId="505FB20E"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023E9BCE" w14:textId="77777777" w:rsidR="002618DD" w:rsidRDefault="002618DD">
            <w:pPr>
              <w:pStyle w:val="TableParagraph"/>
              <w:spacing w:before="0"/>
              <w:ind w:left="0"/>
              <w:rPr>
                <w:rFonts w:ascii="Times New Roman"/>
                <w:sz w:val="10"/>
              </w:rPr>
            </w:pPr>
          </w:p>
        </w:tc>
        <w:tc>
          <w:tcPr>
            <w:tcW w:w="2010" w:type="dxa"/>
          </w:tcPr>
          <w:p w14:paraId="36EBE3B6" w14:textId="77777777" w:rsidR="002618DD" w:rsidRDefault="002618DD">
            <w:pPr>
              <w:pStyle w:val="TableParagraph"/>
              <w:spacing w:before="0"/>
              <w:ind w:left="0"/>
              <w:rPr>
                <w:rFonts w:ascii="Times New Roman"/>
                <w:sz w:val="10"/>
              </w:rPr>
            </w:pPr>
          </w:p>
        </w:tc>
      </w:tr>
      <w:tr w:rsidR="002618DD" w14:paraId="28CE20B0" w14:textId="77777777">
        <w:trPr>
          <w:trHeight w:val="164"/>
        </w:trPr>
        <w:tc>
          <w:tcPr>
            <w:tcW w:w="468" w:type="dxa"/>
            <w:shd w:val="clear" w:color="auto" w:fill="EDEDED"/>
          </w:tcPr>
          <w:p w14:paraId="0DDDD832" w14:textId="77777777" w:rsidR="002618DD" w:rsidRDefault="00000000">
            <w:pPr>
              <w:pStyle w:val="TableParagraph"/>
              <w:spacing w:line="124" w:lineRule="exact"/>
              <w:rPr>
                <w:sz w:val="11"/>
              </w:rPr>
            </w:pPr>
            <w:r>
              <w:rPr>
                <w:spacing w:val="-10"/>
                <w:sz w:val="11"/>
              </w:rPr>
              <w:t>2</w:t>
            </w:r>
          </w:p>
        </w:tc>
        <w:tc>
          <w:tcPr>
            <w:tcW w:w="4447" w:type="dxa"/>
            <w:shd w:val="clear" w:color="auto" w:fill="EDEDED"/>
          </w:tcPr>
          <w:p w14:paraId="12BBA0F4" w14:textId="77777777" w:rsidR="002618DD" w:rsidRDefault="002618DD">
            <w:pPr>
              <w:pStyle w:val="TableParagraph"/>
              <w:spacing w:before="0"/>
              <w:ind w:left="0"/>
              <w:rPr>
                <w:rFonts w:ascii="Times New Roman"/>
                <w:sz w:val="10"/>
              </w:rPr>
            </w:pPr>
          </w:p>
        </w:tc>
        <w:tc>
          <w:tcPr>
            <w:tcW w:w="831" w:type="dxa"/>
            <w:shd w:val="clear" w:color="auto" w:fill="EDEDED"/>
          </w:tcPr>
          <w:p w14:paraId="431A5940"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64DED752"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53F75448" w14:textId="77777777" w:rsidR="002618DD" w:rsidRDefault="002618DD">
            <w:pPr>
              <w:pStyle w:val="TableParagraph"/>
              <w:spacing w:before="0"/>
              <w:ind w:left="0"/>
              <w:rPr>
                <w:rFonts w:ascii="Times New Roman"/>
                <w:sz w:val="10"/>
              </w:rPr>
            </w:pPr>
          </w:p>
        </w:tc>
        <w:tc>
          <w:tcPr>
            <w:tcW w:w="2010" w:type="dxa"/>
            <w:shd w:val="clear" w:color="auto" w:fill="EDEDED"/>
          </w:tcPr>
          <w:p w14:paraId="526932C9" w14:textId="77777777" w:rsidR="002618DD" w:rsidRDefault="002618DD">
            <w:pPr>
              <w:pStyle w:val="TableParagraph"/>
              <w:spacing w:before="0"/>
              <w:ind w:left="0"/>
              <w:rPr>
                <w:rFonts w:ascii="Times New Roman"/>
                <w:sz w:val="10"/>
              </w:rPr>
            </w:pPr>
          </w:p>
        </w:tc>
      </w:tr>
      <w:tr w:rsidR="002618DD" w14:paraId="78D456AE" w14:textId="77777777">
        <w:trPr>
          <w:trHeight w:val="164"/>
        </w:trPr>
        <w:tc>
          <w:tcPr>
            <w:tcW w:w="468" w:type="dxa"/>
          </w:tcPr>
          <w:p w14:paraId="06C8C759" w14:textId="77777777" w:rsidR="002618DD" w:rsidRDefault="00000000">
            <w:pPr>
              <w:pStyle w:val="TableParagraph"/>
              <w:spacing w:line="124" w:lineRule="exact"/>
              <w:rPr>
                <w:sz w:val="11"/>
              </w:rPr>
            </w:pPr>
            <w:r>
              <w:rPr>
                <w:spacing w:val="-10"/>
                <w:sz w:val="11"/>
              </w:rPr>
              <w:t>3</w:t>
            </w:r>
          </w:p>
        </w:tc>
        <w:tc>
          <w:tcPr>
            <w:tcW w:w="4447" w:type="dxa"/>
          </w:tcPr>
          <w:p w14:paraId="5F9458C7" w14:textId="77777777" w:rsidR="002618DD" w:rsidRDefault="002618DD">
            <w:pPr>
              <w:pStyle w:val="TableParagraph"/>
              <w:spacing w:before="0"/>
              <w:ind w:left="0"/>
              <w:rPr>
                <w:rFonts w:ascii="Times New Roman"/>
                <w:sz w:val="10"/>
              </w:rPr>
            </w:pPr>
          </w:p>
        </w:tc>
        <w:tc>
          <w:tcPr>
            <w:tcW w:w="831" w:type="dxa"/>
          </w:tcPr>
          <w:p w14:paraId="591EB404" w14:textId="77777777" w:rsidR="002618DD" w:rsidRDefault="00000000">
            <w:pPr>
              <w:pStyle w:val="TableParagraph"/>
              <w:spacing w:line="124" w:lineRule="exact"/>
              <w:rPr>
                <w:sz w:val="11"/>
              </w:rPr>
            </w:pPr>
            <w:r>
              <w:rPr>
                <w:spacing w:val="-10"/>
                <w:sz w:val="11"/>
              </w:rPr>
              <w:t>1</w:t>
            </w:r>
          </w:p>
        </w:tc>
        <w:tc>
          <w:tcPr>
            <w:tcW w:w="1431" w:type="dxa"/>
          </w:tcPr>
          <w:p w14:paraId="09ECE29C"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5FBE3663" w14:textId="77777777" w:rsidR="002618DD" w:rsidRDefault="002618DD">
            <w:pPr>
              <w:pStyle w:val="TableParagraph"/>
              <w:spacing w:before="0"/>
              <w:ind w:left="0"/>
              <w:rPr>
                <w:rFonts w:ascii="Times New Roman"/>
                <w:sz w:val="10"/>
              </w:rPr>
            </w:pPr>
          </w:p>
        </w:tc>
        <w:tc>
          <w:tcPr>
            <w:tcW w:w="2010" w:type="dxa"/>
          </w:tcPr>
          <w:p w14:paraId="1F396B41" w14:textId="77777777" w:rsidR="002618DD" w:rsidRDefault="002618DD">
            <w:pPr>
              <w:pStyle w:val="TableParagraph"/>
              <w:spacing w:before="0"/>
              <w:ind w:left="0"/>
              <w:rPr>
                <w:rFonts w:ascii="Times New Roman"/>
                <w:sz w:val="10"/>
              </w:rPr>
            </w:pPr>
          </w:p>
        </w:tc>
      </w:tr>
      <w:tr w:rsidR="002618DD" w14:paraId="60C1CF56" w14:textId="77777777">
        <w:trPr>
          <w:trHeight w:val="164"/>
        </w:trPr>
        <w:tc>
          <w:tcPr>
            <w:tcW w:w="468" w:type="dxa"/>
            <w:shd w:val="clear" w:color="auto" w:fill="EDEDED"/>
          </w:tcPr>
          <w:p w14:paraId="050E48A7" w14:textId="77777777" w:rsidR="002618DD" w:rsidRDefault="00000000">
            <w:pPr>
              <w:pStyle w:val="TableParagraph"/>
              <w:spacing w:line="124" w:lineRule="exact"/>
              <w:rPr>
                <w:sz w:val="11"/>
              </w:rPr>
            </w:pPr>
            <w:r>
              <w:rPr>
                <w:spacing w:val="-10"/>
                <w:sz w:val="11"/>
              </w:rPr>
              <w:t>4</w:t>
            </w:r>
          </w:p>
        </w:tc>
        <w:tc>
          <w:tcPr>
            <w:tcW w:w="4447" w:type="dxa"/>
            <w:shd w:val="clear" w:color="auto" w:fill="EDEDED"/>
          </w:tcPr>
          <w:p w14:paraId="1005D077" w14:textId="77777777" w:rsidR="002618DD" w:rsidRDefault="002618DD">
            <w:pPr>
              <w:pStyle w:val="TableParagraph"/>
              <w:spacing w:before="0"/>
              <w:ind w:left="0"/>
              <w:rPr>
                <w:rFonts w:ascii="Times New Roman"/>
                <w:sz w:val="10"/>
              </w:rPr>
            </w:pPr>
          </w:p>
        </w:tc>
        <w:tc>
          <w:tcPr>
            <w:tcW w:w="831" w:type="dxa"/>
            <w:shd w:val="clear" w:color="auto" w:fill="EDEDED"/>
          </w:tcPr>
          <w:p w14:paraId="4A1B15A2"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0C19CEBB"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551C9E78" w14:textId="77777777" w:rsidR="002618DD" w:rsidRDefault="002618DD">
            <w:pPr>
              <w:pStyle w:val="TableParagraph"/>
              <w:spacing w:before="0"/>
              <w:ind w:left="0"/>
              <w:rPr>
                <w:rFonts w:ascii="Times New Roman"/>
                <w:sz w:val="10"/>
              </w:rPr>
            </w:pPr>
          </w:p>
        </w:tc>
        <w:tc>
          <w:tcPr>
            <w:tcW w:w="2010" w:type="dxa"/>
            <w:shd w:val="clear" w:color="auto" w:fill="EDEDED"/>
          </w:tcPr>
          <w:p w14:paraId="45F846D2" w14:textId="77777777" w:rsidR="002618DD" w:rsidRDefault="002618DD">
            <w:pPr>
              <w:pStyle w:val="TableParagraph"/>
              <w:spacing w:before="0"/>
              <w:ind w:left="0"/>
              <w:rPr>
                <w:rFonts w:ascii="Times New Roman"/>
                <w:sz w:val="10"/>
              </w:rPr>
            </w:pPr>
          </w:p>
        </w:tc>
      </w:tr>
      <w:tr w:rsidR="002618DD" w14:paraId="730D4A00" w14:textId="77777777">
        <w:trPr>
          <w:trHeight w:val="164"/>
        </w:trPr>
        <w:tc>
          <w:tcPr>
            <w:tcW w:w="468" w:type="dxa"/>
          </w:tcPr>
          <w:p w14:paraId="063C0969" w14:textId="77777777" w:rsidR="002618DD" w:rsidRDefault="00000000">
            <w:pPr>
              <w:pStyle w:val="TableParagraph"/>
              <w:spacing w:line="124" w:lineRule="exact"/>
              <w:rPr>
                <w:sz w:val="11"/>
              </w:rPr>
            </w:pPr>
            <w:r>
              <w:rPr>
                <w:spacing w:val="-10"/>
                <w:sz w:val="11"/>
              </w:rPr>
              <w:t>5</w:t>
            </w:r>
          </w:p>
        </w:tc>
        <w:tc>
          <w:tcPr>
            <w:tcW w:w="4447" w:type="dxa"/>
          </w:tcPr>
          <w:p w14:paraId="4841BB97" w14:textId="77777777" w:rsidR="002618DD" w:rsidRDefault="002618DD">
            <w:pPr>
              <w:pStyle w:val="TableParagraph"/>
              <w:spacing w:before="0"/>
              <w:ind w:left="0"/>
              <w:rPr>
                <w:rFonts w:ascii="Times New Roman"/>
                <w:sz w:val="10"/>
              </w:rPr>
            </w:pPr>
          </w:p>
        </w:tc>
        <w:tc>
          <w:tcPr>
            <w:tcW w:w="831" w:type="dxa"/>
          </w:tcPr>
          <w:p w14:paraId="1CC65D69" w14:textId="77777777" w:rsidR="002618DD" w:rsidRDefault="00000000">
            <w:pPr>
              <w:pStyle w:val="TableParagraph"/>
              <w:spacing w:line="124" w:lineRule="exact"/>
              <w:rPr>
                <w:sz w:val="11"/>
              </w:rPr>
            </w:pPr>
            <w:r>
              <w:rPr>
                <w:spacing w:val="-10"/>
                <w:sz w:val="11"/>
              </w:rPr>
              <w:t>1</w:t>
            </w:r>
          </w:p>
        </w:tc>
        <w:tc>
          <w:tcPr>
            <w:tcW w:w="1431" w:type="dxa"/>
          </w:tcPr>
          <w:p w14:paraId="00FA388D"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1A581D91" w14:textId="77777777" w:rsidR="002618DD" w:rsidRDefault="002618DD">
            <w:pPr>
              <w:pStyle w:val="TableParagraph"/>
              <w:spacing w:before="0"/>
              <w:ind w:left="0"/>
              <w:rPr>
                <w:rFonts w:ascii="Times New Roman"/>
                <w:sz w:val="10"/>
              </w:rPr>
            </w:pPr>
          </w:p>
        </w:tc>
        <w:tc>
          <w:tcPr>
            <w:tcW w:w="2010" w:type="dxa"/>
          </w:tcPr>
          <w:p w14:paraId="4172FAD3" w14:textId="77777777" w:rsidR="002618DD" w:rsidRDefault="002618DD">
            <w:pPr>
              <w:pStyle w:val="TableParagraph"/>
              <w:spacing w:before="0"/>
              <w:ind w:left="0"/>
              <w:rPr>
                <w:rFonts w:ascii="Times New Roman"/>
                <w:sz w:val="10"/>
              </w:rPr>
            </w:pPr>
          </w:p>
        </w:tc>
      </w:tr>
      <w:tr w:rsidR="002618DD" w14:paraId="77752DB4" w14:textId="77777777">
        <w:trPr>
          <w:trHeight w:val="164"/>
        </w:trPr>
        <w:tc>
          <w:tcPr>
            <w:tcW w:w="468" w:type="dxa"/>
            <w:shd w:val="clear" w:color="auto" w:fill="EDEDED"/>
          </w:tcPr>
          <w:p w14:paraId="5FDCE652" w14:textId="77777777" w:rsidR="002618DD" w:rsidRDefault="00000000">
            <w:pPr>
              <w:pStyle w:val="TableParagraph"/>
              <w:spacing w:line="124" w:lineRule="exact"/>
              <w:rPr>
                <w:sz w:val="11"/>
              </w:rPr>
            </w:pPr>
            <w:r>
              <w:rPr>
                <w:spacing w:val="-10"/>
                <w:sz w:val="11"/>
              </w:rPr>
              <w:t>6</w:t>
            </w:r>
          </w:p>
        </w:tc>
        <w:tc>
          <w:tcPr>
            <w:tcW w:w="4447" w:type="dxa"/>
            <w:shd w:val="clear" w:color="auto" w:fill="EDEDED"/>
          </w:tcPr>
          <w:p w14:paraId="387CCF9A" w14:textId="77777777" w:rsidR="002618DD" w:rsidRDefault="002618DD">
            <w:pPr>
              <w:pStyle w:val="TableParagraph"/>
              <w:spacing w:before="0"/>
              <w:ind w:left="0"/>
              <w:rPr>
                <w:rFonts w:ascii="Times New Roman"/>
                <w:sz w:val="10"/>
              </w:rPr>
            </w:pPr>
          </w:p>
        </w:tc>
        <w:tc>
          <w:tcPr>
            <w:tcW w:w="831" w:type="dxa"/>
            <w:shd w:val="clear" w:color="auto" w:fill="EDEDED"/>
          </w:tcPr>
          <w:p w14:paraId="27350B6E" w14:textId="77777777" w:rsidR="002618DD" w:rsidRDefault="00000000">
            <w:pPr>
              <w:pStyle w:val="TableParagraph"/>
              <w:spacing w:line="124" w:lineRule="exact"/>
              <w:rPr>
                <w:sz w:val="11"/>
              </w:rPr>
            </w:pPr>
            <w:r>
              <w:rPr>
                <w:spacing w:val="-10"/>
                <w:sz w:val="11"/>
              </w:rPr>
              <w:t>1</w:t>
            </w:r>
          </w:p>
        </w:tc>
        <w:tc>
          <w:tcPr>
            <w:tcW w:w="1431" w:type="dxa"/>
            <w:shd w:val="clear" w:color="auto" w:fill="EDEDED"/>
          </w:tcPr>
          <w:p w14:paraId="3904558D"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shd w:val="clear" w:color="auto" w:fill="EDEDED"/>
          </w:tcPr>
          <w:p w14:paraId="7652CCD9" w14:textId="77777777" w:rsidR="002618DD" w:rsidRDefault="002618DD">
            <w:pPr>
              <w:pStyle w:val="TableParagraph"/>
              <w:spacing w:before="0"/>
              <w:ind w:left="0"/>
              <w:rPr>
                <w:rFonts w:ascii="Times New Roman"/>
                <w:sz w:val="10"/>
              </w:rPr>
            </w:pPr>
          </w:p>
        </w:tc>
        <w:tc>
          <w:tcPr>
            <w:tcW w:w="2010" w:type="dxa"/>
            <w:shd w:val="clear" w:color="auto" w:fill="EDEDED"/>
          </w:tcPr>
          <w:p w14:paraId="61899DBC" w14:textId="77777777" w:rsidR="002618DD" w:rsidRDefault="002618DD">
            <w:pPr>
              <w:pStyle w:val="TableParagraph"/>
              <w:spacing w:before="0"/>
              <w:ind w:left="0"/>
              <w:rPr>
                <w:rFonts w:ascii="Times New Roman"/>
                <w:sz w:val="10"/>
              </w:rPr>
            </w:pPr>
          </w:p>
        </w:tc>
      </w:tr>
      <w:tr w:rsidR="002618DD" w14:paraId="12C4C09D" w14:textId="77777777">
        <w:trPr>
          <w:trHeight w:val="164"/>
        </w:trPr>
        <w:tc>
          <w:tcPr>
            <w:tcW w:w="468" w:type="dxa"/>
          </w:tcPr>
          <w:p w14:paraId="65674E9F" w14:textId="77777777" w:rsidR="002618DD" w:rsidRDefault="00000000">
            <w:pPr>
              <w:pStyle w:val="TableParagraph"/>
              <w:spacing w:line="124" w:lineRule="exact"/>
              <w:rPr>
                <w:sz w:val="11"/>
              </w:rPr>
            </w:pPr>
            <w:r>
              <w:rPr>
                <w:spacing w:val="-10"/>
                <w:sz w:val="11"/>
              </w:rPr>
              <w:t>7</w:t>
            </w:r>
          </w:p>
        </w:tc>
        <w:tc>
          <w:tcPr>
            <w:tcW w:w="4447" w:type="dxa"/>
          </w:tcPr>
          <w:p w14:paraId="474009E5" w14:textId="77777777" w:rsidR="002618DD" w:rsidRDefault="002618DD">
            <w:pPr>
              <w:pStyle w:val="TableParagraph"/>
              <w:spacing w:before="0"/>
              <w:ind w:left="0"/>
              <w:rPr>
                <w:rFonts w:ascii="Times New Roman"/>
                <w:sz w:val="10"/>
              </w:rPr>
            </w:pPr>
          </w:p>
        </w:tc>
        <w:tc>
          <w:tcPr>
            <w:tcW w:w="831" w:type="dxa"/>
          </w:tcPr>
          <w:p w14:paraId="7EC871C0" w14:textId="77777777" w:rsidR="002618DD" w:rsidRDefault="00000000">
            <w:pPr>
              <w:pStyle w:val="TableParagraph"/>
              <w:spacing w:line="124" w:lineRule="exact"/>
              <w:rPr>
                <w:sz w:val="11"/>
              </w:rPr>
            </w:pPr>
            <w:r>
              <w:rPr>
                <w:spacing w:val="-10"/>
                <w:sz w:val="11"/>
              </w:rPr>
              <w:t>1</w:t>
            </w:r>
          </w:p>
        </w:tc>
        <w:tc>
          <w:tcPr>
            <w:tcW w:w="1431" w:type="dxa"/>
          </w:tcPr>
          <w:p w14:paraId="6AC0D19A" w14:textId="77777777" w:rsidR="002618DD" w:rsidRDefault="00000000">
            <w:pPr>
              <w:pStyle w:val="TableParagraph"/>
              <w:spacing w:line="124" w:lineRule="exact"/>
              <w:rPr>
                <w:sz w:val="11"/>
              </w:rPr>
            </w:pPr>
            <w:r>
              <w:rPr>
                <w:spacing w:val="-2"/>
                <w:sz w:val="11"/>
              </w:rPr>
              <w:t>Lump</w:t>
            </w:r>
            <w:r>
              <w:rPr>
                <w:spacing w:val="-4"/>
                <w:sz w:val="11"/>
              </w:rPr>
              <w:t xml:space="preserve"> </w:t>
            </w:r>
            <w:r>
              <w:rPr>
                <w:spacing w:val="-5"/>
                <w:sz w:val="11"/>
              </w:rPr>
              <w:t>Sum</w:t>
            </w:r>
          </w:p>
        </w:tc>
        <w:tc>
          <w:tcPr>
            <w:tcW w:w="1710" w:type="dxa"/>
          </w:tcPr>
          <w:p w14:paraId="0235EEB8" w14:textId="77777777" w:rsidR="002618DD" w:rsidRDefault="002618DD">
            <w:pPr>
              <w:pStyle w:val="TableParagraph"/>
              <w:spacing w:before="0"/>
              <w:ind w:left="0"/>
              <w:rPr>
                <w:rFonts w:ascii="Times New Roman"/>
                <w:sz w:val="10"/>
              </w:rPr>
            </w:pPr>
          </w:p>
        </w:tc>
        <w:tc>
          <w:tcPr>
            <w:tcW w:w="2010" w:type="dxa"/>
          </w:tcPr>
          <w:p w14:paraId="6A13C04A" w14:textId="77777777" w:rsidR="002618DD" w:rsidRDefault="002618DD">
            <w:pPr>
              <w:pStyle w:val="TableParagraph"/>
              <w:spacing w:before="0"/>
              <w:ind w:left="0"/>
              <w:rPr>
                <w:rFonts w:ascii="Times New Roman"/>
                <w:sz w:val="10"/>
              </w:rPr>
            </w:pPr>
          </w:p>
        </w:tc>
      </w:tr>
      <w:tr w:rsidR="002618DD" w14:paraId="2C339EA3" w14:textId="77777777">
        <w:trPr>
          <w:trHeight w:val="164"/>
        </w:trPr>
        <w:tc>
          <w:tcPr>
            <w:tcW w:w="8887" w:type="dxa"/>
            <w:gridSpan w:val="5"/>
          </w:tcPr>
          <w:p w14:paraId="211DF678" w14:textId="77777777" w:rsidR="002618DD" w:rsidRDefault="00000000">
            <w:pPr>
              <w:pStyle w:val="TableParagraph"/>
              <w:spacing w:line="124" w:lineRule="exact"/>
              <w:ind w:left="0" w:right="15"/>
              <w:jc w:val="right"/>
              <w:rPr>
                <w:sz w:val="11"/>
              </w:rPr>
            </w:pPr>
            <w:r>
              <w:rPr>
                <w:spacing w:val="-2"/>
                <w:sz w:val="11"/>
              </w:rPr>
              <w:t>Subtotal:</w:t>
            </w:r>
          </w:p>
        </w:tc>
        <w:tc>
          <w:tcPr>
            <w:tcW w:w="2010" w:type="dxa"/>
          </w:tcPr>
          <w:p w14:paraId="15850C40" w14:textId="77777777" w:rsidR="002618DD" w:rsidRDefault="002618DD">
            <w:pPr>
              <w:pStyle w:val="TableParagraph"/>
              <w:spacing w:before="0"/>
              <w:ind w:left="0"/>
              <w:rPr>
                <w:rFonts w:ascii="Times New Roman"/>
                <w:sz w:val="10"/>
              </w:rPr>
            </w:pPr>
          </w:p>
        </w:tc>
      </w:tr>
    </w:tbl>
    <w:p w14:paraId="53598D35" w14:textId="77777777" w:rsidR="002618DD" w:rsidRDefault="002618DD">
      <w:pPr>
        <w:pStyle w:val="TableParagraph"/>
        <w:rPr>
          <w:rFonts w:ascii="Times New Roman"/>
          <w:sz w:val="10"/>
        </w:rPr>
        <w:sectPr w:rsidR="002618DD">
          <w:headerReference w:type="default" r:id="rId27"/>
          <w:footerReference w:type="default" r:id="rId28"/>
          <w:pgSz w:w="12240" w:h="15840"/>
          <w:pgMar w:top="680" w:right="360" w:bottom="740" w:left="360" w:header="490" w:footer="540" w:gutter="0"/>
          <w:cols w:space="720"/>
        </w:sectPr>
      </w:pPr>
    </w:p>
    <w:p w14:paraId="2D8B1AB9" w14:textId="717DC425" w:rsidR="002618DD" w:rsidRDefault="002618DD">
      <w:pPr>
        <w:pStyle w:val="BodyText"/>
        <w:spacing w:before="103"/>
        <w:rPr>
          <w:sz w:val="12"/>
        </w:rPr>
      </w:pPr>
    </w:p>
    <w:p w14:paraId="4C8CF755" w14:textId="77777777" w:rsidR="002618DD" w:rsidRDefault="00000000">
      <w:pPr>
        <w:spacing w:before="1"/>
        <w:ind w:left="195"/>
        <w:rPr>
          <w:sz w:val="12"/>
        </w:rPr>
      </w:pPr>
      <w:r>
        <w:rPr>
          <w:spacing w:val="-2"/>
          <w:w w:val="105"/>
          <w:sz w:val="12"/>
        </w:rPr>
        <w:t>“PROPONENTS</w:t>
      </w:r>
      <w:r>
        <w:rPr>
          <w:spacing w:val="1"/>
          <w:w w:val="105"/>
          <w:sz w:val="12"/>
        </w:rPr>
        <w:t xml:space="preserve"> </w:t>
      </w:r>
      <w:r>
        <w:rPr>
          <w:spacing w:val="-2"/>
          <w:w w:val="105"/>
          <w:sz w:val="12"/>
        </w:rPr>
        <w:t>MUST</w:t>
      </w:r>
      <w:r>
        <w:rPr>
          <w:spacing w:val="2"/>
          <w:w w:val="105"/>
          <w:sz w:val="12"/>
        </w:rPr>
        <w:t xml:space="preserve"> </w:t>
      </w:r>
      <w:r>
        <w:rPr>
          <w:spacing w:val="-2"/>
          <w:w w:val="105"/>
          <w:sz w:val="12"/>
        </w:rPr>
        <w:t>PRICE</w:t>
      </w:r>
      <w:r>
        <w:rPr>
          <w:spacing w:val="2"/>
          <w:w w:val="105"/>
          <w:sz w:val="12"/>
        </w:rPr>
        <w:t xml:space="preserve"> </w:t>
      </w:r>
      <w:r>
        <w:rPr>
          <w:spacing w:val="-2"/>
          <w:w w:val="105"/>
          <w:sz w:val="12"/>
        </w:rPr>
        <w:t>ALL</w:t>
      </w:r>
      <w:r>
        <w:rPr>
          <w:spacing w:val="2"/>
          <w:w w:val="105"/>
          <w:sz w:val="12"/>
        </w:rPr>
        <w:t xml:space="preserve"> </w:t>
      </w:r>
      <w:r>
        <w:rPr>
          <w:spacing w:val="-2"/>
          <w:w w:val="105"/>
          <w:sz w:val="12"/>
        </w:rPr>
        <w:t>PARTS.”</w:t>
      </w:r>
      <w:r>
        <w:rPr>
          <w:spacing w:val="1"/>
          <w:w w:val="105"/>
          <w:sz w:val="12"/>
        </w:rPr>
        <w:t xml:space="preserve"> </w:t>
      </w:r>
      <w:r>
        <w:rPr>
          <w:spacing w:val="-2"/>
          <w:w w:val="105"/>
          <w:sz w:val="12"/>
        </w:rPr>
        <w:t>“UNIT</w:t>
      </w:r>
      <w:r>
        <w:rPr>
          <w:spacing w:val="2"/>
          <w:w w:val="105"/>
          <w:sz w:val="12"/>
        </w:rPr>
        <w:t xml:space="preserve"> </w:t>
      </w:r>
      <w:r>
        <w:rPr>
          <w:spacing w:val="-2"/>
          <w:w w:val="105"/>
          <w:sz w:val="12"/>
        </w:rPr>
        <w:t>PRICES</w:t>
      </w:r>
      <w:r>
        <w:rPr>
          <w:spacing w:val="2"/>
          <w:w w:val="105"/>
          <w:sz w:val="12"/>
        </w:rPr>
        <w:t xml:space="preserve"> </w:t>
      </w:r>
      <w:r>
        <w:rPr>
          <w:spacing w:val="-2"/>
          <w:w w:val="105"/>
          <w:sz w:val="12"/>
        </w:rPr>
        <w:t>SHALL</w:t>
      </w:r>
      <w:r>
        <w:rPr>
          <w:spacing w:val="2"/>
          <w:w w:val="105"/>
          <w:sz w:val="12"/>
        </w:rPr>
        <w:t xml:space="preserve"> </w:t>
      </w:r>
      <w:r>
        <w:rPr>
          <w:spacing w:val="-2"/>
          <w:w w:val="105"/>
          <w:sz w:val="12"/>
        </w:rPr>
        <w:t>EXCLUDE</w:t>
      </w:r>
      <w:r>
        <w:rPr>
          <w:spacing w:val="2"/>
          <w:w w:val="105"/>
          <w:sz w:val="12"/>
        </w:rPr>
        <w:t xml:space="preserve"> </w:t>
      </w:r>
      <w:r>
        <w:rPr>
          <w:spacing w:val="-2"/>
          <w:w w:val="105"/>
          <w:sz w:val="12"/>
        </w:rPr>
        <w:t>HST”.</w:t>
      </w:r>
    </w:p>
    <w:p w14:paraId="56F966B2" w14:textId="77777777" w:rsidR="002618DD" w:rsidRDefault="002618DD">
      <w:pPr>
        <w:pStyle w:val="BodyText"/>
        <w:spacing w:before="3"/>
        <w:rPr>
          <w:sz w:val="12"/>
        </w:rPr>
      </w:pPr>
    </w:p>
    <w:p w14:paraId="38E5AD4E" w14:textId="77777777" w:rsidR="002618DD" w:rsidRDefault="00000000">
      <w:pPr>
        <w:ind w:left="195"/>
        <w:rPr>
          <w:sz w:val="12"/>
        </w:rPr>
      </w:pPr>
      <w:r>
        <w:rPr>
          <w:w w:val="105"/>
          <w:sz w:val="12"/>
        </w:rPr>
        <w:t>Rates</w:t>
      </w:r>
      <w:r>
        <w:rPr>
          <w:spacing w:val="-9"/>
          <w:w w:val="105"/>
          <w:sz w:val="12"/>
        </w:rPr>
        <w:t xml:space="preserve"> </w:t>
      </w:r>
      <w:r>
        <w:rPr>
          <w:w w:val="105"/>
          <w:sz w:val="12"/>
        </w:rPr>
        <w:t>must</w:t>
      </w:r>
      <w:r>
        <w:rPr>
          <w:spacing w:val="-9"/>
          <w:w w:val="105"/>
          <w:sz w:val="12"/>
        </w:rPr>
        <w:t xml:space="preserve"> </w:t>
      </w:r>
      <w:r>
        <w:rPr>
          <w:w w:val="105"/>
          <w:sz w:val="12"/>
        </w:rPr>
        <w:t>be</w:t>
      </w:r>
      <w:r>
        <w:rPr>
          <w:spacing w:val="-9"/>
          <w:w w:val="105"/>
          <w:sz w:val="12"/>
        </w:rPr>
        <w:t xml:space="preserve"> </w:t>
      </w:r>
      <w:r>
        <w:rPr>
          <w:w w:val="105"/>
          <w:sz w:val="12"/>
        </w:rPr>
        <w:t>provided</w:t>
      </w:r>
      <w:r>
        <w:rPr>
          <w:spacing w:val="-8"/>
          <w:w w:val="105"/>
          <w:sz w:val="12"/>
        </w:rPr>
        <w:t xml:space="preserve"> </w:t>
      </w:r>
      <w:r>
        <w:rPr>
          <w:w w:val="105"/>
          <w:sz w:val="12"/>
        </w:rPr>
        <w:t>in</w:t>
      </w:r>
      <w:r>
        <w:rPr>
          <w:spacing w:val="-9"/>
          <w:w w:val="105"/>
          <w:sz w:val="12"/>
        </w:rPr>
        <w:t xml:space="preserve"> </w:t>
      </w:r>
      <w:r>
        <w:rPr>
          <w:w w:val="105"/>
          <w:sz w:val="12"/>
        </w:rPr>
        <w:t>Canadian</w:t>
      </w:r>
      <w:r>
        <w:rPr>
          <w:spacing w:val="-9"/>
          <w:w w:val="105"/>
          <w:sz w:val="12"/>
        </w:rPr>
        <w:t xml:space="preserve"> </w:t>
      </w:r>
      <w:r>
        <w:rPr>
          <w:w w:val="105"/>
          <w:sz w:val="12"/>
        </w:rPr>
        <w:t>funds,</w:t>
      </w:r>
      <w:r>
        <w:rPr>
          <w:spacing w:val="-8"/>
          <w:w w:val="105"/>
          <w:sz w:val="12"/>
        </w:rPr>
        <w:t xml:space="preserve"> </w:t>
      </w:r>
      <w:r>
        <w:rPr>
          <w:w w:val="105"/>
          <w:sz w:val="12"/>
        </w:rPr>
        <w:t>inclusive</w:t>
      </w:r>
      <w:r>
        <w:rPr>
          <w:spacing w:val="-9"/>
          <w:w w:val="105"/>
          <w:sz w:val="12"/>
        </w:rPr>
        <w:t xml:space="preserve"> </w:t>
      </w:r>
      <w:r>
        <w:rPr>
          <w:w w:val="105"/>
          <w:sz w:val="12"/>
        </w:rPr>
        <w:t>of</w:t>
      </w:r>
      <w:r>
        <w:rPr>
          <w:spacing w:val="-9"/>
          <w:w w:val="105"/>
          <w:sz w:val="12"/>
        </w:rPr>
        <w:t xml:space="preserve"> </w:t>
      </w:r>
      <w:r>
        <w:rPr>
          <w:w w:val="105"/>
          <w:sz w:val="12"/>
        </w:rPr>
        <w:t>all</w:t>
      </w:r>
      <w:r>
        <w:rPr>
          <w:spacing w:val="-8"/>
          <w:w w:val="105"/>
          <w:sz w:val="12"/>
        </w:rPr>
        <w:t xml:space="preserve"> </w:t>
      </w:r>
      <w:r>
        <w:rPr>
          <w:w w:val="105"/>
          <w:sz w:val="12"/>
        </w:rPr>
        <w:t>applicable</w:t>
      </w:r>
      <w:r>
        <w:rPr>
          <w:spacing w:val="-9"/>
          <w:w w:val="105"/>
          <w:sz w:val="12"/>
        </w:rPr>
        <w:t xml:space="preserve"> </w:t>
      </w:r>
      <w:r>
        <w:rPr>
          <w:w w:val="105"/>
          <w:sz w:val="12"/>
        </w:rPr>
        <w:t>duties</w:t>
      </w:r>
      <w:r>
        <w:rPr>
          <w:spacing w:val="-9"/>
          <w:w w:val="105"/>
          <w:sz w:val="12"/>
        </w:rPr>
        <w:t xml:space="preserve"> </w:t>
      </w:r>
      <w:r>
        <w:rPr>
          <w:w w:val="105"/>
          <w:sz w:val="12"/>
        </w:rPr>
        <w:t>and</w:t>
      </w:r>
      <w:r>
        <w:rPr>
          <w:spacing w:val="-8"/>
          <w:w w:val="105"/>
          <w:sz w:val="12"/>
        </w:rPr>
        <w:t xml:space="preserve"> </w:t>
      </w:r>
      <w:r>
        <w:rPr>
          <w:w w:val="105"/>
          <w:sz w:val="12"/>
        </w:rPr>
        <w:t>taxes</w:t>
      </w:r>
      <w:r>
        <w:rPr>
          <w:spacing w:val="-9"/>
          <w:w w:val="105"/>
          <w:sz w:val="12"/>
        </w:rPr>
        <w:t xml:space="preserve"> </w:t>
      </w:r>
      <w:r>
        <w:rPr>
          <w:w w:val="105"/>
          <w:sz w:val="12"/>
        </w:rPr>
        <w:t>except</w:t>
      </w:r>
      <w:r>
        <w:rPr>
          <w:spacing w:val="-9"/>
          <w:w w:val="105"/>
          <w:sz w:val="12"/>
        </w:rPr>
        <w:t xml:space="preserve"> </w:t>
      </w:r>
      <w:r>
        <w:rPr>
          <w:w w:val="105"/>
          <w:sz w:val="12"/>
        </w:rPr>
        <w:t>for</w:t>
      </w:r>
      <w:r>
        <w:rPr>
          <w:spacing w:val="-8"/>
          <w:w w:val="105"/>
          <w:sz w:val="12"/>
        </w:rPr>
        <w:t xml:space="preserve"> </w:t>
      </w:r>
      <w:r>
        <w:rPr>
          <w:w w:val="105"/>
          <w:sz w:val="12"/>
        </w:rPr>
        <w:t>HST,</w:t>
      </w:r>
      <w:r>
        <w:rPr>
          <w:spacing w:val="-9"/>
          <w:w w:val="105"/>
          <w:sz w:val="12"/>
        </w:rPr>
        <w:t xml:space="preserve"> </w:t>
      </w:r>
      <w:r>
        <w:rPr>
          <w:w w:val="105"/>
          <w:sz w:val="12"/>
        </w:rPr>
        <w:t>which</w:t>
      </w:r>
      <w:r>
        <w:rPr>
          <w:spacing w:val="-9"/>
          <w:w w:val="105"/>
          <w:sz w:val="12"/>
        </w:rPr>
        <w:t xml:space="preserve"> </w:t>
      </w:r>
      <w:r>
        <w:rPr>
          <w:w w:val="105"/>
          <w:sz w:val="12"/>
        </w:rPr>
        <w:t>should</w:t>
      </w:r>
      <w:r>
        <w:rPr>
          <w:spacing w:val="-8"/>
          <w:w w:val="105"/>
          <w:sz w:val="12"/>
        </w:rPr>
        <w:t xml:space="preserve"> </w:t>
      </w:r>
      <w:r>
        <w:rPr>
          <w:w w:val="105"/>
          <w:sz w:val="12"/>
        </w:rPr>
        <w:t>be</w:t>
      </w:r>
      <w:r>
        <w:rPr>
          <w:spacing w:val="-9"/>
          <w:w w:val="105"/>
          <w:sz w:val="12"/>
        </w:rPr>
        <w:t xml:space="preserve"> </w:t>
      </w:r>
      <w:r>
        <w:rPr>
          <w:w w:val="105"/>
          <w:sz w:val="12"/>
        </w:rPr>
        <w:t>itemized</w:t>
      </w:r>
      <w:r>
        <w:rPr>
          <w:spacing w:val="-9"/>
          <w:w w:val="105"/>
          <w:sz w:val="12"/>
        </w:rPr>
        <w:t xml:space="preserve"> </w:t>
      </w:r>
      <w:r>
        <w:rPr>
          <w:spacing w:val="-2"/>
          <w:w w:val="105"/>
          <w:sz w:val="12"/>
        </w:rPr>
        <w:t>separately.</w:t>
      </w:r>
    </w:p>
    <w:p w14:paraId="5E365FBA" w14:textId="77777777" w:rsidR="002618DD" w:rsidRDefault="002618DD">
      <w:pPr>
        <w:pStyle w:val="BodyText"/>
        <w:spacing w:before="3"/>
        <w:rPr>
          <w:sz w:val="12"/>
        </w:rPr>
      </w:pPr>
    </w:p>
    <w:p w14:paraId="67034CF7" w14:textId="77777777" w:rsidR="002618DD" w:rsidRDefault="00000000">
      <w:pPr>
        <w:spacing w:line="266" w:lineRule="auto"/>
        <w:ind w:left="195"/>
        <w:rPr>
          <w:sz w:val="12"/>
        </w:rPr>
      </w:pPr>
      <w:r>
        <w:rPr>
          <w:w w:val="105"/>
          <w:sz w:val="12"/>
        </w:rPr>
        <w:t>Rates</w:t>
      </w:r>
      <w:r>
        <w:rPr>
          <w:spacing w:val="11"/>
          <w:w w:val="105"/>
          <w:sz w:val="12"/>
        </w:rPr>
        <w:t xml:space="preserve"> </w:t>
      </w:r>
      <w:r>
        <w:rPr>
          <w:w w:val="105"/>
          <w:sz w:val="12"/>
        </w:rPr>
        <w:t>quoted</w:t>
      </w:r>
      <w:r>
        <w:rPr>
          <w:spacing w:val="11"/>
          <w:w w:val="105"/>
          <w:sz w:val="12"/>
        </w:rPr>
        <w:t xml:space="preserve"> </w:t>
      </w:r>
      <w:r>
        <w:rPr>
          <w:w w:val="105"/>
          <w:sz w:val="12"/>
        </w:rPr>
        <w:t>by</w:t>
      </w:r>
      <w:r>
        <w:rPr>
          <w:spacing w:val="11"/>
          <w:w w:val="105"/>
          <w:sz w:val="12"/>
        </w:rPr>
        <w:t xml:space="preserve"> </w:t>
      </w:r>
      <w:r>
        <w:rPr>
          <w:w w:val="105"/>
          <w:sz w:val="12"/>
        </w:rPr>
        <w:t>the</w:t>
      </w:r>
      <w:r>
        <w:rPr>
          <w:spacing w:val="11"/>
          <w:w w:val="105"/>
          <w:sz w:val="12"/>
        </w:rPr>
        <w:t xml:space="preserve"> </w:t>
      </w:r>
      <w:r>
        <w:rPr>
          <w:w w:val="105"/>
          <w:sz w:val="12"/>
        </w:rPr>
        <w:t>Proponent</w:t>
      </w:r>
      <w:r>
        <w:rPr>
          <w:spacing w:val="11"/>
          <w:w w:val="105"/>
          <w:sz w:val="12"/>
        </w:rPr>
        <w:t xml:space="preserve"> </w:t>
      </w:r>
      <w:r>
        <w:rPr>
          <w:w w:val="105"/>
          <w:sz w:val="12"/>
        </w:rPr>
        <w:t>must</w:t>
      </w:r>
      <w:r>
        <w:rPr>
          <w:spacing w:val="11"/>
          <w:w w:val="105"/>
          <w:sz w:val="12"/>
        </w:rPr>
        <w:t xml:space="preserve"> </w:t>
      </w:r>
      <w:r>
        <w:rPr>
          <w:w w:val="105"/>
          <w:sz w:val="12"/>
        </w:rPr>
        <w:t>be</w:t>
      </w:r>
      <w:r>
        <w:rPr>
          <w:spacing w:val="11"/>
          <w:w w:val="105"/>
          <w:sz w:val="12"/>
        </w:rPr>
        <w:t xml:space="preserve"> </w:t>
      </w:r>
      <w:r>
        <w:rPr>
          <w:w w:val="105"/>
          <w:sz w:val="12"/>
        </w:rPr>
        <w:t>all-inclusive</w:t>
      </w:r>
      <w:r>
        <w:rPr>
          <w:spacing w:val="11"/>
          <w:w w:val="105"/>
          <w:sz w:val="12"/>
        </w:rPr>
        <w:t xml:space="preserve"> </w:t>
      </w:r>
      <w:r>
        <w:rPr>
          <w:w w:val="105"/>
          <w:sz w:val="12"/>
        </w:rPr>
        <w:t>and</w:t>
      </w:r>
      <w:r>
        <w:rPr>
          <w:spacing w:val="11"/>
          <w:w w:val="105"/>
          <w:sz w:val="12"/>
        </w:rPr>
        <w:t xml:space="preserve"> </w:t>
      </w:r>
      <w:r>
        <w:rPr>
          <w:w w:val="105"/>
          <w:sz w:val="12"/>
        </w:rPr>
        <w:t>must</w:t>
      </w:r>
      <w:r>
        <w:rPr>
          <w:spacing w:val="11"/>
          <w:w w:val="105"/>
          <w:sz w:val="12"/>
        </w:rPr>
        <w:t xml:space="preserve"> </w:t>
      </w:r>
      <w:r>
        <w:rPr>
          <w:w w:val="105"/>
          <w:sz w:val="12"/>
        </w:rPr>
        <w:t>include</w:t>
      </w:r>
      <w:r>
        <w:rPr>
          <w:spacing w:val="11"/>
          <w:w w:val="105"/>
          <w:sz w:val="12"/>
        </w:rPr>
        <w:t xml:space="preserve"> </w:t>
      </w:r>
      <w:r>
        <w:rPr>
          <w:w w:val="105"/>
          <w:sz w:val="12"/>
        </w:rPr>
        <w:t>all</w:t>
      </w:r>
      <w:r>
        <w:rPr>
          <w:spacing w:val="11"/>
          <w:w w:val="105"/>
          <w:sz w:val="12"/>
        </w:rPr>
        <w:t xml:space="preserve"> </w:t>
      </w:r>
      <w:r>
        <w:rPr>
          <w:w w:val="105"/>
          <w:sz w:val="12"/>
        </w:rPr>
        <w:t>labour</w:t>
      </w:r>
      <w:r>
        <w:rPr>
          <w:spacing w:val="11"/>
          <w:w w:val="105"/>
          <w:sz w:val="12"/>
        </w:rPr>
        <w:t xml:space="preserve"> </w:t>
      </w:r>
      <w:r>
        <w:rPr>
          <w:w w:val="105"/>
          <w:sz w:val="12"/>
        </w:rPr>
        <w:t>and</w:t>
      </w:r>
      <w:r>
        <w:rPr>
          <w:spacing w:val="11"/>
          <w:w w:val="105"/>
          <w:sz w:val="12"/>
        </w:rPr>
        <w:t xml:space="preserve"> </w:t>
      </w:r>
      <w:r>
        <w:rPr>
          <w:w w:val="105"/>
          <w:sz w:val="12"/>
        </w:rPr>
        <w:t>material</w:t>
      </w:r>
      <w:r>
        <w:rPr>
          <w:spacing w:val="11"/>
          <w:w w:val="105"/>
          <w:sz w:val="12"/>
        </w:rPr>
        <w:t xml:space="preserve"> </w:t>
      </w:r>
      <w:r>
        <w:rPr>
          <w:w w:val="105"/>
          <w:sz w:val="12"/>
        </w:rPr>
        <w:t>costs,</w:t>
      </w:r>
      <w:r>
        <w:rPr>
          <w:spacing w:val="11"/>
          <w:w w:val="105"/>
          <w:sz w:val="12"/>
        </w:rPr>
        <w:t xml:space="preserve"> </w:t>
      </w:r>
      <w:r>
        <w:rPr>
          <w:w w:val="105"/>
          <w:sz w:val="12"/>
        </w:rPr>
        <w:t>all</w:t>
      </w:r>
      <w:r>
        <w:rPr>
          <w:spacing w:val="11"/>
          <w:w w:val="105"/>
          <w:sz w:val="12"/>
        </w:rPr>
        <w:t xml:space="preserve"> </w:t>
      </w:r>
      <w:r>
        <w:rPr>
          <w:w w:val="105"/>
          <w:sz w:val="12"/>
        </w:rPr>
        <w:t>duty,</w:t>
      </w:r>
      <w:r>
        <w:rPr>
          <w:spacing w:val="11"/>
          <w:w w:val="105"/>
          <w:sz w:val="12"/>
        </w:rPr>
        <w:t xml:space="preserve"> </w:t>
      </w:r>
      <w:r>
        <w:rPr>
          <w:w w:val="105"/>
          <w:sz w:val="12"/>
        </w:rPr>
        <w:t>custom</w:t>
      </w:r>
      <w:r>
        <w:rPr>
          <w:spacing w:val="11"/>
          <w:w w:val="105"/>
          <w:sz w:val="12"/>
        </w:rPr>
        <w:t xml:space="preserve"> </w:t>
      </w:r>
      <w:r>
        <w:rPr>
          <w:w w:val="105"/>
          <w:sz w:val="12"/>
        </w:rPr>
        <w:t>clearances,</w:t>
      </w:r>
      <w:r>
        <w:rPr>
          <w:spacing w:val="11"/>
          <w:w w:val="105"/>
          <w:sz w:val="12"/>
        </w:rPr>
        <w:t xml:space="preserve"> </w:t>
      </w:r>
      <w:r>
        <w:rPr>
          <w:w w:val="105"/>
          <w:sz w:val="12"/>
        </w:rPr>
        <w:t>tariffs</w:t>
      </w:r>
      <w:r>
        <w:rPr>
          <w:spacing w:val="11"/>
          <w:w w:val="105"/>
          <w:sz w:val="12"/>
        </w:rPr>
        <w:t xml:space="preserve"> </w:t>
      </w:r>
      <w:r>
        <w:rPr>
          <w:w w:val="105"/>
          <w:sz w:val="12"/>
        </w:rPr>
        <w:t>and</w:t>
      </w:r>
      <w:r>
        <w:rPr>
          <w:spacing w:val="11"/>
          <w:w w:val="105"/>
          <w:sz w:val="12"/>
        </w:rPr>
        <w:t xml:space="preserve"> </w:t>
      </w:r>
      <w:r>
        <w:rPr>
          <w:w w:val="105"/>
          <w:sz w:val="12"/>
        </w:rPr>
        <w:t>exchange,</w:t>
      </w:r>
      <w:r>
        <w:rPr>
          <w:spacing w:val="11"/>
          <w:w w:val="105"/>
          <w:sz w:val="12"/>
        </w:rPr>
        <w:t xml:space="preserve"> </w:t>
      </w:r>
      <w:r>
        <w:rPr>
          <w:w w:val="105"/>
          <w:sz w:val="12"/>
        </w:rPr>
        <w:t>travel</w:t>
      </w:r>
      <w:r>
        <w:rPr>
          <w:spacing w:val="11"/>
          <w:w w:val="105"/>
          <w:sz w:val="12"/>
        </w:rPr>
        <w:t xml:space="preserve"> </w:t>
      </w:r>
      <w:r>
        <w:rPr>
          <w:w w:val="105"/>
          <w:sz w:val="12"/>
        </w:rPr>
        <w:t>time,</w:t>
      </w:r>
      <w:r>
        <w:rPr>
          <w:spacing w:val="11"/>
          <w:w w:val="105"/>
          <w:sz w:val="12"/>
        </w:rPr>
        <w:t xml:space="preserve"> </w:t>
      </w:r>
      <w:r>
        <w:rPr>
          <w:w w:val="105"/>
          <w:sz w:val="12"/>
        </w:rPr>
        <w:t>all</w:t>
      </w:r>
      <w:r>
        <w:rPr>
          <w:spacing w:val="11"/>
          <w:w w:val="105"/>
          <w:sz w:val="12"/>
        </w:rPr>
        <w:t xml:space="preserve"> </w:t>
      </w:r>
      <w:r>
        <w:rPr>
          <w:w w:val="105"/>
          <w:sz w:val="12"/>
        </w:rPr>
        <w:t>travel</w:t>
      </w:r>
      <w:r>
        <w:rPr>
          <w:spacing w:val="11"/>
          <w:w w:val="105"/>
          <w:sz w:val="12"/>
        </w:rPr>
        <w:t xml:space="preserve"> </w:t>
      </w:r>
      <w:r>
        <w:rPr>
          <w:w w:val="105"/>
          <w:sz w:val="12"/>
        </w:rPr>
        <w:t>and</w:t>
      </w:r>
      <w:r>
        <w:rPr>
          <w:spacing w:val="11"/>
          <w:w w:val="105"/>
          <w:sz w:val="12"/>
        </w:rPr>
        <w:t xml:space="preserve"> </w:t>
      </w:r>
      <w:r>
        <w:rPr>
          <w:w w:val="105"/>
          <w:sz w:val="12"/>
        </w:rPr>
        <w:t>carriage</w:t>
      </w:r>
      <w:r>
        <w:rPr>
          <w:spacing w:val="11"/>
          <w:w w:val="105"/>
          <w:sz w:val="12"/>
        </w:rPr>
        <w:t xml:space="preserve"> </w:t>
      </w:r>
      <w:r>
        <w:rPr>
          <w:w w:val="105"/>
          <w:sz w:val="12"/>
        </w:rPr>
        <w:t>costs,</w:t>
      </w:r>
      <w:r>
        <w:rPr>
          <w:spacing w:val="11"/>
          <w:w w:val="105"/>
          <w:sz w:val="12"/>
        </w:rPr>
        <w:t xml:space="preserve"> </w:t>
      </w:r>
      <w:r>
        <w:rPr>
          <w:w w:val="105"/>
          <w:sz w:val="12"/>
        </w:rPr>
        <w:t>all</w:t>
      </w:r>
      <w:r>
        <w:rPr>
          <w:spacing w:val="40"/>
          <w:w w:val="105"/>
          <w:sz w:val="12"/>
        </w:rPr>
        <w:t xml:space="preserve"> </w:t>
      </w:r>
      <w:r>
        <w:rPr>
          <w:w w:val="105"/>
          <w:sz w:val="12"/>
        </w:rPr>
        <w:t>insurance</w:t>
      </w:r>
      <w:r>
        <w:rPr>
          <w:spacing w:val="-4"/>
          <w:w w:val="105"/>
          <w:sz w:val="12"/>
        </w:rPr>
        <w:t xml:space="preserve"> </w:t>
      </w:r>
      <w:r>
        <w:rPr>
          <w:w w:val="105"/>
          <w:sz w:val="12"/>
        </w:rPr>
        <w:t>costs,</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delivery,</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installation</w:t>
      </w:r>
      <w:r>
        <w:rPr>
          <w:spacing w:val="-4"/>
          <w:w w:val="105"/>
          <w:sz w:val="12"/>
        </w:rPr>
        <w:t xml:space="preserve"> </w:t>
      </w:r>
      <w:r>
        <w:rPr>
          <w:w w:val="105"/>
          <w:sz w:val="12"/>
        </w:rPr>
        <w:t>and</w:t>
      </w:r>
      <w:r>
        <w:rPr>
          <w:spacing w:val="-4"/>
          <w:w w:val="105"/>
          <w:sz w:val="12"/>
        </w:rPr>
        <w:t xml:space="preserve"> </w:t>
      </w:r>
      <w:r>
        <w:rPr>
          <w:w w:val="105"/>
          <w:sz w:val="12"/>
        </w:rPr>
        <w:t>set-up,</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pre-delivery</w:t>
      </w:r>
      <w:r>
        <w:rPr>
          <w:spacing w:val="-4"/>
          <w:w w:val="105"/>
          <w:sz w:val="12"/>
        </w:rPr>
        <w:t xml:space="preserve"> </w:t>
      </w:r>
      <w:r>
        <w:rPr>
          <w:w w:val="105"/>
          <w:sz w:val="12"/>
        </w:rPr>
        <w:t>inspection</w:t>
      </w:r>
      <w:r>
        <w:rPr>
          <w:spacing w:val="-4"/>
          <w:w w:val="105"/>
          <w:sz w:val="12"/>
        </w:rPr>
        <w:t xml:space="preserve"> </w:t>
      </w:r>
      <w:r>
        <w:rPr>
          <w:w w:val="105"/>
          <w:sz w:val="12"/>
        </w:rPr>
        <w:t>charges,</w:t>
      </w:r>
      <w:r>
        <w:rPr>
          <w:spacing w:val="-4"/>
          <w:w w:val="105"/>
          <w:sz w:val="12"/>
        </w:rPr>
        <w:t xml:space="preserve"> </w:t>
      </w:r>
      <w:r>
        <w:rPr>
          <w:w w:val="105"/>
          <w:sz w:val="12"/>
        </w:rPr>
        <w:t>and</w:t>
      </w:r>
      <w:r>
        <w:rPr>
          <w:spacing w:val="-4"/>
          <w:w w:val="105"/>
          <w:sz w:val="12"/>
        </w:rPr>
        <w:t xml:space="preserve"> </w:t>
      </w:r>
      <w:r>
        <w:rPr>
          <w:w w:val="105"/>
          <w:sz w:val="12"/>
        </w:rPr>
        <w:t>all</w:t>
      </w:r>
      <w:r>
        <w:rPr>
          <w:spacing w:val="-4"/>
          <w:w w:val="105"/>
          <w:sz w:val="12"/>
        </w:rPr>
        <w:t xml:space="preserve"> </w:t>
      </w:r>
      <w:r>
        <w:rPr>
          <w:w w:val="105"/>
          <w:sz w:val="12"/>
        </w:rPr>
        <w:t>other</w:t>
      </w:r>
      <w:r>
        <w:rPr>
          <w:spacing w:val="-4"/>
          <w:w w:val="105"/>
          <w:sz w:val="12"/>
        </w:rPr>
        <w:t xml:space="preserve"> </w:t>
      </w:r>
      <w:r>
        <w:rPr>
          <w:w w:val="105"/>
          <w:sz w:val="12"/>
        </w:rPr>
        <w:t>overhead,</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fees</w:t>
      </w:r>
      <w:r>
        <w:rPr>
          <w:spacing w:val="-4"/>
          <w:w w:val="105"/>
          <w:sz w:val="12"/>
        </w:rPr>
        <w:t xml:space="preserve"> </w:t>
      </w:r>
      <w:r>
        <w:rPr>
          <w:w w:val="105"/>
          <w:sz w:val="12"/>
        </w:rPr>
        <w:t>or</w:t>
      </w:r>
      <w:r>
        <w:rPr>
          <w:spacing w:val="-4"/>
          <w:w w:val="105"/>
          <w:sz w:val="12"/>
        </w:rPr>
        <w:t xml:space="preserve"> </w:t>
      </w:r>
      <w:r>
        <w:rPr>
          <w:w w:val="105"/>
          <w:sz w:val="12"/>
        </w:rPr>
        <w:t>other</w:t>
      </w:r>
      <w:r>
        <w:rPr>
          <w:spacing w:val="-4"/>
          <w:w w:val="105"/>
          <w:sz w:val="12"/>
        </w:rPr>
        <w:t xml:space="preserve"> </w:t>
      </w:r>
      <w:r>
        <w:rPr>
          <w:w w:val="105"/>
          <w:sz w:val="12"/>
        </w:rPr>
        <w:t>charges</w:t>
      </w:r>
      <w:r>
        <w:rPr>
          <w:spacing w:val="-4"/>
          <w:w w:val="105"/>
          <w:sz w:val="12"/>
        </w:rPr>
        <w:t xml:space="preserve"> </w:t>
      </w:r>
      <w:r>
        <w:rPr>
          <w:w w:val="105"/>
          <w:sz w:val="12"/>
        </w:rPr>
        <w:t>required</w:t>
      </w:r>
      <w:r>
        <w:rPr>
          <w:spacing w:val="-4"/>
          <w:w w:val="105"/>
          <w:sz w:val="12"/>
        </w:rPr>
        <w:t xml:space="preserve"> </w:t>
      </w:r>
      <w:r>
        <w:rPr>
          <w:w w:val="105"/>
          <w:sz w:val="12"/>
        </w:rPr>
        <w:t>by</w:t>
      </w:r>
      <w:r>
        <w:rPr>
          <w:spacing w:val="-4"/>
          <w:w w:val="105"/>
          <w:sz w:val="12"/>
        </w:rPr>
        <w:t xml:space="preserve"> </w:t>
      </w:r>
      <w:r>
        <w:rPr>
          <w:w w:val="105"/>
          <w:sz w:val="12"/>
        </w:rPr>
        <w:t>law.</w:t>
      </w:r>
    </w:p>
    <w:p w14:paraId="04AC9D3D" w14:textId="77777777" w:rsidR="002618DD" w:rsidRDefault="00000000">
      <w:pPr>
        <w:spacing w:before="127"/>
        <w:ind w:left="195"/>
        <w:rPr>
          <w:sz w:val="12"/>
        </w:rPr>
      </w:pPr>
      <w:r>
        <w:rPr>
          <w:w w:val="105"/>
          <w:sz w:val="12"/>
        </w:rPr>
        <w:t>Proponents</w:t>
      </w:r>
      <w:r>
        <w:rPr>
          <w:spacing w:val="-8"/>
          <w:w w:val="105"/>
          <w:sz w:val="12"/>
        </w:rPr>
        <w:t xml:space="preserve"> </w:t>
      </w:r>
      <w:r>
        <w:rPr>
          <w:w w:val="105"/>
          <w:sz w:val="12"/>
        </w:rPr>
        <w:t>may</w:t>
      </w:r>
      <w:r>
        <w:rPr>
          <w:spacing w:val="-7"/>
          <w:w w:val="105"/>
          <w:sz w:val="12"/>
        </w:rPr>
        <w:t xml:space="preserve"> </w:t>
      </w:r>
      <w:r>
        <w:rPr>
          <w:w w:val="105"/>
          <w:sz w:val="12"/>
        </w:rPr>
        <w:t>provide</w:t>
      </w:r>
      <w:r>
        <w:rPr>
          <w:spacing w:val="-8"/>
          <w:w w:val="105"/>
          <w:sz w:val="12"/>
        </w:rPr>
        <w:t xml:space="preserve"> </w:t>
      </w:r>
      <w:r>
        <w:rPr>
          <w:w w:val="105"/>
          <w:sz w:val="12"/>
        </w:rPr>
        <w:t>a</w:t>
      </w:r>
      <w:r>
        <w:rPr>
          <w:spacing w:val="-8"/>
          <w:w w:val="105"/>
          <w:sz w:val="12"/>
        </w:rPr>
        <w:t xml:space="preserve"> </w:t>
      </w:r>
      <w:r>
        <w:rPr>
          <w:w w:val="105"/>
          <w:sz w:val="12"/>
        </w:rPr>
        <w:t>cost</w:t>
      </w:r>
      <w:r>
        <w:rPr>
          <w:spacing w:val="-8"/>
          <w:w w:val="105"/>
          <w:sz w:val="12"/>
        </w:rPr>
        <w:t xml:space="preserve"> </w:t>
      </w:r>
      <w:r>
        <w:rPr>
          <w:w w:val="105"/>
          <w:sz w:val="12"/>
        </w:rPr>
        <w:t>for</w:t>
      </w:r>
      <w:r>
        <w:rPr>
          <w:spacing w:val="-7"/>
          <w:w w:val="105"/>
          <w:sz w:val="12"/>
        </w:rPr>
        <w:t xml:space="preserve"> </w:t>
      </w:r>
      <w:r>
        <w:rPr>
          <w:w w:val="105"/>
          <w:sz w:val="12"/>
        </w:rPr>
        <w:t>each</w:t>
      </w:r>
      <w:r>
        <w:rPr>
          <w:spacing w:val="-8"/>
          <w:w w:val="105"/>
          <w:sz w:val="12"/>
        </w:rPr>
        <w:t xml:space="preserve"> </w:t>
      </w:r>
      <w:r>
        <w:rPr>
          <w:w w:val="105"/>
          <w:sz w:val="12"/>
        </w:rPr>
        <w:t>of</w:t>
      </w:r>
      <w:r>
        <w:rPr>
          <w:spacing w:val="-8"/>
          <w:w w:val="105"/>
          <w:sz w:val="12"/>
        </w:rPr>
        <w:t xml:space="preserve"> </w:t>
      </w:r>
      <w:r>
        <w:rPr>
          <w:w w:val="105"/>
          <w:sz w:val="12"/>
        </w:rPr>
        <w:t>the</w:t>
      </w:r>
      <w:r>
        <w:rPr>
          <w:spacing w:val="-8"/>
          <w:w w:val="105"/>
          <w:sz w:val="12"/>
        </w:rPr>
        <w:t xml:space="preserve"> </w:t>
      </w:r>
      <w:r>
        <w:rPr>
          <w:w w:val="105"/>
          <w:sz w:val="12"/>
        </w:rPr>
        <w:t>optional</w:t>
      </w:r>
      <w:r>
        <w:rPr>
          <w:spacing w:val="-8"/>
          <w:w w:val="105"/>
          <w:sz w:val="12"/>
        </w:rPr>
        <w:t xml:space="preserve"> </w:t>
      </w:r>
      <w:r>
        <w:rPr>
          <w:w w:val="105"/>
          <w:sz w:val="12"/>
        </w:rPr>
        <w:t>one-time</w:t>
      </w:r>
      <w:r>
        <w:rPr>
          <w:spacing w:val="-8"/>
          <w:w w:val="105"/>
          <w:sz w:val="12"/>
        </w:rPr>
        <w:t xml:space="preserve"> </w:t>
      </w:r>
      <w:r>
        <w:rPr>
          <w:w w:val="105"/>
          <w:sz w:val="12"/>
        </w:rPr>
        <w:t>fixed</w:t>
      </w:r>
      <w:r>
        <w:rPr>
          <w:spacing w:val="-9"/>
          <w:w w:val="105"/>
          <w:sz w:val="12"/>
        </w:rPr>
        <w:t xml:space="preserve"> </w:t>
      </w:r>
      <w:r>
        <w:rPr>
          <w:w w:val="105"/>
          <w:sz w:val="12"/>
        </w:rPr>
        <w:t>fee</w:t>
      </w:r>
      <w:r>
        <w:rPr>
          <w:spacing w:val="-8"/>
          <w:w w:val="105"/>
          <w:sz w:val="12"/>
        </w:rPr>
        <w:t xml:space="preserve"> </w:t>
      </w:r>
      <w:r>
        <w:rPr>
          <w:w w:val="105"/>
          <w:sz w:val="12"/>
        </w:rPr>
        <w:t>over</w:t>
      </w:r>
      <w:r>
        <w:rPr>
          <w:spacing w:val="-7"/>
          <w:w w:val="105"/>
          <w:sz w:val="12"/>
        </w:rPr>
        <w:t xml:space="preserve"> </w:t>
      </w:r>
      <w:r>
        <w:rPr>
          <w:w w:val="105"/>
          <w:sz w:val="12"/>
        </w:rPr>
        <w:t>and</w:t>
      </w:r>
      <w:r>
        <w:rPr>
          <w:spacing w:val="-8"/>
          <w:w w:val="105"/>
          <w:sz w:val="12"/>
        </w:rPr>
        <w:t xml:space="preserve"> </w:t>
      </w:r>
      <w:r>
        <w:rPr>
          <w:w w:val="105"/>
          <w:sz w:val="12"/>
        </w:rPr>
        <w:t>above</w:t>
      </w:r>
      <w:r>
        <w:rPr>
          <w:spacing w:val="-8"/>
          <w:w w:val="105"/>
          <w:sz w:val="12"/>
        </w:rPr>
        <w:t xml:space="preserve"> </w:t>
      </w:r>
      <w:r>
        <w:rPr>
          <w:w w:val="105"/>
          <w:sz w:val="12"/>
        </w:rPr>
        <w:t>those</w:t>
      </w:r>
      <w:r>
        <w:rPr>
          <w:spacing w:val="-8"/>
          <w:w w:val="105"/>
          <w:sz w:val="12"/>
        </w:rPr>
        <w:t xml:space="preserve"> </w:t>
      </w:r>
      <w:r>
        <w:rPr>
          <w:w w:val="105"/>
          <w:sz w:val="12"/>
        </w:rPr>
        <w:t>specified</w:t>
      </w:r>
      <w:r>
        <w:rPr>
          <w:spacing w:val="-8"/>
          <w:w w:val="105"/>
          <w:sz w:val="12"/>
        </w:rPr>
        <w:t xml:space="preserve"> </w:t>
      </w:r>
      <w:r>
        <w:rPr>
          <w:w w:val="105"/>
          <w:sz w:val="12"/>
        </w:rPr>
        <w:t>in</w:t>
      </w:r>
      <w:r>
        <w:rPr>
          <w:spacing w:val="-8"/>
          <w:w w:val="105"/>
          <w:sz w:val="12"/>
        </w:rPr>
        <w:t xml:space="preserve"> </w:t>
      </w:r>
      <w:r>
        <w:rPr>
          <w:w w:val="105"/>
          <w:sz w:val="12"/>
        </w:rPr>
        <w:t>Table</w:t>
      </w:r>
      <w:r>
        <w:rPr>
          <w:spacing w:val="-8"/>
          <w:w w:val="105"/>
          <w:sz w:val="12"/>
        </w:rPr>
        <w:t xml:space="preserve"> </w:t>
      </w:r>
      <w:r>
        <w:rPr>
          <w:spacing w:val="-5"/>
          <w:w w:val="105"/>
          <w:sz w:val="12"/>
        </w:rPr>
        <w:t>1.</w:t>
      </w:r>
    </w:p>
    <w:p w14:paraId="6D18EA26" w14:textId="77777777" w:rsidR="002618DD" w:rsidRDefault="002618DD">
      <w:pPr>
        <w:pStyle w:val="BodyText"/>
        <w:spacing w:before="3"/>
        <w:rPr>
          <w:sz w:val="12"/>
        </w:rPr>
      </w:pPr>
    </w:p>
    <w:p w14:paraId="6FDBAE76" w14:textId="77777777" w:rsidR="002618DD" w:rsidRDefault="00000000">
      <w:pPr>
        <w:spacing w:line="484" w:lineRule="auto"/>
        <w:ind w:left="195" w:right="2291"/>
        <w:rPr>
          <w:sz w:val="12"/>
        </w:rPr>
      </w:pPr>
      <w:r>
        <w:rPr>
          <w:w w:val="105"/>
          <w:sz w:val="12"/>
        </w:rPr>
        <w:t>If</w:t>
      </w:r>
      <w:r>
        <w:rPr>
          <w:spacing w:val="-4"/>
          <w:w w:val="105"/>
          <w:sz w:val="12"/>
        </w:rPr>
        <w:t xml:space="preserve"> </w:t>
      </w:r>
      <w:r>
        <w:rPr>
          <w:w w:val="105"/>
          <w:sz w:val="12"/>
        </w:rPr>
        <w:t>the</w:t>
      </w:r>
      <w:r>
        <w:rPr>
          <w:spacing w:val="-4"/>
          <w:w w:val="105"/>
          <w:sz w:val="12"/>
        </w:rPr>
        <w:t xml:space="preserve"> </w:t>
      </w:r>
      <w:r>
        <w:rPr>
          <w:w w:val="105"/>
          <w:sz w:val="12"/>
        </w:rPr>
        <w:t>Proponent</w:t>
      </w:r>
      <w:r>
        <w:rPr>
          <w:spacing w:val="-4"/>
          <w:w w:val="105"/>
          <w:sz w:val="12"/>
        </w:rPr>
        <w:t xml:space="preserve"> </w:t>
      </w:r>
      <w:r>
        <w:rPr>
          <w:w w:val="105"/>
          <w:sz w:val="12"/>
        </w:rPr>
        <w:t>wishes</w:t>
      </w:r>
      <w:r>
        <w:rPr>
          <w:spacing w:val="-4"/>
          <w:w w:val="105"/>
          <w:sz w:val="12"/>
        </w:rPr>
        <w:t xml:space="preserve"> </w:t>
      </w:r>
      <w:r>
        <w:rPr>
          <w:w w:val="105"/>
          <w:sz w:val="12"/>
        </w:rPr>
        <w:t>to</w:t>
      </w:r>
      <w:r>
        <w:rPr>
          <w:spacing w:val="-4"/>
          <w:w w:val="105"/>
          <w:sz w:val="12"/>
        </w:rPr>
        <w:t xml:space="preserve"> </w:t>
      </w:r>
      <w:r>
        <w:rPr>
          <w:w w:val="105"/>
          <w:sz w:val="12"/>
        </w:rPr>
        <w:t>include</w:t>
      </w:r>
      <w:r>
        <w:rPr>
          <w:spacing w:val="-4"/>
          <w:w w:val="105"/>
          <w:sz w:val="12"/>
        </w:rPr>
        <w:t xml:space="preserve"> </w:t>
      </w:r>
      <w:r>
        <w:rPr>
          <w:w w:val="105"/>
          <w:sz w:val="12"/>
        </w:rPr>
        <w:t>Optional</w:t>
      </w:r>
      <w:r>
        <w:rPr>
          <w:spacing w:val="-4"/>
          <w:w w:val="105"/>
          <w:sz w:val="12"/>
        </w:rPr>
        <w:t xml:space="preserve"> </w:t>
      </w:r>
      <w:r>
        <w:rPr>
          <w:w w:val="105"/>
          <w:sz w:val="12"/>
        </w:rPr>
        <w:t>One-Time</w:t>
      </w:r>
      <w:r>
        <w:rPr>
          <w:spacing w:val="-4"/>
          <w:w w:val="105"/>
          <w:sz w:val="12"/>
        </w:rPr>
        <w:t xml:space="preserve"> </w:t>
      </w:r>
      <w:r>
        <w:rPr>
          <w:w w:val="105"/>
          <w:sz w:val="12"/>
        </w:rPr>
        <w:t>Charges,</w:t>
      </w:r>
      <w:r>
        <w:rPr>
          <w:spacing w:val="-4"/>
          <w:w w:val="105"/>
          <w:sz w:val="12"/>
        </w:rPr>
        <w:t xml:space="preserve"> </w:t>
      </w:r>
      <w:r>
        <w:rPr>
          <w:w w:val="105"/>
          <w:sz w:val="12"/>
        </w:rPr>
        <w:t>they</w:t>
      </w:r>
      <w:r>
        <w:rPr>
          <w:spacing w:val="-4"/>
          <w:w w:val="105"/>
          <w:sz w:val="12"/>
        </w:rPr>
        <w:t xml:space="preserve"> </w:t>
      </w:r>
      <w:r>
        <w:rPr>
          <w:w w:val="105"/>
          <w:sz w:val="12"/>
        </w:rPr>
        <w:t>are</w:t>
      </w:r>
      <w:r>
        <w:rPr>
          <w:spacing w:val="-4"/>
          <w:w w:val="105"/>
          <w:sz w:val="12"/>
        </w:rPr>
        <w:t xml:space="preserve"> </w:t>
      </w:r>
      <w:r>
        <w:rPr>
          <w:w w:val="105"/>
          <w:sz w:val="12"/>
        </w:rPr>
        <w:t>requested</w:t>
      </w:r>
      <w:r>
        <w:rPr>
          <w:spacing w:val="-4"/>
          <w:w w:val="105"/>
          <w:sz w:val="12"/>
        </w:rPr>
        <w:t xml:space="preserve"> </w:t>
      </w:r>
      <w:r>
        <w:rPr>
          <w:w w:val="105"/>
          <w:sz w:val="12"/>
        </w:rPr>
        <w:t>to</w:t>
      </w:r>
      <w:r>
        <w:rPr>
          <w:spacing w:val="-4"/>
          <w:w w:val="105"/>
          <w:sz w:val="12"/>
        </w:rPr>
        <w:t xml:space="preserve"> </w:t>
      </w:r>
      <w:r>
        <w:rPr>
          <w:w w:val="105"/>
          <w:sz w:val="12"/>
        </w:rPr>
        <w:t>provide</w:t>
      </w:r>
      <w:r>
        <w:rPr>
          <w:spacing w:val="-4"/>
          <w:w w:val="105"/>
          <w:sz w:val="12"/>
        </w:rPr>
        <w:t xml:space="preserve"> </w:t>
      </w:r>
      <w:r>
        <w:rPr>
          <w:w w:val="105"/>
          <w:sz w:val="12"/>
        </w:rPr>
        <w:t>a</w:t>
      </w:r>
      <w:r>
        <w:rPr>
          <w:spacing w:val="-4"/>
          <w:w w:val="105"/>
          <w:sz w:val="12"/>
        </w:rPr>
        <w:t xml:space="preserve"> </w:t>
      </w:r>
      <w:r>
        <w:rPr>
          <w:w w:val="105"/>
          <w:sz w:val="12"/>
        </w:rPr>
        <w:t>thorough</w:t>
      </w:r>
      <w:r>
        <w:rPr>
          <w:spacing w:val="-4"/>
          <w:w w:val="105"/>
          <w:sz w:val="12"/>
        </w:rPr>
        <w:t xml:space="preserve"> </w:t>
      </w:r>
      <w:r>
        <w:rPr>
          <w:w w:val="105"/>
          <w:sz w:val="12"/>
        </w:rPr>
        <w:t>description</w:t>
      </w:r>
      <w:r>
        <w:rPr>
          <w:spacing w:val="-4"/>
          <w:w w:val="105"/>
          <w:sz w:val="12"/>
        </w:rPr>
        <w:t xml:space="preserve"> </w:t>
      </w:r>
      <w:r>
        <w:rPr>
          <w:w w:val="105"/>
          <w:sz w:val="12"/>
        </w:rPr>
        <w:t>along</w:t>
      </w:r>
      <w:r>
        <w:rPr>
          <w:spacing w:val="-4"/>
          <w:w w:val="105"/>
          <w:sz w:val="12"/>
        </w:rPr>
        <w:t xml:space="preserve"> </w:t>
      </w:r>
      <w:r>
        <w:rPr>
          <w:w w:val="105"/>
          <w:sz w:val="12"/>
        </w:rPr>
        <w:t>with</w:t>
      </w:r>
      <w:r>
        <w:rPr>
          <w:spacing w:val="-4"/>
          <w:w w:val="105"/>
          <w:sz w:val="12"/>
        </w:rPr>
        <w:t xml:space="preserve"> </w:t>
      </w:r>
      <w:r>
        <w:rPr>
          <w:w w:val="105"/>
          <w:sz w:val="12"/>
        </w:rPr>
        <w:t>the</w:t>
      </w:r>
      <w:r>
        <w:rPr>
          <w:spacing w:val="-4"/>
          <w:w w:val="105"/>
          <w:sz w:val="12"/>
        </w:rPr>
        <w:t xml:space="preserve"> </w:t>
      </w:r>
      <w:r>
        <w:rPr>
          <w:w w:val="105"/>
          <w:sz w:val="12"/>
        </w:rPr>
        <w:t>unit</w:t>
      </w:r>
      <w:r>
        <w:rPr>
          <w:spacing w:val="-4"/>
          <w:w w:val="105"/>
          <w:sz w:val="12"/>
        </w:rPr>
        <w:t xml:space="preserve"> </w:t>
      </w:r>
      <w:r>
        <w:rPr>
          <w:w w:val="105"/>
          <w:sz w:val="12"/>
        </w:rPr>
        <w:t>of</w:t>
      </w:r>
      <w:r>
        <w:rPr>
          <w:spacing w:val="-4"/>
          <w:w w:val="105"/>
          <w:sz w:val="12"/>
        </w:rPr>
        <w:t xml:space="preserve"> </w:t>
      </w:r>
      <w:r>
        <w:rPr>
          <w:w w:val="105"/>
          <w:sz w:val="12"/>
        </w:rPr>
        <w:t>measure</w:t>
      </w:r>
      <w:r>
        <w:rPr>
          <w:spacing w:val="-4"/>
          <w:w w:val="105"/>
          <w:sz w:val="12"/>
        </w:rPr>
        <w:t xml:space="preserve"> </w:t>
      </w:r>
      <w:r>
        <w:rPr>
          <w:w w:val="105"/>
          <w:sz w:val="12"/>
        </w:rPr>
        <w:t>and</w:t>
      </w:r>
      <w:r>
        <w:rPr>
          <w:spacing w:val="-4"/>
          <w:w w:val="105"/>
          <w:sz w:val="12"/>
        </w:rPr>
        <w:t xml:space="preserve"> </w:t>
      </w:r>
      <w:r>
        <w:rPr>
          <w:w w:val="105"/>
          <w:sz w:val="12"/>
        </w:rPr>
        <w:t>unit</w:t>
      </w:r>
      <w:r>
        <w:rPr>
          <w:spacing w:val="-4"/>
          <w:w w:val="105"/>
          <w:sz w:val="12"/>
        </w:rPr>
        <w:t xml:space="preserve"> </w:t>
      </w:r>
      <w:r>
        <w:rPr>
          <w:w w:val="105"/>
          <w:sz w:val="12"/>
        </w:rPr>
        <w:t>price.</w:t>
      </w:r>
      <w:r>
        <w:rPr>
          <w:spacing w:val="40"/>
          <w:w w:val="105"/>
          <w:sz w:val="12"/>
        </w:rPr>
        <w:t xml:space="preserve"> </w:t>
      </w:r>
      <w:r>
        <w:rPr>
          <w:w w:val="105"/>
          <w:sz w:val="12"/>
        </w:rPr>
        <w:t>Proponents have the ability to add lines to the table as required.</w:t>
      </w:r>
    </w:p>
    <w:p w14:paraId="59C0CC0B" w14:textId="77777777" w:rsidR="002618DD" w:rsidRDefault="00000000">
      <w:pPr>
        <w:spacing w:before="1"/>
        <w:ind w:left="195"/>
        <w:rPr>
          <w:sz w:val="12"/>
        </w:rPr>
      </w:pPr>
      <w:r>
        <w:rPr>
          <w:rFonts w:ascii="Arial"/>
          <w:b/>
          <w:w w:val="105"/>
          <w:sz w:val="12"/>
        </w:rPr>
        <w:t>Note:</w:t>
      </w:r>
      <w:r>
        <w:rPr>
          <w:rFonts w:ascii="Arial"/>
          <w:b/>
          <w:spacing w:val="-6"/>
          <w:w w:val="105"/>
          <w:sz w:val="12"/>
        </w:rPr>
        <w:t xml:space="preserve"> </w:t>
      </w:r>
      <w:r>
        <w:rPr>
          <w:w w:val="105"/>
          <w:sz w:val="12"/>
        </w:rPr>
        <w:t>Proponents</w:t>
      </w:r>
      <w:r>
        <w:rPr>
          <w:spacing w:val="-7"/>
          <w:w w:val="105"/>
          <w:sz w:val="12"/>
        </w:rPr>
        <w:t xml:space="preserve"> </w:t>
      </w:r>
      <w:r>
        <w:rPr>
          <w:w w:val="105"/>
          <w:sz w:val="12"/>
        </w:rPr>
        <w:t>are</w:t>
      </w:r>
      <w:r>
        <w:rPr>
          <w:spacing w:val="-7"/>
          <w:w w:val="105"/>
          <w:sz w:val="12"/>
        </w:rPr>
        <w:t xml:space="preserve"> </w:t>
      </w:r>
      <w:r>
        <w:rPr>
          <w:w w:val="105"/>
          <w:sz w:val="12"/>
        </w:rPr>
        <w:t>advised</w:t>
      </w:r>
      <w:r>
        <w:rPr>
          <w:spacing w:val="-8"/>
          <w:w w:val="105"/>
          <w:sz w:val="12"/>
        </w:rPr>
        <w:t xml:space="preserve"> </w:t>
      </w:r>
      <w:r>
        <w:rPr>
          <w:w w:val="105"/>
          <w:sz w:val="12"/>
        </w:rPr>
        <w:t>that</w:t>
      </w:r>
      <w:r>
        <w:rPr>
          <w:spacing w:val="-7"/>
          <w:w w:val="105"/>
          <w:sz w:val="12"/>
        </w:rPr>
        <w:t xml:space="preserve"> </w:t>
      </w:r>
      <w:r>
        <w:rPr>
          <w:w w:val="105"/>
          <w:sz w:val="12"/>
        </w:rPr>
        <w:t>the</w:t>
      </w:r>
      <w:r>
        <w:rPr>
          <w:spacing w:val="-8"/>
          <w:w w:val="105"/>
          <w:sz w:val="12"/>
        </w:rPr>
        <w:t xml:space="preserve"> </w:t>
      </w:r>
      <w:r>
        <w:rPr>
          <w:w w:val="105"/>
          <w:sz w:val="12"/>
        </w:rPr>
        <w:t>Optional</w:t>
      </w:r>
      <w:r>
        <w:rPr>
          <w:spacing w:val="-7"/>
          <w:w w:val="105"/>
          <w:sz w:val="12"/>
        </w:rPr>
        <w:t xml:space="preserve"> </w:t>
      </w:r>
      <w:r>
        <w:rPr>
          <w:w w:val="105"/>
          <w:sz w:val="12"/>
        </w:rPr>
        <w:t>One-Time</w:t>
      </w:r>
      <w:r>
        <w:rPr>
          <w:spacing w:val="-8"/>
          <w:w w:val="105"/>
          <w:sz w:val="12"/>
        </w:rPr>
        <w:t xml:space="preserve"> </w:t>
      </w:r>
      <w:r>
        <w:rPr>
          <w:w w:val="105"/>
          <w:sz w:val="12"/>
        </w:rPr>
        <w:t>Charges</w:t>
      </w:r>
      <w:r>
        <w:rPr>
          <w:spacing w:val="-7"/>
          <w:w w:val="105"/>
          <w:sz w:val="12"/>
        </w:rPr>
        <w:t xml:space="preserve"> </w:t>
      </w:r>
      <w:r>
        <w:rPr>
          <w:w w:val="105"/>
          <w:sz w:val="12"/>
        </w:rPr>
        <w:t>provided</w:t>
      </w:r>
      <w:r>
        <w:rPr>
          <w:spacing w:val="-7"/>
          <w:w w:val="105"/>
          <w:sz w:val="12"/>
        </w:rPr>
        <w:t xml:space="preserve"> </w:t>
      </w:r>
      <w:r>
        <w:rPr>
          <w:w w:val="105"/>
          <w:sz w:val="12"/>
        </w:rPr>
        <w:t>in</w:t>
      </w:r>
      <w:r>
        <w:rPr>
          <w:spacing w:val="-8"/>
          <w:w w:val="105"/>
          <w:sz w:val="12"/>
        </w:rPr>
        <w:t xml:space="preserve"> </w:t>
      </w:r>
      <w:r>
        <w:rPr>
          <w:w w:val="105"/>
          <w:sz w:val="12"/>
        </w:rPr>
        <w:t>the</w:t>
      </w:r>
      <w:r>
        <w:rPr>
          <w:spacing w:val="-7"/>
          <w:w w:val="105"/>
          <w:sz w:val="12"/>
        </w:rPr>
        <w:t xml:space="preserve"> </w:t>
      </w:r>
      <w:r>
        <w:rPr>
          <w:w w:val="105"/>
          <w:sz w:val="12"/>
        </w:rPr>
        <w:t>below</w:t>
      </w:r>
      <w:r>
        <w:rPr>
          <w:spacing w:val="-8"/>
          <w:w w:val="105"/>
          <w:sz w:val="12"/>
        </w:rPr>
        <w:t xml:space="preserve"> </w:t>
      </w:r>
      <w:r>
        <w:rPr>
          <w:w w:val="105"/>
          <w:sz w:val="12"/>
        </w:rPr>
        <w:t>table</w:t>
      </w:r>
      <w:r>
        <w:rPr>
          <w:spacing w:val="-7"/>
          <w:w w:val="105"/>
          <w:sz w:val="12"/>
        </w:rPr>
        <w:t xml:space="preserve"> </w:t>
      </w:r>
      <w:r>
        <w:rPr>
          <w:w w:val="105"/>
          <w:sz w:val="12"/>
        </w:rPr>
        <w:t>will</w:t>
      </w:r>
      <w:r>
        <w:rPr>
          <w:spacing w:val="-8"/>
          <w:w w:val="105"/>
          <w:sz w:val="12"/>
        </w:rPr>
        <w:t xml:space="preserve"> </w:t>
      </w:r>
      <w:r>
        <w:rPr>
          <w:w w:val="105"/>
          <w:sz w:val="12"/>
        </w:rPr>
        <w:t>not</w:t>
      </w:r>
      <w:r>
        <w:rPr>
          <w:spacing w:val="-7"/>
          <w:w w:val="105"/>
          <w:sz w:val="12"/>
        </w:rPr>
        <w:t xml:space="preserve"> </w:t>
      </w:r>
      <w:r>
        <w:rPr>
          <w:w w:val="105"/>
          <w:sz w:val="12"/>
        </w:rPr>
        <w:t>form</w:t>
      </w:r>
      <w:r>
        <w:rPr>
          <w:spacing w:val="-7"/>
          <w:w w:val="105"/>
          <w:sz w:val="12"/>
        </w:rPr>
        <w:t xml:space="preserve"> </w:t>
      </w:r>
      <w:r>
        <w:rPr>
          <w:w w:val="105"/>
          <w:sz w:val="12"/>
        </w:rPr>
        <w:t>part</w:t>
      </w:r>
      <w:r>
        <w:rPr>
          <w:spacing w:val="-8"/>
          <w:w w:val="105"/>
          <w:sz w:val="12"/>
        </w:rPr>
        <w:t xml:space="preserve"> </w:t>
      </w:r>
      <w:r>
        <w:rPr>
          <w:w w:val="105"/>
          <w:sz w:val="12"/>
        </w:rPr>
        <w:t>of</w:t>
      </w:r>
      <w:r>
        <w:rPr>
          <w:spacing w:val="-7"/>
          <w:w w:val="105"/>
          <w:sz w:val="12"/>
        </w:rPr>
        <w:t xml:space="preserve"> </w:t>
      </w:r>
      <w:r>
        <w:rPr>
          <w:w w:val="105"/>
          <w:sz w:val="12"/>
        </w:rPr>
        <w:t>the</w:t>
      </w:r>
      <w:r>
        <w:rPr>
          <w:spacing w:val="-8"/>
          <w:w w:val="105"/>
          <w:sz w:val="12"/>
        </w:rPr>
        <w:t xml:space="preserve"> </w:t>
      </w:r>
      <w:r>
        <w:rPr>
          <w:w w:val="105"/>
          <w:sz w:val="12"/>
        </w:rPr>
        <w:t>financial</w:t>
      </w:r>
      <w:r>
        <w:rPr>
          <w:spacing w:val="-7"/>
          <w:w w:val="105"/>
          <w:sz w:val="12"/>
        </w:rPr>
        <w:t xml:space="preserve"> </w:t>
      </w:r>
      <w:r>
        <w:rPr>
          <w:w w:val="105"/>
          <w:sz w:val="12"/>
        </w:rPr>
        <w:t>evaluation</w:t>
      </w:r>
      <w:r>
        <w:rPr>
          <w:spacing w:val="-8"/>
          <w:w w:val="105"/>
          <w:sz w:val="12"/>
        </w:rPr>
        <w:t xml:space="preserve"> </w:t>
      </w:r>
      <w:r>
        <w:rPr>
          <w:spacing w:val="-2"/>
          <w:w w:val="105"/>
          <w:sz w:val="12"/>
        </w:rPr>
        <w:t>scoring.</w:t>
      </w:r>
    </w:p>
    <w:p w14:paraId="5460A07B" w14:textId="77777777" w:rsidR="002618DD" w:rsidRDefault="002618DD">
      <w:pPr>
        <w:pStyle w:val="BodyText"/>
        <w:spacing w:before="8" w:after="1"/>
        <w:rPr>
          <w:sz w:val="11"/>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
        <w:gridCol w:w="3623"/>
        <w:gridCol w:w="677"/>
        <w:gridCol w:w="1166"/>
        <w:gridCol w:w="1389"/>
        <w:gridCol w:w="1633"/>
        <w:gridCol w:w="2024"/>
      </w:tblGrid>
      <w:tr w:rsidR="002618DD" w14:paraId="002EFD7B" w14:textId="77777777">
        <w:trPr>
          <w:trHeight w:val="290"/>
        </w:trPr>
        <w:tc>
          <w:tcPr>
            <w:tcW w:w="384" w:type="dxa"/>
            <w:shd w:val="clear" w:color="auto" w:fill="D0D0D0"/>
          </w:tcPr>
          <w:p w14:paraId="19F96A66" w14:textId="77777777" w:rsidR="002618DD" w:rsidRDefault="00000000">
            <w:pPr>
              <w:pStyle w:val="TableParagraph"/>
              <w:spacing w:before="14"/>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3623" w:type="dxa"/>
            <w:shd w:val="clear" w:color="auto" w:fill="D0D0D0"/>
          </w:tcPr>
          <w:p w14:paraId="10738B1F" w14:textId="77777777" w:rsidR="002618DD" w:rsidRDefault="00000000">
            <w:pPr>
              <w:pStyle w:val="TableParagraph"/>
              <w:spacing w:before="77"/>
              <w:rPr>
                <w:rFonts w:ascii="Arial"/>
                <w:b/>
                <w:sz w:val="11"/>
              </w:rPr>
            </w:pPr>
            <w:r>
              <w:rPr>
                <w:rFonts w:ascii="Arial"/>
                <w:b/>
                <w:spacing w:val="-2"/>
                <w:sz w:val="11"/>
              </w:rPr>
              <w:t>Description</w:t>
            </w:r>
          </w:p>
        </w:tc>
        <w:tc>
          <w:tcPr>
            <w:tcW w:w="677" w:type="dxa"/>
            <w:shd w:val="clear" w:color="auto" w:fill="D0D0D0"/>
          </w:tcPr>
          <w:p w14:paraId="3BACE35A" w14:textId="77777777" w:rsidR="002618DD" w:rsidRDefault="00000000">
            <w:pPr>
              <w:pStyle w:val="TableParagraph"/>
              <w:spacing w:before="77"/>
              <w:ind w:left="23"/>
              <w:rPr>
                <w:rFonts w:ascii="Arial"/>
                <w:b/>
                <w:sz w:val="11"/>
              </w:rPr>
            </w:pPr>
            <w:r>
              <w:rPr>
                <w:rFonts w:ascii="Arial"/>
                <w:b/>
                <w:spacing w:val="-2"/>
                <w:sz w:val="11"/>
              </w:rPr>
              <w:t>Quantity</w:t>
            </w:r>
          </w:p>
        </w:tc>
        <w:tc>
          <w:tcPr>
            <w:tcW w:w="1166" w:type="dxa"/>
            <w:shd w:val="clear" w:color="auto" w:fill="D0D0D0"/>
          </w:tcPr>
          <w:p w14:paraId="729ACB49" w14:textId="77777777" w:rsidR="002618DD" w:rsidRDefault="00000000">
            <w:pPr>
              <w:pStyle w:val="TableParagraph"/>
              <w:spacing w:before="77"/>
              <w:ind w:left="23"/>
              <w:rPr>
                <w:rFonts w:ascii="Arial"/>
                <w:b/>
                <w:sz w:val="11"/>
              </w:rPr>
            </w:pPr>
            <w:r>
              <w:rPr>
                <w:rFonts w:ascii="Arial"/>
                <w:b/>
                <w:sz w:val="11"/>
              </w:rPr>
              <w:t>Unit</w:t>
            </w:r>
            <w:r>
              <w:rPr>
                <w:rFonts w:ascii="Arial"/>
                <w:b/>
                <w:spacing w:val="-2"/>
                <w:sz w:val="11"/>
              </w:rPr>
              <w:t xml:space="preserve"> </w:t>
            </w:r>
            <w:r>
              <w:rPr>
                <w:rFonts w:ascii="Arial"/>
                <w:b/>
                <w:sz w:val="11"/>
              </w:rPr>
              <w:t>of</w:t>
            </w:r>
            <w:r>
              <w:rPr>
                <w:rFonts w:ascii="Arial"/>
                <w:b/>
                <w:spacing w:val="-1"/>
                <w:sz w:val="11"/>
              </w:rPr>
              <w:t xml:space="preserve"> </w:t>
            </w:r>
            <w:r>
              <w:rPr>
                <w:rFonts w:ascii="Arial"/>
                <w:b/>
                <w:spacing w:val="-2"/>
                <w:sz w:val="11"/>
              </w:rPr>
              <w:t>Measure</w:t>
            </w:r>
          </w:p>
        </w:tc>
        <w:tc>
          <w:tcPr>
            <w:tcW w:w="1389" w:type="dxa"/>
            <w:shd w:val="clear" w:color="auto" w:fill="D0D0D0"/>
          </w:tcPr>
          <w:p w14:paraId="37759652" w14:textId="77777777" w:rsidR="002618DD" w:rsidRDefault="00000000">
            <w:pPr>
              <w:pStyle w:val="TableParagraph"/>
              <w:spacing w:before="77"/>
              <w:ind w:left="23"/>
              <w:rPr>
                <w:rFonts w:ascii="Arial"/>
                <w:b/>
                <w:sz w:val="11"/>
              </w:rPr>
            </w:pPr>
            <w:r>
              <w:rPr>
                <w:rFonts w:ascii="Arial"/>
                <w:b/>
                <w:sz w:val="11"/>
              </w:rPr>
              <w:t>Unit</w:t>
            </w:r>
            <w:r>
              <w:rPr>
                <w:rFonts w:ascii="Arial"/>
                <w:b/>
                <w:spacing w:val="-3"/>
                <w:sz w:val="11"/>
              </w:rPr>
              <w:t xml:space="preserve"> </w:t>
            </w:r>
            <w:r>
              <w:rPr>
                <w:rFonts w:ascii="Arial"/>
                <w:b/>
                <w:sz w:val="11"/>
              </w:rPr>
              <w:t>Price</w:t>
            </w:r>
            <w:r>
              <w:rPr>
                <w:rFonts w:ascii="Arial"/>
                <w:b/>
                <w:spacing w:val="-6"/>
                <w:sz w:val="11"/>
              </w:rPr>
              <w:t xml:space="preserve"> </w:t>
            </w:r>
            <w:r>
              <w:rPr>
                <w:rFonts w:ascii="Arial"/>
                <w:b/>
                <w:color w:val="EB0000"/>
                <w:spacing w:val="-10"/>
                <w:sz w:val="11"/>
              </w:rPr>
              <w:t>*</w:t>
            </w:r>
          </w:p>
        </w:tc>
        <w:tc>
          <w:tcPr>
            <w:tcW w:w="1633" w:type="dxa"/>
            <w:shd w:val="clear" w:color="auto" w:fill="D0D0D0"/>
          </w:tcPr>
          <w:p w14:paraId="3514A9B9" w14:textId="77777777" w:rsidR="002618DD" w:rsidRDefault="00000000">
            <w:pPr>
              <w:pStyle w:val="TableParagraph"/>
              <w:spacing w:before="77"/>
              <w:ind w:left="23"/>
              <w:rPr>
                <w:rFonts w:ascii="Arial"/>
                <w:b/>
                <w:sz w:val="11"/>
              </w:rPr>
            </w:pPr>
            <w:r>
              <w:rPr>
                <w:rFonts w:ascii="Arial"/>
                <w:b/>
                <w:sz w:val="11"/>
              </w:rPr>
              <w:t>Extended</w:t>
            </w:r>
            <w:r>
              <w:rPr>
                <w:rFonts w:ascii="Arial"/>
                <w:b/>
                <w:spacing w:val="4"/>
                <w:sz w:val="11"/>
              </w:rPr>
              <w:t xml:space="preserve"> </w:t>
            </w:r>
            <w:r>
              <w:rPr>
                <w:rFonts w:ascii="Arial"/>
                <w:b/>
                <w:spacing w:val="-2"/>
                <w:sz w:val="11"/>
              </w:rPr>
              <w:t>Price</w:t>
            </w:r>
          </w:p>
        </w:tc>
        <w:tc>
          <w:tcPr>
            <w:tcW w:w="2024" w:type="dxa"/>
            <w:shd w:val="clear" w:color="auto" w:fill="D0D0D0"/>
          </w:tcPr>
          <w:p w14:paraId="74BFE131" w14:textId="77777777" w:rsidR="002618DD" w:rsidRDefault="00000000">
            <w:pPr>
              <w:pStyle w:val="TableParagraph"/>
              <w:spacing w:before="77"/>
              <w:ind w:left="24"/>
              <w:rPr>
                <w:rFonts w:ascii="Arial"/>
                <w:b/>
                <w:sz w:val="11"/>
              </w:rPr>
            </w:pPr>
            <w:r>
              <w:rPr>
                <w:rFonts w:ascii="Arial"/>
                <w:b/>
                <w:sz w:val="11"/>
              </w:rPr>
              <w:t>Additional</w:t>
            </w:r>
            <w:r>
              <w:rPr>
                <w:rFonts w:ascii="Arial"/>
                <w:b/>
                <w:spacing w:val="-5"/>
                <w:sz w:val="11"/>
              </w:rPr>
              <w:t xml:space="preserve"> </w:t>
            </w:r>
            <w:r>
              <w:rPr>
                <w:rFonts w:ascii="Arial"/>
                <w:b/>
                <w:spacing w:val="-2"/>
                <w:sz w:val="11"/>
              </w:rPr>
              <w:t>Comments</w:t>
            </w:r>
          </w:p>
        </w:tc>
      </w:tr>
      <w:tr w:rsidR="002618DD" w14:paraId="6788D091" w14:textId="77777777">
        <w:trPr>
          <w:trHeight w:val="164"/>
        </w:trPr>
        <w:tc>
          <w:tcPr>
            <w:tcW w:w="384" w:type="dxa"/>
          </w:tcPr>
          <w:p w14:paraId="25BF01B8" w14:textId="77777777" w:rsidR="002618DD" w:rsidRDefault="00000000">
            <w:pPr>
              <w:pStyle w:val="TableParagraph"/>
              <w:spacing w:line="124" w:lineRule="exact"/>
              <w:rPr>
                <w:sz w:val="11"/>
              </w:rPr>
            </w:pPr>
            <w:r>
              <w:rPr>
                <w:spacing w:val="-10"/>
                <w:sz w:val="11"/>
              </w:rPr>
              <w:t>1</w:t>
            </w:r>
          </w:p>
        </w:tc>
        <w:tc>
          <w:tcPr>
            <w:tcW w:w="3623" w:type="dxa"/>
          </w:tcPr>
          <w:p w14:paraId="2BB1C5DD" w14:textId="77777777" w:rsidR="002618DD" w:rsidRDefault="00000000">
            <w:pPr>
              <w:pStyle w:val="TableParagraph"/>
              <w:spacing w:line="124" w:lineRule="exact"/>
              <w:rPr>
                <w:sz w:val="11"/>
              </w:rPr>
            </w:pPr>
            <w:r>
              <w:rPr>
                <w:sz w:val="11"/>
              </w:rPr>
              <w:t>One-Time</w:t>
            </w:r>
            <w:r>
              <w:rPr>
                <w:spacing w:val="11"/>
                <w:sz w:val="11"/>
              </w:rPr>
              <w:t xml:space="preserve"> </w:t>
            </w:r>
            <w:r>
              <w:rPr>
                <w:spacing w:val="-2"/>
                <w:sz w:val="11"/>
              </w:rPr>
              <w:t>Charges</w:t>
            </w:r>
          </w:p>
        </w:tc>
        <w:tc>
          <w:tcPr>
            <w:tcW w:w="677" w:type="dxa"/>
          </w:tcPr>
          <w:p w14:paraId="5E00853A" w14:textId="77777777" w:rsidR="002618DD" w:rsidRDefault="00000000">
            <w:pPr>
              <w:pStyle w:val="TableParagraph"/>
              <w:spacing w:line="124" w:lineRule="exact"/>
              <w:ind w:left="23"/>
              <w:rPr>
                <w:sz w:val="11"/>
              </w:rPr>
            </w:pPr>
            <w:r>
              <w:rPr>
                <w:spacing w:val="-10"/>
                <w:sz w:val="11"/>
              </w:rPr>
              <w:t>1</w:t>
            </w:r>
          </w:p>
        </w:tc>
        <w:tc>
          <w:tcPr>
            <w:tcW w:w="1166" w:type="dxa"/>
          </w:tcPr>
          <w:p w14:paraId="5503E905" w14:textId="77777777" w:rsidR="002618DD" w:rsidRDefault="00000000">
            <w:pPr>
              <w:pStyle w:val="TableParagraph"/>
              <w:spacing w:line="124" w:lineRule="exact"/>
              <w:ind w:left="23"/>
              <w:rPr>
                <w:sz w:val="11"/>
              </w:rPr>
            </w:pPr>
            <w:r>
              <w:rPr>
                <w:spacing w:val="-2"/>
                <w:sz w:val="11"/>
              </w:rPr>
              <w:t>Lump</w:t>
            </w:r>
            <w:r>
              <w:rPr>
                <w:spacing w:val="-4"/>
                <w:sz w:val="11"/>
              </w:rPr>
              <w:t xml:space="preserve"> </w:t>
            </w:r>
            <w:r>
              <w:rPr>
                <w:spacing w:val="-5"/>
                <w:sz w:val="11"/>
              </w:rPr>
              <w:t>Sum</w:t>
            </w:r>
          </w:p>
        </w:tc>
        <w:tc>
          <w:tcPr>
            <w:tcW w:w="1389" w:type="dxa"/>
          </w:tcPr>
          <w:p w14:paraId="120F54B0" w14:textId="77777777" w:rsidR="002618DD" w:rsidRDefault="002618DD">
            <w:pPr>
              <w:pStyle w:val="TableParagraph"/>
              <w:spacing w:before="0"/>
              <w:ind w:left="0"/>
              <w:rPr>
                <w:rFonts w:ascii="Times New Roman"/>
                <w:sz w:val="10"/>
              </w:rPr>
            </w:pPr>
          </w:p>
        </w:tc>
        <w:tc>
          <w:tcPr>
            <w:tcW w:w="1633" w:type="dxa"/>
          </w:tcPr>
          <w:p w14:paraId="71309EAE" w14:textId="77777777" w:rsidR="002618DD" w:rsidRDefault="002618DD">
            <w:pPr>
              <w:pStyle w:val="TableParagraph"/>
              <w:spacing w:before="0"/>
              <w:ind w:left="0"/>
              <w:rPr>
                <w:rFonts w:ascii="Times New Roman"/>
                <w:sz w:val="10"/>
              </w:rPr>
            </w:pPr>
          </w:p>
        </w:tc>
        <w:tc>
          <w:tcPr>
            <w:tcW w:w="2024" w:type="dxa"/>
          </w:tcPr>
          <w:p w14:paraId="714462A2" w14:textId="77777777" w:rsidR="002618DD" w:rsidRDefault="002618DD">
            <w:pPr>
              <w:pStyle w:val="TableParagraph"/>
              <w:spacing w:before="0"/>
              <w:ind w:left="0"/>
              <w:rPr>
                <w:rFonts w:ascii="Times New Roman"/>
                <w:sz w:val="10"/>
              </w:rPr>
            </w:pPr>
          </w:p>
        </w:tc>
      </w:tr>
      <w:tr w:rsidR="002618DD" w14:paraId="541C4FA1" w14:textId="77777777">
        <w:trPr>
          <w:trHeight w:val="164"/>
        </w:trPr>
        <w:tc>
          <w:tcPr>
            <w:tcW w:w="384" w:type="dxa"/>
            <w:shd w:val="clear" w:color="auto" w:fill="EDEDED"/>
          </w:tcPr>
          <w:p w14:paraId="06B6444A" w14:textId="77777777" w:rsidR="002618DD" w:rsidRDefault="00000000">
            <w:pPr>
              <w:pStyle w:val="TableParagraph"/>
              <w:spacing w:line="124" w:lineRule="exact"/>
              <w:rPr>
                <w:sz w:val="11"/>
              </w:rPr>
            </w:pPr>
            <w:r>
              <w:rPr>
                <w:spacing w:val="-10"/>
                <w:sz w:val="11"/>
              </w:rPr>
              <w:t>2</w:t>
            </w:r>
          </w:p>
        </w:tc>
        <w:tc>
          <w:tcPr>
            <w:tcW w:w="3623" w:type="dxa"/>
            <w:shd w:val="clear" w:color="auto" w:fill="EDEDED"/>
          </w:tcPr>
          <w:p w14:paraId="196676CB" w14:textId="77777777" w:rsidR="002618DD" w:rsidRDefault="002618DD">
            <w:pPr>
              <w:pStyle w:val="TableParagraph"/>
              <w:spacing w:before="0"/>
              <w:ind w:left="0"/>
              <w:rPr>
                <w:rFonts w:ascii="Times New Roman"/>
                <w:sz w:val="10"/>
              </w:rPr>
            </w:pPr>
          </w:p>
        </w:tc>
        <w:tc>
          <w:tcPr>
            <w:tcW w:w="677" w:type="dxa"/>
            <w:shd w:val="clear" w:color="auto" w:fill="EDEDED"/>
          </w:tcPr>
          <w:p w14:paraId="0AE80E29" w14:textId="77777777" w:rsidR="002618DD" w:rsidRDefault="002618DD">
            <w:pPr>
              <w:pStyle w:val="TableParagraph"/>
              <w:spacing w:before="0"/>
              <w:ind w:left="0"/>
              <w:rPr>
                <w:rFonts w:ascii="Times New Roman"/>
                <w:sz w:val="10"/>
              </w:rPr>
            </w:pPr>
          </w:p>
        </w:tc>
        <w:tc>
          <w:tcPr>
            <w:tcW w:w="1166" w:type="dxa"/>
            <w:shd w:val="clear" w:color="auto" w:fill="EDEDED"/>
          </w:tcPr>
          <w:p w14:paraId="0373E828" w14:textId="77777777" w:rsidR="002618DD" w:rsidRDefault="002618DD">
            <w:pPr>
              <w:pStyle w:val="TableParagraph"/>
              <w:spacing w:before="0"/>
              <w:ind w:left="0"/>
              <w:rPr>
                <w:rFonts w:ascii="Times New Roman"/>
                <w:sz w:val="10"/>
              </w:rPr>
            </w:pPr>
          </w:p>
        </w:tc>
        <w:tc>
          <w:tcPr>
            <w:tcW w:w="1389" w:type="dxa"/>
            <w:shd w:val="clear" w:color="auto" w:fill="EDEDED"/>
          </w:tcPr>
          <w:p w14:paraId="109DEEEC" w14:textId="77777777" w:rsidR="002618DD" w:rsidRDefault="002618DD">
            <w:pPr>
              <w:pStyle w:val="TableParagraph"/>
              <w:spacing w:before="0"/>
              <w:ind w:left="0"/>
              <w:rPr>
                <w:rFonts w:ascii="Times New Roman"/>
                <w:sz w:val="10"/>
              </w:rPr>
            </w:pPr>
          </w:p>
        </w:tc>
        <w:tc>
          <w:tcPr>
            <w:tcW w:w="1633" w:type="dxa"/>
            <w:shd w:val="clear" w:color="auto" w:fill="EDEDED"/>
          </w:tcPr>
          <w:p w14:paraId="15E3838B" w14:textId="77777777" w:rsidR="002618DD" w:rsidRDefault="002618DD">
            <w:pPr>
              <w:pStyle w:val="TableParagraph"/>
              <w:spacing w:before="0"/>
              <w:ind w:left="0"/>
              <w:rPr>
                <w:rFonts w:ascii="Times New Roman"/>
                <w:sz w:val="10"/>
              </w:rPr>
            </w:pPr>
          </w:p>
        </w:tc>
        <w:tc>
          <w:tcPr>
            <w:tcW w:w="2024" w:type="dxa"/>
            <w:shd w:val="clear" w:color="auto" w:fill="EDEDED"/>
          </w:tcPr>
          <w:p w14:paraId="543A1AA0" w14:textId="77777777" w:rsidR="002618DD" w:rsidRDefault="002618DD">
            <w:pPr>
              <w:pStyle w:val="TableParagraph"/>
              <w:spacing w:before="0"/>
              <w:ind w:left="0"/>
              <w:rPr>
                <w:rFonts w:ascii="Times New Roman"/>
                <w:sz w:val="10"/>
              </w:rPr>
            </w:pPr>
          </w:p>
        </w:tc>
      </w:tr>
      <w:tr w:rsidR="002618DD" w14:paraId="3189F8AF" w14:textId="77777777">
        <w:trPr>
          <w:trHeight w:val="164"/>
        </w:trPr>
        <w:tc>
          <w:tcPr>
            <w:tcW w:w="384" w:type="dxa"/>
          </w:tcPr>
          <w:p w14:paraId="5D27B5B8" w14:textId="77777777" w:rsidR="002618DD" w:rsidRDefault="00000000">
            <w:pPr>
              <w:pStyle w:val="TableParagraph"/>
              <w:spacing w:line="124" w:lineRule="exact"/>
              <w:rPr>
                <w:sz w:val="11"/>
              </w:rPr>
            </w:pPr>
            <w:r>
              <w:rPr>
                <w:spacing w:val="-10"/>
                <w:sz w:val="11"/>
              </w:rPr>
              <w:t>3</w:t>
            </w:r>
          </w:p>
        </w:tc>
        <w:tc>
          <w:tcPr>
            <w:tcW w:w="3623" w:type="dxa"/>
          </w:tcPr>
          <w:p w14:paraId="577332B4" w14:textId="77777777" w:rsidR="002618DD" w:rsidRDefault="002618DD">
            <w:pPr>
              <w:pStyle w:val="TableParagraph"/>
              <w:spacing w:before="0"/>
              <w:ind w:left="0"/>
              <w:rPr>
                <w:rFonts w:ascii="Times New Roman"/>
                <w:sz w:val="10"/>
              </w:rPr>
            </w:pPr>
          </w:p>
        </w:tc>
        <w:tc>
          <w:tcPr>
            <w:tcW w:w="677" w:type="dxa"/>
          </w:tcPr>
          <w:p w14:paraId="796CFB94" w14:textId="77777777" w:rsidR="002618DD" w:rsidRDefault="002618DD">
            <w:pPr>
              <w:pStyle w:val="TableParagraph"/>
              <w:spacing w:before="0"/>
              <w:ind w:left="0"/>
              <w:rPr>
                <w:rFonts w:ascii="Times New Roman"/>
                <w:sz w:val="10"/>
              </w:rPr>
            </w:pPr>
          </w:p>
        </w:tc>
        <w:tc>
          <w:tcPr>
            <w:tcW w:w="1166" w:type="dxa"/>
          </w:tcPr>
          <w:p w14:paraId="64FC54F3" w14:textId="77777777" w:rsidR="002618DD" w:rsidRDefault="002618DD">
            <w:pPr>
              <w:pStyle w:val="TableParagraph"/>
              <w:spacing w:before="0"/>
              <w:ind w:left="0"/>
              <w:rPr>
                <w:rFonts w:ascii="Times New Roman"/>
                <w:sz w:val="10"/>
              </w:rPr>
            </w:pPr>
          </w:p>
        </w:tc>
        <w:tc>
          <w:tcPr>
            <w:tcW w:w="1389" w:type="dxa"/>
          </w:tcPr>
          <w:p w14:paraId="3F53D59B" w14:textId="77777777" w:rsidR="002618DD" w:rsidRDefault="002618DD">
            <w:pPr>
              <w:pStyle w:val="TableParagraph"/>
              <w:spacing w:before="0"/>
              <w:ind w:left="0"/>
              <w:rPr>
                <w:rFonts w:ascii="Times New Roman"/>
                <w:sz w:val="10"/>
              </w:rPr>
            </w:pPr>
          </w:p>
        </w:tc>
        <w:tc>
          <w:tcPr>
            <w:tcW w:w="1633" w:type="dxa"/>
          </w:tcPr>
          <w:p w14:paraId="0E36614C" w14:textId="77777777" w:rsidR="002618DD" w:rsidRDefault="002618DD">
            <w:pPr>
              <w:pStyle w:val="TableParagraph"/>
              <w:spacing w:before="0"/>
              <w:ind w:left="0"/>
              <w:rPr>
                <w:rFonts w:ascii="Times New Roman"/>
                <w:sz w:val="10"/>
              </w:rPr>
            </w:pPr>
          </w:p>
        </w:tc>
        <w:tc>
          <w:tcPr>
            <w:tcW w:w="2024" w:type="dxa"/>
          </w:tcPr>
          <w:p w14:paraId="573F46BF" w14:textId="77777777" w:rsidR="002618DD" w:rsidRDefault="002618DD">
            <w:pPr>
              <w:pStyle w:val="TableParagraph"/>
              <w:spacing w:before="0"/>
              <w:ind w:left="0"/>
              <w:rPr>
                <w:rFonts w:ascii="Times New Roman"/>
                <w:sz w:val="10"/>
              </w:rPr>
            </w:pPr>
          </w:p>
        </w:tc>
      </w:tr>
      <w:tr w:rsidR="002618DD" w14:paraId="069546E0" w14:textId="77777777">
        <w:trPr>
          <w:trHeight w:val="164"/>
        </w:trPr>
        <w:tc>
          <w:tcPr>
            <w:tcW w:w="384" w:type="dxa"/>
            <w:shd w:val="clear" w:color="auto" w:fill="EDEDED"/>
          </w:tcPr>
          <w:p w14:paraId="15162F9D" w14:textId="77777777" w:rsidR="002618DD" w:rsidRDefault="00000000">
            <w:pPr>
              <w:pStyle w:val="TableParagraph"/>
              <w:spacing w:line="124" w:lineRule="exact"/>
              <w:rPr>
                <w:sz w:val="11"/>
              </w:rPr>
            </w:pPr>
            <w:r>
              <w:rPr>
                <w:spacing w:val="-10"/>
                <w:sz w:val="11"/>
              </w:rPr>
              <w:t>4</w:t>
            </w:r>
          </w:p>
        </w:tc>
        <w:tc>
          <w:tcPr>
            <w:tcW w:w="3623" w:type="dxa"/>
            <w:shd w:val="clear" w:color="auto" w:fill="EDEDED"/>
          </w:tcPr>
          <w:p w14:paraId="0F2D4BF1" w14:textId="77777777" w:rsidR="002618DD" w:rsidRDefault="002618DD">
            <w:pPr>
              <w:pStyle w:val="TableParagraph"/>
              <w:spacing w:before="0"/>
              <w:ind w:left="0"/>
              <w:rPr>
                <w:rFonts w:ascii="Times New Roman"/>
                <w:sz w:val="10"/>
              </w:rPr>
            </w:pPr>
          </w:p>
        </w:tc>
        <w:tc>
          <w:tcPr>
            <w:tcW w:w="677" w:type="dxa"/>
            <w:shd w:val="clear" w:color="auto" w:fill="EDEDED"/>
          </w:tcPr>
          <w:p w14:paraId="57C70EFA" w14:textId="77777777" w:rsidR="002618DD" w:rsidRDefault="002618DD">
            <w:pPr>
              <w:pStyle w:val="TableParagraph"/>
              <w:spacing w:before="0"/>
              <w:ind w:left="0"/>
              <w:rPr>
                <w:rFonts w:ascii="Times New Roman"/>
                <w:sz w:val="10"/>
              </w:rPr>
            </w:pPr>
          </w:p>
        </w:tc>
        <w:tc>
          <w:tcPr>
            <w:tcW w:w="1166" w:type="dxa"/>
            <w:shd w:val="clear" w:color="auto" w:fill="EDEDED"/>
          </w:tcPr>
          <w:p w14:paraId="0A967007" w14:textId="77777777" w:rsidR="002618DD" w:rsidRDefault="002618DD">
            <w:pPr>
              <w:pStyle w:val="TableParagraph"/>
              <w:spacing w:before="0"/>
              <w:ind w:left="0"/>
              <w:rPr>
                <w:rFonts w:ascii="Times New Roman"/>
                <w:sz w:val="10"/>
              </w:rPr>
            </w:pPr>
          </w:p>
        </w:tc>
        <w:tc>
          <w:tcPr>
            <w:tcW w:w="1389" w:type="dxa"/>
            <w:shd w:val="clear" w:color="auto" w:fill="EDEDED"/>
          </w:tcPr>
          <w:p w14:paraId="485482E7" w14:textId="77777777" w:rsidR="002618DD" w:rsidRDefault="002618DD">
            <w:pPr>
              <w:pStyle w:val="TableParagraph"/>
              <w:spacing w:before="0"/>
              <w:ind w:left="0"/>
              <w:rPr>
                <w:rFonts w:ascii="Times New Roman"/>
                <w:sz w:val="10"/>
              </w:rPr>
            </w:pPr>
          </w:p>
        </w:tc>
        <w:tc>
          <w:tcPr>
            <w:tcW w:w="1633" w:type="dxa"/>
            <w:shd w:val="clear" w:color="auto" w:fill="EDEDED"/>
          </w:tcPr>
          <w:p w14:paraId="6D2EA0E5" w14:textId="77777777" w:rsidR="002618DD" w:rsidRDefault="002618DD">
            <w:pPr>
              <w:pStyle w:val="TableParagraph"/>
              <w:spacing w:before="0"/>
              <w:ind w:left="0"/>
              <w:rPr>
                <w:rFonts w:ascii="Times New Roman"/>
                <w:sz w:val="10"/>
              </w:rPr>
            </w:pPr>
          </w:p>
        </w:tc>
        <w:tc>
          <w:tcPr>
            <w:tcW w:w="2024" w:type="dxa"/>
            <w:shd w:val="clear" w:color="auto" w:fill="EDEDED"/>
          </w:tcPr>
          <w:p w14:paraId="30DF6E3F" w14:textId="77777777" w:rsidR="002618DD" w:rsidRDefault="002618DD">
            <w:pPr>
              <w:pStyle w:val="TableParagraph"/>
              <w:spacing w:before="0"/>
              <w:ind w:left="0"/>
              <w:rPr>
                <w:rFonts w:ascii="Times New Roman"/>
                <w:sz w:val="10"/>
              </w:rPr>
            </w:pPr>
          </w:p>
        </w:tc>
      </w:tr>
      <w:tr w:rsidR="002618DD" w14:paraId="6235936E" w14:textId="77777777">
        <w:trPr>
          <w:trHeight w:val="164"/>
        </w:trPr>
        <w:tc>
          <w:tcPr>
            <w:tcW w:w="384" w:type="dxa"/>
          </w:tcPr>
          <w:p w14:paraId="27CCA6A4" w14:textId="77777777" w:rsidR="002618DD" w:rsidRDefault="00000000">
            <w:pPr>
              <w:pStyle w:val="TableParagraph"/>
              <w:spacing w:line="124" w:lineRule="exact"/>
              <w:rPr>
                <w:sz w:val="11"/>
              </w:rPr>
            </w:pPr>
            <w:r>
              <w:rPr>
                <w:spacing w:val="-10"/>
                <w:sz w:val="11"/>
              </w:rPr>
              <w:t>5</w:t>
            </w:r>
          </w:p>
        </w:tc>
        <w:tc>
          <w:tcPr>
            <w:tcW w:w="3623" w:type="dxa"/>
          </w:tcPr>
          <w:p w14:paraId="71219BF2" w14:textId="77777777" w:rsidR="002618DD" w:rsidRDefault="002618DD">
            <w:pPr>
              <w:pStyle w:val="TableParagraph"/>
              <w:spacing w:before="0"/>
              <w:ind w:left="0"/>
              <w:rPr>
                <w:rFonts w:ascii="Times New Roman"/>
                <w:sz w:val="10"/>
              </w:rPr>
            </w:pPr>
          </w:p>
        </w:tc>
        <w:tc>
          <w:tcPr>
            <w:tcW w:w="677" w:type="dxa"/>
          </w:tcPr>
          <w:p w14:paraId="31687FDC" w14:textId="77777777" w:rsidR="002618DD" w:rsidRDefault="002618DD">
            <w:pPr>
              <w:pStyle w:val="TableParagraph"/>
              <w:spacing w:before="0"/>
              <w:ind w:left="0"/>
              <w:rPr>
                <w:rFonts w:ascii="Times New Roman"/>
                <w:sz w:val="10"/>
              </w:rPr>
            </w:pPr>
          </w:p>
        </w:tc>
        <w:tc>
          <w:tcPr>
            <w:tcW w:w="1166" w:type="dxa"/>
          </w:tcPr>
          <w:p w14:paraId="10FDF8F6" w14:textId="77777777" w:rsidR="002618DD" w:rsidRDefault="002618DD">
            <w:pPr>
              <w:pStyle w:val="TableParagraph"/>
              <w:spacing w:before="0"/>
              <w:ind w:left="0"/>
              <w:rPr>
                <w:rFonts w:ascii="Times New Roman"/>
                <w:sz w:val="10"/>
              </w:rPr>
            </w:pPr>
          </w:p>
        </w:tc>
        <w:tc>
          <w:tcPr>
            <w:tcW w:w="1389" w:type="dxa"/>
          </w:tcPr>
          <w:p w14:paraId="7A44A744" w14:textId="77777777" w:rsidR="002618DD" w:rsidRDefault="002618DD">
            <w:pPr>
              <w:pStyle w:val="TableParagraph"/>
              <w:spacing w:before="0"/>
              <w:ind w:left="0"/>
              <w:rPr>
                <w:rFonts w:ascii="Times New Roman"/>
                <w:sz w:val="10"/>
              </w:rPr>
            </w:pPr>
          </w:p>
        </w:tc>
        <w:tc>
          <w:tcPr>
            <w:tcW w:w="1633" w:type="dxa"/>
          </w:tcPr>
          <w:p w14:paraId="36D1DADB" w14:textId="77777777" w:rsidR="002618DD" w:rsidRDefault="002618DD">
            <w:pPr>
              <w:pStyle w:val="TableParagraph"/>
              <w:spacing w:before="0"/>
              <w:ind w:left="0"/>
              <w:rPr>
                <w:rFonts w:ascii="Times New Roman"/>
                <w:sz w:val="10"/>
              </w:rPr>
            </w:pPr>
          </w:p>
        </w:tc>
        <w:tc>
          <w:tcPr>
            <w:tcW w:w="2024" w:type="dxa"/>
          </w:tcPr>
          <w:p w14:paraId="2BC5E6D7" w14:textId="77777777" w:rsidR="002618DD" w:rsidRDefault="002618DD">
            <w:pPr>
              <w:pStyle w:val="TableParagraph"/>
              <w:spacing w:before="0"/>
              <w:ind w:left="0"/>
              <w:rPr>
                <w:rFonts w:ascii="Times New Roman"/>
                <w:sz w:val="10"/>
              </w:rPr>
            </w:pPr>
          </w:p>
        </w:tc>
      </w:tr>
      <w:tr w:rsidR="002618DD" w14:paraId="2BDC1977" w14:textId="77777777">
        <w:trPr>
          <w:trHeight w:val="164"/>
        </w:trPr>
        <w:tc>
          <w:tcPr>
            <w:tcW w:w="8872" w:type="dxa"/>
            <w:gridSpan w:val="6"/>
          </w:tcPr>
          <w:p w14:paraId="3C65CE2F" w14:textId="77777777" w:rsidR="002618DD" w:rsidRDefault="00000000">
            <w:pPr>
              <w:pStyle w:val="TableParagraph"/>
              <w:spacing w:line="124" w:lineRule="exact"/>
              <w:ind w:left="0" w:right="14"/>
              <w:jc w:val="right"/>
              <w:rPr>
                <w:sz w:val="11"/>
              </w:rPr>
            </w:pPr>
            <w:r>
              <w:rPr>
                <w:spacing w:val="-2"/>
                <w:sz w:val="11"/>
              </w:rPr>
              <w:t>Subtotal:</w:t>
            </w:r>
          </w:p>
        </w:tc>
        <w:tc>
          <w:tcPr>
            <w:tcW w:w="2024" w:type="dxa"/>
          </w:tcPr>
          <w:p w14:paraId="28A3B825" w14:textId="77777777" w:rsidR="002618DD" w:rsidRDefault="002618DD">
            <w:pPr>
              <w:pStyle w:val="TableParagraph"/>
              <w:spacing w:before="0"/>
              <w:ind w:left="0"/>
              <w:rPr>
                <w:rFonts w:ascii="Times New Roman"/>
                <w:sz w:val="10"/>
              </w:rPr>
            </w:pPr>
          </w:p>
        </w:tc>
      </w:tr>
    </w:tbl>
    <w:p w14:paraId="35C9C2A6" w14:textId="77777777" w:rsidR="002618DD" w:rsidRDefault="002618DD">
      <w:pPr>
        <w:pStyle w:val="BodyText"/>
        <w:spacing w:before="10"/>
        <w:rPr>
          <w:sz w:val="12"/>
        </w:rPr>
      </w:pPr>
    </w:p>
    <w:p w14:paraId="183D1AAC" w14:textId="77777777" w:rsidR="002618DD" w:rsidRDefault="00000000">
      <w:pPr>
        <w:ind w:left="195"/>
        <w:rPr>
          <w:rFonts w:ascii="Arial"/>
          <w:b/>
          <w:sz w:val="14"/>
        </w:rPr>
      </w:pPr>
      <w:r>
        <w:rPr>
          <w:rFonts w:ascii="Arial"/>
          <w:b/>
          <w:sz w:val="14"/>
        </w:rPr>
        <w:t>Price</w:t>
      </w:r>
      <w:r>
        <w:rPr>
          <w:rFonts w:ascii="Arial"/>
          <w:b/>
          <w:spacing w:val="-10"/>
          <w:sz w:val="14"/>
        </w:rPr>
        <w:t xml:space="preserve"> </w:t>
      </w:r>
      <w:r>
        <w:rPr>
          <w:rFonts w:ascii="Arial"/>
          <w:b/>
          <w:sz w:val="14"/>
        </w:rPr>
        <w:t>Schedule</w:t>
      </w:r>
      <w:r>
        <w:rPr>
          <w:rFonts w:ascii="Arial"/>
          <w:b/>
          <w:spacing w:val="-10"/>
          <w:sz w:val="14"/>
        </w:rPr>
        <w:t xml:space="preserve"> </w:t>
      </w:r>
      <w:r>
        <w:rPr>
          <w:rFonts w:ascii="Arial"/>
          <w:b/>
          <w:sz w:val="14"/>
        </w:rPr>
        <w:t>-</w:t>
      </w:r>
      <w:r>
        <w:rPr>
          <w:rFonts w:ascii="Arial"/>
          <w:b/>
          <w:spacing w:val="-10"/>
          <w:sz w:val="14"/>
        </w:rPr>
        <w:t xml:space="preserve"> </w:t>
      </w:r>
      <w:r>
        <w:rPr>
          <w:rFonts w:ascii="Arial"/>
          <w:b/>
          <w:sz w:val="14"/>
        </w:rPr>
        <w:t>Table</w:t>
      </w:r>
      <w:r>
        <w:rPr>
          <w:rFonts w:ascii="Arial"/>
          <w:b/>
          <w:spacing w:val="-9"/>
          <w:sz w:val="14"/>
        </w:rPr>
        <w:t xml:space="preserve"> </w:t>
      </w:r>
      <w:r>
        <w:rPr>
          <w:rFonts w:ascii="Arial"/>
          <w:b/>
          <w:sz w:val="14"/>
        </w:rPr>
        <w:t>4</w:t>
      </w:r>
      <w:r>
        <w:rPr>
          <w:rFonts w:ascii="Arial"/>
          <w:b/>
          <w:spacing w:val="-10"/>
          <w:sz w:val="14"/>
        </w:rPr>
        <w:t xml:space="preserve"> </w:t>
      </w:r>
      <w:r>
        <w:rPr>
          <w:rFonts w:ascii="Arial"/>
          <w:b/>
          <w:sz w:val="14"/>
        </w:rPr>
        <w:t>-</w:t>
      </w:r>
      <w:r>
        <w:rPr>
          <w:rFonts w:ascii="Arial"/>
          <w:b/>
          <w:spacing w:val="-9"/>
          <w:sz w:val="14"/>
        </w:rPr>
        <w:t xml:space="preserve"> </w:t>
      </w:r>
      <w:r>
        <w:rPr>
          <w:rFonts w:ascii="Arial"/>
          <w:b/>
          <w:sz w:val="14"/>
        </w:rPr>
        <w:t>Optional</w:t>
      </w:r>
      <w:r>
        <w:rPr>
          <w:rFonts w:ascii="Arial"/>
          <w:b/>
          <w:spacing w:val="-10"/>
          <w:sz w:val="14"/>
        </w:rPr>
        <w:t xml:space="preserve"> </w:t>
      </w:r>
      <w:r>
        <w:rPr>
          <w:rFonts w:ascii="Arial"/>
          <w:b/>
          <w:sz w:val="14"/>
        </w:rPr>
        <w:t>Annual</w:t>
      </w:r>
      <w:r>
        <w:rPr>
          <w:rFonts w:ascii="Arial"/>
          <w:b/>
          <w:spacing w:val="-10"/>
          <w:sz w:val="14"/>
        </w:rPr>
        <w:t xml:space="preserve"> </w:t>
      </w:r>
      <w:r>
        <w:rPr>
          <w:rFonts w:ascii="Arial"/>
          <w:b/>
          <w:sz w:val="14"/>
        </w:rPr>
        <w:t>Charges</w:t>
      </w:r>
      <w:r>
        <w:rPr>
          <w:rFonts w:ascii="Arial"/>
          <w:b/>
          <w:spacing w:val="-10"/>
          <w:sz w:val="14"/>
        </w:rPr>
        <w:t xml:space="preserve"> </w:t>
      </w:r>
      <w:r>
        <w:rPr>
          <w:rFonts w:ascii="Arial"/>
          <w:b/>
          <w:spacing w:val="-2"/>
          <w:sz w:val="14"/>
        </w:rPr>
        <w:t>(Provisional)</w:t>
      </w:r>
    </w:p>
    <w:p w14:paraId="7B34ED15" w14:textId="77777777" w:rsidR="002618DD" w:rsidRDefault="002618DD">
      <w:pPr>
        <w:pStyle w:val="BodyText"/>
        <w:spacing w:before="81"/>
        <w:rPr>
          <w:rFonts w:ascii="Arial"/>
          <w:b/>
          <w:sz w:val="14"/>
        </w:rPr>
      </w:pPr>
    </w:p>
    <w:p w14:paraId="38782C1A" w14:textId="77777777" w:rsidR="002618DD" w:rsidRDefault="00000000">
      <w:pPr>
        <w:ind w:left="195"/>
        <w:rPr>
          <w:sz w:val="12"/>
        </w:rPr>
      </w:pPr>
      <w:r>
        <w:rPr>
          <w:spacing w:val="-2"/>
          <w:w w:val="105"/>
          <w:sz w:val="12"/>
        </w:rPr>
        <w:t>“PROPONENTS</w:t>
      </w:r>
      <w:r>
        <w:rPr>
          <w:spacing w:val="1"/>
          <w:w w:val="105"/>
          <w:sz w:val="12"/>
        </w:rPr>
        <w:t xml:space="preserve"> </w:t>
      </w:r>
      <w:r>
        <w:rPr>
          <w:spacing w:val="-2"/>
          <w:w w:val="105"/>
          <w:sz w:val="12"/>
        </w:rPr>
        <w:t>MUST</w:t>
      </w:r>
      <w:r>
        <w:rPr>
          <w:spacing w:val="2"/>
          <w:w w:val="105"/>
          <w:sz w:val="12"/>
        </w:rPr>
        <w:t xml:space="preserve"> </w:t>
      </w:r>
      <w:r>
        <w:rPr>
          <w:spacing w:val="-2"/>
          <w:w w:val="105"/>
          <w:sz w:val="12"/>
        </w:rPr>
        <w:t>PRICE</w:t>
      </w:r>
      <w:r>
        <w:rPr>
          <w:spacing w:val="2"/>
          <w:w w:val="105"/>
          <w:sz w:val="12"/>
        </w:rPr>
        <w:t xml:space="preserve"> </w:t>
      </w:r>
      <w:r>
        <w:rPr>
          <w:spacing w:val="-2"/>
          <w:w w:val="105"/>
          <w:sz w:val="12"/>
        </w:rPr>
        <w:t>ALL</w:t>
      </w:r>
      <w:r>
        <w:rPr>
          <w:spacing w:val="2"/>
          <w:w w:val="105"/>
          <w:sz w:val="12"/>
        </w:rPr>
        <w:t xml:space="preserve"> </w:t>
      </w:r>
      <w:r>
        <w:rPr>
          <w:spacing w:val="-2"/>
          <w:w w:val="105"/>
          <w:sz w:val="12"/>
        </w:rPr>
        <w:t>PARTS.”</w:t>
      </w:r>
      <w:r>
        <w:rPr>
          <w:spacing w:val="1"/>
          <w:w w:val="105"/>
          <w:sz w:val="12"/>
        </w:rPr>
        <w:t xml:space="preserve"> </w:t>
      </w:r>
      <w:r>
        <w:rPr>
          <w:spacing w:val="-2"/>
          <w:w w:val="105"/>
          <w:sz w:val="12"/>
        </w:rPr>
        <w:t>“UNIT</w:t>
      </w:r>
      <w:r>
        <w:rPr>
          <w:spacing w:val="2"/>
          <w:w w:val="105"/>
          <w:sz w:val="12"/>
        </w:rPr>
        <w:t xml:space="preserve"> </w:t>
      </w:r>
      <w:r>
        <w:rPr>
          <w:spacing w:val="-2"/>
          <w:w w:val="105"/>
          <w:sz w:val="12"/>
        </w:rPr>
        <w:t>PRICES</w:t>
      </w:r>
      <w:r>
        <w:rPr>
          <w:spacing w:val="2"/>
          <w:w w:val="105"/>
          <w:sz w:val="12"/>
        </w:rPr>
        <w:t xml:space="preserve"> </w:t>
      </w:r>
      <w:r>
        <w:rPr>
          <w:spacing w:val="-2"/>
          <w:w w:val="105"/>
          <w:sz w:val="12"/>
        </w:rPr>
        <w:t>SHALL</w:t>
      </w:r>
      <w:r>
        <w:rPr>
          <w:spacing w:val="2"/>
          <w:w w:val="105"/>
          <w:sz w:val="12"/>
        </w:rPr>
        <w:t xml:space="preserve"> </w:t>
      </w:r>
      <w:r>
        <w:rPr>
          <w:spacing w:val="-2"/>
          <w:w w:val="105"/>
          <w:sz w:val="12"/>
        </w:rPr>
        <w:t>EXCLUDE</w:t>
      </w:r>
      <w:r>
        <w:rPr>
          <w:spacing w:val="2"/>
          <w:w w:val="105"/>
          <w:sz w:val="12"/>
        </w:rPr>
        <w:t xml:space="preserve"> </w:t>
      </w:r>
      <w:r>
        <w:rPr>
          <w:spacing w:val="-2"/>
          <w:w w:val="105"/>
          <w:sz w:val="12"/>
        </w:rPr>
        <w:t>HST”.</w:t>
      </w:r>
    </w:p>
    <w:p w14:paraId="7540A374" w14:textId="77777777" w:rsidR="002618DD" w:rsidRDefault="002618DD">
      <w:pPr>
        <w:pStyle w:val="BodyText"/>
        <w:spacing w:before="3"/>
        <w:rPr>
          <w:sz w:val="12"/>
        </w:rPr>
      </w:pPr>
    </w:p>
    <w:p w14:paraId="4BCB9A51" w14:textId="77777777" w:rsidR="002618DD" w:rsidRDefault="00000000">
      <w:pPr>
        <w:ind w:left="195"/>
        <w:rPr>
          <w:sz w:val="12"/>
        </w:rPr>
      </w:pPr>
      <w:r>
        <w:rPr>
          <w:w w:val="105"/>
          <w:sz w:val="12"/>
        </w:rPr>
        <w:t>Rates</w:t>
      </w:r>
      <w:r>
        <w:rPr>
          <w:spacing w:val="-9"/>
          <w:w w:val="105"/>
          <w:sz w:val="12"/>
        </w:rPr>
        <w:t xml:space="preserve"> </w:t>
      </w:r>
      <w:r>
        <w:rPr>
          <w:w w:val="105"/>
          <w:sz w:val="12"/>
        </w:rPr>
        <w:t>must</w:t>
      </w:r>
      <w:r>
        <w:rPr>
          <w:spacing w:val="-9"/>
          <w:w w:val="105"/>
          <w:sz w:val="12"/>
        </w:rPr>
        <w:t xml:space="preserve"> </w:t>
      </w:r>
      <w:r>
        <w:rPr>
          <w:w w:val="105"/>
          <w:sz w:val="12"/>
        </w:rPr>
        <w:t>be</w:t>
      </w:r>
      <w:r>
        <w:rPr>
          <w:spacing w:val="-9"/>
          <w:w w:val="105"/>
          <w:sz w:val="12"/>
        </w:rPr>
        <w:t xml:space="preserve"> </w:t>
      </w:r>
      <w:r>
        <w:rPr>
          <w:w w:val="105"/>
          <w:sz w:val="12"/>
        </w:rPr>
        <w:t>provided</w:t>
      </w:r>
      <w:r>
        <w:rPr>
          <w:spacing w:val="-8"/>
          <w:w w:val="105"/>
          <w:sz w:val="12"/>
        </w:rPr>
        <w:t xml:space="preserve"> </w:t>
      </w:r>
      <w:r>
        <w:rPr>
          <w:w w:val="105"/>
          <w:sz w:val="12"/>
        </w:rPr>
        <w:t>in</w:t>
      </w:r>
      <w:r>
        <w:rPr>
          <w:spacing w:val="-9"/>
          <w:w w:val="105"/>
          <w:sz w:val="12"/>
        </w:rPr>
        <w:t xml:space="preserve"> </w:t>
      </w:r>
      <w:r>
        <w:rPr>
          <w:w w:val="105"/>
          <w:sz w:val="12"/>
        </w:rPr>
        <w:t>Canadian</w:t>
      </w:r>
      <w:r>
        <w:rPr>
          <w:spacing w:val="-9"/>
          <w:w w:val="105"/>
          <w:sz w:val="12"/>
        </w:rPr>
        <w:t xml:space="preserve"> </w:t>
      </w:r>
      <w:r>
        <w:rPr>
          <w:w w:val="105"/>
          <w:sz w:val="12"/>
        </w:rPr>
        <w:t>funds,</w:t>
      </w:r>
      <w:r>
        <w:rPr>
          <w:spacing w:val="-8"/>
          <w:w w:val="105"/>
          <w:sz w:val="12"/>
        </w:rPr>
        <w:t xml:space="preserve"> </w:t>
      </w:r>
      <w:r>
        <w:rPr>
          <w:w w:val="105"/>
          <w:sz w:val="12"/>
        </w:rPr>
        <w:t>inclusive</w:t>
      </w:r>
      <w:r>
        <w:rPr>
          <w:spacing w:val="-9"/>
          <w:w w:val="105"/>
          <w:sz w:val="12"/>
        </w:rPr>
        <w:t xml:space="preserve"> </w:t>
      </w:r>
      <w:r>
        <w:rPr>
          <w:w w:val="105"/>
          <w:sz w:val="12"/>
        </w:rPr>
        <w:t>of</w:t>
      </w:r>
      <w:r>
        <w:rPr>
          <w:spacing w:val="-9"/>
          <w:w w:val="105"/>
          <w:sz w:val="12"/>
        </w:rPr>
        <w:t xml:space="preserve"> </w:t>
      </w:r>
      <w:r>
        <w:rPr>
          <w:w w:val="105"/>
          <w:sz w:val="12"/>
        </w:rPr>
        <w:t>all</w:t>
      </w:r>
      <w:r>
        <w:rPr>
          <w:spacing w:val="-8"/>
          <w:w w:val="105"/>
          <w:sz w:val="12"/>
        </w:rPr>
        <w:t xml:space="preserve"> </w:t>
      </w:r>
      <w:r>
        <w:rPr>
          <w:w w:val="105"/>
          <w:sz w:val="12"/>
        </w:rPr>
        <w:t>applicable</w:t>
      </w:r>
      <w:r>
        <w:rPr>
          <w:spacing w:val="-9"/>
          <w:w w:val="105"/>
          <w:sz w:val="12"/>
        </w:rPr>
        <w:t xml:space="preserve"> </w:t>
      </w:r>
      <w:r>
        <w:rPr>
          <w:w w:val="105"/>
          <w:sz w:val="12"/>
        </w:rPr>
        <w:t>duties</w:t>
      </w:r>
      <w:r>
        <w:rPr>
          <w:spacing w:val="-9"/>
          <w:w w:val="105"/>
          <w:sz w:val="12"/>
        </w:rPr>
        <w:t xml:space="preserve"> </w:t>
      </w:r>
      <w:r>
        <w:rPr>
          <w:w w:val="105"/>
          <w:sz w:val="12"/>
        </w:rPr>
        <w:t>and</w:t>
      </w:r>
      <w:r>
        <w:rPr>
          <w:spacing w:val="-8"/>
          <w:w w:val="105"/>
          <w:sz w:val="12"/>
        </w:rPr>
        <w:t xml:space="preserve"> </w:t>
      </w:r>
      <w:r>
        <w:rPr>
          <w:w w:val="105"/>
          <w:sz w:val="12"/>
        </w:rPr>
        <w:t>taxes</w:t>
      </w:r>
      <w:r>
        <w:rPr>
          <w:spacing w:val="-9"/>
          <w:w w:val="105"/>
          <w:sz w:val="12"/>
        </w:rPr>
        <w:t xml:space="preserve"> </w:t>
      </w:r>
      <w:r>
        <w:rPr>
          <w:w w:val="105"/>
          <w:sz w:val="12"/>
        </w:rPr>
        <w:t>except</w:t>
      </w:r>
      <w:r>
        <w:rPr>
          <w:spacing w:val="-9"/>
          <w:w w:val="105"/>
          <w:sz w:val="12"/>
        </w:rPr>
        <w:t xml:space="preserve"> </w:t>
      </w:r>
      <w:r>
        <w:rPr>
          <w:w w:val="105"/>
          <w:sz w:val="12"/>
        </w:rPr>
        <w:t>for</w:t>
      </w:r>
      <w:r>
        <w:rPr>
          <w:spacing w:val="-8"/>
          <w:w w:val="105"/>
          <w:sz w:val="12"/>
        </w:rPr>
        <w:t xml:space="preserve"> </w:t>
      </w:r>
      <w:r>
        <w:rPr>
          <w:w w:val="105"/>
          <w:sz w:val="12"/>
        </w:rPr>
        <w:t>HST,</w:t>
      </w:r>
      <w:r>
        <w:rPr>
          <w:spacing w:val="-9"/>
          <w:w w:val="105"/>
          <w:sz w:val="12"/>
        </w:rPr>
        <w:t xml:space="preserve"> </w:t>
      </w:r>
      <w:r>
        <w:rPr>
          <w:w w:val="105"/>
          <w:sz w:val="12"/>
        </w:rPr>
        <w:t>which</w:t>
      </w:r>
      <w:r>
        <w:rPr>
          <w:spacing w:val="-9"/>
          <w:w w:val="105"/>
          <w:sz w:val="12"/>
        </w:rPr>
        <w:t xml:space="preserve"> </w:t>
      </w:r>
      <w:r>
        <w:rPr>
          <w:w w:val="105"/>
          <w:sz w:val="12"/>
        </w:rPr>
        <w:t>should</w:t>
      </w:r>
      <w:r>
        <w:rPr>
          <w:spacing w:val="-8"/>
          <w:w w:val="105"/>
          <w:sz w:val="12"/>
        </w:rPr>
        <w:t xml:space="preserve"> </w:t>
      </w:r>
      <w:r>
        <w:rPr>
          <w:w w:val="105"/>
          <w:sz w:val="12"/>
        </w:rPr>
        <w:t>be</w:t>
      </w:r>
      <w:r>
        <w:rPr>
          <w:spacing w:val="-9"/>
          <w:w w:val="105"/>
          <w:sz w:val="12"/>
        </w:rPr>
        <w:t xml:space="preserve"> </w:t>
      </w:r>
      <w:r>
        <w:rPr>
          <w:w w:val="105"/>
          <w:sz w:val="12"/>
        </w:rPr>
        <w:t>itemized</w:t>
      </w:r>
      <w:r>
        <w:rPr>
          <w:spacing w:val="-9"/>
          <w:w w:val="105"/>
          <w:sz w:val="12"/>
        </w:rPr>
        <w:t xml:space="preserve"> </w:t>
      </w:r>
      <w:r>
        <w:rPr>
          <w:spacing w:val="-2"/>
          <w:w w:val="105"/>
          <w:sz w:val="12"/>
        </w:rPr>
        <w:t>separately.</w:t>
      </w:r>
    </w:p>
    <w:p w14:paraId="5CEBF4F5" w14:textId="77777777" w:rsidR="002618DD" w:rsidRDefault="002618DD">
      <w:pPr>
        <w:pStyle w:val="BodyText"/>
        <w:spacing w:before="3"/>
        <w:rPr>
          <w:sz w:val="12"/>
        </w:rPr>
      </w:pPr>
    </w:p>
    <w:p w14:paraId="63214B8B" w14:textId="77777777" w:rsidR="002618DD" w:rsidRDefault="00000000">
      <w:pPr>
        <w:spacing w:line="266" w:lineRule="auto"/>
        <w:ind w:left="195"/>
        <w:rPr>
          <w:sz w:val="12"/>
        </w:rPr>
      </w:pPr>
      <w:r>
        <w:rPr>
          <w:w w:val="105"/>
          <w:sz w:val="12"/>
        </w:rPr>
        <w:t>Rates</w:t>
      </w:r>
      <w:r>
        <w:rPr>
          <w:spacing w:val="11"/>
          <w:w w:val="105"/>
          <w:sz w:val="12"/>
        </w:rPr>
        <w:t xml:space="preserve"> </w:t>
      </w:r>
      <w:r>
        <w:rPr>
          <w:w w:val="105"/>
          <w:sz w:val="12"/>
        </w:rPr>
        <w:t>quoted</w:t>
      </w:r>
      <w:r>
        <w:rPr>
          <w:spacing w:val="11"/>
          <w:w w:val="105"/>
          <w:sz w:val="12"/>
        </w:rPr>
        <w:t xml:space="preserve"> </w:t>
      </w:r>
      <w:r>
        <w:rPr>
          <w:w w:val="105"/>
          <w:sz w:val="12"/>
        </w:rPr>
        <w:t>by</w:t>
      </w:r>
      <w:r>
        <w:rPr>
          <w:spacing w:val="11"/>
          <w:w w:val="105"/>
          <w:sz w:val="12"/>
        </w:rPr>
        <w:t xml:space="preserve"> </w:t>
      </w:r>
      <w:r>
        <w:rPr>
          <w:w w:val="105"/>
          <w:sz w:val="12"/>
        </w:rPr>
        <w:t>the</w:t>
      </w:r>
      <w:r>
        <w:rPr>
          <w:spacing w:val="11"/>
          <w:w w:val="105"/>
          <w:sz w:val="12"/>
        </w:rPr>
        <w:t xml:space="preserve"> </w:t>
      </w:r>
      <w:r>
        <w:rPr>
          <w:w w:val="105"/>
          <w:sz w:val="12"/>
        </w:rPr>
        <w:t>Proponent</w:t>
      </w:r>
      <w:r>
        <w:rPr>
          <w:spacing w:val="11"/>
          <w:w w:val="105"/>
          <w:sz w:val="12"/>
        </w:rPr>
        <w:t xml:space="preserve"> </w:t>
      </w:r>
      <w:r>
        <w:rPr>
          <w:w w:val="105"/>
          <w:sz w:val="12"/>
        </w:rPr>
        <w:t>must</w:t>
      </w:r>
      <w:r>
        <w:rPr>
          <w:spacing w:val="11"/>
          <w:w w:val="105"/>
          <w:sz w:val="12"/>
        </w:rPr>
        <w:t xml:space="preserve"> </w:t>
      </w:r>
      <w:r>
        <w:rPr>
          <w:w w:val="105"/>
          <w:sz w:val="12"/>
        </w:rPr>
        <w:t>be</w:t>
      </w:r>
      <w:r>
        <w:rPr>
          <w:spacing w:val="11"/>
          <w:w w:val="105"/>
          <w:sz w:val="12"/>
        </w:rPr>
        <w:t xml:space="preserve"> </w:t>
      </w:r>
      <w:r>
        <w:rPr>
          <w:w w:val="105"/>
          <w:sz w:val="12"/>
        </w:rPr>
        <w:t>all-inclusive</w:t>
      </w:r>
      <w:r>
        <w:rPr>
          <w:spacing w:val="11"/>
          <w:w w:val="105"/>
          <w:sz w:val="12"/>
        </w:rPr>
        <w:t xml:space="preserve"> </w:t>
      </w:r>
      <w:r>
        <w:rPr>
          <w:w w:val="105"/>
          <w:sz w:val="12"/>
        </w:rPr>
        <w:t>and</w:t>
      </w:r>
      <w:r>
        <w:rPr>
          <w:spacing w:val="11"/>
          <w:w w:val="105"/>
          <w:sz w:val="12"/>
        </w:rPr>
        <w:t xml:space="preserve"> </w:t>
      </w:r>
      <w:r>
        <w:rPr>
          <w:w w:val="105"/>
          <w:sz w:val="12"/>
        </w:rPr>
        <w:t>must</w:t>
      </w:r>
      <w:r>
        <w:rPr>
          <w:spacing w:val="11"/>
          <w:w w:val="105"/>
          <w:sz w:val="12"/>
        </w:rPr>
        <w:t xml:space="preserve"> </w:t>
      </w:r>
      <w:r>
        <w:rPr>
          <w:w w:val="105"/>
          <w:sz w:val="12"/>
        </w:rPr>
        <w:t>include</w:t>
      </w:r>
      <w:r>
        <w:rPr>
          <w:spacing w:val="11"/>
          <w:w w:val="105"/>
          <w:sz w:val="12"/>
        </w:rPr>
        <w:t xml:space="preserve"> </w:t>
      </w:r>
      <w:r>
        <w:rPr>
          <w:w w:val="105"/>
          <w:sz w:val="12"/>
        </w:rPr>
        <w:t>all</w:t>
      </w:r>
      <w:r>
        <w:rPr>
          <w:spacing w:val="11"/>
          <w:w w:val="105"/>
          <w:sz w:val="12"/>
        </w:rPr>
        <w:t xml:space="preserve"> </w:t>
      </w:r>
      <w:r>
        <w:rPr>
          <w:w w:val="105"/>
          <w:sz w:val="12"/>
        </w:rPr>
        <w:t>labour</w:t>
      </w:r>
      <w:r>
        <w:rPr>
          <w:spacing w:val="11"/>
          <w:w w:val="105"/>
          <w:sz w:val="12"/>
        </w:rPr>
        <w:t xml:space="preserve"> </w:t>
      </w:r>
      <w:r>
        <w:rPr>
          <w:w w:val="105"/>
          <w:sz w:val="12"/>
        </w:rPr>
        <w:t>and</w:t>
      </w:r>
      <w:r>
        <w:rPr>
          <w:spacing w:val="11"/>
          <w:w w:val="105"/>
          <w:sz w:val="12"/>
        </w:rPr>
        <w:t xml:space="preserve"> </w:t>
      </w:r>
      <w:r>
        <w:rPr>
          <w:w w:val="105"/>
          <w:sz w:val="12"/>
        </w:rPr>
        <w:t>material</w:t>
      </w:r>
      <w:r>
        <w:rPr>
          <w:spacing w:val="11"/>
          <w:w w:val="105"/>
          <w:sz w:val="12"/>
        </w:rPr>
        <w:t xml:space="preserve"> </w:t>
      </w:r>
      <w:r>
        <w:rPr>
          <w:w w:val="105"/>
          <w:sz w:val="12"/>
        </w:rPr>
        <w:t>costs,</w:t>
      </w:r>
      <w:r>
        <w:rPr>
          <w:spacing w:val="11"/>
          <w:w w:val="105"/>
          <w:sz w:val="12"/>
        </w:rPr>
        <w:t xml:space="preserve"> </w:t>
      </w:r>
      <w:r>
        <w:rPr>
          <w:w w:val="105"/>
          <w:sz w:val="12"/>
        </w:rPr>
        <w:t>all</w:t>
      </w:r>
      <w:r>
        <w:rPr>
          <w:spacing w:val="11"/>
          <w:w w:val="105"/>
          <w:sz w:val="12"/>
        </w:rPr>
        <w:t xml:space="preserve"> </w:t>
      </w:r>
      <w:r>
        <w:rPr>
          <w:w w:val="105"/>
          <w:sz w:val="12"/>
        </w:rPr>
        <w:t>duty,</w:t>
      </w:r>
      <w:r>
        <w:rPr>
          <w:spacing w:val="11"/>
          <w:w w:val="105"/>
          <w:sz w:val="12"/>
        </w:rPr>
        <w:t xml:space="preserve"> </w:t>
      </w:r>
      <w:r>
        <w:rPr>
          <w:w w:val="105"/>
          <w:sz w:val="12"/>
        </w:rPr>
        <w:t>custom</w:t>
      </w:r>
      <w:r>
        <w:rPr>
          <w:spacing w:val="11"/>
          <w:w w:val="105"/>
          <w:sz w:val="12"/>
        </w:rPr>
        <w:t xml:space="preserve"> </w:t>
      </w:r>
      <w:r>
        <w:rPr>
          <w:w w:val="105"/>
          <w:sz w:val="12"/>
        </w:rPr>
        <w:t>clearances,</w:t>
      </w:r>
      <w:r>
        <w:rPr>
          <w:spacing w:val="11"/>
          <w:w w:val="105"/>
          <w:sz w:val="12"/>
        </w:rPr>
        <w:t xml:space="preserve"> </w:t>
      </w:r>
      <w:r>
        <w:rPr>
          <w:w w:val="105"/>
          <w:sz w:val="12"/>
        </w:rPr>
        <w:t>tariffs</w:t>
      </w:r>
      <w:r>
        <w:rPr>
          <w:spacing w:val="11"/>
          <w:w w:val="105"/>
          <w:sz w:val="12"/>
        </w:rPr>
        <w:t xml:space="preserve"> </w:t>
      </w:r>
      <w:r>
        <w:rPr>
          <w:w w:val="105"/>
          <w:sz w:val="12"/>
        </w:rPr>
        <w:t>and</w:t>
      </w:r>
      <w:r>
        <w:rPr>
          <w:spacing w:val="11"/>
          <w:w w:val="105"/>
          <w:sz w:val="12"/>
        </w:rPr>
        <w:t xml:space="preserve"> </w:t>
      </w:r>
      <w:r>
        <w:rPr>
          <w:w w:val="105"/>
          <w:sz w:val="12"/>
        </w:rPr>
        <w:t>exchange,</w:t>
      </w:r>
      <w:r>
        <w:rPr>
          <w:spacing w:val="11"/>
          <w:w w:val="105"/>
          <w:sz w:val="12"/>
        </w:rPr>
        <w:t xml:space="preserve"> </w:t>
      </w:r>
      <w:r>
        <w:rPr>
          <w:w w:val="105"/>
          <w:sz w:val="12"/>
        </w:rPr>
        <w:t>travel</w:t>
      </w:r>
      <w:r>
        <w:rPr>
          <w:spacing w:val="11"/>
          <w:w w:val="105"/>
          <w:sz w:val="12"/>
        </w:rPr>
        <w:t xml:space="preserve"> </w:t>
      </w:r>
      <w:r>
        <w:rPr>
          <w:w w:val="105"/>
          <w:sz w:val="12"/>
        </w:rPr>
        <w:t>time,</w:t>
      </w:r>
      <w:r>
        <w:rPr>
          <w:spacing w:val="11"/>
          <w:w w:val="105"/>
          <w:sz w:val="12"/>
        </w:rPr>
        <w:t xml:space="preserve"> </w:t>
      </w:r>
      <w:r>
        <w:rPr>
          <w:w w:val="105"/>
          <w:sz w:val="12"/>
        </w:rPr>
        <w:t>all</w:t>
      </w:r>
      <w:r>
        <w:rPr>
          <w:spacing w:val="11"/>
          <w:w w:val="105"/>
          <w:sz w:val="12"/>
        </w:rPr>
        <w:t xml:space="preserve"> </w:t>
      </w:r>
      <w:r>
        <w:rPr>
          <w:w w:val="105"/>
          <w:sz w:val="12"/>
        </w:rPr>
        <w:t>travel</w:t>
      </w:r>
      <w:r>
        <w:rPr>
          <w:spacing w:val="11"/>
          <w:w w:val="105"/>
          <w:sz w:val="12"/>
        </w:rPr>
        <w:t xml:space="preserve"> </w:t>
      </w:r>
      <w:r>
        <w:rPr>
          <w:w w:val="105"/>
          <w:sz w:val="12"/>
        </w:rPr>
        <w:t>and</w:t>
      </w:r>
      <w:r>
        <w:rPr>
          <w:spacing w:val="11"/>
          <w:w w:val="105"/>
          <w:sz w:val="12"/>
        </w:rPr>
        <w:t xml:space="preserve"> </w:t>
      </w:r>
      <w:r>
        <w:rPr>
          <w:w w:val="105"/>
          <w:sz w:val="12"/>
        </w:rPr>
        <w:t>carriage</w:t>
      </w:r>
      <w:r>
        <w:rPr>
          <w:spacing w:val="11"/>
          <w:w w:val="105"/>
          <w:sz w:val="12"/>
        </w:rPr>
        <w:t xml:space="preserve"> </w:t>
      </w:r>
      <w:r>
        <w:rPr>
          <w:w w:val="105"/>
          <w:sz w:val="12"/>
        </w:rPr>
        <w:t>costs,</w:t>
      </w:r>
      <w:r>
        <w:rPr>
          <w:spacing w:val="11"/>
          <w:w w:val="105"/>
          <w:sz w:val="12"/>
        </w:rPr>
        <w:t xml:space="preserve"> </w:t>
      </w:r>
      <w:r>
        <w:rPr>
          <w:w w:val="105"/>
          <w:sz w:val="12"/>
        </w:rPr>
        <w:t>all</w:t>
      </w:r>
      <w:r>
        <w:rPr>
          <w:spacing w:val="40"/>
          <w:w w:val="105"/>
          <w:sz w:val="12"/>
        </w:rPr>
        <w:t xml:space="preserve"> </w:t>
      </w:r>
      <w:r>
        <w:rPr>
          <w:w w:val="105"/>
          <w:sz w:val="12"/>
        </w:rPr>
        <w:t>insurance</w:t>
      </w:r>
      <w:r>
        <w:rPr>
          <w:spacing w:val="-4"/>
          <w:w w:val="105"/>
          <w:sz w:val="12"/>
        </w:rPr>
        <w:t xml:space="preserve"> </w:t>
      </w:r>
      <w:r>
        <w:rPr>
          <w:w w:val="105"/>
          <w:sz w:val="12"/>
        </w:rPr>
        <w:t>costs,</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delivery,</w:t>
      </w:r>
      <w:r>
        <w:rPr>
          <w:spacing w:val="-4"/>
          <w:w w:val="105"/>
          <w:sz w:val="12"/>
        </w:rPr>
        <w:t xml:space="preserve"> </w:t>
      </w:r>
      <w:r>
        <w:rPr>
          <w:w w:val="105"/>
          <w:sz w:val="12"/>
        </w:rPr>
        <w:t>all</w:t>
      </w:r>
      <w:r>
        <w:rPr>
          <w:spacing w:val="-4"/>
          <w:w w:val="105"/>
          <w:sz w:val="12"/>
        </w:rPr>
        <w:t xml:space="preserve"> </w:t>
      </w:r>
      <w:r>
        <w:rPr>
          <w:w w:val="105"/>
          <w:sz w:val="12"/>
        </w:rPr>
        <w:t>costs</w:t>
      </w:r>
      <w:r>
        <w:rPr>
          <w:spacing w:val="-4"/>
          <w:w w:val="105"/>
          <w:sz w:val="12"/>
        </w:rPr>
        <w:t xml:space="preserve"> </w:t>
      </w:r>
      <w:r>
        <w:rPr>
          <w:w w:val="105"/>
          <w:sz w:val="12"/>
        </w:rPr>
        <w:t>of</w:t>
      </w:r>
      <w:r>
        <w:rPr>
          <w:spacing w:val="-4"/>
          <w:w w:val="105"/>
          <w:sz w:val="12"/>
        </w:rPr>
        <w:t xml:space="preserve"> </w:t>
      </w:r>
      <w:r>
        <w:rPr>
          <w:w w:val="105"/>
          <w:sz w:val="12"/>
        </w:rPr>
        <w:t>installation</w:t>
      </w:r>
      <w:r>
        <w:rPr>
          <w:spacing w:val="-4"/>
          <w:w w:val="105"/>
          <w:sz w:val="12"/>
        </w:rPr>
        <w:t xml:space="preserve"> </w:t>
      </w:r>
      <w:r>
        <w:rPr>
          <w:w w:val="105"/>
          <w:sz w:val="12"/>
        </w:rPr>
        <w:t>and</w:t>
      </w:r>
      <w:r>
        <w:rPr>
          <w:spacing w:val="-4"/>
          <w:w w:val="105"/>
          <w:sz w:val="12"/>
        </w:rPr>
        <w:t xml:space="preserve"> </w:t>
      </w:r>
      <w:r>
        <w:rPr>
          <w:w w:val="105"/>
          <w:sz w:val="12"/>
        </w:rPr>
        <w:t>set-up,</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pre-delivery</w:t>
      </w:r>
      <w:r>
        <w:rPr>
          <w:spacing w:val="-4"/>
          <w:w w:val="105"/>
          <w:sz w:val="12"/>
        </w:rPr>
        <w:t xml:space="preserve"> </w:t>
      </w:r>
      <w:r>
        <w:rPr>
          <w:w w:val="105"/>
          <w:sz w:val="12"/>
        </w:rPr>
        <w:t>inspection</w:t>
      </w:r>
      <w:r>
        <w:rPr>
          <w:spacing w:val="-4"/>
          <w:w w:val="105"/>
          <w:sz w:val="12"/>
        </w:rPr>
        <w:t xml:space="preserve"> </w:t>
      </w:r>
      <w:r>
        <w:rPr>
          <w:w w:val="105"/>
          <w:sz w:val="12"/>
        </w:rPr>
        <w:t>charges,</w:t>
      </w:r>
      <w:r>
        <w:rPr>
          <w:spacing w:val="-4"/>
          <w:w w:val="105"/>
          <w:sz w:val="12"/>
        </w:rPr>
        <w:t xml:space="preserve"> </w:t>
      </w:r>
      <w:r>
        <w:rPr>
          <w:w w:val="105"/>
          <w:sz w:val="12"/>
        </w:rPr>
        <w:t>and</w:t>
      </w:r>
      <w:r>
        <w:rPr>
          <w:spacing w:val="-4"/>
          <w:w w:val="105"/>
          <w:sz w:val="12"/>
        </w:rPr>
        <w:t xml:space="preserve"> </w:t>
      </w:r>
      <w:r>
        <w:rPr>
          <w:w w:val="105"/>
          <w:sz w:val="12"/>
        </w:rPr>
        <w:t>all</w:t>
      </w:r>
      <w:r>
        <w:rPr>
          <w:spacing w:val="-4"/>
          <w:w w:val="105"/>
          <w:sz w:val="12"/>
        </w:rPr>
        <w:t xml:space="preserve"> </w:t>
      </w:r>
      <w:r>
        <w:rPr>
          <w:w w:val="105"/>
          <w:sz w:val="12"/>
        </w:rPr>
        <w:t>other</w:t>
      </w:r>
      <w:r>
        <w:rPr>
          <w:spacing w:val="-4"/>
          <w:w w:val="105"/>
          <w:sz w:val="12"/>
        </w:rPr>
        <w:t xml:space="preserve"> </w:t>
      </w:r>
      <w:r>
        <w:rPr>
          <w:w w:val="105"/>
          <w:sz w:val="12"/>
        </w:rPr>
        <w:t>overhead,</w:t>
      </w:r>
      <w:r>
        <w:rPr>
          <w:spacing w:val="-4"/>
          <w:w w:val="105"/>
          <w:sz w:val="12"/>
        </w:rPr>
        <w:t xml:space="preserve"> </w:t>
      </w:r>
      <w:r>
        <w:rPr>
          <w:w w:val="105"/>
          <w:sz w:val="12"/>
        </w:rPr>
        <w:t>including</w:t>
      </w:r>
      <w:r>
        <w:rPr>
          <w:spacing w:val="-4"/>
          <w:w w:val="105"/>
          <w:sz w:val="12"/>
        </w:rPr>
        <w:t xml:space="preserve"> </w:t>
      </w:r>
      <w:r>
        <w:rPr>
          <w:w w:val="105"/>
          <w:sz w:val="12"/>
        </w:rPr>
        <w:t>any</w:t>
      </w:r>
      <w:r>
        <w:rPr>
          <w:spacing w:val="-4"/>
          <w:w w:val="105"/>
          <w:sz w:val="12"/>
        </w:rPr>
        <w:t xml:space="preserve"> </w:t>
      </w:r>
      <w:r>
        <w:rPr>
          <w:w w:val="105"/>
          <w:sz w:val="12"/>
        </w:rPr>
        <w:t>fees</w:t>
      </w:r>
      <w:r>
        <w:rPr>
          <w:spacing w:val="-4"/>
          <w:w w:val="105"/>
          <w:sz w:val="12"/>
        </w:rPr>
        <w:t xml:space="preserve"> </w:t>
      </w:r>
      <w:r>
        <w:rPr>
          <w:w w:val="105"/>
          <w:sz w:val="12"/>
        </w:rPr>
        <w:t>or</w:t>
      </w:r>
      <w:r>
        <w:rPr>
          <w:spacing w:val="-4"/>
          <w:w w:val="105"/>
          <w:sz w:val="12"/>
        </w:rPr>
        <w:t xml:space="preserve"> </w:t>
      </w:r>
      <w:r>
        <w:rPr>
          <w:w w:val="105"/>
          <w:sz w:val="12"/>
        </w:rPr>
        <w:t>other</w:t>
      </w:r>
      <w:r>
        <w:rPr>
          <w:spacing w:val="-4"/>
          <w:w w:val="105"/>
          <w:sz w:val="12"/>
        </w:rPr>
        <w:t xml:space="preserve"> </w:t>
      </w:r>
      <w:r>
        <w:rPr>
          <w:w w:val="105"/>
          <w:sz w:val="12"/>
        </w:rPr>
        <w:t>charges</w:t>
      </w:r>
      <w:r>
        <w:rPr>
          <w:spacing w:val="-4"/>
          <w:w w:val="105"/>
          <w:sz w:val="12"/>
        </w:rPr>
        <w:t xml:space="preserve"> </w:t>
      </w:r>
      <w:r>
        <w:rPr>
          <w:w w:val="105"/>
          <w:sz w:val="12"/>
        </w:rPr>
        <w:t>required</w:t>
      </w:r>
      <w:r>
        <w:rPr>
          <w:spacing w:val="-4"/>
          <w:w w:val="105"/>
          <w:sz w:val="12"/>
        </w:rPr>
        <w:t xml:space="preserve"> </w:t>
      </w:r>
      <w:r>
        <w:rPr>
          <w:w w:val="105"/>
          <w:sz w:val="12"/>
        </w:rPr>
        <w:t>by</w:t>
      </w:r>
      <w:r>
        <w:rPr>
          <w:spacing w:val="-4"/>
          <w:w w:val="105"/>
          <w:sz w:val="12"/>
        </w:rPr>
        <w:t xml:space="preserve"> </w:t>
      </w:r>
      <w:r>
        <w:rPr>
          <w:w w:val="105"/>
          <w:sz w:val="12"/>
        </w:rPr>
        <w:t>law.</w:t>
      </w:r>
    </w:p>
    <w:p w14:paraId="0F5C0CF5" w14:textId="77777777" w:rsidR="002618DD" w:rsidRDefault="00000000">
      <w:pPr>
        <w:spacing w:before="127"/>
        <w:ind w:left="195"/>
        <w:rPr>
          <w:sz w:val="12"/>
        </w:rPr>
      </w:pPr>
      <w:r>
        <w:rPr>
          <w:w w:val="105"/>
          <w:sz w:val="12"/>
        </w:rPr>
        <w:t>Proponents</w:t>
      </w:r>
      <w:r>
        <w:rPr>
          <w:spacing w:val="-9"/>
          <w:w w:val="105"/>
          <w:sz w:val="12"/>
        </w:rPr>
        <w:t xml:space="preserve"> </w:t>
      </w:r>
      <w:r>
        <w:rPr>
          <w:w w:val="105"/>
          <w:sz w:val="12"/>
        </w:rPr>
        <w:t>may</w:t>
      </w:r>
      <w:r>
        <w:rPr>
          <w:spacing w:val="-9"/>
          <w:w w:val="105"/>
          <w:sz w:val="12"/>
        </w:rPr>
        <w:t xml:space="preserve"> </w:t>
      </w:r>
      <w:r>
        <w:rPr>
          <w:w w:val="105"/>
          <w:sz w:val="12"/>
        </w:rPr>
        <w:t>provide</w:t>
      </w:r>
      <w:r>
        <w:rPr>
          <w:spacing w:val="-8"/>
          <w:w w:val="105"/>
          <w:sz w:val="12"/>
        </w:rPr>
        <w:t xml:space="preserve"> </w:t>
      </w:r>
      <w:r>
        <w:rPr>
          <w:w w:val="105"/>
          <w:sz w:val="12"/>
        </w:rPr>
        <w:t>a</w:t>
      </w:r>
      <w:r>
        <w:rPr>
          <w:spacing w:val="-9"/>
          <w:w w:val="105"/>
          <w:sz w:val="12"/>
        </w:rPr>
        <w:t xml:space="preserve"> </w:t>
      </w:r>
      <w:r>
        <w:rPr>
          <w:w w:val="105"/>
          <w:sz w:val="12"/>
        </w:rPr>
        <w:t>cost</w:t>
      </w:r>
      <w:r>
        <w:rPr>
          <w:spacing w:val="-9"/>
          <w:w w:val="105"/>
          <w:sz w:val="12"/>
        </w:rPr>
        <w:t xml:space="preserve"> </w:t>
      </w:r>
      <w:r>
        <w:rPr>
          <w:w w:val="105"/>
          <w:sz w:val="12"/>
        </w:rPr>
        <w:t>for</w:t>
      </w:r>
      <w:r>
        <w:rPr>
          <w:spacing w:val="-8"/>
          <w:w w:val="105"/>
          <w:sz w:val="12"/>
        </w:rPr>
        <w:t xml:space="preserve"> </w:t>
      </w:r>
      <w:r>
        <w:rPr>
          <w:w w:val="105"/>
          <w:sz w:val="12"/>
        </w:rPr>
        <w:t>any</w:t>
      </w:r>
      <w:r>
        <w:rPr>
          <w:spacing w:val="-9"/>
          <w:w w:val="105"/>
          <w:sz w:val="12"/>
        </w:rPr>
        <w:t xml:space="preserve"> </w:t>
      </w:r>
      <w:r>
        <w:rPr>
          <w:w w:val="105"/>
          <w:sz w:val="12"/>
        </w:rPr>
        <w:t>optional</w:t>
      </w:r>
      <w:r>
        <w:rPr>
          <w:spacing w:val="-9"/>
          <w:w w:val="105"/>
          <w:sz w:val="12"/>
        </w:rPr>
        <w:t xml:space="preserve"> </w:t>
      </w:r>
      <w:r>
        <w:rPr>
          <w:w w:val="105"/>
          <w:sz w:val="12"/>
        </w:rPr>
        <w:t>annual</w:t>
      </w:r>
      <w:r>
        <w:rPr>
          <w:spacing w:val="-8"/>
          <w:w w:val="105"/>
          <w:sz w:val="12"/>
        </w:rPr>
        <w:t xml:space="preserve"> </w:t>
      </w:r>
      <w:r>
        <w:rPr>
          <w:w w:val="105"/>
          <w:sz w:val="12"/>
        </w:rPr>
        <w:t>service</w:t>
      </w:r>
      <w:r>
        <w:rPr>
          <w:spacing w:val="-9"/>
          <w:w w:val="105"/>
          <w:sz w:val="12"/>
        </w:rPr>
        <w:t xml:space="preserve"> </w:t>
      </w:r>
      <w:r>
        <w:rPr>
          <w:w w:val="105"/>
          <w:sz w:val="12"/>
        </w:rPr>
        <w:t>charges,</w:t>
      </w:r>
      <w:r>
        <w:rPr>
          <w:spacing w:val="-9"/>
          <w:w w:val="105"/>
          <w:sz w:val="12"/>
        </w:rPr>
        <w:t xml:space="preserve"> </w:t>
      </w:r>
      <w:r>
        <w:rPr>
          <w:w w:val="105"/>
          <w:sz w:val="12"/>
        </w:rPr>
        <w:t>such</w:t>
      </w:r>
      <w:r>
        <w:rPr>
          <w:spacing w:val="-8"/>
          <w:w w:val="105"/>
          <w:sz w:val="12"/>
        </w:rPr>
        <w:t xml:space="preserve"> </w:t>
      </w:r>
      <w:r>
        <w:rPr>
          <w:w w:val="105"/>
          <w:sz w:val="12"/>
        </w:rPr>
        <w:t>as</w:t>
      </w:r>
      <w:r>
        <w:rPr>
          <w:spacing w:val="-9"/>
          <w:w w:val="105"/>
          <w:sz w:val="12"/>
        </w:rPr>
        <w:t xml:space="preserve"> </w:t>
      </w:r>
      <w:r>
        <w:rPr>
          <w:w w:val="105"/>
          <w:sz w:val="12"/>
        </w:rPr>
        <w:t>additional</w:t>
      </w:r>
      <w:r>
        <w:rPr>
          <w:spacing w:val="-9"/>
          <w:w w:val="105"/>
          <w:sz w:val="12"/>
        </w:rPr>
        <w:t xml:space="preserve"> </w:t>
      </w:r>
      <w:r>
        <w:rPr>
          <w:w w:val="105"/>
          <w:sz w:val="12"/>
        </w:rPr>
        <w:t>features</w:t>
      </w:r>
      <w:r>
        <w:rPr>
          <w:spacing w:val="-8"/>
          <w:w w:val="105"/>
          <w:sz w:val="12"/>
        </w:rPr>
        <w:t xml:space="preserve"> </w:t>
      </w:r>
      <w:r>
        <w:rPr>
          <w:w w:val="105"/>
          <w:sz w:val="12"/>
        </w:rPr>
        <w:t>or</w:t>
      </w:r>
      <w:r>
        <w:rPr>
          <w:spacing w:val="-9"/>
          <w:w w:val="105"/>
          <w:sz w:val="12"/>
        </w:rPr>
        <w:t xml:space="preserve"> </w:t>
      </w:r>
      <w:r>
        <w:rPr>
          <w:w w:val="105"/>
          <w:sz w:val="12"/>
        </w:rPr>
        <w:t>value-added</w:t>
      </w:r>
      <w:r>
        <w:rPr>
          <w:spacing w:val="-9"/>
          <w:w w:val="105"/>
          <w:sz w:val="12"/>
        </w:rPr>
        <w:t xml:space="preserve"> </w:t>
      </w:r>
      <w:r>
        <w:rPr>
          <w:spacing w:val="-2"/>
          <w:w w:val="105"/>
          <w:sz w:val="12"/>
        </w:rPr>
        <w:t>services.</w:t>
      </w:r>
    </w:p>
    <w:p w14:paraId="5969D756" w14:textId="77777777" w:rsidR="002618DD" w:rsidRDefault="002618DD">
      <w:pPr>
        <w:pStyle w:val="BodyText"/>
        <w:spacing w:before="3"/>
        <w:rPr>
          <w:sz w:val="12"/>
        </w:rPr>
      </w:pPr>
    </w:p>
    <w:p w14:paraId="4C76F142" w14:textId="77777777" w:rsidR="002618DD" w:rsidRDefault="00000000">
      <w:pPr>
        <w:spacing w:line="266" w:lineRule="auto"/>
        <w:ind w:left="195" w:right="194"/>
        <w:rPr>
          <w:sz w:val="12"/>
        </w:rPr>
      </w:pPr>
      <w:r>
        <w:rPr>
          <w:w w:val="105"/>
          <w:sz w:val="12"/>
        </w:rPr>
        <w:t>If</w:t>
      </w:r>
      <w:r>
        <w:rPr>
          <w:spacing w:val="-3"/>
          <w:w w:val="105"/>
          <w:sz w:val="12"/>
        </w:rPr>
        <w:t xml:space="preserve"> </w:t>
      </w: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wishes</w:t>
      </w:r>
      <w:r>
        <w:rPr>
          <w:spacing w:val="-3"/>
          <w:w w:val="105"/>
          <w:sz w:val="12"/>
        </w:rPr>
        <w:t xml:space="preserve"> </w:t>
      </w:r>
      <w:r>
        <w:rPr>
          <w:w w:val="105"/>
          <w:sz w:val="12"/>
        </w:rPr>
        <w:t>to</w:t>
      </w:r>
      <w:r>
        <w:rPr>
          <w:spacing w:val="-3"/>
          <w:w w:val="105"/>
          <w:sz w:val="12"/>
        </w:rPr>
        <w:t xml:space="preserve"> </w:t>
      </w:r>
      <w:r>
        <w:rPr>
          <w:w w:val="105"/>
          <w:sz w:val="12"/>
        </w:rPr>
        <w:t>include</w:t>
      </w:r>
      <w:r>
        <w:rPr>
          <w:spacing w:val="-3"/>
          <w:w w:val="105"/>
          <w:sz w:val="12"/>
        </w:rPr>
        <w:t xml:space="preserve"> </w:t>
      </w:r>
      <w:r>
        <w:rPr>
          <w:w w:val="105"/>
          <w:sz w:val="12"/>
        </w:rPr>
        <w:t>Optional</w:t>
      </w:r>
      <w:r>
        <w:rPr>
          <w:spacing w:val="-3"/>
          <w:w w:val="105"/>
          <w:sz w:val="12"/>
        </w:rPr>
        <w:t xml:space="preserve"> </w:t>
      </w:r>
      <w:r>
        <w:rPr>
          <w:w w:val="105"/>
          <w:sz w:val="12"/>
        </w:rPr>
        <w:t>Annual</w:t>
      </w:r>
      <w:r>
        <w:rPr>
          <w:spacing w:val="-3"/>
          <w:w w:val="105"/>
          <w:sz w:val="12"/>
        </w:rPr>
        <w:t xml:space="preserve"> </w:t>
      </w:r>
      <w:r>
        <w:rPr>
          <w:w w:val="105"/>
          <w:sz w:val="12"/>
        </w:rPr>
        <w:t>Charges,</w:t>
      </w:r>
      <w:r>
        <w:rPr>
          <w:spacing w:val="-3"/>
          <w:w w:val="105"/>
          <w:sz w:val="12"/>
        </w:rPr>
        <w:t xml:space="preserve"> </w:t>
      </w:r>
      <w:r>
        <w:rPr>
          <w:w w:val="105"/>
          <w:sz w:val="12"/>
        </w:rPr>
        <w:t>they</w:t>
      </w:r>
      <w:r>
        <w:rPr>
          <w:spacing w:val="-3"/>
          <w:w w:val="105"/>
          <w:sz w:val="12"/>
        </w:rPr>
        <w:t xml:space="preserve"> </w:t>
      </w:r>
      <w:r>
        <w:rPr>
          <w:w w:val="105"/>
          <w:sz w:val="12"/>
        </w:rPr>
        <w:t>are</w:t>
      </w:r>
      <w:r>
        <w:rPr>
          <w:spacing w:val="-3"/>
          <w:w w:val="105"/>
          <w:sz w:val="12"/>
        </w:rPr>
        <w:t xml:space="preserve"> </w:t>
      </w:r>
      <w:r>
        <w:rPr>
          <w:w w:val="105"/>
          <w:sz w:val="12"/>
        </w:rPr>
        <w:t>requested</w:t>
      </w:r>
      <w:r>
        <w:rPr>
          <w:spacing w:val="-3"/>
          <w:w w:val="105"/>
          <w:sz w:val="12"/>
        </w:rPr>
        <w:t xml:space="preserve"> </w:t>
      </w:r>
      <w:r>
        <w:rPr>
          <w:w w:val="105"/>
          <w:sz w:val="12"/>
        </w:rPr>
        <w:t>to</w:t>
      </w:r>
      <w:r>
        <w:rPr>
          <w:spacing w:val="-3"/>
          <w:w w:val="105"/>
          <w:sz w:val="12"/>
        </w:rPr>
        <w:t xml:space="preserve"> </w:t>
      </w:r>
      <w:r>
        <w:rPr>
          <w:w w:val="105"/>
          <w:sz w:val="12"/>
        </w:rPr>
        <w:t>provide</w:t>
      </w:r>
      <w:r>
        <w:rPr>
          <w:spacing w:val="-3"/>
          <w:w w:val="105"/>
          <w:sz w:val="12"/>
        </w:rPr>
        <w:t xml:space="preserve"> </w:t>
      </w:r>
      <w:r>
        <w:rPr>
          <w:w w:val="105"/>
          <w:sz w:val="12"/>
        </w:rPr>
        <w:t>a</w:t>
      </w:r>
      <w:r>
        <w:rPr>
          <w:spacing w:val="-3"/>
          <w:w w:val="105"/>
          <w:sz w:val="12"/>
        </w:rPr>
        <w:t xml:space="preserve"> </w:t>
      </w:r>
      <w:r>
        <w:rPr>
          <w:w w:val="105"/>
          <w:sz w:val="12"/>
        </w:rPr>
        <w:t>thorough</w:t>
      </w:r>
      <w:r>
        <w:rPr>
          <w:spacing w:val="-3"/>
          <w:w w:val="105"/>
          <w:sz w:val="12"/>
        </w:rPr>
        <w:t xml:space="preserve"> </w:t>
      </w:r>
      <w:r>
        <w:rPr>
          <w:w w:val="105"/>
          <w:sz w:val="12"/>
        </w:rPr>
        <w:t>description</w:t>
      </w:r>
      <w:r>
        <w:rPr>
          <w:spacing w:val="-3"/>
          <w:w w:val="105"/>
          <w:sz w:val="12"/>
        </w:rPr>
        <w:t xml:space="preserve"> </w:t>
      </w:r>
      <w:r>
        <w:rPr>
          <w:w w:val="105"/>
          <w:sz w:val="12"/>
        </w:rPr>
        <w:t>along</w:t>
      </w:r>
      <w:r>
        <w:rPr>
          <w:spacing w:val="-3"/>
          <w:w w:val="105"/>
          <w:sz w:val="12"/>
        </w:rPr>
        <w:t xml:space="preserve"> </w:t>
      </w:r>
      <w:r>
        <w:rPr>
          <w:w w:val="105"/>
          <w:sz w:val="12"/>
        </w:rPr>
        <w:t>with</w:t>
      </w:r>
      <w:r>
        <w:rPr>
          <w:spacing w:val="-3"/>
          <w:w w:val="105"/>
          <w:sz w:val="12"/>
        </w:rPr>
        <w:t xml:space="preserve"> </w:t>
      </w:r>
      <w:r>
        <w:rPr>
          <w:w w:val="105"/>
          <w:sz w:val="12"/>
        </w:rPr>
        <w:t>pricing</w:t>
      </w:r>
      <w:r>
        <w:rPr>
          <w:spacing w:val="-3"/>
          <w:w w:val="105"/>
          <w:sz w:val="12"/>
        </w:rPr>
        <w:t xml:space="preserve"> </w:t>
      </w:r>
      <w:r>
        <w:rPr>
          <w:w w:val="105"/>
          <w:sz w:val="12"/>
        </w:rPr>
        <w:t>for</w:t>
      </w:r>
      <w:r>
        <w:rPr>
          <w:spacing w:val="-3"/>
          <w:w w:val="105"/>
          <w:sz w:val="12"/>
        </w:rPr>
        <w:t xml:space="preserve"> </w:t>
      </w:r>
      <w:r>
        <w:rPr>
          <w:w w:val="105"/>
          <w:sz w:val="12"/>
        </w:rPr>
        <w:t>years</w:t>
      </w:r>
      <w:r>
        <w:rPr>
          <w:spacing w:val="-3"/>
          <w:w w:val="105"/>
          <w:sz w:val="12"/>
        </w:rPr>
        <w:t xml:space="preserve"> </w:t>
      </w:r>
      <w:r>
        <w:rPr>
          <w:w w:val="105"/>
          <w:sz w:val="12"/>
        </w:rPr>
        <w:t>two</w:t>
      </w:r>
      <w:r>
        <w:rPr>
          <w:spacing w:val="-3"/>
          <w:w w:val="105"/>
          <w:sz w:val="12"/>
        </w:rPr>
        <w:t xml:space="preserve"> </w:t>
      </w:r>
      <w:r>
        <w:rPr>
          <w:w w:val="105"/>
          <w:sz w:val="12"/>
        </w:rPr>
        <w:t>to</w:t>
      </w:r>
      <w:r>
        <w:rPr>
          <w:spacing w:val="-3"/>
          <w:w w:val="105"/>
          <w:sz w:val="12"/>
        </w:rPr>
        <w:t xml:space="preserve"> </w:t>
      </w:r>
      <w:r>
        <w:rPr>
          <w:w w:val="105"/>
          <w:sz w:val="12"/>
        </w:rPr>
        <w:t>five.</w:t>
      </w:r>
      <w:r>
        <w:rPr>
          <w:spacing w:val="-3"/>
          <w:w w:val="105"/>
          <w:sz w:val="12"/>
        </w:rPr>
        <w:t xml:space="preserve"> </w:t>
      </w:r>
      <w:r>
        <w:rPr>
          <w:w w:val="105"/>
          <w:sz w:val="12"/>
        </w:rPr>
        <w:t>Proponents</w:t>
      </w:r>
      <w:r>
        <w:rPr>
          <w:spacing w:val="-3"/>
          <w:w w:val="105"/>
          <w:sz w:val="12"/>
        </w:rPr>
        <w:t xml:space="preserve"> </w:t>
      </w:r>
      <w:r>
        <w:rPr>
          <w:w w:val="105"/>
          <w:sz w:val="12"/>
        </w:rPr>
        <w:t>have</w:t>
      </w:r>
      <w:r>
        <w:rPr>
          <w:spacing w:val="-3"/>
          <w:w w:val="105"/>
          <w:sz w:val="12"/>
        </w:rPr>
        <w:t xml:space="preserve"> </w:t>
      </w:r>
      <w:r>
        <w:rPr>
          <w:w w:val="105"/>
          <w:sz w:val="12"/>
        </w:rPr>
        <w:t>the</w:t>
      </w:r>
      <w:r>
        <w:rPr>
          <w:spacing w:val="-3"/>
          <w:w w:val="105"/>
          <w:sz w:val="12"/>
        </w:rPr>
        <w:t xml:space="preserve"> </w:t>
      </w:r>
      <w:r>
        <w:rPr>
          <w:w w:val="105"/>
          <w:sz w:val="12"/>
        </w:rPr>
        <w:t>ability</w:t>
      </w:r>
      <w:r>
        <w:rPr>
          <w:spacing w:val="-3"/>
          <w:w w:val="105"/>
          <w:sz w:val="12"/>
        </w:rPr>
        <w:t xml:space="preserve"> </w:t>
      </w:r>
      <w:r>
        <w:rPr>
          <w:w w:val="105"/>
          <w:sz w:val="12"/>
        </w:rPr>
        <w:t>to</w:t>
      </w:r>
      <w:r>
        <w:rPr>
          <w:spacing w:val="-3"/>
          <w:w w:val="105"/>
          <w:sz w:val="12"/>
        </w:rPr>
        <w:t xml:space="preserve"> </w:t>
      </w:r>
      <w:r>
        <w:rPr>
          <w:w w:val="105"/>
          <w:sz w:val="12"/>
        </w:rPr>
        <w:t>add</w:t>
      </w:r>
      <w:r>
        <w:rPr>
          <w:spacing w:val="-3"/>
          <w:w w:val="105"/>
          <w:sz w:val="12"/>
        </w:rPr>
        <w:t xml:space="preserve"> </w:t>
      </w:r>
      <w:r>
        <w:rPr>
          <w:w w:val="105"/>
          <w:sz w:val="12"/>
        </w:rPr>
        <w:t>lines</w:t>
      </w:r>
      <w:r>
        <w:rPr>
          <w:spacing w:val="-3"/>
          <w:w w:val="105"/>
          <w:sz w:val="12"/>
        </w:rPr>
        <w:t xml:space="preserve"> </w:t>
      </w:r>
      <w:r>
        <w:rPr>
          <w:w w:val="105"/>
          <w:sz w:val="12"/>
        </w:rPr>
        <w:t>to</w:t>
      </w:r>
      <w:r>
        <w:rPr>
          <w:spacing w:val="-3"/>
          <w:w w:val="105"/>
          <w:sz w:val="12"/>
        </w:rPr>
        <w:t xml:space="preserve"> </w:t>
      </w:r>
      <w:r>
        <w:rPr>
          <w:w w:val="105"/>
          <w:sz w:val="12"/>
        </w:rPr>
        <w:t>the</w:t>
      </w:r>
      <w:r>
        <w:rPr>
          <w:spacing w:val="40"/>
          <w:w w:val="105"/>
          <w:sz w:val="12"/>
        </w:rPr>
        <w:t xml:space="preserve"> </w:t>
      </w:r>
      <w:r>
        <w:rPr>
          <w:w w:val="105"/>
          <w:sz w:val="12"/>
        </w:rPr>
        <w:t>table as required.</w:t>
      </w:r>
    </w:p>
    <w:p w14:paraId="0A1243DA" w14:textId="77777777" w:rsidR="002618DD" w:rsidRDefault="002618DD">
      <w:pPr>
        <w:pStyle w:val="BodyText"/>
        <w:spacing w:before="170"/>
        <w:rPr>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3679"/>
        <w:gridCol w:w="691"/>
        <w:gridCol w:w="1180"/>
        <w:gridCol w:w="1410"/>
        <w:gridCol w:w="1661"/>
        <w:gridCol w:w="1884"/>
      </w:tblGrid>
      <w:tr w:rsidR="002618DD" w14:paraId="2A95AEAB" w14:textId="77777777">
        <w:trPr>
          <w:trHeight w:val="290"/>
        </w:trPr>
        <w:tc>
          <w:tcPr>
            <w:tcW w:w="391" w:type="dxa"/>
            <w:shd w:val="clear" w:color="auto" w:fill="D0D0D0"/>
          </w:tcPr>
          <w:p w14:paraId="79C1B19F" w14:textId="77777777" w:rsidR="002618DD" w:rsidRDefault="00000000">
            <w:pPr>
              <w:pStyle w:val="TableParagraph"/>
              <w:spacing w:before="14"/>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3679" w:type="dxa"/>
            <w:shd w:val="clear" w:color="auto" w:fill="D0D0D0"/>
          </w:tcPr>
          <w:p w14:paraId="16C82025" w14:textId="77777777" w:rsidR="002618DD" w:rsidRDefault="00000000">
            <w:pPr>
              <w:pStyle w:val="TableParagraph"/>
              <w:spacing w:before="77"/>
              <w:rPr>
                <w:rFonts w:ascii="Arial"/>
                <w:b/>
                <w:sz w:val="11"/>
              </w:rPr>
            </w:pPr>
            <w:r>
              <w:rPr>
                <w:rFonts w:ascii="Arial"/>
                <w:b/>
                <w:spacing w:val="-2"/>
                <w:sz w:val="11"/>
              </w:rPr>
              <w:t>Description</w:t>
            </w:r>
          </w:p>
        </w:tc>
        <w:tc>
          <w:tcPr>
            <w:tcW w:w="691" w:type="dxa"/>
            <w:shd w:val="clear" w:color="auto" w:fill="D0D0D0"/>
          </w:tcPr>
          <w:p w14:paraId="1685D6D4" w14:textId="77777777" w:rsidR="002618DD" w:rsidRDefault="00000000">
            <w:pPr>
              <w:pStyle w:val="TableParagraph"/>
              <w:spacing w:before="77"/>
              <w:ind w:left="23"/>
              <w:rPr>
                <w:rFonts w:ascii="Arial"/>
                <w:b/>
                <w:sz w:val="11"/>
              </w:rPr>
            </w:pPr>
            <w:r>
              <w:rPr>
                <w:rFonts w:ascii="Arial"/>
                <w:b/>
                <w:spacing w:val="-2"/>
                <w:sz w:val="11"/>
              </w:rPr>
              <w:t>Quantity</w:t>
            </w:r>
          </w:p>
        </w:tc>
        <w:tc>
          <w:tcPr>
            <w:tcW w:w="1180" w:type="dxa"/>
            <w:shd w:val="clear" w:color="auto" w:fill="D0D0D0"/>
          </w:tcPr>
          <w:p w14:paraId="278F3D03" w14:textId="77777777" w:rsidR="002618DD" w:rsidRDefault="00000000">
            <w:pPr>
              <w:pStyle w:val="TableParagraph"/>
              <w:spacing w:before="77"/>
              <w:ind w:left="23"/>
              <w:rPr>
                <w:rFonts w:ascii="Arial"/>
                <w:b/>
                <w:sz w:val="11"/>
              </w:rPr>
            </w:pPr>
            <w:r>
              <w:rPr>
                <w:rFonts w:ascii="Arial"/>
                <w:b/>
                <w:sz w:val="11"/>
              </w:rPr>
              <w:t>Unit</w:t>
            </w:r>
            <w:r>
              <w:rPr>
                <w:rFonts w:ascii="Arial"/>
                <w:b/>
                <w:spacing w:val="-2"/>
                <w:sz w:val="11"/>
              </w:rPr>
              <w:t xml:space="preserve"> </w:t>
            </w:r>
            <w:r>
              <w:rPr>
                <w:rFonts w:ascii="Arial"/>
                <w:b/>
                <w:sz w:val="11"/>
              </w:rPr>
              <w:t>of</w:t>
            </w:r>
            <w:r>
              <w:rPr>
                <w:rFonts w:ascii="Arial"/>
                <w:b/>
                <w:spacing w:val="-1"/>
                <w:sz w:val="11"/>
              </w:rPr>
              <w:t xml:space="preserve"> </w:t>
            </w:r>
            <w:r>
              <w:rPr>
                <w:rFonts w:ascii="Arial"/>
                <w:b/>
                <w:spacing w:val="-2"/>
                <w:sz w:val="11"/>
              </w:rPr>
              <w:t>Measure</w:t>
            </w:r>
          </w:p>
        </w:tc>
        <w:tc>
          <w:tcPr>
            <w:tcW w:w="1410" w:type="dxa"/>
            <w:shd w:val="clear" w:color="auto" w:fill="D0D0D0"/>
          </w:tcPr>
          <w:p w14:paraId="3D246632" w14:textId="77777777" w:rsidR="002618DD" w:rsidRDefault="00000000">
            <w:pPr>
              <w:pStyle w:val="TableParagraph"/>
              <w:spacing w:before="77"/>
              <w:ind w:left="23"/>
              <w:rPr>
                <w:rFonts w:ascii="Arial"/>
                <w:b/>
                <w:sz w:val="11"/>
              </w:rPr>
            </w:pPr>
            <w:r>
              <w:rPr>
                <w:rFonts w:ascii="Arial"/>
                <w:b/>
                <w:sz w:val="11"/>
              </w:rPr>
              <w:t>Unit</w:t>
            </w:r>
            <w:r>
              <w:rPr>
                <w:rFonts w:ascii="Arial"/>
                <w:b/>
                <w:spacing w:val="-3"/>
                <w:sz w:val="11"/>
              </w:rPr>
              <w:t xml:space="preserve"> </w:t>
            </w:r>
            <w:r>
              <w:rPr>
                <w:rFonts w:ascii="Arial"/>
                <w:b/>
                <w:sz w:val="11"/>
              </w:rPr>
              <w:t>Price</w:t>
            </w:r>
            <w:r>
              <w:rPr>
                <w:rFonts w:ascii="Arial"/>
                <w:b/>
                <w:spacing w:val="-6"/>
                <w:sz w:val="11"/>
              </w:rPr>
              <w:t xml:space="preserve"> </w:t>
            </w:r>
            <w:r>
              <w:rPr>
                <w:rFonts w:ascii="Arial"/>
                <w:b/>
                <w:color w:val="EB0000"/>
                <w:spacing w:val="-10"/>
                <w:sz w:val="11"/>
              </w:rPr>
              <w:t>*</w:t>
            </w:r>
          </w:p>
        </w:tc>
        <w:tc>
          <w:tcPr>
            <w:tcW w:w="1661" w:type="dxa"/>
            <w:shd w:val="clear" w:color="auto" w:fill="D0D0D0"/>
          </w:tcPr>
          <w:p w14:paraId="3871584B" w14:textId="77777777" w:rsidR="002618DD" w:rsidRDefault="00000000">
            <w:pPr>
              <w:pStyle w:val="TableParagraph"/>
              <w:spacing w:before="77"/>
              <w:ind w:left="23"/>
              <w:rPr>
                <w:rFonts w:ascii="Arial"/>
                <w:b/>
                <w:sz w:val="11"/>
              </w:rPr>
            </w:pPr>
            <w:r>
              <w:rPr>
                <w:rFonts w:ascii="Arial"/>
                <w:b/>
                <w:sz w:val="11"/>
              </w:rPr>
              <w:t>Extended</w:t>
            </w:r>
            <w:r>
              <w:rPr>
                <w:rFonts w:ascii="Arial"/>
                <w:b/>
                <w:spacing w:val="4"/>
                <w:sz w:val="11"/>
              </w:rPr>
              <w:t xml:space="preserve"> </w:t>
            </w:r>
            <w:r>
              <w:rPr>
                <w:rFonts w:ascii="Arial"/>
                <w:b/>
                <w:spacing w:val="-2"/>
                <w:sz w:val="11"/>
              </w:rPr>
              <w:t>Price</w:t>
            </w:r>
          </w:p>
        </w:tc>
        <w:tc>
          <w:tcPr>
            <w:tcW w:w="1884" w:type="dxa"/>
            <w:shd w:val="clear" w:color="auto" w:fill="D0D0D0"/>
          </w:tcPr>
          <w:p w14:paraId="6F54FDB3" w14:textId="77777777" w:rsidR="002618DD" w:rsidRDefault="00000000">
            <w:pPr>
              <w:pStyle w:val="TableParagraph"/>
              <w:spacing w:before="77"/>
              <w:ind w:left="23"/>
              <w:rPr>
                <w:rFonts w:ascii="Arial"/>
                <w:b/>
                <w:sz w:val="11"/>
              </w:rPr>
            </w:pPr>
            <w:r>
              <w:rPr>
                <w:rFonts w:ascii="Arial"/>
                <w:b/>
                <w:sz w:val="11"/>
              </w:rPr>
              <w:t>Additional</w:t>
            </w:r>
            <w:r>
              <w:rPr>
                <w:rFonts w:ascii="Arial"/>
                <w:b/>
                <w:spacing w:val="-5"/>
                <w:sz w:val="11"/>
              </w:rPr>
              <w:t xml:space="preserve"> </w:t>
            </w:r>
            <w:r>
              <w:rPr>
                <w:rFonts w:ascii="Arial"/>
                <w:b/>
                <w:spacing w:val="-2"/>
                <w:sz w:val="11"/>
              </w:rPr>
              <w:t>Comments</w:t>
            </w:r>
          </w:p>
        </w:tc>
      </w:tr>
      <w:tr w:rsidR="002618DD" w14:paraId="059CA558" w14:textId="77777777">
        <w:trPr>
          <w:trHeight w:val="164"/>
        </w:trPr>
        <w:tc>
          <w:tcPr>
            <w:tcW w:w="391" w:type="dxa"/>
          </w:tcPr>
          <w:p w14:paraId="4B5AACAA" w14:textId="77777777" w:rsidR="002618DD" w:rsidRDefault="00000000">
            <w:pPr>
              <w:pStyle w:val="TableParagraph"/>
              <w:spacing w:line="124" w:lineRule="exact"/>
              <w:rPr>
                <w:sz w:val="11"/>
              </w:rPr>
            </w:pPr>
            <w:r>
              <w:rPr>
                <w:spacing w:val="-10"/>
                <w:sz w:val="11"/>
              </w:rPr>
              <w:t>1</w:t>
            </w:r>
          </w:p>
        </w:tc>
        <w:tc>
          <w:tcPr>
            <w:tcW w:w="3679" w:type="dxa"/>
          </w:tcPr>
          <w:p w14:paraId="709EC7BA" w14:textId="77777777" w:rsidR="002618DD" w:rsidRDefault="00000000">
            <w:pPr>
              <w:pStyle w:val="TableParagraph"/>
              <w:spacing w:line="124" w:lineRule="exact"/>
              <w:rPr>
                <w:sz w:val="11"/>
              </w:rPr>
            </w:pPr>
            <w:r>
              <w:rPr>
                <w:sz w:val="11"/>
              </w:rPr>
              <w:t>Annual</w:t>
            </w:r>
            <w:r>
              <w:rPr>
                <w:spacing w:val="14"/>
                <w:sz w:val="11"/>
              </w:rPr>
              <w:t xml:space="preserve"> </w:t>
            </w:r>
            <w:r>
              <w:rPr>
                <w:spacing w:val="-2"/>
                <w:sz w:val="11"/>
              </w:rPr>
              <w:t>Charges</w:t>
            </w:r>
          </w:p>
        </w:tc>
        <w:tc>
          <w:tcPr>
            <w:tcW w:w="691" w:type="dxa"/>
          </w:tcPr>
          <w:p w14:paraId="16611FD6" w14:textId="77777777" w:rsidR="002618DD" w:rsidRDefault="00000000">
            <w:pPr>
              <w:pStyle w:val="TableParagraph"/>
              <w:spacing w:line="124" w:lineRule="exact"/>
              <w:ind w:left="23"/>
              <w:rPr>
                <w:sz w:val="11"/>
              </w:rPr>
            </w:pPr>
            <w:r>
              <w:rPr>
                <w:spacing w:val="-10"/>
                <w:sz w:val="11"/>
              </w:rPr>
              <w:t>1</w:t>
            </w:r>
          </w:p>
        </w:tc>
        <w:tc>
          <w:tcPr>
            <w:tcW w:w="1180" w:type="dxa"/>
          </w:tcPr>
          <w:p w14:paraId="270F128F" w14:textId="77777777" w:rsidR="002618DD" w:rsidRDefault="00000000">
            <w:pPr>
              <w:pStyle w:val="TableParagraph"/>
              <w:spacing w:line="124" w:lineRule="exact"/>
              <w:ind w:left="23"/>
              <w:rPr>
                <w:sz w:val="11"/>
              </w:rPr>
            </w:pPr>
            <w:r>
              <w:rPr>
                <w:spacing w:val="-2"/>
                <w:sz w:val="11"/>
              </w:rPr>
              <w:t>Lump</w:t>
            </w:r>
            <w:r>
              <w:rPr>
                <w:spacing w:val="-4"/>
                <w:sz w:val="11"/>
              </w:rPr>
              <w:t xml:space="preserve"> </w:t>
            </w:r>
            <w:r>
              <w:rPr>
                <w:spacing w:val="-5"/>
                <w:sz w:val="11"/>
              </w:rPr>
              <w:t>Sum</w:t>
            </w:r>
          </w:p>
        </w:tc>
        <w:tc>
          <w:tcPr>
            <w:tcW w:w="1410" w:type="dxa"/>
          </w:tcPr>
          <w:p w14:paraId="0847CC2C" w14:textId="77777777" w:rsidR="002618DD" w:rsidRDefault="002618DD">
            <w:pPr>
              <w:pStyle w:val="TableParagraph"/>
              <w:spacing w:before="0"/>
              <w:ind w:left="0"/>
              <w:rPr>
                <w:rFonts w:ascii="Times New Roman"/>
                <w:sz w:val="10"/>
              </w:rPr>
            </w:pPr>
          </w:p>
        </w:tc>
        <w:tc>
          <w:tcPr>
            <w:tcW w:w="1661" w:type="dxa"/>
          </w:tcPr>
          <w:p w14:paraId="45706DC1" w14:textId="77777777" w:rsidR="002618DD" w:rsidRDefault="002618DD">
            <w:pPr>
              <w:pStyle w:val="TableParagraph"/>
              <w:spacing w:before="0"/>
              <w:ind w:left="0"/>
              <w:rPr>
                <w:rFonts w:ascii="Times New Roman"/>
                <w:sz w:val="10"/>
              </w:rPr>
            </w:pPr>
          </w:p>
        </w:tc>
        <w:tc>
          <w:tcPr>
            <w:tcW w:w="1884" w:type="dxa"/>
          </w:tcPr>
          <w:p w14:paraId="052F60AE" w14:textId="77777777" w:rsidR="002618DD" w:rsidRDefault="002618DD">
            <w:pPr>
              <w:pStyle w:val="TableParagraph"/>
              <w:spacing w:before="0"/>
              <w:ind w:left="0"/>
              <w:rPr>
                <w:rFonts w:ascii="Times New Roman"/>
                <w:sz w:val="10"/>
              </w:rPr>
            </w:pPr>
          </w:p>
        </w:tc>
      </w:tr>
      <w:tr w:rsidR="002618DD" w14:paraId="18AD5325" w14:textId="77777777">
        <w:trPr>
          <w:trHeight w:val="164"/>
        </w:trPr>
        <w:tc>
          <w:tcPr>
            <w:tcW w:w="391" w:type="dxa"/>
            <w:shd w:val="clear" w:color="auto" w:fill="EDEDED"/>
          </w:tcPr>
          <w:p w14:paraId="657FC1EF" w14:textId="77777777" w:rsidR="002618DD" w:rsidRDefault="00000000">
            <w:pPr>
              <w:pStyle w:val="TableParagraph"/>
              <w:spacing w:line="124" w:lineRule="exact"/>
              <w:rPr>
                <w:sz w:val="11"/>
              </w:rPr>
            </w:pPr>
            <w:r>
              <w:rPr>
                <w:spacing w:val="-10"/>
                <w:sz w:val="11"/>
              </w:rPr>
              <w:t>2</w:t>
            </w:r>
          </w:p>
        </w:tc>
        <w:tc>
          <w:tcPr>
            <w:tcW w:w="3679" w:type="dxa"/>
            <w:shd w:val="clear" w:color="auto" w:fill="EDEDED"/>
          </w:tcPr>
          <w:p w14:paraId="713FEB07" w14:textId="77777777" w:rsidR="002618DD" w:rsidRDefault="002618DD">
            <w:pPr>
              <w:pStyle w:val="TableParagraph"/>
              <w:spacing w:before="0"/>
              <w:ind w:left="0"/>
              <w:rPr>
                <w:rFonts w:ascii="Times New Roman"/>
                <w:sz w:val="10"/>
              </w:rPr>
            </w:pPr>
          </w:p>
        </w:tc>
        <w:tc>
          <w:tcPr>
            <w:tcW w:w="691" w:type="dxa"/>
            <w:shd w:val="clear" w:color="auto" w:fill="EDEDED"/>
          </w:tcPr>
          <w:p w14:paraId="3C285963" w14:textId="77777777" w:rsidR="002618DD" w:rsidRDefault="002618DD">
            <w:pPr>
              <w:pStyle w:val="TableParagraph"/>
              <w:spacing w:before="0"/>
              <w:ind w:left="0"/>
              <w:rPr>
                <w:rFonts w:ascii="Times New Roman"/>
                <w:sz w:val="10"/>
              </w:rPr>
            </w:pPr>
          </w:p>
        </w:tc>
        <w:tc>
          <w:tcPr>
            <w:tcW w:w="1180" w:type="dxa"/>
            <w:shd w:val="clear" w:color="auto" w:fill="EDEDED"/>
          </w:tcPr>
          <w:p w14:paraId="72FA0FE4" w14:textId="77777777" w:rsidR="002618DD" w:rsidRDefault="002618DD">
            <w:pPr>
              <w:pStyle w:val="TableParagraph"/>
              <w:spacing w:before="0"/>
              <w:ind w:left="0"/>
              <w:rPr>
                <w:rFonts w:ascii="Times New Roman"/>
                <w:sz w:val="10"/>
              </w:rPr>
            </w:pPr>
          </w:p>
        </w:tc>
        <w:tc>
          <w:tcPr>
            <w:tcW w:w="1410" w:type="dxa"/>
            <w:shd w:val="clear" w:color="auto" w:fill="EDEDED"/>
          </w:tcPr>
          <w:p w14:paraId="7E40915D" w14:textId="77777777" w:rsidR="002618DD" w:rsidRDefault="002618DD">
            <w:pPr>
              <w:pStyle w:val="TableParagraph"/>
              <w:spacing w:before="0"/>
              <w:ind w:left="0"/>
              <w:rPr>
                <w:rFonts w:ascii="Times New Roman"/>
                <w:sz w:val="10"/>
              </w:rPr>
            </w:pPr>
          </w:p>
        </w:tc>
        <w:tc>
          <w:tcPr>
            <w:tcW w:w="1661" w:type="dxa"/>
            <w:shd w:val="clear" w:color="auto" w:fill="EDEDED"/>
          </w:tcPr>
          <w:p w14:paraId="0E15A096" w14:textId="77777777" w:rsidR="002618DD" w:rsidRDefault="002618DD">
            <w:pPr>
              <w:pStyle w:val="TableParagraph"/>
              <w:spacing w:before="0"/>
              <w:ind w:left="0"/>
              <w:rPr>
                <w:rFonts w:ascii="Times New Roman"/>
                <w:sz w:val="10"/>
              </w:rPr>
            </w:pPr>
          </w:p>
        </w:tc>
        <w:tc>
          <w:tcPr>
            <w:tcW w:w="1884" w:type="dxa"/>
            <w:shd w:val="clear" w:color="auto" w:fill="EDEDED"/>
          </w:tcPr>
          <w:p w14:paraId="6EBE6172" w14:textId="77777777" w:rsidR="002618DD" w:rsidRDefault="002618DD">
            <w:pPr>
              <w:pStyle w:val="TableParagraph"/>
              <w:spacing w:before="0"/>
              <w:ind w:left="0"/>
              <w:rPr>
                <w:rFonts w:ascii="Times New Roman"/>
                <w:sz w:val="10"/>
              </w:rPr>
            </w:pPr>
          </w:p>
        </w:tc>
      </w:tr>
      <w:tr w:rsidR="002618DD" w14:paraId="4C58AC39" w14:textId="77777777">
        <w:trPr>
          <w:trHeight w:val="164"/>
        </w:trPr>
        <w:tc>
          <w:tcPr>
            <w:tcW w:w="391" w:type="dxa"/>
          </w:tcPr>
          <w:p w14:paraId="4C5B6850" w14:textId="77777777" w:rsidR="002618DD" w:rsidRDefault="00000000">
            <w:pPr>
              <w:pStyle w:val="TableParagraph"/>
              <w:spacing w:line="124" w:lineRule="exact"/>
              <w:rPr>
                <w:sz w:val="11"/>
              </w:rPr>
            </w:pPr>
            <w:r>
              <w:rPr>
                <w:spacing w:val="-10"/>
                <w:sz w:val="11"/>
              </w:rPr>
              <w:t>3</w:t>
            </w:r>
          </w:p>
        </w:tc>
        <w:tc>
          <w:tcPr>
            <w:tcW w:w="3679" w:type="dxa"/>
          </w:tcPr>
          <w:p w14:paraId="69BDB5E7" w14:textId="77777777" w:rsidR="002618DD" w:rsidRDefault="002618DD">
            <w:pPr>
              <w:pStyle w:val="TableParagraph"/>
              <w:spacing w:before="0"/>
              <w:ind w:left="0"/>
              <w:rPr>
                <w:rFonts w:ascii="Times New Roman"/>
                <w:sz w:val="10"/>
              </w:rPr>
            </w:pPr>
          </w:p>
        </w:tc>
        <w:tc>
          <w:tcPr>
            <w:tcW w:w="691" w:type="dxa"/>
          </w:tcPr>
          <w:p w14:paraId="2DF84DE3" w14:textId="77777777" w:rsidR="002618DD" w:rsidRDefault="002618DD">
            <w:pPr>
              <w:pStyle w:val="TableParagraph"/>
              <w:spacing w:before="0"/>
              <w:ind w:left="0"/>
              <w:rPr>
                <w:rFonts w:ascii="Times New Roman"/>
                <w:sz w:val="10"/>
              </w:rPr>
            </w:pPr>
          </w:p>
        </w:tc>
        <w:tc>
          <w:tcPr>
            <w:tcW w:w="1180" w:type="dxa"/>
          </w:tcPr>
          <w:p w14:paraId="29D0D7AE" w14:textId="77777777" w:rsidR="002618DD" w:rsidRDefault="002618DD">
            <w:pPr>
              <w:pStyle w:val="TableParagraph"/>
              <w:spacing w:before="0"/>
              <w:ind w:left="0"/>
              <w:rPr>
                <w:rFonts w:ascii="Times New Roman"/>
                <w:sz w:val="10"/>
              </w:rPr>
            </w:pPr>
          </w:p>
        </w:tc>
        <w:tc>
          <w:tcPr>
            <w:tcW w:w="1410" w:type="dxa"/>
          </w:tcPr>
          <w:p w14:paraId="4BEEFC5C" w14:textId="77777777" w:rsidR="002618DD" w:rsidRDefault="002618DD">
            <w:pPr>
              <w:pStyle w:val="TableParagraph"/>
              <w:spacing w:before="0"/>
              <w:ind w:left="0"/>
              <w:rPr>
                <w:rFonts w:ascii="Times New Roman"/>
                <w:sz w:val="10"/>
              </w:rPr>
            </w:pPr>
          </w:p>
        </w:tc>
        <w:tc>
          <w:tcPr>
            <w:tcW w:w="1661" w:type="dxa"/>
          </w:tcPr>
          <w:p w14:paraId="2A544092" w14:textId="77777777" w:rsidR="002618DD" w:rsidRDefault="002618DD">
            <w:pPr>
              <w:pStyle w:val="TableParagraph"/>
              <w:spacing w:before="0"/>
              <w:ind w:left="0"/>
              <w:rPr>
                <w:rFonts w:ascii="Times New Roman"/>
                <w:sz w:val="10"/>
              </w:rPr>
            </w:pPr>
          </w:p>
        </w:tc>
        <w:tc>
          <w:tcPr>
            <w:tcW w:w="1884" w:type="dxa"/>
          </w:tcPr>
          <w:p w14:paraId="7D3DF122" w14:textId="77777777" w:rsidR="002618DD" w:rsidRDefault="002618DD">
            <w:pPr>
              <w:pStyle w:val="TableParagraph"/>
              <w:spacing w:before="0"/>
              <w:ind w:left="0"/>
              <w:rPr>
                <w:rFonts w:ascii="Times New Roman"/>
                <w:sz w:val="10"/>
              </w:rPr>
            </w:pPr>
          </w:p>
        </w:tc>
      </w:tr>
      <w:tr w:rsidR="002618DD" w14:paraId="6C454E31" w14:textId="77777777">
        <w:trPr>
          <w:trHeight w:val="164"/>
        </w:trPr>
        <w:tc>
          <w:tcPr>
            <w:tcW w:w="391" w:type="dxa"/>
            <w:shd w:val="clear" w:color="auto" w:fill="EDEDED"/>
          </w:tcPr>
          <w:p w14:paraId="00D3DEC1" w14:textId="77777777" w:rsidR="002618DD" w:rsidRDefault="00000000">
            <w:pPr>
              <w:pStyle w:val="TableParagraph"/>
              <w:spacing w:line="124" w:lineRule="exact"/>
              <w:rPr>
                <w:sz w:val="11"/>
              </w:rPr>
            </w:pPr>
            <w:r>
              <w:rPr>
                <w:spacing w:val="-10"/>
                <w:sz w:val="11"/>
              </w:rPr>
              <w:t>4</w:t>
            </w:r>
          </w:p>
        </w:tc>
        <w:tc>
          <w:tcPr>
            <w:tcW w:w="3679" w:type="dxa"/>
            <w:shd w:val="clear" w:color="auto" w:fill="EDEDED"/>
          </w:tcPr>
          <w:p w14:paraId="5B152FA2" w14:textId="77777777" w:rsidR="002618DD" w:rsidRDefault="002618DD">
            <w:pPr>
              <w:pStyle w:val="TableParagraph"/>
              <w:spacing w:before="0"/>
              <w:ind w:left="0"/>
              <w:rPr>
                <w:rFonts w:ascii="Times New Roman"/>
                <w:sz w:val="10"/>
              </w:rPr>
            </w:pPr>
          </w:p>
        </w:tc>
        <w:tc>
          <w:tcPr>
            <w:tcW w:w="691" w:type="dxa"/>
            <w:shd w:val="clear" w:color="auto" w:fill="EDEDED"/>
          </w:tcPr>
          <w:p w14:paraId="56D1496B" w14:textId="77777777" w:rsidR="002618DD" w:rsidRDefault="002618DD">
            <w:pPr>
              <w:pStyle w:val="TableParagraph"/>
              <w:spacing w:before="0"/>
              <w:ind w:left="0"/>
              <w:rPr>
                <w:rFonts w:ascii="Times New Roman"/>
                <w:sz w:val="10"/>
              </w:rPr>
            </w:pPr>
          </w:p>
        </w:tc>
        <w:tc>
          <w:tcPr>
            <w:tcW w:w="1180" w:type="dxa"/>
            <w:shd w:val="clear" w:color="auto" w:fill="EDEDED"/>
          </w:tcPr>
          <w:p w14:paraId="35FA84EF" w14:textId="77777777" w:rsidR="002618DD" w:rsidRDefault="002618DD">
            <w:pPr>
              <w:pStyle w:val="TableParagraph"/>
              <w:spacing w:before="0"/>
              <w:ind w:left="0"/>
              <w:rPr>
                <w:rFonts w:ascii="Times New Roman"/>
                <w:sz w:val="10"/>
              </w:rPr>
            </w:pPr>
          </w:p>
        </w:tc>
        <w:tc>
          <w:tcPr>
            <w:tcW w:w="1410" w:type="dxa"/>
            <w:shd w:val="clear" w:color="auto" w:fill="EDEDED"/>
          </w:tcPr>
          <w:p w14:paraId="66CA905A" w14:textId="77777777" w:rsidR="002618DD" w:rsidRDefault="002618DD">
            <w:pPr>
              <w:pStyle w:val="TableParagraph"/>
              <w:spacing w:before="0"/>
              <w:ind w:left="0"/>
              <w:rPr>
                <w:rFonts w:ascii="Times New Roman"/>
                <w:sz w:val="10"/>
              </w:rPr>
            </w:pPr>
          </w:p>
        </w:tc>
        <w:tc>
          <w:tcPr>
            <w:tcW w:w="1661" w:type="dxa"/>
            <w:shd w:val="clear" w:color="auto" w:fill="EDEDED"/>
          </w:tcPr>
          <w:p w14:paraId="0410AA23" w14:textId="77777777" w:rsidR="002618DD" w:rsidRDefault="002618DD">
            <w:pPr>
              <w:pStyle w:val="TableParagraph"/>
              <w:spacing w:before="0"/>
              <w:ind w:left="0"/>
              <w:rPr>
                <w:rFonts w:ascii="Times New Roman"/>
                <w:sz w:val="10"/>
              </w:rPr>
            </w:pPr>
          </w:p>
        </w:tc>
        <w:tc>
          <w:tcPr>
            <w:tcW w:w="1884" w:type="dxa"/>
            <w:shd w:val="clear" w:color="auto" w:fill="EDEDED"/>
          </w:tcPr>
          <w:p w14:paraId="0E5BA13D" w14:textId="77777777" w:rsidR="002618DD" w:rsidRDefault="002618DD">
            <w:pPr>
              <w:pStyle w:val="TableParagraph"/>
              <w:spacing w:before="0"/>
              <w:ind w:left="0"/>
              <w:rPr>
                <w:rFonts w:ascii="Times New Roman"/>
                <w:sz w:val="10"/>
              </w:rPr>
            </w:pPr>
          </w:p>
        </w:tc>
      </w:tr>
      <w:tr w:rsidR="002618DD" w14:paraId="7F845452" w14:textId="77777777">
        <w:trPr>
          <w:trHeight w:val="164"/>
        </w:trPr>
        <w:tc>
          <w:tcPr>
            <w:tcW w:w="391" w:type="dxa"/>
          </w:tcPr>
          <w:p w14:paraId="39D58E02" w14:textId="77777777" w:rsidR="002618DD" w:rsidRDefault="00000000">
            <w:pPr>
              <w:pStyle w:val="TableParagraph"/>
              <w:spacing w:line="124" w:lineRule="exact"/>
              <w:rPr>
                <w:sz w:val="11"/>
              </w:rPr>
            </w:pPr>
            <w:r>
              <w:rPr>
                <w:spacing w:val="-10"/>
                <w:sz w:val="11"/>
              </w:rPr>
              <w:t>5</w:t>
            </w:r>
          </w:p>
        </w:tc>
        <w:tc>
          <w:tcPr>
            <w:tcW w:w="3679" w:type="dxa"/>
          </w:tcPr>
          <w:p w14:paraId="50B5C542" w14:textId="77777777" w:rsidR="002618DD" w:rsidRDefault="002618DD">
            <w:pPr>
              <w:pStyle w:val="TableParagraph"/>
              <w:spacing w:before="0"/>
              <w:ind w:left="0"/>
              <w:rPr>
                <w:rFonts w:ascii="Times New Roman"/>
                <w:sz w:val="10"/>
              </w:rPr>
            </w:pPr>
          </w:p>
        </w:tc>
        <w:tc>
          <w:tcPr>
            <w:tcW w:w="691" w:type="dxa"/>
          </w:tcPr>
          <w:p w14:paraId="685D4958" w14:textId="77777777" w:rsidR="002618DD" w:rsidRDefault="002618DD">
            <w:pPr>
              <w:pStyle w:val="TableParagraph"/>
              <w:spacing w:before="0"/>
              <w:ind w:left="0"/>
              <w:rPr>
                <w:rFonts w:ascii="Times New Roman"/>
                <w:sz w:val="10"/>
              </w:rPr>
            </w:pPr>
          </w:p>
        </w:tc>
        <w:tc>
          <w:tcPr>
            <w:tcW w:w="1180" w:type="dxa"/>
          </w:tcPr>
          <w:p w14:paraId="5DD3A309" w14:textId="77777777" w:rsidR="002618DD" w:rsidRDefault="002618DD">
            <w:pPr>
              <w:pStyle w:val="TableParagraph"/>
              <w:spacing w:before="0"/>
              <w:ind w:left="0"/>
              <w:rPr>
                <w:rFonts w:ascii="Times New Roman"/>
                <w:sz w:val="10"/>
              </w:rPr>
            </w:pPr>
          </w:p>
        </w:tc>
        <w:tc>
          <w:tcPr>
            <w:tcW w:w="1410" w:type="dxa"/>
          </w:tcPr>
          <w:p w14:paraId="1B2289F5" w14:textId="77777777" w:rsidR="002618DD" w:rsidRDefault="002618DD">
            <w:pPr>
              <w:pStyle w:val="TableParagraph"/>
              <w:spacing w:before="0"/>
              <w:ind w:left="0"/>
              <w:rPr>
                <w:rFonts w:ascii="Times New Roman"/>
                <w:sz w:val="10"/>
              </w:rPr>
            </w:pPr>
          </w:p>
        </w:tc>
        <w:tc>
          <w:tcPr>
            <w:tcW w:w="1661" w:type="dxa"/>
          </w:tcPr>
          <w:p w14:paraId="17132EE2" w14:textId="77777777" w:rsidR="002618DD" w:rsidRDefault="002618DD">
            <w:pPr>
              <w:pStyle w:val="TableParagraph"/>
              <w:spacing w:before="0"/>
              <w:ind w:left="0"/>
              <w:rPr>
                <w:rFonts w:ascii="Times New Roman"/>
                <w:sz w:val="10"/>
              </w:rPr>
            </w:pPr>
          </w:p>
        </w:tc>
        <w:tc>
          <w:tcPr>
            <w:tcW w:w="1884" w:type="dxa"/>
          </w:tcPr>
          <w:p w14:paraId="55FA5464" w14:textId="77777777" w:rsidR="002618DD" w:rsidRDefault="002618DD">
            <w:pPr>
              <w:pStyle w:val="TableParagraph"/>
              <w:spacing w:before="0"/>
              <w:ind w:left="0"/>
              <w:rPr>
                <w:rFonts w:ascii="Times New Roman"/>
                <w:sz w:val="10"/>
              </w:rPr>
            </w:pPr>
          </w:p>
        </w:tc>
      </w:tr>
      <w:tr w:rsidR="002618DD" w14:paraId="0E6526A1" w14:textId="77777777">
        <w:trPr>
          <w:trHeight w:val="164"/>
        </w:trPr>
        <w:tc>
          <w:tcPr>
            <w:tcW w:w="9012" w:type="dxa"/>
            <w:gridSpan w:val="6"/>
          </w:tcPr>
          <w:p w14:paraId="12A3BF62" w14:textId="77777777" w:rsidR="002618DD" w:rsidRDefault="00000000">
            <w:pPr>
              <w:pStyle w:val="TableParagraph"/>
              <w:spacing w:line="124" w:lineRule="exact"/>
              <w:ind w:left="0" w:right="15"/>
              <w:jc w:val="right"/>
              <w:rPr>
                <w:sz w:val="11"/>
              </w:rPr>
            </w:pPr>
            <w:r>
              <w:rPr>
                <w:spacing w:val="-2"/>
                <w:sz w:val="11"/>
              </w:rPr>
              <w:t>Subtotal:</w:t>
            </w:r>
          </w:p>
        </w:tc>
        <w:tc>
          <w:tcPr>
            <w:tcW w:w="1884" w:type="dxa"/>
          </w:tcPr>
          <w:p w14:paraId="2EF1D42A" w14:textId="77777777" w:rsidR="002618DD" w:rsidRDefault="002618DD">
            <w:pPr>
              <w:pStyle w:val="TableParagraph"/>
              <w:spacing w:before="0"/>
              <w:ind w:left="0"/>
              <w:rPr>
                <w:rFonts w:ascii="Times New Roman"/>
                <w:sz w:val="10"/>
              </w:rPr>
            </w:pPr>
          </w:p>
        </w:tc>
      </w:tr>
    </w:tbl>
    <w:p w14:paraId="59879A05" w14:textId="77777777" w:rsidR="002618DD" w:rsidRDefault="002618DD">
      <w:pPr>
        <w:pStyle w:val="BodyText"/>
        <w:rPr>
          <w:sz w:val="14"/>
        </w:rPr>
      </w:pPr>
    </w:p>
    <w:p w14:paraId="422CA01C" w14:textId="77777777" w:rsidR="002618DD" w:rsidRDefault="002618DD">
      <w:pPr>
        <w:pStyle w:val="BodyText"/>
        <w:spacing w:before="42"/>
        <w:rPr>
          <w:sz w:val="14"/>
        </w:rPr>
      </w:pPr>
    </w:p>
    <w:p w14:paraId="45073A66" w14:textId="77777777" w:rsidR="002618DD" w:rsidRDefault="00000000">
      <w:pPr>
        <w:ind w:left="195"/>
        <w:rPr>
          <w:rFonts w:ascii="Arial"/>
          <w:b/>
          <w:sz w:val="14"/>
        </w:rPr>
      </w:pPr>
      <w:r>
        <w:rPr>
          <w:rFonts w:ascii="Arial"/>
          <w:b/>
          <w:spacing w:val="-4"/>
          <w:sz w:val="14"/>
        </w:rPr>
        <w:t>Summary</w:t>
      </w:r>
      <w:r>
        <w:rPr>
          <w:rFonts w:ascii="Arial"/>
          <w:b/>
          <w:spacing w:val="-2"/>
          <w:sz w:val="14"/>
        </w:rPr>
        <w:t xml:space="preserve"> Table</w:t>
      </w:r>
    </w:p>
    <w:p w14:paraId="415827EE" w14:textId="77777777" w:rsidR="002618DD" w:rsidRDefault="002618DD">
      <w:pPr>
        <w:pStyle w:val="BodyText"/>
        <w:spacing w:before="10" w:after="1"/>
        <w:rPr>
          <w:rFonts w:ascii="Arial"/>
          <w:b/>
          <w:sz w:val="19"/>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1"/>
        <w:gridCol w:w="3268"/>
      </w:tblGrid>
      <w:tr w:rsidR="002618DD" w14:paraId="2065F8FF" w14:textId="77777777">
        <w:trPr>
          <w:trHeight w:val="164"/>
        </w:trPr>
        <w:tc>
          <w:tcPr>
            <w:tcW w:w="7631" w:type="dxa"/>
            <w:shd w:val="clear" w:color="auto" w:fill="D0D0D0"/>
          </w:tcPr>
          <w:p w14:paraId="6E00BD3C" w14:textId="77777777" w:rsidR="002618DD" w:rsidRDefault="00000000">
            <w:pPr>
              <w:pStyle w:val="TableParagraph"/>
              <w:spacing w:before="14"/>
              <w:rPr>
                <w:rFonts w:ascii="Arial"/>
                <w:b/>
                <w:sz w:val="11"/>
              </w:rPr>
            </w:pPr>
            <w:r>
              <w:rPr>
                <w:rFonts w:ascii="Arial"/>
                <w:b/>
                <w:sz w:val="11"/>
              </w:rPr>
              <w:t>Bid</w:t>
            </w:r>
            <w:r>
              <w:rPr>
                <w:rFonts w:ascii="Arial"/>
                <w:b/>
                <w:spacing w:val="-1"/>
                <w:sz w:val="11"/>
              </w:rPr>
              <w:t xml:space="preserve"> </w:t>
            </w:r>
            <w:r>
              <w:rPr>
                <w:rFonts w:ascii="Arial"/>
                <w:b/>
                <w:spacing w:val="-4"/>
                <w:sz w:val="11"/>
              </w:rPr>
              <w:t>Form</w:t>
            </w:r>
          </w:p>
        </w:tc>
        <w:tc>
          <w:tcPr>
            <w:tcW w:w="3268" w:type="dxa"/>
            <w:shd w:val="clear" w:color="auto" w:fill="D0D0D0"/>
          </w:tcPr>
          <w:p w14:paraId="2D689697" w14:textId="77777777" w:rsidR="002618DD" w:rsidRDefault="00000000">
            <w:pPr>
              <w:pStyle w:val="TableParagraph"/>
              <w:spacing w:before="14"/>
              <w:rPr>
                <w:rFonts w:ascii="Arial"/>
                <w:b/>
                <w:sz w:val="11"/>
              </w:rPr>
            </w:pPr>
            <w:r>
              <w:rPr>
                <w:rFonts w:ascii="Arial"/>
                <w:b/>
                <w:spacing w:val="-2"/>
                <w:sz w:val="11"/>
              </w:rPr>
              <w:t>Amount</w:t>
            </w:r>
          </w:p>
        </w:tc>
      </w:tr>
      <w:tr w:rsidR="002618DD" w14:paraId="025D67E5" w14:textId="77777777">
        <w:trPr>
          <w:trHeight w:val="164"/>
        </w:trPr>
        <w:tc>
          <w:tcPr>
            <w:tcW w:w="7631" w:type="dxa"/>
          </w:tcPr>
          <w:p w14:paraId="030E15D3" w14:textId="77777777" w:rsidR="002618DD" w:rsidRDefault="00000000">
            <w:pPr>
              <w:pStyle w:val="TableParagraph"/>
              <w:spacing w:line="124" w:lineRule="exact"/>
              <w:rPr>
                <w:sz w:val="11"/>
              </w:rPr>
            </w:pPr>
            <w:r>
              <w:rPr>
                <w:spacing w:val="-2"/>
                <w:sz w:val="11"/>
              </w:rPr>
              <w:t>Price</w:t>
            </w:r>
            <w:r>
              <w:rPr>
                <w:spacing w:val="1"/>
                <w:sz w:val="11"/>
              </w:rPr>
              <w:t xml:space="preserve"> </w:t>
            </w:r>
            <w:r>
              <w:rPr>
                <w:spacing w:val="-2"/>
                <w:sz w:val="11"/>
              </w:rPr>
              <w:t>Schedule</w:t>
            </w:r>
            <w:r>
              <w:rPr>
                <w:spacing w:val="1"/>
                <w:sz w:val="11"/>
              </w:rPr>
              <w:t xml:space="preserve"> </w:t>
            </w:r>
            <w:r>
              <w:rPr>
                <w:spacing w:val="-2"/>
                <w:sz w:val="11"/>
              </w:rPr>
              <w:t>-</w:t>
            </w:r>
            <w:r>
              <w:rPr>
                <w:spacing w:val="1"/>
                <w:sz w:val="11"/>
              </w:rPr>
              <w:t xml:space="preserve"> </w:t>
            </w:r>
            <w:r>
              <w:rPr>
                <w:spacing w:val="-2"/>
                <w:sz w:val="11"/>
              </w:rPr>
              <w:t>Table</w:t>
            </w:r>
            <w:r>
              <w:rPr>
                <w:spacing w:val="2"/>
                <w:sz w:val="11"/>
              </w:rPr>
              <w:t xml:space="preserve"> </w:t>
            </w:r>
            <w:r>
              <w:rPr>
                <w:spacing w:val="-2"/>
                <w:sz w:val="11"/>
              </w:rPr>
              <w:t>1</w:t>
            </w:r>
            <w:r>
              <w:rPr>
                <w:spacing w:val="1"/>
                <w:sz w:val="11"/>
              </w:rPr>
              <w:t xml:space="preserve"> </w:t>
            </w:r>
            <w:r>
              <w:rPr>
                <w:spacing w:val="-2"/>
                <w:sz w:val="11"/>
              </w:rPr>
              <w:t>-</w:t>
            </w:r>
            <w:r>
              <w:rPr>
                <w:spacing w:val="1"/>
                <w:sz w:val="11"/>
              </w:rPr>
              <w:t xml:space="preserve"> </w:t>
            </w:r>
            <w:r>
              <w:rPr>
                <w:spacing w:val="-2"/>
                <w:sz w:val="11"/>
              </w:rPr>
              <w:t>Project</w:t>
            </w:r>
            <w:r>
              <w:rPr>
                <w:spacing w:val="2"/>
                <w:sz w:val="11"/>
              </w:rPr>
              <w:t xml:space="preserve"> </w:t>
            </w:r>
            <w:r>
              <w:rPr>
                <w:spacing w:val="-2"/>
                <w:sz w:val="11"/>
              </w:rPr>
              <w:t>Delivery</w:t>
            </w:r>
            <w:r>
              <w:rPr>
                <w:spacing w:val="1"/>
                <w:sz w:val="11"/>
              </w:rPr>
              <w:t xml:space="preserve"> </w:t>
            </w:r>
            <w:r>
              <w:rPr>
                <w:spacing w:val="-2"/>
                <w:sz w:val="11"/>
              </w:rPr>
              <w:t>Costs</w:t>
            </w:r>
          </w:p>
        </w:tc>
        <w:tc>
          <w:tcPr>
            <w:tcW w:w="3268" w:type="dxa"/>
          </w:tcPr>
          <w:p w14:paraId="4E67E232" w14:textId="77777777" w:rsidR="002618DD" w:rsidRDefault="002618DD">
            <w:pPr>
              <w:pStyle w:val="TableParagraph"/>
              <w:spacing w:before="0"/>
              <w:ind w:left="0"/>
              <w:rPr>
                <w:rFonts w:ascii="Times New Roman"/>
                <w:sz w:val="10"/>
              </w:rPr>
            </w:pPr>
          </w:p>
        </w:tc>
      </w:tr>
      <w:tr w:rsidR="002618DD" w14:paraId="671705AE" w14:textId="77777777">
        <w:trPr>
          <w:trHeight w:val="164"/>
        </w:trPr>
        <w:tc>
          <w:tcPr>
            <w:tcW w:w="7631" w:type="dxa"/>
            <w:shd w:val="clear" w:color="auto" w:fill="EDEDED"/>
          </w:tcPr>
          <w:p w14:paraId="54676A7F" w14:textId="77777777" w:rsidR="002618DD" w:rsidRDefault="00000000">
            <w:pPr>
              <w:pStyle w:val="TableParagraph"/>
              <w:spacing w:line="124" w:lineRule="exact"/>
              <w:rPr>
                <w:sz w:val="11"/>
              </w:rPr>
            </w:pPr>
            <w:r>
              <w:rPr>
                <w:spacing w:val="-2"/>
                <w:sz w:val="11"/>
              </w:rPr>
              <w:t>Price</w:t>
            </w:r>
            <w:r>
              <w:rPr>
                <w:sz w:val="11"/>
              </w:rPr>
              <w:t xml:space="preserve"> </w:t>
            </w:r>
            <w:r>
              <w:rPr>
                <w:spacing w:val="-2"/>
                <w:sz w:val="11"/>
              </w:rPr>
              <w:t>Schedule</w:t>
            </w:r>
            <w:r>
              <w:rPr>
                <w:sz w:val="11"/>
              </w:rPr>
              <w:t xml:space="preserve"> </w:t>
            </w:r>
            <w:r>
              <w:rPr>
                <w:spacing w:val="-2"/>
                <w:sz w:val="11"/>
              </w:rPr>
              <w:t>-</w:t>
            </w:r>
            <w:r>
              <w:rPr>
                <w:spacing w:val="1"/>
                <w:sz w:val="11"/>
              </w:rPr>
              <w:t xml:space="preserve"> </w:t>
            </w:r>
            <w:r>
              <w:rPr>
                <w:spacing w:val="-2"/>
                <w:sz w:val="11"/>
              </w:rPr>
              <w:t>Table</w:t>
            </w:r>
            <w:r>
              <w:rPr>
                <w:sz w:val="11"/>
              </w:rPr>
              <w:t xml:space="preserve"> </w:t>
            </w:r>
            <w:r>
              <w:rPr>
                <w:spacing w:val="-2"/>
                <w:sz w:val="11"/>
              </w:rPr>
              <w:t>2</w:t>
            </w:r>
            <w:r>
              <w:rPr>
                <w:sz w:val="11"/>
              </w:rPr>
              <w:t xml:space="preserve"> </w:t>
            </w:r>
            <w:r>
              <w:rPr>
                <w:spacing w:val="-2"/>
                <w:sz w:val="11"/>
              </w:rPr>
              <w:t>-</w:t>
            </w:r>
            <w:r>
              <w:rPr>
                <w:spacing w:val="1"/>
                <w:sz w:val="11"/>
              </w:rPr>
              <w:t xml:space="preserve"> </w:t>
            </w:r>
            <w:r>
              <w:rPr>
                <w:spacing w:val="-2"/>
                <w:sz w:val="11"/>
              </w:rPr>
              <w:t>Annual</w:t>
            </w:r>
            <w:r>
              <w:rPr>
                <w:sz w:val="11"/>
              </w:rPr>
              <w:t xml:space="preserve"> </w:t>
            </w:r>
            <w:r>
              <w:rPr>
                <w:spacing w:val="-2"/>
                <w:sz w:val="11"/>
              </w:rPr>
              <w:t>Licensing</w:t>
            </w:r>
            <w:r>
              <w:rPr>
                <w:sz w:val="11"/>
              </w:rPr>
              <w:t xml:space="preserve"> </w:t>
            </w:r>
            <w:r>
              <w:rPr>
                <w:spacing w:val="-2"/>
                <w:sz w:val="11"/>
              </w:rPr>
              <w:t>and</w:t>
            </w:r>
            <w:r>
              <w:rPr>
                <w:spacing w:val="1"/>
                <w:sz w:val="11"/>
              </w:rPr>
              <w:t xml:space="preserve"> </w:t>
            </w:r>
            <w:r>
              <w:rPr>
                <w:spacing w:val="-2"/>
                <w:sz w:val="11"/>
              </w:rPr>
              <w:t>Service</w:t>
            </w:r>
            <w:r>
              <w:rPr>
                <w:sz w:val="11"/>
              </w:rPr>
              <w:t xml:space="preserve"> </w:t>
            </w:r>
            <w:r>
              <w:rPr>
                <w:spacing w:val="-2"/>
                <w:sz w:val="11"/>
              </w:rPr>
              <w:t>Fees</w:t>
            </w:r>
            <w:r>
              <w:rPr>
                <w:sz w:val="11"/>
              </w:rPr>
              <w:t xml:space="preserve"> </w:t>
            </w:r>
            <w:r>
              <w:rPr>
                <w:spacing w:val="-2"/>
                <w:sz w:val="11"/>
              </w:rPr>
              <w:t>-</w:t>
            </w:r>
            <w:r>
              <w:rPr>
                <w:spacing w:val="1"/>
                <w:sz w:val="11"/>
              </w:rPr>
              <w:t xml:space="preserve"> </w:t>
            </w:r>
            <w:r>
              <w:rPr>
                <w:spacing w:val="-2"/>
                <w:sz w:val="11"/>
              </w:rPr>
              <w:t>YEAR</w:t>
            </w:r>
            <w:r>
              <w:rPr>
                <w:sz w:val="11"/>
              </w:rPr>
              <w:t xml:space="preserve"> </w:t>
            </w:r>
            <w:r>
              <w:rPr>
                <w:spacing w:val="-5"/>
                <w:sz w:val="11"/>
              </w:rPr>
              <w:t>TWO</w:t>
            </w:r>
          </w:p>
        </w:tc>
        <w:tc>
          <w:tcPr>
            <w:tcW w:w="3268" w:type="dxa"/>
            <w:shd w:val="clear" w:color="auto" w:fill="EDEDED"/>
          </w:tcPr>
          <w:p w14:paraId="1E6D6DB9" w14:textId="77777777" w:rsidR="002618DD" w:rsidRDefault="002618DD">
            <w:pPr>
              <w:pStyle w:val="TableParagraph"/>
              <w:spacing w:before="0"/>
              <w:ind w:left="0"/>
              <w:rPr>
                <w:rFonts w:ascii="Times New Roman"/>
                <w:sz w:val="10"/>
              </w:rPr>
            </w:pPr>
          </w:p>
        </w:tc>
      </w:tr>
      <w:tr w:rsidR="002618DD" w14:paraId="394E1018" w14:textId="77777777">
        <w:trPr>
          <w:trHeight w:val="164"/>
        </w:trPr>
        <w:tc>
          <w:tcPr>
            <w:tcW w:w="7631" w:type="dxa"/>
          </w:tcPr>
          <w:p w14:paraId="7941DC3E" w14:textId="77777777" w:rsidR="002618DD" w:rsidRDefault="00000000">
            <w:pPr>
              <w:pStyle w:val="TableParagraph"/>
              <w:spacing w:line="124" w:lineRule="exact"/>
              <w:rPr>
                <w:sz w:val="11"/>
              </w:rPr>
            </w:pPr>
            <w:r>
              <w:rPr>
                <w:sz w:val="11"/>
              </w:rPr>
              <w:t>Price</w:t>
            </w:r>
            <w:r>
              <w:rPr>
                <w:spacing w:val="-8"/>
                <w:sz w:val="11"/>
              </w:rPr>
              <w:t xml:space="preserve"> </w:t>
            </w:r>
            <w:r>
              <w:rPr>
                <w:sz w:val="11"/>
              </w:rPr>
              <w:t>Schedule</w:t>
            </w:r>
            <w:r>
              <w:rPr>
                <w:spacing w:val="-7"/>
                <w:sz w:val="11"/>
              </w:rPr>
              <w:t xml:space="preserve"> </w:t>
            </w:r>
            <w:r>
              <w:rPr>
                <w:sz w:val="11"/>
              </w:rPr>
              <w:t>-</w:t>
            </w:r>
            <w:r>
              <w:rPr>
                <w:spacing w:val="-7"/>
                <w:sz w:val="11"/>
              </w:rPr>
              <w:t xml:space="preserve"> </w:t>
            </w:r>
            <w:r>
              <w:rPr>
                <w:sz w:val="11"/>
              </w:rPr>
              <w:t>Table</w:t>
            </w:r>
            <w:r>
              <w:rPr>
                <w:spacing w:val="-7"/>
                <w:sz w:val="11"/>
              </w:rPr>
              <w:t xml:space="preserve"> </w:t>
            </w:r>
            <w:r>
              <w:rPr>
                <w:sz w:val="11"/>
              </w:rPr>
              <w:t>2</w:t>
            </w:r>
            <w:r>
              <w:rPr>
                <w:spacing w:val="-7"/>
                <w:sz w:val="11"/>
              </w:rPr>
              <w:t xml:space="preserve"> </w:t>
            </w:r>
            <w:r>
              <w:rPr>
                <w:sz w:val="11"/>
              </w:rPr>
              <w:t>-</w:t>
            </w:r>
            <w:r>
              <w:rPr>
                <w:spacing w:val="-7"/>
                <w:sz w:val="11"/>
              </w:rPr>
              <w:t xml:space="preserve"> </w:t>
            </w:r>
            <w:r>
              <w:rPr>
                <w:sz w:val="11"/>
              </w:rPr>
              <w:t>Annual</w:t>
            </w:r>
            <w:r>
              <w:rPr>
                <w:spacing w:val="-7"/>
                <w:sz w:val="11"/>
              </w:rPr>
              <w:t xml:space="preserve"> </w:t>
            </w:r>
            <w:r>
              <w:rPr>
                <w:sz w:val="11"/>
              </w:rPr>
              <w:t>Licensing</w:t>
            </w:r>
            <w:r>
              <w:rPr>
                <w:spacing w:val="-7"/>
                <w:sz w:val="11"/>
              </w:rPr>
              <w:t xml:space="preserve"> </w:t>
            </w:r>
            <w:r>
              <w:rPr>
                <w:sz w:val="11"/>
              </w:rPr>
              <w:t>and</w:t>
            </w:r>
            <w:r>
              <w:rPr>
                <w:spacing w:val="-7"/>
                <w:sz w:val="11"/>
              </w:rPr>
              <w:t xml:space="preserve"> </w:t>
            </w:r>
            <w:r>
              <w:rPr>
                <w:sz w:val="11"/>
              </w:rPr>
              <w:t>Service</w:t>
            </w:r>
            <w:r>
              <w:rPr>
                <w:spacing w:val="-8"/>
                <w:sz w:val="11"/>
              </w:rPr>
              <w:t xml:space="preserve"> </w:t>
            </w:r>
            <w:r>
              <w:rPr>
                <w:sz w:val="11"/>
              </w:rPr>
              <w:t>Fees</w:t>
            </w:r>
            <w:r>
              <w:rPr>
                <w:spacing w:val="-7"/>
                <w:sz w:val="11"/>
              </w:rPr>
              <w:t xml:space="preserve"> </w:t>
            </w:r>
            <w:r>
              <w:rPr>
                <w:sz w:val="11"/>
              </w:rPr>
              <w:t>-</w:t>
            </w:r>
            <w:r>
              <w:rPr>
                <w:spacing w:val="-7"/>
                <w:sz w:val="11"/>
              </w:rPr>
              <w:t xml:space="preserve"> </w:t>
            </w:r>
            <w:r>
              <w:rPr>
                <w:sz w:val="11"/>
              </w:rPr>
              <w:t>YEAR</w:t>
            </w:r>
            <w:r>
              <w:rPr>
                <w:spacing w:val="-7"/>
                <w:sz w:val="11"/>
              </w:rPr>
              <w:t xml:space="preserve"> </w:t>
            </w:r>
            <w:r>
              <w:rPr>
                <w:spacing w:val="-2"/>
                <w:sz w:val="11"/>
              </w:rPr>
              <w:t>THREE</w:t>
            </w:r>
          </w:p>
        </w:tc>
        <w:tc>
          <w:tcPr>
            <w:tcW w:w="3268" w:type="dxa"/>
          </w:tcPr>
          <w:p w14:paraId="6EAB3646" w14:textId="77777777" w:rsidR="002618DD" w:rsidRDefault="002618DD">
            <w:pPr>
              <w:pStyle w:val="TableParagraph"/>
              <w:spacing w:before="0"/>
              <w:ind w:left="0"/>
              <w:rPr>
                <w:rFonts w:ascii="Times New Roman"/>
                <w:sz w:val="10"/>
              </w:rPr>
            </w:pPr>
          </w:p>
        </w:tc>
      </w:tr>
      <w:tr w:rsidR="002618DD" w14:paraId="4B2E806E" w14:textId="77777777">
        <w:trPr>
          <w:trHeight w:val="164"/>
        </w:trPr>
        <w:tc>
          <w:tcPr>
            <w:tcW w:w="7631" w:type="dxa"/>
            <w:shd w:val="clear" w:color="auto" w:fill="EDEDED"/>
          </w:tcPr>
          <w:p w14:paraId="02CC3B85" w14:textId="77777777" w:rsidR="002618DD" w:rsidRDefault="00000000">
            <w:pPr>
              <w:pStyle w:val="TableParagraph"/>
              <w:spacing w:line="124" w:lineRule="exact"/>
              <w:rPr>
                <w:sz w:val="11"/>
              </w:rPr>
            </w:pPr>
            <w:r>
              <w:rPr>
                <w:spacing w:val="-2"/>
                <w:sz w:val="11"/>
              </w:rPr>
              <w:t>Price</w:t>
            </w:r>
            <w:r>
              <w:rPr>
                <w:sz w:val="11"/>
              </w:rPr>
              <w:t xml:space="preserve"> </w:t>
            </w:r>
            <w:r>
              <w:rPr>
                <w:spacing w:val="-2"/>
                <w:sz w:val="11"/>
              </w:rPr>
              <w:t>Schedule</w:t>
            </w:r>
            <w:r>
              <w:rPr>
                <w:sz w:val="11"/>
              </w:rPr>
              <w:t xml:space="preserve"> </w:t>
            </w:r>
            <w:r>
              <w:rPr>
                <w:spacing w:val="-2"/>
                <w:sz w:val="11"/>
              </w:rPr>
              <w:t>-</w:t>
            </w:r>
            <w:r>
              <w:rPr>
                <w:spacing w:val="1"/>
                <w:sz w:val="11"/>
              </w:rPr>
              <w:t xml:space="preserve"> </w:t>
            </w:r>
            <w:r>
              <w:rPr>
                <w:spacing w:val="-2"/>
                <w:sz w:val="11"/>
              </w:rPr>
              <w:t>Table</w:t>
            </w:r>
            <w:r>
              <w:rPr>
                <w:sz w:val="11"/>
              </w:rPr>
              <w:t xml:space="preserve"> </w:t>
            </w:r>
            <w:r>
              <w:rPr>
                <w:spacing w:val="-2"/>
                <w:sz w:val="11"/>
              </w:rPr>
              <w:t>2</w:t>
            </w:r>
            <w:r>
              <w:rPr>
                <w:sz w:val="11"/>
              </w:rPr>
              <w:t xml:space="preserve"> </w:t>
            </w:r>
            <w:r>
              <w:rPr>
                <w:spacing w:val="-2"/>
                <w:sz w:val="11"/>
              </w:rPr>
              <w:t>-</w:t>
            </w:r>
            <w:r>
              <w:rPr>
                <w:spacing w:val="1"/>
                <w:sz w:val="11"/>
              </w:rPr>
              <w:t xml:space="preserve"> </w:t>
            </w:r>
            <w:r>
              <w:rPr>
                <w:spacing w:val="-2"/>
                <w:sz w:val="11"/>
              </w:rPr>
              <w:t>Annual</w:t>
            </w:r>
            <w:r>
              <w:rPr>
                <w:sz w:val="11"/>
              </w:rPr>
              <w:t xml:space="preserve"> </w:t>
            </w:r>
            <w:r>
              <w:rPr>
                <w:spacing w:val="-2"/>
                <w:sz w:val="11"/>
              </w:rPr>
              <w:t>Licensing</w:t>
            </w:r>
            <w:r>
              <w:rPr>
                <w:sz w:val="11"/>
              </w:rPr>
              <w:t xml:space="preserve"> </w:t>
            </w:r>
            <w:r>
              <w:rPr>
                <w:spacing w:val="-2"/>
                <w:sz w:val="11"/>
              </w:rPr>
              <w:t>and</w:t>
            </w:r>
            <w:r>
              <w:rPr>
                <w:spacing w:val="1"/>
                <w:sz w:val="11"/>
              </w:rPr>
              <w:t xml:space="preserve"> </w:t>
            </w:r>
            <w:r>
              <w:rPr>
                <w:spacing w:val="-2"/>
                <w:sz w:val="11"/>
              </w:rPr>
              <w:t>Service</w:t>
            </w:r>
            <w:r>
              <w:rPr>
                <w:sz w:val="11"/>
              </w:rPr>
              <w:t xml:space="preserve"> </w:t>
            </w:r>
            <w:r>
              <w:rPr>
                <w:spacing w:val="-2"/>
                <w:sz w:val="11"/>
              </w:rPr>
              <w:t>Fees</w:t>
            </w:r>
            <w:r>
              <w:rPr>
                <w:sz w:val="11"/>
              </w:rPr>
              <w:t xml:space="preserve"> </w:t>
            </w:r>
            <w:r>
              <w:rPr>
                <w:spacing w:val="-2"/>
                <w:sz w:val="11"/>
              </w:rPr>
              <w:t>-</w:t>
            </w:r>
            <w:r>
              <w:rPr>
                <w:spacing w:val="1"/>
                <w:sz w:val="11"/>
              </w:rPr>
              <w:t xml:space="preserve"> </w:t>
            </w:r>
            <w:r>
              <w:rPr>
                <w:spacing w:val="-2"/>
                <w:sz w:val="11"/>
              </w:rPr>
              <w:t>YEAR</w:t>
            </w:r>
            <w:r>
              <w:rPr>
                <w:sz w:val="11"/>
              </w:rPr>
              <w:t xml:space="preserve"> </w:t>
            </w:r>
            <w:r>
              <w:rPr>
                <w:spacing w:val="-4"/>
                <w:sz w:val="11"/>
              </w:rPr>
              <w:t>FOUR</w:t>
            </w:r>
          </w:p>
        </w:tc>
        <w:tc>
          <w:tcPr>
            <w:tcW w:w="3268" w:type="dxa"/>
            <w:shd w:val="clear" w:color="auto" w:fill="EDEDED"/>
          </w:tcPr>
          <w:p w14:paraId="701405C6" w14:textId="77777777" w:rsidR="002618DD" w:rsidRDefault="002618DD">
            <w:pPr>
              <w:pStyle w:val="TableParagraph"/>
              <w:spacing w:before="0"/>
              <w:ind w:left="0"/>
              <w:rPr>
                <w:rFonts w:ascii="Times New Roman"/>
                <w:sz w:val="10"/>
              </w:rPr>
            </w:pPr>
          </w:p>
        </w:tc>
      </w:tr>
      <w:tr w:rsidR="002618DD" w14:paraId="2A6D029F" w14:textId="77777777">
        <w:trPr>
          <w:trHeight w:val="164"/>
        </w:trPr>
        <w:tc>
          <w:tcPr>
            <w:tcW w:w="7631" w:type="dxa"/>
          </w:tcPr>
          <w:p w14:paraId="5201E456" w14:textId="77777777" w:rsidR="002618DD" w:rsidRDefault="00000000">
            <w:pPr>
              <w:pStyle w:val="TableParagraph"/>
              <w:spacing w:line="124" w:lineRule="exact"/>
              <w:rPr>
                <w:sz w:val="11"/>
              </w:rPr>
            </w:pPr>
            <w:r>
              <w:rPr>
                <w:sz w:val="11"/>
              </w:rPr>
              <w:t>Price</w:t>
            </w:r>
            <w:r>
              <w:rPr>
                <w:spacing w:val="-8"/>
                <w:sz w:val="11"/>
              </w:rPr>
              <w:t xml:space="preserve"> </w:t>
            </w:r>
            <w:r>
              <w:rPr>
                <w:sz w:val="11"/>
              </w:rPr>
              <w:t>Schedule</w:t>
            </w:r>
            <w:r>
              <w:rPr>
                <w:spacing w:val="-7"/>
                <w:sz w:val="11"/>
              </w:rPr>
              <w:t xml:space="preserve"> </w:t>
            </w:r>
            <w:r>
              <w:rPr>
                <w:sz w:val="11"/>
              </w:rPr>
              <w:t>-</w:t>
            </w:r>
            <w:r>
              <w:rPr>
                <w:spacing w:val="-7"/>
                <w:sz w:val="11"/>
              </w:rPr>
              <w:t xml:space="preserve"> </w:t>
            </w:r>
            <w:r>
              <w:rPr>
                <w:sz w:val="11"/>
              </w:rPr>
              <w:t>Table</w:t>
            </w:r>
            <w:r>
              <w:rPr>
                <w:spacing w:val="-7"/>
                <w:sz w:val="11"/>
              </w:rPr>
              <w:t xml:space="preserve"> </w:t>
            </w:r>
            <w:r>
              <w:rPr>
                <w:sz w:val="11"/>
              </w:rPr>
              <w:t>2</w:t>
            </w:r>
            <w:r>
              <w:rPr>
                <w:spacing w:val="-7"/>
                <w:sz w:val="11"/>
              </w:rPr>
              <w:t xml:space="preserve"> </w:t>
            </w:r>
            <w:r>
              <w:rPr>
                <w:sz w:val="11"/>
              </w:rPr>
              <w:t>-</w:t>
            </w:r>
            <w:r>
              <w:rPr>
                <w:spacing w:val="-7"/>
                <w:sz w:val="11"/>
              </w:rPr>
              <w:t xml:space="preserve"> </w:t>
            </w:r>
            <w:r>
              <w:rPr>
                <w:sz w:val="11"/>
              </w:rPr>
              <w:t>Annual</w:t>
            </w:r>
            <w:r>
              <w:rPr>
                <w:spacing w:val="-7"/>
                <w:sz w:val="11"/>
              </w:rPr>
              <w:t xml:space="preserve"> </w:t>
            </w:r>
            <w:r>
              <w:rPr>
                <w:sz w:val="11"/>
              </w:rPr>
              <w:t>Licensing</w:t>
            </w:r>
            <w:r>
              <w:rPr>
                <w:spacing w:val="-7"/>
                <w:sz w:val="11"/>
              </w:rPr>
              <w:t xml:space="preserve"> </w:t>
            </w:r>
            <w:r>
              <w:rPr>
                <w:sz w:val="11"/>
              </w:rPr>
              <w:t>and</w:t>
            </w:r>
            <w:r>
              <w:rPr>
                <w:spacing w:val="-7"/>
                <w:sz w:val="11"/>
              </w:rPr>
              <w:t xml:space="preserve"> </w:t>
            </w:r>
            <w:r>
              <w:rPr>
                <w:sz w:val="11"/>
              </w:rPr>
              <w:t>Service</w:t>
            </w:r>
            <w:r>
              <w:rPr>
                <w:spacing w:val="-8"/>
                <w:sz w:val="11"/>
              </w:rPr>
              <w:t xml:space="preserve"> </w:t>
            </w:r>
            <w:r>
              <w:rPr>
                <w:sz w:val="11"/>
              </w:rPr>
              <w:t>Fees</w:t>
            </w:r>
            <w:r>
              <w:rPr>
                <w:spacing w:val="-7"/>
                <w:sz w:val="11"/>
              </w:rPr>
              <w:t xml:space="preserve"> </w:t>
            </w:r>
            <w:r>
              <w:rPr>
                <w:sz w:val="11"/>
              </w:rPr>
              <w:t>-</w:t>
            </w:r>
            <w:r>
              <w:rPr>
                <w:spacing w:val="-7"/>
                <w:sz w:val="11"/>
              </w:rPr>
              <w:t xml:space="preserve"> </w:t>
            </w:r>
            <w:r>
              <w:rPr>
                <w:sz w:val="11"/>
              </w:rPr>
              <w:t>YEAR</w:t>
            </w:r>
            <w:r>
              <w:rPr>
                <w:spacing w:val="-7"/>
                <w:sz w:val="11"/>
              </w:rPr>
              <w:t xml:space="preserve"> </w:t>
            </w:r>
            <w:r>
              <w:rPr>
                <w:spacing w:val="-4"/>
                <w:sz w:val="11"/>
              </w:rPr>
              <w:t>FIVE</w:t>
            </w:r>
          </w:p>
        </w:tc>
        <w:tc>
          <w:tcPr>
            <w:tcW w:w="3268" w:type="dxa"/>
          </w:tcPr>
          <w:p w14:paraId="2DA1920F" w14:textId="77777777" w:rsidR="002618DD" w:rsidRDefault="002618DD">
            <w:pPr>
              <w:pStyle w:val="TableParagraph"/>
              <w:spacing w:before="0"/>
              <w:ind w:left="0"/>
              <w:rPr>
                <w:rFonts w:ascii="Times New Roman"/>
                <w:sz w:val="10"/>
              </w:rPr>
            </w:pPr>
          </w:p>
        </w:tc>
      </w:tr>
      <w:tr w:rsidR="002618DD" w14:paraId="5DE623A3" w14:textId="77777777">
        <w:trPr>
          <w:trHeight w:val="164"/>
        </w:trPr>
        <w:tc>
          <w:tcPr>
            <w:tcW w:w="7631" w:type="dxa"/>
            <w:shd w:val="clear" w:color="auto" w:fill="EDEDED"/>
          </w:tcPr>
          <w:p w14:paraId="330A57F1" w14:textId="77777777" w:rsidR="002618DD" w:rsidRDefault="00000000">
            <w:pPr>
              <w:pStyle w:val="TableParagraph"/>
              <w:spacing w:line="124" w:lineRule="exact"/>
              <w:rPr>
                <w:sz w:val="11"/>
              </w:rPr>
            </w:pPr>
            <w:r>
              <w:rPr>
                <w:spacing w:val="-2"/>
                <w:sz w:val="11"/>
              </w:rPr>
              <w:t>Subtotal:</w:t>
            </w:r>
          </w:p>
        </w:tc>
        <w:tc>
          <w:tcPr>
            <w:tcW w:w="3268" w:type="dxa"/>
            <w:shd w:val="clear" w:color="auto" w:fill="EDEDED"/>
          </w:tcPr>
          <w:p w14:paraId="2EDC8BA6" w14:textId="77777777" w:rsidR="002618DD" w:rsidRDefault="002618DD">
            <w:pPr>
              <w:pStyle w:val="TableParagraph"/>
              <w:spacing w:before="0"/>
              <w:ind w:left="0"/>
              <w:rPr>
                <w:rFonts w:ascii="Times New Roman"/>
                <w:sz w:val="10"/>
              </w:rPr>
            </w:pPr>
          </w:p>
        </w:tc>
      </w:tr>
    </w:tbl>
    <w:p w14:paraId="60F2173A" w14:textId="77777777" w:rsidR="002618DD" w:rsidRDefault="002618DD">
      <w:pPr>
        <w:pStyle w:val="BodyText"/>
        <w:spacing w:before="50"/>
        <w:rPr>
          <w:rFonts w:ascii="Arial"/>
          <w:b/>
          <w:sz w:val="14"/>
        </w:rPr>
      </w:pPr>
    </w:p>
    <w:p w14:paraId="4272054E" w14:textId="77777777" w:rsidR="002618DD" w:rsidRDefault="00000000">
      <w:pPr>
        <w:ind w:left="195"/>
        <w:rPr>
          <w:rFonts w:ascii="Arial"/>
          <w:b/>
          <w:sz w:val="14"/>
        </w:rPr>
      </w:pPr>
      <w:r>
        <w:rPr>
          <w:rFonts w:ascii="Arial"/>
          <w:b/>
          <w:sz w:val="14"/>
        </w:rPr>
        <w:t>Bid</w:t>
      </w:r>
      <w:r>
        <w:rPr>
          <w:rFonts w:ascii="Arial"/>
          <w:b/>
          <w:spacing w:val="-7"/>
          <w:sz w:val="14"/>
        </w:rPr>
        <w:t xml:space="preserve"> </w:t>
      </w:r>
      <w:r>
        <w:rPr>
          <w:rFonts w:ascii="Arial"/>
          <w:b/>
          <w:spacing w:val="-2"/>
          <w:sz w:val="14"/>
        </w:rPr>
        <w:t>Questions</w:t>
      </w:r>
    </w:p>
    <w:p w14:paraId="2B425721" w14:textId="77777777" w:rsidR="002618DD" w:rsidRDefault="002618DD">
      <w:pPr>
        <w:pStyle w:val="BodyText"/>
        <w:spacing w:before="104"/>
        <w:rPr>
          <w:rFonts w:ascii="Arial"/>
          <w:b/>
          <w:sz w:val="14"/>
        </w:rPr>
      </w:pPr>
    </w:p>
    <w:p w14:paraId="2B156601" w14:textId="77777777" w:rsidR="002618DD" w:rsidRDefault="00000000">
      <w:pPr>
        <w:ind w:left="230" w:right="8703"/>
        <w:rPr>
          <w:sz w:val="11"/>
        </w:rPr>
      </w:pPr>
      <w:r>
        <w:rPr>
          <w:noProof/>
          <w:sz w:val="11"/>
        </w:rPr>
        <mc:AlternateContent>
          <mc:Choice Requires="wpg">
            <w:drawing>
              <wp:anchor distT="0" distB="0" distL="0" distR="0" simplePos="0" relativeHeight="15753728" behindDoc="0" locked="0" layoutInCell="1" allowOverlap="1" wp14:anchorId="0357ADC8" wp14:editId="55B27D90">
                <wp:simplePos x="0" y="0"/>
                <wp:positionH relativeFrom="page">
                  <wp:posOffset>2053083</wp:posOffset>
                </wp:positionH>
                <wp:positionV relativeFrom="paragraph">
                  <wp:posOffset>19354</wp:posOffset>
                </wp:positionV>
                <wp:extent cx="1547495" cy="10668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7495" cy="106680"/>
                          <a:chOff x="0" y="0"/>
                          <a:chExt cx="1547495" cy="106680"/>
                        </a:xfrm>
                      </wpg:grpSpPr>
                      <wps:wsp>
                        <wps:cNvPr id="81" name="Graphic 81"/>
                        <wps:cNvSpPr/>
                        <wps:spPr>
                          <a:xfrm>
                            <a:off x="2216" y="2216"/>
                            <a:ext cx="1543050" cy="102235"/>
                          </a:xfrm>
                          <a:custGeom>
                            <a:avLst/>
                            <a:gdLst/>
                            <a:ahLst/>
                            <a:cxnLst/>
                            <a:rect l="l" t="t" r="r" b="b"/>
                            <a:pathLst>
                              <a:path w="1543050" h="102235">
                                <a:moveTo>
                                  <a:pt x="0" y="101962"/>
                                </a:moveTo>
                                <a:lnTo>
                                  <a:pt x="0" y="0"/>
                                </a:lnTo>
                                <a:lnTo>
                                  <a:pt x="1542740" y="0"/>
                                </a:lnTo>
                              </a:path>
                            </a:pathLst>
                          </a:custGeom>
                          <a:ln w="4433">
                            <a:solidFill>
                              <a:srgbClr val="696763"/>
                            </a:solidFill>
                            <a:prstDash val="solid"/>
                          </a:ln>
                        </wps:spPr>
                        <wps:bodyPr wrap="square" lIns="0" tIns="0" rIns="0" bIns="0" rtlCol="0">
                          <a:prstTxWarp prst="textNoShape">
                            <a:avLst/>
                          </a:prstTxWarp>
                          <a:noAutofit/>
                        </wps:bodyPr>
                      </wps:wsp>
                      <wps:wsp>
                        <wps:cNvPr id="82" name="Graphic 82"/>
                        <wps:cNvSpPr/>
                        <wps:spPr>
                          <a:xfrm>
                            <a:off x="6649" y="6649"/>
                            <a:ext cx="1534160" cy="93345"/>
                          </a:xfrm>
                          <a:custGeom>
                            <a:avLst/>
                            <a:gdLst/>
                            <a:ahLst/>
                            <a:cxnLst/>
                            <a:rect l="l" t="t" r="r" b="b"/>
                            <a:pathLst>
                              <a:path w="1534160" h="93345">
                                <a:moveTo>
                                  <a:pt x="0" y="93096"/>
                                </a:moveTo>
                                <a:lnTo>
                                  <a:pt x="0" y="0"/>
                                </a:lnTo>
                                <a:lnTo>
                                  <a:pt x="1533874" y="0"/>
                                </a:lnTo>
                              </a:path>
                            </a:pathLst>
                          </a:custGeom>
                          <a:ln w="4433">
                            <a:solidFill>
                              <a:srgbClr val="000000"/>
                            </a:solidFill>
                            <a:prstDash val="solid"/>
                          </a:ln>
                        </wps:spPr>
                        <wps:bodyPr wrap="square" lIns="0" tIns="0" rIns="0" bIns="0" rtlCol="0">
                          <a:prstTxWarp prst="textNoShape">
                            <a:avLst/>
                          </a:prstTxWarp>
                          <a:noAutofit/>
                        </wps:bodyPr>
                      </wps:wsp>
                      <wps:wsp>
                        <wps:cNvPr id="83" name="Graphic 83"/>
                        <wps:cNvSpPr/>
                        <wps:spPr>
                          <a:xfrm>
                            <a:off x="6649" y="6649"/>
                            <a:ext cx="1538605" cy="97790"/>
                          </a:xfrm>
                          <a:custGeom>
                            <a:avLst/>
                            <a:gdLst/>
                            <a:ahLst/>
                            <a:cxnLst/>
                            <a:rect l="l" t="t" r="r" b="b"/>
                            <a:pathLst>
                              <a:path w="1538605" h="97790">
                                <a:moveTo>
                                  <a:pt x="0" y="97529"/>
                                </a:moveTo>
                                <a:lnTo>
                                  <a:pt x="1538307" y="97529"/>
                                </a:lnTo>
                                <a:lnTo>
                                  <a:pt x="1538307" y="0"/>
                                </a:lnTo>
                              </a:path>
                            </a:pathLst>
                          </a:custGeom>
                          <a:ln w="4433">
                            <a:solidFill>
                              <a:srgbClr val="D3CFC7"/>
                            </a:solidFill>
                            <a:prstDash val="solid"/>
                          </a:ln>
                        </wps:spPr>
                        <wps:bodyPr wrap="square" lIns="0" tIns="0" rIns="0" bIns="0" rtlCol="0">
                          <a:prstTxWarp prst="textNoShape">
                            <a:avLst/>
                          </a:prstTxWarp>
                          <a:noAutofit/>
                        </wps:bodyPr>
                      </wps:wsp>
                    </wpg:wgp>
                  </a:graphicData>
                </a:graphic>
              </wp:anchor>
            </w:drawing>
          </mc:Choice>
          <mc:Fallback>
            <w:pict>
              <v:group w14:anchorId="155B2C76" id="Group 80" o:spid="_x0000_s1026" style="position:absolute;margin-left:161.65pt;margin-top:1.5pt;width:121.85pt;height:8.4pt;z-index:15753728;mso-wrap-distance-left:0;mso-wrap-distance-right:0;mso-position-horizontal-relative:page" coordsize="15474,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">
                <v:shape id="Graphic 81" o:spid="_x0000_s1027" style="position:absolute;left:22;top:22;width:15430;height:1022;visibility:visible;mso-wrap-style:square;v-text-anchor:top" coordsize="15430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" path="m,101962l,,1542740,e" filled="f" strokecolor="#696763" strokeweight=".1231mm">
                  <v:path arrowok="t"/>
                </v:shape>
                <v:shape id="Graphic 82" o:spid="_x0000_s1028" style="position:absolute;left:66;top:66;width:15342;height:933;visibility:visible;mso-wrap-style:square;v-text-anchor:top" coordsize="153416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" path="m,93096l,,1533874,e" filled="f" strokeweight=".1231mm">
                  <v:path arrowok="t"/>
                </v:shape>
                <v:shape id="Graphic 83" o:spid="_x0000_s1029" style="position:absolute;left:66;top:66;width:15386;height:978;visibility:visible;mso-wrap-style:square;v-text-anchor:top" coordsize="153860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" path="m,97529r1538307,l1538307,e" filled="f" strokecolor="#d3cfc7" strokeweight=".1231mm">
                  <v:path arrowok="t"/>
                </v:shape>
                <w10:wrap anchorx="page"/>
              </v:group>
            </w:pict>
          </mc:Fallback>
        </mc:AlternateContent>
      </w:r>
      <w:r>
        <w:rPr>
          <w:sz w:val="11"/>
        </w:rPr>
        <w:t>Which</w:t>
      </w:r>
      <w:r>
        <w:rPr>
          <w:spacing w:val="-8"/>
          <w:sz w:val="11"/>
        </w:rPr>
        <w:t xml:space="preserve"> </w:t>
      </w:r>
      <w:r>
        <w:rPr>
          <w:sz w:val="11"/>
        </w:rPr>
        <w:t>method</w:t>
      </w:r>
      <w:r>
        <w:rPr>
          <w:spacing w:val="-8"/>
          <w:sz w:val="11"/>
        </w:rPr>
        <w:t xml:space="preserve"> </w:t>
      </w:r>
      <w:r>
        <w:rPr>
          <w:sz w:val="11"/>
        </w:rPr>
        <w:t>of</w:t>
      </w:r>
      <w:r>
        <w:rPr>
          <w:spacing w:val="-7"/>
          <w:sz w:val="11"/>
        </w:rPr>
        <w:t xml:space="preserve"> </w:t>
      </w:r>
      <w:r>
        <w:rPr>
          <w:sz w:val="11"/>
        </w:rPr>
        <w:t>payment</w:t>
      </w:r>
      <w:r>
        <w:rPr>
          <w:spacing w:val="-8"/>
          <w:sz w:val="11"/>
        </w:rPr>
        <w:t xml:space="preserve"> </w:t>
      </w:r>
      <w:r>
        <w:rPr>
          <w:sz w:val="11"/>
        </w:rPr>
        <w:t>will</w:t>
      </w:r>
      <w:r>
        <w:rPr>
          <w:spacing w:val="-8"/>
          <w:sz w:val="11"/>
        </w:rPr>
        <w:t xml:space="preserve"> </w:t>
      </w:r>
      <w:r>
        <w:rPr>
          <w:sz w:val="11"/>
        </w:rPr>
        <w:t>you</w:t>
      </w:r>
      <w:r>
        <w:rPr>
          <w:spacing w:val="-7"/>
          <w:sz w:val="11"/>
        </w:rPr>
        <w:t xml:space="preserve"> </w:t>
      </w:r>
      <w:r>
        <w:rPr>
          <w:sz w:val="11"/>
        </w:rPr>
        <w:t>accept?</w:t>
      </w:r>
      <w:r>
        <w:rPr>
          <w:spacing w:val="-8"/>
          <w:sz w:val="11"/>
        </w:rPr>
        <w:t xml:space="preserve"> </w:t>
      </w:r>
      <w:r>
        <w:rPr>
          <w:sz w:val="11"/>
        </w:rPr>
        <w:t>-</w:t>
      </w:r>
      <w:r>
        <w:rPr>
          <w:spacing w:val="-8"/>
          <w:sz w:val="11"/>
        </w:rPr>
        <w:t xml:space="preserve"> </w:t>
      </w:r>
      <w:r>
        <w:rPr>
          <w:sz w:val="11"/>
        </w:rPr>
        <w:t>Cheque</w:t>
      </w:r>
      <w:r>
        <w:rPr>
          <w:spacing w:val="-7"/>
          <w:sz w:val="11"/>
        </w:rPr>
        <w:t xml:space="preserve"> </w:t>
      </w:r>
      <w:r>
        <w:rPr>
          <w:sz w:val="11"/>
        </w:rPr>
        <w:t>-</w:t>
      </w:r>
      <w:r>
        <w:rPr>
          <w:spacing w:val="40"/>
          <w:sz w:val="11"/>
        </w:rPr>
        <w:t xml:space="preserve"> </w:t>
      </w:r>
      <w:r>
        <w:rPr>
          <w:sz w:val="11"/>
        </w:rPr>
        <w:t>EFT - Purchasing Card (VISA)</w:t>
      </w:r>
    </w:p>
    <w:p w14:paraId="6EF7061C" w14:textId="77777777" w:rsidR="002618DD" w:rsidRDefault="002618DD">
      <w:pPr>
        <w:pStyle w:val="BodyText"/>
        <w:spacing w:before="89"/>
        <w:rPr>
          <w:sz w:val="14"/>
        </w:rPr>
      </w:pPr>
    </w:p>
    <w:p w14:paraId="15B24088" w14:textId="77777777" w:rsidR="002618DD" w:rsidRDefault="00000000">
      <w:pPr>
        <w:ind w:left="195"/>
        <w:rPr>
          <w:rFonts w:ascii="Arial"/>
          <w:b/>
          <w:sz w:val="14"/>
        </w:rPr>
      </w:pPr>
      <w:r>
        <w:rPr>
          <w:rFonts w:ascii="Arial"/>
          <w:b/>
          <w:spacing w:val="-2"/>
          <w:sz w:val="14"/>
        </w:rPr>
        <w:t>Specifications</w:t>
      </w:r>
    </w:p>
    <w:p w14:paraId="72626BA8" w14:textId="77777777" w:rsidR="002618DD" w:rsidRDefault="002618DD">
      <w:pPr>
        <w:rPr>
          <w:rFonts w:ascii="Arial"/>
          <w:b/>
          <w:sz w:val="14"/>
        </w:rPr>
        <w:sectPr w:rsidR="002618DD">
          <w:headerReference w:type="default" r:id="rId29"/>
          <w:footerReference w:type="default" r:id="rId30"/>
          <w:pgSz w:w="12240" w:h="15840"/>
          <w:pgMar w:top="680" w:right="360" w:bottom="740" w:left="360" w:header="490" w:footer="540" w:gutter="0"/>
          <w:cols w:space="720"/>
        </w:sectPr>
      </w:pPr>
    </w:p>
    <w:p w14:paraId="44C90C75" w14:textId="0694941A" w:rsidR="002618DD" w:rsidRDefault="002618DD">
      <w:pPr>
        <w:pStyle w:val="BodyText"/>
        <w:spacing w:before="10"/>
        <w:rPr>
          <w:rFonts w:ascii="Arial"/>
          <w:b/>
          <w:sz w:val="19"/>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8"/>
        <w:gridCol w:w="5019"/>
      </w:tblGrid>
      <w:tr w:rsidR="002618DD" w14:paraId="0B8F1D51" w14:textId="77777777">
        <w:trPr>
          <w:trHeight w:val="164"/>
        </w:trPr>
        <w:tc>
          <w:tcPr>
            <w:tcW w:w="5878" w:type="dxa"/>
            <w:shd w:val="clear" w:color="auto" w:fill="D0D0D0"/>
          </w:tcPr>
          <w:p w14:paraId="6FEFCB3A" w14:textId="77777777" w:rsidR="002618DD" w:rsidRDefault="00000000">
            <w:pPr>
              <w:pStyle w:val="TableParagraph"/>
              <w:spacing w:before="14"/>
              <w:rPr>
                <w:rFonts w:ascii="Arial"/>
                <w:b/>
                <w:sz w:val="11"/>
              </w:rPr>
            </w:pPr>
            <w:r>
              <w:rPr>
                <w:rFonts w:ascii="Arial"/>
                <w:b/>
                <w:spacing w:val="-2"/>
                <w:sz w:val="11"/>
              </w:rPr>
              <w:t>Description</w:t>
            </w:r>
          </w:p>
        </w:tc>
        <w:tc>
          <w:tcPr>
            <w:tcW w:w="5019" w:type="dxa"/>
            <w:shd w:val="clear" w:color="auto" w:fill="D0D0D0"/>
          </w:tcPr>
          <w:p w14:paraId="5D547165" w14:textId="77777777" w:rsidR="002618DD" w:rsidRDefault="00000000">
            <w:pPr>
              <w:pStyle w:val="TableParagraph"/>
              <w:spacing w:before="14"/>
              <w:ind w:left="23"/>
              <w:rPr>
                <w:rFonts w:ascii="Arial"/>
                <w:b/>
                <w:sz w:val="11"/>
              </w:rPr>
            </w:pPr>
            <w:r>
              <w:rPr>
                <w:rFonts w:ascii="Arial"/>
                <w:b/>
                <w:sz w:val="11"/>
              </w:rPr>
              <w:t>Response</w:t>
            </w:r>
            <w:r>
              <w:rPr>
                <w:rFonts w:ascii="Arial"/>
                <w:b/>
                <w:spacing w:val="7"/>
                <w:sz w:val="11"/>
              </w:rPr>
              <w:t xml:space="preserve"> </w:t>
            </w:r>
            <w:r>
              <w:rPr>
                <w:rFonts w:ascii="Arial"/>
                <w:b/>
                <w:color w:val="EB0000"/>
                <w:spacing w:val="-10"/>
                <w:sz w:val="11"/>
              </w:rPr>
              <w:t>*</w:t>
            </w:r>
          </w:p>
        </w:tc>
      </w:tr>
      <w:tr w:rsidR="002618DD" w14:paraId="713560C9" w14:textId="77777777">
        <w:trPr>
          <w:trHeight w:val="164"/>
        </w:trPr>
        <w:tc>
          <w:tcPr>
            <w:tcW w:w="5878" w:type="dxa"/>
          </w:tcPr>
          <w:p w14:paraId="0C6455F1" w14:textId="77777777" w:rsidR="002618DD" w:rsidRDefault="00000000">
            <w:pPr>
              <w:pStyle w:val="TableParagraph"/>
              <w:spacing w:line="124" w:lineRule="exact"/>
              <w:rPr>
                <w:sz w:val="11"/>
              </w:rPr>
            </w:pPr>
            <w:r>
              <w:rPr>
                <w:sz w:val="11"/>
              </w:rPr>
              <w:t>Proponent</w:t>
            </w:r>
            <w:r>
              <w:rPr>
                <w:spacing w:val="15"/>
                <w:sz w:val="11"/>
              </w:rPr>
              <w:t xml:space="preserve"> </w:t>
            </w:r>
            <w:r>
              <w:rPr>
                <w:sz w:val="11"/>
              </w:rPr>
              <w:t>Full</w:t>
            </w:r>
            <w:r>
              <w:rPr>
                <w:spacing w:val="15"/>
                <w:sz w:val="11"/>
              </w:rPr>
              <w:t xml:space="preserve"> </w:t>
            </w:r>
            <w:r>
              <w:rPr>
                <w:sz w:val="11"/>
              </w:rPr>
              <w:t>Legal</w:t>
            </w:r>
            <w:r>
              <w:rPr>
                <w:spacing w:val="15"/>
                <w:sz w:val="11"/>
              </w:rPr>
              <w:t xml:space="preserve"> </w:t>
            </w:r>
            <w:r>
              <w:rPr>
                <w:sz w:val="11"/>
              </w:rPr>
              <w:t>Company</w:t>
            </w:r>
            <w:r>
              <w:rPr>
                <w:spacing w:val="15"/>
                <w:sz w:val="11"/>
              </w:rPr>
              <w:t xml:space="preserve"> </w:t>
            </w:r>
            <w:r>
              <w:rPr>
                <w:spacing w:val="-4"/>
                <w:sz w:val="11"/>
              </w:rPr>
              <w:t>Name</w:t>
            </w:r>
          </w:p>
        </w:tc>
        <w:tc>
          <w:tcPr>
            <w:tcW w:w="5019" w:type="dxa"/>
          </w:tcPr>
          <w:p w14:paraId="0041A3CB" w14:textId="77777777" w:rsidR="002618DD" w:rsidRDefault="002618DD">
            <w:pPr>
              <w:pStyle w:val="TableParagraph"/>
              <w:spacing w:before="0"/>
              <w:ind w:left="0"/>
              <w:rPr>
                <w:rFonts w:ascii="Times New Roman"/>
                <w:sz w:val="10"/>
              </w:rPr>
            </w:pPr>
          </w:p>
        </w:tc>
      </w:tr>
      <w:tr w:rsidR="002618DD" w14:paraId="47C26658" w14:textId="77777777">
        <w:trPr>
          <w:trHeight w:val="164"/>
        </w:trPr>
        <w:tc>
          <w:tcPr>
            <w:tcW w:w="5878" w:type="dxa"/>
            <w:shd w:val="clear" w:color="auto" w:fill="EDEDED"/>
          </w:tcPr>
          <w:p w14:paraId="27CEE826" w14:textId="77777777" w:rsidR="002618DD" w:rsidRDefault="00000000">
            <w:pPr>
              <w:pStyle w:val="TableParagraph"/>
              <w:spacing w:line="124" w:lineRule="exact"/>
              <w:rPr>
                <w:sz w:val="11"/>
              </w:rPr>
            </w:pPr>
            <w:r>
              <w:rPr>
                <w:sz w:val="11"/>
              </w:rPr>
              <w:t>Other</w:t>
            </w:r>
            <w:r>
              <w:rPr>
                <w:spacing w:val="15"/>
                <w:sz w:val="11"/>
              </w:rPr>
              <w:t xml:space="preserve"> </w:t>
            </w:r>
            <w:r>
              <w:rPr>
                <w:sz w:val="11"/>
              </w:rPr>
              <w:t>names</w:t>
            </w:r>
            <w:r>
              <w:rPr>
                <w:spacing w:val="16"/>
                <w:sz w:val="11"/>
              </w:rPr>
              <w:t xml:space="preserve"> </w:t>
            </w:r>
            <w:r>
              <w:rPr>
                <w:sz w:val="11"/>
              </w:rPr>
              <w:t>under</w:t>
            </w:r>
            <w:r>
              <w:rPr>
                <w:spacing w:val="15"/>
                <w:sz w:val="11"/>
              </w:rPr>
              <w:t xml:space="preserve"> </w:t>
            </w:r>
            <w:r>
              <w:rPr>
                <w:sz w:val="11"/>
              </w:rPr>
              <w:t>which</w:t>
            </w:r>
            <w:r>
              <w:rPr>
                <w:spacing w:val="16"/>
                <w:sz w:val="11"/>
              </w:rPr>
              <w:t xml:space="preserve"> </w:t>
            </w:r>
            <w:r>
              <w:rPr>
                <w:sz w:val="11"/>
              </w:rPr>
              <w:t>the</w:t>
            </w:r>
            <w:r>
              <w:rPr>
                <w:spacing w:val="16"/>
                <w:sz w:val="11"/>
              </w:rPr>
              <w:t xml:space="preserve"> </w:t>
            </w:r>
            <w:r>
              <w:rPr>
                <w:sz w:val="11"/>
              </w:rPr>
              <w:t>Proponent</w:t>
            </w:r>
            <w:r>
              <w:rPr>
                <w:spacing w:val="15"/>
                <w:sz w:val="11"/>
              </w:rPr>
              <w:t xml:space="preserve"> </w:t>
            </w:r>
            <w:r>
              <w:rPr>
                <w:sz w:val="11"/>
              </w:rPr>
              <w:t>carries</w:t>
            </w:r>
            <w:r>
              <w:rPr>
                <w:spacing w:val="16"/>
                <w:sz w:val="11"/>
              </w:rPr>
              <w:t xml:space="preserve"> </w:t>
            </w:r>
            <w:r>
              <w:rPr>
                <w:sz w:val="11"/>
              </w:rPr>
              <w:t>on</w:t>
            </w:r>
            <w:r>
              <w:rPr>
                <w:spacing w:val="15"/>
                <w:sz w:val="11"/>
              </w:rPr>
              <w:t xml:space="preserve"> </w:t>
            </w:r>
            <w:r>
              <w:rPr>
                <w:spacing w:val="-2"/>
                <w:sz w:val="11"/>
              </w:rPr>
              <w:t>business</w:t>
            </w:r>
          </w:p>
        </w:tc>
        <w:tc>
          <w:tcPr>
            <w:tcW w:w="5019" w:type="dxa"/>
            <w:shd w:val="clear" w:color="auto" w:fill="EDEDED"/>
          </w:tcPr>
          <w:p w14:paraId="47ACB5AC" w14:textId="77777777" w:rsidR="002618DD" w:rsidRDefault="002618DD">
            <w:pPr>
              <w:pStyle w:val="TableParagraph"/>
              <w:spacing w:before="0"/>
              <w:ind w:left="0"/>
              <w:rPr>
                <w:rFonts w:ascii="Times New Roman"/>
                <w:sz w:val="10"/>
              </w:rPr>
            </w:pPr>
          </w:p>
        </w:tc>
      </w:tr>
      <w:tr w:rsidR="002618DD" w14:paraId="1163F7CF" w14:textId="77777777">
        <w:trPr>
          <w:trHeight w:val="164"/>
        </w:trPr>
        <w:tc>
          <w:tcPr>
            <w:tcW w:w="5878" w:type="dxa"/>
          </w:tcPr>
          <w:p w14:paraId="07DD162A" w14:textId="77777777" w:rsidR="002618DD" w:rsidRDefault="00000000">
            <w:pPr>
              <w:pStyle w:val="TableParagraph"/>
              <w:spacing w:line="124" w:lineRule="exact"/>
              <w:rPr>
                <w:sz w:val="11"/>
              </w:rPr>
            </w:pPr>
            <w:r>
              <w:rPr>
                <w:sz w:val="11"/>
              </w:rPr>
              <w:t>Proponent's</w:t>
            </w:r>
            <w:r>
              <w:rPr>
                <w:spacing w:val="18"/>
                <w:sz w:val="11"/>
              </w:rPr>
              <w:t xml:space="preserve"> </w:t>
            </w:r>
            <w:r>
              <w:rPr>
                <w:spacing w:val="-2"/>
                <w:sz w:val="11"/>
              </w:rPr>
              <w:t>Address</w:t>
            </w:r>
          </w:p>
        </w:tc>
        <w:tc>
          <w:tcPr>
            <w:tcW w:w="5019" w:type="dxa"/>
          </w:tcPr>
          <w:p w14:paraId="47A7F4B7" w14:textId="77777777" w:rsidR="002618DD" w:rsidRDefault="002618DD">
            <w:pPr>
              <w:pStyle w:val="TableParagraph"/>
              <w:spacing w:before="0"/>
              <w:ind w:left="0"/>
              <w:rPr>
                <w:rFonts w:ascii="Times New Roman"/>
                <w:sz w:val="10"/>
              </w:rPr>
            </w:pPr>
          </w:p>
        </w:tc>
      </w:tr>
      <w:tr w:rsidR="002618DD" w14:paraId="076F43B4" w14:textId="77777777">
        <w:trPr>
          <w:trHeight w:val="164"/>
        </w:trPr>
        <w:tc>
          <w:tcPr>
            <w:tcW w:w="5878" w:type="dxa"/>
            <w:shd w:val="clear" w:color="auto" w:fill="EDEDED"/>
          </w:tcPr>
          <w:p w14:paraId="4326862F" w14:textId="77777777" w:rsidR="002618DD" w:rsidRDefault="00000000">
            <w:pPr>
              <w:pStyle w:val="TableParagraph"/>
              <w:spacing w:line="124" w:lineRule="exact"/>
              <w:rPr>
                <w:sz w:val="11"/>
              </w:rPr>
            </w:pPr>
            <w:r>
              <w:rPr>
                <w:sz w:val="11"/>
              </w:rPr>
              <w:t>City,</w:t>
            </w:r>
            <w:r>
              <w:rPr>
                <w:spacing w:val="15"/>
                <w:sz w:val="11"/>
              </w:rPr>
              <w:t xml:space="preserve"> </w:t>
            </w:r>
            <w:r>
              <w:rPr>
                <w:spacing w:val="-2"/>
                <w:sz w:val="11"/>
              </w:rPr>
              <w:t>Province/State</w:t>
            </w:r>
          </w:p>
        </w:tc>
        <w:tc>
          <w:tcPr>
            <w:tcW w:w="5019" w:type="dxa"/>
            <w:shd w:val="clear" w:color="auto" w:fill="EDEDED"/>
          </w:tcPr>
          <w:p w14:paraId="37F68594" w14:textId="77777777" w:rsidR="002618DD" w:rsidRDefault="002618DD">
            <w:pPr>
              <w:pStyle w:val="TableParagraph"/>
              <w:spacing w:before="0"/>
              <w:ind w:left="0"/>
              <w:rPr>
                <w:rFonts w:ascii="Times New Roman"/>
                <w:sz w:val="10"/>
              </w:rPr>
            </w:pPr>
          </w:p>
        </w:tc>
      </w:tr>
      <w:tr w:rsidR="002618DD" w14:paraId="2C28A60F" w14:textId="77777777">
        <w:trPr>
          <w:trHeight w:val="164"/>
        </w:trPr>
        <w:tc>
          <w:tcPr>
            <w:tcW w:w="5878" w:type="dxa"/>
          </w:tcPr>
          <w:p w14:paraId="52850810" w14:textId="77777777" w:rsidR="002618DD" w:rsidRDefault="00000000">
            <w:pPr>
              <w:pStyle w:val="TableParagraph"/>
              <w:spacing w:line="124" w:lineRule="exact"/>
              <w:rPr>
                <w:sz w:val="11"/>
              </w:rPr>
            </w:pPr>
            <w:r>
              <w:rPr>
                <w:sz w:val="11"/>
              </w:rPr>
              <w:t>Postal</w:t>
            </w:r>
            <w:r>
              <w:rPr>
                <w:spacing w:val="22"/>
                <w:sz w:val="11"/>
              </w:rPr>
              <w:t xml:space="preserve"> </w:t>
            </w:r>
            <w:r>
              <w:rPr>
                <w:spacing w:val="-4"/>
                <w:sz w:val="11"/>
              </w:rPr>
              <w:t>code</w:t>
            </w:r>
          </w:p>
        </w:tc>
        <w:tc>
          <w:tcPr>
            <w:tcW w:w="5019" w:type="dxa"/>
          </w:tcPr>
          <w:p w14:paraId="54932614" w14:textId="77777777" w:rsidR="002618DD" w:rsidRDefault="002618DD">
            <w:pPr>
              <w:pStyle w:val="TableParagraph"/>
              <w:spacing w:before="0"/>
              <w:ind w:left="0"/>
              <w:rPr>
                <w:rFonts w:ascii="Times New Roman"/>
                <w:sz w:val="10"/>
              </w:rPr>
            </w:pPr>
          </w:p>
        </w:tc>
      </w:tr>
      <w:tr w:rsidR="002618DD" w14:paraId="469A344A" w14:textId="77777777">
        <w:trPr>
          <w:trHeight w:val="164"/>
        </w:trPr>
        <w:tc>
          <w:tcPr>
            <w:tcW w:w="5878" w:type="dxa"/>
            <w:shd w:val="clear" w:color="auto" w:fill="EDEDED"/>
          </w:tcPr>
          <w:p w14:paraId="2E774A4B" w14:textId="77777777" w:rsidR="002618DD" w:rsidRDefault="00000000">
            <w:pPr>
              <w:pStyle w:val="TableParagraph"/>
              <w:spacing w:line="124" w:lineRule="exact"/>
              <w:rPr>
                <w:sz w:val="11"/>
              </w:rPr>
            </w:pPr>
            <w:r>
              <w:rPr>
                <w:sz w:val="11"/>
              </w:rPr>
              <w:t>Phone</w:t>
            </w:r>
            <w:r>
              <w:rPr>
                <w:spacing w:val="15"/>
                <w:sz w:val="11"/>
              </w:rPr>
              <w:t xml:space="preserve"> </w:t>
            </w:r>
            <w:r>
              <w:rPr>
                <w:spacing w:val="-2"/>
                <w:sz w:val="11"/>
              </w:rPr>
              <w:t>Number</w:t>
            </w:r>
          </w:p>
        </w:tc>
        <w:tc>
          <w:tcPr>
            <w:tcW w:w="5019" w:type="dxa"/>
            <w:shd w:val="clear" w:color="auto" w:fill="EDEDED"/>
          </w:tcPr>
          <w:p w14:paraId="3169E59B" w14:textId="77777777" w:rsidR="002618DD" w:rsidRDefault="002618DD">
            <w:pPr>
              <w:pStyle w:val="TableParagraph"/>
              <w:spacing w:before="0"/>
              <w:ind w:left="0"/>
              <w:rPr>
                <w:rFonts w:ascii="Times New Roman"/>
                <w:sz w:val="10"/>
              </w:rPr>
            </w:pPr>
          </w:p>
        </w:tc>
      </w:tr>
      <w:tr w:rsidR="002618DD" w14:paraId="1D75C7B9" w14:textId="77777777">
        <w:trPr>
          <w:trHeight w:val="164"/>
        </w:trPr>
        <w:tc>
          <w:tcPr>
            <w:tcW w:w="5878" w:type="dxa"/>
          </w:tcPr>
          <w:p w14:paraId="24D4D194" w14:textId="77777777" w:rsidR="002618DD" w:rsidRDefault="00000000">
            <w:pPr>
              <w:pStyle w:val="TableParagraph"/>
              <w:spacing w:line="124" w:lineRule="exact"/>
              <w:rPr>
                <w:sz w:val="11"/>
              </w:rPr>
            </w:pPr>
            <w:r>
              <w:rPr>
                <w:sz w:val="11"/>
              </w:rPr>
              <w:t>Fax</w:t>
            </w:r>
            <w:r>
              <w:rPr>
                <w:spacing w:val="17"/>
                <w:sz w:val="11"/>
              </w:rPr>
              <w:t xml:space="preserve"> </w:t>
            </w:r>
            <w:r>
              <w:rPr>
                <w:spacing w:val="-2"/>
                <w:sz w:val="11"/>
              </w:rPr>
              <w:t>Number</w:t>
            </w:r>
          </w:p>
        </w:tc>
        <w:tc>
          <w:tcPr>
            <w:tcW w:w="5019" w:type="dxa"/>
          </w:tcPr>
          <w:p w14:paraId="1378D450" w14:textId="77777777" w:rsidR="002618DD" w:rsidRDefault="002618DD">
            <w:pPr>
              <w:pStyle w:val="TableParagraph"/>
              <w:spacing w:before="0"/>
              <w:ind w:left="0"/>
              <w:rPr>
                <w:rFonts w:ascii="Times New Roman"/>
                <w:sz w:val="10"/>
              </w:rPr>
            </w:pPr>
          </w:p>
        </w:tc>
      </w:tr>
      <w:tr w:rsidR="002618DD" w14:paraId="7093C633" w14:textId="77777777">
        <w:trPr>
          <w:trHeight w:val="164"/>
        </w:trPr>
        <w:tc>
          <w:tcPr>
            <w:tcW w:w="5878" w:type="dxa"/>
            <w:shd w:val="clear" w:color="auto" w:fill="EDEDED"/>
          </w:tcPr>
          <w:p w14:paraId="4A7BC2B2" w14:textId="77777777" w:rsidR="002618DD" w:rsidRDefault="00000000">
            <w:pPr>
              <w:pStyle w:val="TableParagraph"/>
              <w:spacing w:line="124" w:lineRule="exact"/>
              <w:rPr>
                <w:sz w:val="11"/>
              </w:rPr>
            </w:pPr>
            <w:r>
              <w:rPr>
                <w:sz w:val="11"/>
              </w:rPr>
              <w:t>Company</w:t>
            </w:r>
            <w:r>
              <w:rPr>
                <w:spacing w:val="15"/>
                <w:sz w:val="11"/>
              </w:rPr>
              <w:t xml:space="preserve"> </w:t>
            </w:r>
            <w:r>
              <w:rPr>
                <w:sz w:val="11"/>
              </w:rPr>
              <w:t>Website</w:t>
            </w:r>
            <w:r>
              <w:rPr>
                <w:spacing w:val="16"/>
                <w:sz w:val="11"/>
              </w:rPr>
              <w:t xml:space="preserve"> </w:t>
            </w:r>
            <w:r>
              <w:rPr>
                <w:sz w:val="11"/>
              </w:rPr>
              <w:t>(if</w:t>
            </w:r>
            <w:r>
              <w:rPr>
                <w:spacing w:val="16"/>
                <w:sz w:val="11"/>
              </w:rPr>
              <w:t xml:space="preserve"> </w:t>
            </w:r>
            <w:r>
              <w:rPr>
                <w:spacing w:val="-4"/>
                <w:sz w:val="11"/>
              </w:rPr>
              <w:t>any)</w:t>
            </w:r>
          </w:p>
        </w:tc>
        <w:tc>
          <w:tcPr>
            <w:tcW w:w="5019" w:type="dxa"/>
            <w:shd w:val="clear" w:color="auto" w:fill="EDEDED"/>
          </w:tcPr>
          <w:p w14:paraId="08E9133D" w14:textId="77777777" w:rsidR="002618DD" w:rsidRDefault="002618DD">
            <w:pPr>
              <w:pStyle w:val="TableParagraph"/>
              <w:spacing w:before="0"/>
              <w:ind w:left="0"/>
              <w:rPr>
                <w:rFonts w:ascii="Times New Roman"/>
                <w:sz w:val="10"/>
              </w:rPr>
            </w:pPr>
          </w:p>
        </w:tc>
      </w:tr>
      <w:tr w:rsidR="002618DD" w14:paraId="0776D136" w14:textId="77777777">
        <w:trPr>
          <w:trHeight w:val="164"/>
        </w:trPr>
        <w:tc>
          <w:tcPr>
            <w:tcW w:w="5878" w:type="dxa"/>
          </w:tcPr>
          <w:p w14:paraId="702797D2" w14:textId="77777777" w:rsidR="002618DD" w:rsidRDefault="00000000">
            <w:pPr>
              <w:pStyle w:val="TableParagraph"/>
              <w:spacing w:line="124" w:lineRule="exact"/>
              <w:rPr>
                <w:sz w:val="11"/>
              </w:rPr>
            </w:pPr>
            <w:r>
              <w:rPr>
                <w:sz w:val="11"/>
              </w:rPr>
              <w:t>Proponent's</w:t>
            </w:r>
            <w:r>
              <w:rPr>
                <w:spacing w:val="15"/>
                <w:sz w:val="11"/>
              </w:rPr>
              <w:t xml:space="preserve"> </w:t>
            </w:r>
            <w:r>
              <w:rPr>
                <w:sz w:val="11"/>
              </w:rPr>
              <w:t>Contact</w:t>
            </w:r>
            <w:r>
              <w:rPr>
                <w:spacing w:val="15"/>
                <w:sz w:val="11"/>
              </w:rPr>
              <w:t xml:space="preserve"> </w:t>
            </w:r>
            <w:r>
              <w:rPr>
                <w:sz w:val="11"/>
              </w:rPr>
              <w:t>Person</w:t>
            </w:r>
            <w:r>
              <w:rPr>
                <w:spacing w:val="15"/>
                <w:sz w:val="11"/>
              </w:rPr>
              <w:t xml:space="preserve"> </w:t>
            </w:r>
            <w:r>
              <w:rPr>
                <w:sz w:val="11"/>
              </w:rPr>
              <w:t>with</w:t>
            </w:r>
            <w:r>
              <w:rPr>
                <w:spacing w:val="16"/>
                <w:sz w:val="11"/>
              </w:rPr>
              <w:t xml:space="preserve"> </w:t>
            </w:r>
            <w:r>
              <w:rPr>
                <w:sz w:val="11"/>
              </w:rPr>
              <w:t>Authority</w:t>
            </w:r>
            <w:r>
              <w:rPr>
                <w:spacing w:val="15"/>
                <w:sz w:val="11"/>
              </w:rPr>
              <w:t xml:space="preserve"> </w:t>
            </w:r>
            <w:r>
              <w:rPr>
                <w:sz w:val="11"/>
              </w:rPr>
              <w:t>to</w:t>
            </w:r>
            <w:r>
              <w:rPr>
                <w:spacing w:val="16"/>
                <w:sz w:val="11"/>
              </w:rPr>
              <w:t xml:space="preserve"> </w:t>
            </w:r>
            <w:r>
              <w:rPr>
                <w:sz w:val="11"/>
              </w:rPr>
              <w:t>Bind</w:t>
            </w:r>
            <w:r>
              <w:rPr>
                <w:spacing w:val="15"/>
                <w:sz w:val="11"/>
              </w:rPr>
              <w:t xml:space="preserve"> </w:t>
            </w:r>
            <w:r>
              <w:rPr>
                <w:sz w:val="11"/>
              </w:rPr>
              <w:t>the</w:t>
            </w:r>
            <w:r>
              <w:rPr>
                <w:spacing w:val="16"/>
                <w:sz w:val="11"/>
              </w:rPr>
              <w:t xml:space="preserve"> </w:t>
            </w:r>
            <w:r>
              <w:rPr>
                <w:spacing w:val="-2"/>
                <w:sz w:val="11"/>
              </w:rPr>
              <w:t>Organization</w:t>
            </w:r>
          </w:p>
        </w:tc>
        <w:tc>
          <w:tcPr>
            <w:tcW w:w="5019" w:type="dxa"/>
          </w:tcPr>
          <w:p w14:paraId="39F858E3" w14:textId="77777777" w:rsidR="002618DD" w:rsidRDefault="002618DD">
            <w:pPr>
              <w:pStyle w:val="TableParagraph"/>
              <w:spacing w:before="0"/>
              <w:ind w:left="0"/>
              <w:rPr>
                <w:rFonts w:ascii="Times New Roman"/>
                <w:sz w:val="10"/>
              </w:rPr>
            </w:pPr>
          </w:p>
        </w:tc>
      </w:tr>
      <w:tr w:rsidR="002618DD" w14:paraId="3CF10D69" w14:textId="77777777">
        <w:trPr>
          <w:trHeight w:val="164"/>
        </w:trPr>
        <w:tc>
          <w:tcPr>
            <w:tcW w:w="5878" w:type="dxa"/>
            <w:shd w:val="clear" w:color="auto" w:fill="EDEDED"/>
          </w:tcPr>
          <w:p w14:paraId="7444C8CD" w14:textId="77777777" w:rsidR="002618DD" w:rsidRDefault="00000000">
            <w:pPr>
              <w:pStyle w:val="TableParagraph"/>
              <w:spacing w:line="124" w:lineRule="exact"/>
              <w:rPr>
                <w:sz w:val="11"/>
              </w:rPr>
            </w:pPr>
            <w:r>
              <w:rPr>
                <w:spacing w:val="-2"/>
                <w:sz w:val="11"/>
              </w:rPr>
              <w:t>Title</w:t>
            </w:r>
          </w:p>
        </w:tc>
        <w:tc>
          <w:tcPr>
            <w:tcW w:w="5019" w:type="dxa"/>
            <w:shd w:val="clear" w:color="auto" w:fill="EDEDED"/>
          </w:tcPr>
          <w:p w14:paraId="0DD8458E" w14:textId="77777777" w:rsidR="002618DD" w:rsidRDefault="002618DD">
            <w:pPr>
              <w:pStyle w:val="TableParagraph"/>
              <w:spacing w:before="0"/>
              <w:ind w:left="0"/>
              <w:rPr>
                <w:rFonts w:ascii="Times New Roman"/>
                <w:sz w:val="10"/>
              </w:rPr>
            </w:pPr>
          </w:p>
        </w:tc>
      </w:tr>
      <w:tr w:rsidR="002618DD" w14:paraId="44DC9B90" w14:textId="77777777">
        <w:trPr>
          <w:trHeight w:val="164"/>
        </w:trPr>
        <w:tc>
          <w:tcPr>
            <w:tcW w:w="5878" w:type="dxa"/>
          </w:tcPr>
          <w:p w14:paraId="069C5129" w14:textId="77777777" w:rsidR="002618DD" w:rsidRDefault="00000000">
            <w:pPr>
              <w:pStyle w:val="TableParagraph"/>
              <w:spacing w:line="124" w:lineRule="exact"/>
              <w:rPr>
                <w:sz w:val="11"/>
              </w:rPr>
            </w:pPr>
            <w:r>
              <w:rPr>
                <w:sz w:val="11"/>
              </w:rPr>
              <w:t>Office</w:t>
            </w:r>
            <w:r>
              <w:rPr>
                <w:spacing w:val="15"/>
                <w:sz w:val="11"/>
              </w:rPr>
              <w:t xml:space="preserve"> </w:t>
            </w:r>
            <w:r>
              <w:rPr>
                <w:sz w:val="11"/>
              </w:rPr>
              <w:t>Phone</w:t>
            </w:r>
            <w:r>
              <w:rPr>
                <w:spacing w:val="15"/>
                <w:sz w:val="11"/>
              </w:rPr>
              <w:t xml:space="preserve"> </w:t>
            </w:r>
            <w:r>
              <w:rPr>
                <w:spacing w:val="-2"/>
                <w:sz w:val="11"/>
              </w:rPr>
              <w:t>Number</w:t>
            </w:r>
          </w:p>
        </w:tc>
        <w:tc>
          <w:tcPr>
            <w:tcW w:w="5019" w:type="dxa"/>
          </w:tcPr>
          <w:p w14:paraId="35E24778" w14:textId="77777777" w:rsidR="002618DD" w:rsidRDefault="002618DD">
            <w:pPr>
              <w:pStyle w:val="TableParagraph"/>
              <w:spacing w:before="0"/>
              <w:ind w:left="0"/>
              <w:rPr>
                <w:rFonts w:ascii="Times New Roman"/>
                <w:sz w:val="10"/>
              </w:rPr>
            </w:pPr>
          </w:p>
        </w:tc>
      </w:tr>
      <w:tr w:rsidR="002618DD" w14:paraId="24EFB897" w14:textId="77777777">
        <w:trPr>
          <w:trHeight w:val="164"/>
        </w:trPr>
        <w:tc>
          <w:tcPr>
            <w:tcW w:w="5878" w:type="dxa"/>
            <w:shd w:val="clear" w:color="auto" w:fill="EDEDED"/>
          </w:tcPr>
          <w:p w14:paraId="5E48BC67" w14:textId="77777777" w:rsidR="002618DD" w:rsidRDefault="00000000">
            <w:pPr>
              <w:pStyle w:val="TableParagraph"/>
              <w:spacing w:line="124" w:lineRule="exact"/>
              <w:rPr>
                <w:sz w:val="11"/>
              </w:rPr>
            </w:pPr>
            <w:r>
              <w:rPr>
                <w:sz w:val="11"/>
              </w:rPr>
              <w:t>Cellular</w:t>
            </w:r>
            <w:r>
              <w:rPr>
                <w:spacing w:val="12"/>
                <w:sz w:val="11"/>
              </w:rPr>
              <w:t xml:space="preserve"> </w:t>
            </w:r>
            <w:r>
              <w:rPr>
                <w:sz w:val="11"/>
              </w:rPr>
              <w:t>Phone</w:t>
            </w:r>
            <w:r>
              <w:rPr>
                <w:spacing w:val="12"/>
                <w:sz w:val="11"/>
              </w:rPr>
              <w:t xml:space="preserve"> </w:t>
            </w:r>
            <w:r>
              <w:rPr>
                <w:spacing w:val="-2"/>
                <w:sz w:val="11"/>
              </w:rPr>
              <w:t>Number</w:t>
            </w:r>
          </w:p>
        </w:tc>
        <w:tc>
          <w:tcPr>
            <w:tcW w:w="5019" w:type="dxa"/>
            <w:shd w:val="clear" w:color="auto" w:fill="EDEDED"/>
          </w:tcPr>
          <w:p w14:paraId="27709423" w14:textId="77777777" w:rsidR="002618DD" w:rsidRDefault="002618DD">
            <w:pPr>
              <w:pStyle w:val="TableParagraph"/>
              <w:spacing w:before="0"/>
              <w:ind w:left="0"/>
              <w:rPr>
                <w:rFonts w:ascii="Times New Roman"/>
                <w:sz w:val="10"/>
              </w:rPr>
            </w:pPr>
          </w:p>
        </w:tc>
      </w:tr>
      <w:tr w:rsidR="002618DD" w14:paraId="351F190C" w14:textId="77777777">
        <w:trPr>
          <w:trHeight w:val="164"/>
        </w:trPr>
        <w:tc>
          <w:tcPr>
            <w:tcW w:w="5878" w:type="dxa"/>
          </w:tcPr>
          <w:p w14:paraId="1B894356" w14:textId="77777777" w:rsidR="002618DD" w:rsidRDefault="00000000">
            <w:pPr>
              <w:pStyle w:val="TableParagraph"/>
              <w:spacing w:line="124" w:lineRule="exact"/>
              <w:rPr>
                <w:sz w:val="11"/>
              </w:rPr>
            </w:pPr>
            <w:r>
              <w:rPr>
                <w:sz w:val="11"/>
              </w:rPr>
              <w:t>Fax</w:t>
            </w:r>
            <w:r>
              <w:rPr>
                <w:spacing w:val="17"/>
                <w:sz w:val="11"/>
              </w:rPr>
              <w:t xml:space="preserve"> </w:t>
            </w:r>
            <w:r>
              <w:rPr>
                <w:spacing w:val="-2"/>
                <w:sz w:val="11"/>
              </w:rPr>
              <w:t>Number</w:t>
            </w:r>
          </w:p>
        </w:tc>
        <w:tc>
          <w:tcPr>
            <w:tcW w:w="5019" w:type="dxa"/>
          </w:tcPr>
          <w:p w14:paraId="7BE902D8" w14:textId="77777777" w:rsidR="002618DD" w:rsidRDefault="002618DD">
            <w:pPr>
              <w:pStyle w:val="TableParagraph"/>
              <w:spacing w:before="0"/>
              <w:ind w:left="0"/>
              <w:rPr>
                <w:rFonts w:ascii="Times New Roman"/>
                <w:sz w:val="10"/>
              </w:rPr>
            </w:pPr>
          </w:p>
        </w:tc>
      </w:tr>
      <w:tr w:rsidR="002618DD" w14:paraId="2150A7FA" w14:textId="77777777">
        <w:trPr>
          <w:trHeight w:val="164"/>
        </w:trPr>
        <w:tc>
          <w:tcPr>
            <w:tcW w:w="5878" w:type="dxa"/>
            <w:shd w:val="clear" w:color="auto" w:fill="EDEDED"/>
          </w:tcPr>
          <w:p w14:paraId="0510AF83" w14:textId="77777777" w:rsidR="002618DD" w:rsidRDefault="00000000">
            <w:pPr>
              <w:pStyle w:val="TableParagraph"/>
              <w:spacing w:line="124" w:lineRule="exact"/>
              <w:rPr>
                <w:sz w:val="11"/>
              </w:rPr>
            </w:pPr>
            <w:r>
              <w:rPr>
                <w:spacing w:val="-4"/>
                <w:sz w:val="11"/>
              </w:rPr>
              <w:t>Email</w:t>
            </w:r>
          </w:p>
        </w:tc>
        <w:tc>
          <w:tcPr>
            <w:tcW w:w="5019" w:type="dxa"/>
            <w:shd w:val="clear" w:color="auto" w:fill="EDEDED"/>
          </w:tcPr>
          <w:p w14:paraId="6C29F95F" w14:textId="77777777" w:rsidR="002618DD" w:rsidRDefault="002618DD">
            <w:pPr>
              <w:pStyle w:val="TableParagraph"/>
              <w:spacing w:before="0"/>
              <w:ind w:left="0"/>
              <w:rPr>
                <w:rFonts w:ascii="Times New Roman"/>
                <w:sz w:val="10"/>
              </w:rPr>
            </w:pPr>
          </w:p>
        </w:tc>
      </w:tr>
      <w:tr w:rsidR="002618DD" w14:paraId="56F25BB4" w14:textId="77777777">
        <w:trPr>
          <w:trHeight w:val="164"/>
        </w:trPr>
        <w:tc>
          <w:tcPr>
            <w:tcW w:w="5878" w:type="dxa"/>
          </w:tcPr>
          <w:p w14:paraId="2E48DC0A" w14:textId="77777777" w:rsidR="002618DD" w:rsidRDefault="00000000">
            <w:pPr>
              <w:pStyle w:val="TableParagraph"/>
              <w:spacing w:line="124" w:lineRule="exact"/>
              <w:rPr>
                <w:sz w:val="11"/>
              </w:rPr>
            </w:pPr>
            <w:r>
              <w:rPr>
                <w:sz w:val="11"/>
              </w:rPr>
              <w:t>Types</w:t>
            </w:r>
            <w:r>
              <w:rPr>
                <w:spacing w:val="17"/>
                <w:sz w:val="11"/>
              </w:rPr>
              <w:t xml:space="preserve"> </w:t>
            </w:r>
            <w:r>
              <w:rPr>
                <w:sz w:val="11"/>
              </w:rPr>
              <w:t>of</w:t>
            </w:r>
            <w:r>
              <w:rPr>
                <w:spacing w:val="18"/>
                <w:sz w:val="11"/>
              </w:rPr>
              <w:t xml:space="preserve"> </w:t>
            </w:r>
            <w:r>
              <w:rPr>
                <w:sz w:val="11"/>
              </w:rPr>
              <w:t>goods</w:t>
            </w:r>
            <w:r>
              <w:rPr>
                <w:spacing w:val="17"/>
                <w:sz w:val="11"/>
              </w:rPr>
              <w:t xml:space="preserve"> </w:t>
            </w:r>
            <w:r>
              <w:rPr>
                <w:sz w:val="11"/>
              </w:rPr>
              <w:t>and</w:t>
            </w:r>
            <w:r>
              <w:rPr>
                <w:spacing w:val="18"/>
                <w:sz w:val="11"/>
              </w:rPr>
              <w:t xml:space="preserve"> </w:t>
            </w:r>
            <w:r>
              <w:rPr>
                <w:sz w:val="11"/>
              </w:rPr>
              <w:t>services</w:t>
            </w:r>
            <w:r>
              <w:rPr>
                <w:spacing w:val="18"/>
                <w:sz w:val="11"/>
              </w:rPr>
              <w:t xml:space="preserve"> </w:t>
            </w:r>
            <w:r>
              <w:rPr>
                <w:sz w:val="11"/>
              </w:rPr>
              <w:t>offered</w:t>
            </w:r>
            <w:r>
              <w:rPr>
                <w:spacing w:val="17"/>
                <w:sz w:val="11"/>
              </w:rPr>
              <w:t xml:space="preserve"> </w:t>
            </w:r>
            <w:r>
              <w:rPr>
                <w:sz w:val="11"/>
              </w:rPr>
              <w:t>by</w:t>
            </w:r>
            <w:r>
              <w:rPr>
                <w:spacing w:val="18"/>
                <w:sz w:val="11"/>
              </w:rPr>
              <w:t xml:space="preserve"> </w:t>
            </w:r>
            <w:r>
              <w:rPr>
                <w:sz w:val="11"/>
              </w:rPr>
              <w:t>the</w:t>
            </w:r>
            <w:r>
              <w:rPr>
                <w:spacing w:val="17"/>
                <w:sz w:val="11"/>
              </w:rPr>
              <w:t xml:space="preserve"> </w:t>
            </w:r>
            <w:r>
              <w:rPr>
                <w:spacing w:val="-2"/>
                <w:sz w:val="11"/>
              </w:rPr>
              <w:t>Proponent</w:t>
            </w:r>
          </w:p>
        </w:tc>
        <w:tc>
          <w:tcPr>
            <w:tcW w:w="5019" w:type="dxa"/>
          </w:tcPr>
          <w:p w14:paraId="3C2E4AA4" w14:textId="77777777" w:rsidR="002618DD" w:rsidRDefault="002618DD">
            <w:pPr>
              <w:pStyle w:val="TableParagraph"/>
              <w:spacing w:before="0"/>
              <w:ind w:left="0"/>
              <w:rPr>
                <w:rFonts w:ascii="Times New Roman"/>
                <w:sz w:val="10"/>
              </w:rPr>
            </w:pPr>
          </w:p>
        </w:tc>
      </w:tr>
      <w:tr w:rsidR="002618DD" w14:paraId="6D08C1F1" w14:textId="77777777">
        <w:trPr>
          <w:trHeight w:val="164"/>
        </w:trPr>
        <w:tc>
          <w:tcPr>
            <w:tcW w:w="5878" w:type="dxa"/>
            <w:shd w:val="clear" w:color="auto" w:fill="EDEDED"/>
          </w:tcPr>
          <w:p w14:paraId="2AB4F856" w14:textId="77777777" w:rsidR="002618DD" w:rsidRDefault="00000000">
            <w:pPr>
              <w:pStyle w:val="TableParagraph"/>
              <w:spacing w:line="124" w:lineRule="exact"/>
              <w:rPr>
                <w:sz w:val="11"/>
              </w:rPr>
            </w:pPr>
            <w:r>
              <w:rPr>
                <w:sz w:val="11"/>
              </w:rPr>
              <w:t>Proponent’s</w:t>
            </w:r>
            <w:r>
              <w:rPr>
                <w:spacing w:val="13"/>
                <w:sz w:val="11"/>
              </w:rPr>
              <w:t xml:space="preserve"> </w:t>
            </w:r>
            <w:r>
              <w:rPr>
                <w:sz w:val="11"/>
              </w:rPr>
              <w:t>HST</w:t>
            </w:r>
            <w:r>
              <w:rPr>
                <w:spacing w:val="13"/>
                <w:sz w:val="11"/>
              </w:rPr>
              <w:t xml:space="preserve"> </w:t>
            </w:r>
            <w:r>
              <w:rPr>
                <w:spacing w:val="-2"/>
                <w:sz w:val="11"/>
              </w:rPr>
              <w:t>number</w:t>
            </w:r>
          </w:p>
        </w:tc>
        <w:tc>
          <w:tcPr>
            <w:tcW w:w="5019" w:type="dxa"/>
            <w:shd w:val="clear" w:color="auto" w:fill="EDEDED"/>
          </w:tcPr>
          <w:p w14:paraId="7BA7BCF3" w14:textId="77777777" w:rsidR="002618DD" w:rsidRDefault="002618DD">
            <w:pPr>
              <w:pStyle w:val="TableParagraph"/>
              <w:spacing w:before="0"/>
              <w:ind w:left="0"/>
              <w:rPr>
                <w:rFonts w:ascii="Times New Roman"/>
                <w:sz w:val="10"/>
              </w:rPr>
            </w:pPr>
          </w:p>
        </w:tc>
      </w:tr>
      <w:tr w:rsidR="002618DD" w14:paraId="69E8B2E5" w14:textId="77777777">
        <w:trPr>
          <w:trHeight w:val="164"/>
        </w:trPr>
        <w:tc>
          <w:tcPr>
            <w:tcW w:w="5878" w:type="dxa"/>
          </w:tcPr>
          <w:p w14:paraId="04052A93" w14:textId="77777777" w:rsidR="002618DD" w:rsidRDefault="00000000">
            <w:pPr>
              <w:pStyle w:val="TableParagraph"/>
              <w:spacing w:line="124" w:lineRule="exact"/>
              <w:rPr>
                <w:sz w:val="11"/>
              </w:rPr>
            </w:pPr>
            <w:r>
              <w:rPr>
                <w:sz w:val="11"/>
              </w:rPr>
              <w:t>Provide</w:t>
            </w:r>
            <w:r>
              <w:rPr>
                <w:spacing w:val="15"/>
                <w:sz w:val="11"/>
              </w:rPr>
              <w:t xml:space="preserve"> </w:t>
            </w:r>
            <w:r>
              <w:rPr>
                <w:sz w:val="11"/>
              </w:rPr>
              <w:t>an</w:t>
            </w:r>
            <w:r>
              <w:rPr>
                <w:spacing w:val="15"/>
                <w:sz w:val="11"/>
              </w:rPr>
              <w:t xml:space="preserve"> </w:t>
            </w:r>
            <w:r>
              <w:rPr>
                <w:sz w:val="11"/>
              </w:rPr>
              <w:t>overview</w:t>
            </w:r>
            <w:r>
              <w:rPr>
                <w:spacing w:val="16"/>
                <w:sz w:val="11"/>
              </w:rPr>
              <w:t xml:space="preserve"> </w:t>
            </w:r>
            <w:r>
              <w:rPr>
                <w:sz w:val="11"/>
              </w:rPr>
              <w:t>of</w:t>
            </w:r>
            <w:r>
              <w:rPr>
                <w:spacing w:val="15"/>
                <w:sz w:val="11"/>
              </w:rPr>
              <w:t xml:space="preserve"> </w:t>
            </w:r>
            <w:r>
              <w:rPr>
                <w:sz w:val="11"/>
              </w:rPr>
              <w:t>your</w:t>
            </w:r>
            <w:r>
              <w:rPr>
                <w:spacing w:val="17"/>
                <w:sz w:val="11"/>
              </w:rPr>
              <w:t xml:space="preserve"> </w:t>
            </w:r>
            <w:r>
              <w:rPr>
                <w:sz w:val="11"/>
              </w:rPr>
              <w:t>company</w:t>
            </w:r>
            <w:r>
              <w:rPr>
                <w:spacing w:val="16"/>
                <w:sz w:val="11"/>
              </w:rPr>
              <w:t xml:space="preserve"> </w:t>
            </w:r>
            <w:r>
              <w:rPr>
                <w:sz w:val="11"/>
              </w:rPr>
              <w:t>(i.e.</w:t>
            </w:r>
            <w:r>
              <w:rPr>
                <w:spacing w:val="15"/>
                <w:sz w:val="11"/>
              </w:rPr>
              <w:t xml:space="preserve"> </w:t>
            </w:r>
            <w:r>
              <w:rPr>
                <w:sz w:val="11"/>
              </w:rPr>
              <w:t>company</w:t>
            </w:r>
            <w:r>
              <w:rPr>
                <w:spacing w:val="17"/>
                <w:sz w:val="11"/>
              </w:rPr>
              <w:t xml:space="preserve"> </w:t>
            </w:r>
            <w:r>
              <w:rPr>
                <w:spacing w:val="-2"/>
                <w:sz w:val="11"/>
              </w:rPr>
              <w:t>profile).</w:t>
            </w:r>
          </w:p>
        </w:tc>
        <w:tc>
          <w:tcPr>
            <w:tcW w:w="5019" w:type="dxa"/>
          </w:tcPr>
          <w:p w14:paraId="553EEBCB" w14:textId="77777777" w:rsidR="002618DD" w:rsidRDefault="002618DD">
            <w:pPr>
              <w:pStyle w:val="TableParagraph"/>
              <w:spacing w:before="0"/>
              <w:ind w:left="0"/>
              <w:rPr>
                <w:rFonts w:ascii="Times New Roman"/>
                <w:sz w:val="10"/>
              </w:rPr>
            </w:pPr>
          </w:p>
        </w:tc>
      </w:tr>
      <w:tr w:rsidR="002618DD" w14:paraId="4DDF7942" w14:textId="77777777">
        <w:trPr>
          <w:trHeight w:val="290"/>
        </w:trPr>
        <w:tc>
          <w:tcPr>
            <w:tcW w:w="5878" w:type="dxa"/>
            <w:shd w:val="clear" w:color="auto" w:fill="EDEDED"/>
          </w:tcPr>
          <w:p w14:paraId="1F23E777" w14:textId="77777777" w:rsidR="002618DD" w:rsidRDefault="00000000">
            <w:pPr>
              <w:pStyle w:val="TableParagraph"/>
              <w:spacing w:before="18" w:line="126" w:lineRule="exact"/>
              <w:ind w:right="29"/>
              <w:rPr>
                <w:sz w:val="11"/>
              </w:rPr>
            </w:pPr>
            <w:r>
              <w:rPr>
                <w:sz w:val="11"/>
              </w:rPr>
              <w:t>Provide</w:t>
            </w:r>
            <w:r>
              <w:rPr>
                <w:spacing w:val="21"/>
                <w:sz w:val="11"/>
              </w:rPr>
              <w:t xml:space="preserve"> </w:t>
            </w:r>
            <w:r>
              <w:rPr>
                <w:sz w:val="11"/>
              </w:rPr>
              <w:t>a</w:t>
            </w:r>
            <w:r>
              <w:rPr>
                <w:spacing w:val="21"/>
                <w:sz w:val="11"/>
              </w:rPr>
              <w:t xml:space="preserve"> </w:t>
            </w:r>
            <w:r>
              <w:rPr>
                <w:sz w:val="11"/>
              </w:rPr>
              <w:t>brief</w:t>
            </w:r>
            <w:r>
              <w:rPr>
                <w:spacing w:val="20"/>
                <w:sz w:val="11"/>
              </w:rPr>
              <w:t xml:space="preserve"> </w:t>
            </w:r>
            <w:r>
              <w:rPr>
                <w:sz w:val="11"/>
              </w:rPr>
              <w:t>history</w:t>
            </w:r>
            <w:r>
              <w:rPr>
                <w:spacing w:val="21"/>
                <w:sz w:val="11"/>
              </w:rPr>
              <w:t xml:space="preserve"> </w:t>
            </w:r>
            <w:r>
              <w:rPr>
                <w:sz w:val="11"/>
              </w:rPr>
              <w:t>of</w:t>
            </w:r>
            <w:r>
              <w:rPr>
                <w:spacing w:val="20"/>
                <w:sz w:val="11"/>
              </w:rPr>
              <w:t xml:space="preserve"> </w:t>
            </w:r>
            <w:r>
              <w:rPr>
                <w:sz w:val="11"/>
              </w:rPr>
              <w:t>your</w:t>
            </w:r>
            <w:r>
              <w:rPr>
                <w:spacing w:val="21"/>
                <w:sz w:val="11"/>
              </w:rPr>
              <w:t xml:space="preserve"> </w:t>
            </w:r>
            <w:r>
              <w:rPr>
                <w:sz w:val="11"/>
              </w:rPr>
              <w:t>company's</w:t>
            </w:r>
            <w:r>
              <w:rPr>
                <w:spacing w:val="21"/>
                <w:sz w:val="11"/>
              </w:rPr>
              <w:t xml:space="preserve"> </w:t>
            </w:r>
            <w:r>
              <w:rPr>
                <w:sz w:val="11"/>
              </w:rPr>
              <w:t>experience</w:t>
            </w:r>
            <w:r>
              <w:rPr>
                <w:spacing w:val="21"/>
                <w:sz w:val="11"/>
              </w:rPr>
              <w:t xml:space="preserve"> </w:t>
            </w:r>
            <w:r>
              <w:rPr>
                <w:sz w:val="11"/>
              </w:rPr>
              <w:t>in</w:t>
            </w:r>
            <w:r>
              <w:rPr>
                <w:spacing w:val="21"/>
                <w:sz w:val="11"/>
              </w:rPr>
              <w:t xml:space="preserve"> </w:t>
            </w:r>
            <w:r>
              <w:rPr>
                <w:sz w:val="11"/>
              </w:rPr>
              <w:t>providing</w:t>
            </w:r>
            <w:r>
              <w:rPr>
                <w:spacing w:val="21"/>
                <w:sz w:val="11"/>
              </w:rPr>
              <w:t xml:space="preserve"> </w:t>
            </w:r>
            <w:r>
              <w:rPr>
                <w:sz w:val="11"/>
              </w:rPr>
              <w:t>services</w:t>
            </w:r>
            <w:r>
              <w:rPr>
                <w:spacing w:val="21"/>
                <w:sz w:val="11"/>
              </w:rPr>
              <w:t xml:space="preserve"> </w:t>
            </w:r>
            <w:r>
              <w:rPr>
                <w:sz w:val="11"/>
              </w:rPr>
              <w:t>with</w:t>
            </w:r>
            <w:r>
              <w:rPr>
                <w:spacing w:val="21"/>
                <w:sz w:val="11"/>
              </w:rPr>
              <w:t xml:space="preserve"> </w:t>
            </w:r>
            <w:r>
              <w:rPr>
                <w:sz w:val="11"/>
              </w:rPr>
              <w:t>similar</w:t>
            </w:r>
            <w:r>
              <w:rPr>
                <w:spacing w:val="21"/>
                <w:sz w:val="11"/>
              </w:rPr>
              <w:t xml:space="preserve"> </w:t>
            </w:r>
            <w:r>
              <w:rPr>
                <w:sz w:val="11"/>
              </w:rPr>
              <w:t>Deliverables</w:t>
            </w:r>
            <w:r>
              <w:rPr>
                <w:spacing w:val="21"/>
                <w:sz w:val="11"/>
              </w:rPr>
              <w:t xml:space="preserve"> </w:t>
            </w:r>
            <w:r>
              <w:rPr>
                <w:sz w:val="11"/>
              </w:rPr>
              <w:t>to</w:t>
            </w:r>
            <w:r>
              <w:rPr>
                <w:spacing w:val="21"/>
                <w:sz w:val="11"/>
              </w:rPr>
              <w:t xml:space="preserve"> </w:t>
            </w:r>
            <w:r>
              <w:rPr>
                <w:sz w:val="11"/>
              </w:rPr>
              <w:t>similar</w:t>
            </w:r>
            <w:r>
              <w:rPr>
                <w:spacing w:val="40"/>
                <w:sz w:val="11"/>
              </w:rPr>
              <w:t xml:space="preserve"> </w:t>
            </w:r>
            <w:r>
              <w:rPr>
                <w:sz w:val="11"/>
              </w:rPr>
              <w:t>types</w:t>
            </w:r>
            <w:r>
              <w:rPr>
                <w:spacing w:val="40"/>
                <w:sz w:val="11"/>
              </w:rPr>
              <w:t xml:space="preserve"> </w:t>
            </w:r>
            <w:r>
              <w:rPr>
                <w:sz w:val="11"/>
              </w:rPr>
              <w:t>of</w:t>
            </w:r>
            <w:r>
              <w:rPr>
                <w:spacing w:val="40"/>
                <w:sz w:val="11"/>
              </w:rPr>
              <w:t xml:space="preserve"> </w:t>
            </w:r>
            <w:r>
              <w:rPr>
                <w:sz w:val="11"/>
              </w:rPr>
              <w:t>organizations.</w:t>
            </w:r>
          </w:p>
        </w:tc>
        <w:tc>
          <w:tcPr>
            <w:tcW w:w="5019" w:type="dxa"/>
            <w:shd w:val="clear" w:color="auto" w:fill="EDEDED"/>
          </w:tcPr>
          <w:p w14:paraId="3F7385C4" w14:textId="77777777" w:rsidR="002618DD" w:rsidRDefault="002618DD">
            <w:pPr>
              <w:pStyle w:val="TableParagraph"/>
              <w:spacing w:before="0"/>
              <w:ind w:left="0"/>
              <w:rPr>
                <w:rFonts w:ascii="Times New Roman"/>
                <w:sz w:val="10"/>
              </w:rPr>
            </w:pPr>
          </w:p>
        </w:tc>
      </w:tr>
      <w:tr w:rsidR="002618DD" w14:paraId="67AE5865" w14:textId="77777777">
        <w:trPr>
          <w:trHeight w:val="164"/>
        </w:trPr>
        <w:tc>
          <w:tcPr>
            <w:tcW w:w="5878" w:type="dxa"/>
          </w:tcPr>
          <w:p w14:paraId="113BB6A4" w14:textId="77777777" w:rsidR="002618DD" w:rsidRDefault="00000000">
            <w:pPr>
              <w:pStyle w:val="TableParagraph"/>
              <w:spacing w:line="124" w:lineRule="exact"/>
              <w:rPr>
                <w:sz w:val="11"/>
              </w:rPr>
            </w:pPr>
            <w:r>
              <w:rPr>
                <w:sz w:val="11"/>
              </w:rPr>
              <w:t>State</w:t>
            </w:r>
            <w:r>
              <w:rPr>
                <w:spacing w:val="16"/>
                <w:sz w:val="11"/>
              </w:rPr>
              <w:t xml:space="preserve"> </w:t>
            </w:r>
            <w:r>
              <w:rPr>
                <w:sz w:val="11"/>
              </w:rPr>
              <w:t>your</w:t>
            </w:r>
            <w:r>
              <w:rPr>
                <w:spacing w:val="16"/>
                <w:sz w:val="11"/>
              </w:rPr>
              <w:t xml:space="preserve"> </w:t>
            </w:r>
            <w:r>
              <w:rPr>
                <w:sz w:val="11"/>
              </w:rPr>
              <w:t>company's</w:t>
            </w:r>
            <w:r>
              <w:rPr>
                <w:spacing w:val="16"/>
                <w:sz w:val="11"/>
              </w:rPr>
              <w:t xml:space="preserve"> </w:t>
            </w:r>
            <w:r>
              <w:rPr>
                <w:sz w:val="11"/>
              </w:rPr>
              <w:t>total</w:t>
            </w:r>
            <w:r>
              <w:rPr>
                <w:spacing w:val="16"/>
                <w:sz w:val="11"/>
              </w:rPr>
              <w:t xml:space="preserve"> </w:t>
            </w:r>
            <w:r>
              <w:rPr>
                <w:sz w:val="11"/>
              </w:rPr>
              <w:t>number</w:t>
            </w:r>
            <w:r>
              <w:rPr>
                <w:spacing w:val="16"/>
                <w:sz w:val="11"/>
              </w:rPr>
              <w:t xml:space="preserve"> </w:t>
            </w:r>
            <w:r>
              <w:rPr>
                <w:sz w:val="11"/>
              </w:rPr>
              <w:t>of</w:t>
            </w:r>
            <w:r>
              <w:rPr>
                <w:spacing w:val="16"/>
                <w:sz w:val="11"/>
              </w:rPr>
              <w:t xml:space="preserve"> </w:t>
            </w:r>
            <w:r>
              <w:rPr>
                <w:sz w:val="11"/>
              </w:rPr>
              <w:t>years</w:t>
            </w:r>
            <w:r>
              <w:rPr>
                <w:spacing w:val="16"/>
                <w:sz w:val="11"/>
              </w:rPr>
              <w:t xml:space="preserve"> </w:t>
            </w:r>
            <w:r>
              <w:rPr>
                <w:sz w:val="11"/>
              </w:rPr>
              <w:t>in</w:t>
            </w:r>
            <w:r>
              <w:rPr>
                <w:spacing w:val="17"/>
                <w:sz w:val="11"/>
              </w:rPr>
              <w:t xml:space="preserve"> </w:t>
            </w:r>
            <w:r>
              <w:rPr>
                <w:sz w:val="11"/>
              </w:rPr>
              <w:t>business</w:t>
            </w:r>
            <w:r>
              <w:rPr>
                <w:spacing w:val="16"/>
                <w:sz w:val="11"/>
              </w:rPr>
              <w:t xml:space="preserve"> </w:t>
            </w:r>
            <w:r>
              <w:rPr>
                <w:sz w:val="11"/>
              </w:rPr>
              <w:t>and</w:t>
            </w:r>
            <w:r>
              <w:rPr>
                <w:spacing w:val="16"/>
                <w:sz w:val="11"/>
              </w:rPr>
              <w:t xml:space="preserve"> </w:t>
            </w:r>
            <w:r>
              <w:rPr>
                <w:sz w:val="11"/>
              </w:rPr>
              <w:t>years</w:t>
            </w:r>
            <w:r>
              <w:rPr>
                <w:spacing w:val="16"/>
                <w:sz w:val="11"/>
              </w:rPr>
              <w:t xml:space="preserve"> </w:t>
            </w:r>
            <w:r>
              <w:rPr>
                <w:sz w:val="11"/>
              </w:rPr>
              <w:t>providing</w:t>
            </w:r>
            <w:r>
              <w:rPr>
                <w:spacing w:val="16"/>
                <w:sz w:val="11"/>
              </w:rPr>
              <w:t xml:space="preserve"> </w:t>
            </w:r>
            <w:r>
              <w:rPr>
                <w:sz w:val="11"/>
              </w:rPr>
              <w:t>the</w:t>
            </w:r>
            <w:r>
              <w:rPr>
                <w:spacing w:val="16"/>
                <w:sz w:val="11"/>
              </w:rPr>
              <w:t xml:space="preserve"> </w:t>
            </w:r>
            <w:r>
              <w:rPr>
                <w:sz w:val="11"/>
              </w:rPr>
              <w:t>requested</w:t>
            </w:r>
            <w:r>
              <w:rPr>
                <w:spacing w:val="16"/>
                <w:sz w:val="11"/>
              </w:rPr>
              <w:t xml:space="preserve"> </w:t>
            </w:r>
            <w:r>
              <w:rPr>
                <w:spacing w:val="-2"/>
                <w:sz w:val="11"/>
              </w:rPr>
              <w:t>Deliverables.</w:t>
            </w:r>
          </w:p>
        </w:tc>
        <w:tc>
          <w:tcPr>
            <w:tcW w:w="5019" w:type="dxa"/>
          </w:tcPr>
          <w:p w14:paraId="3ADA6701" w14:textId="77777777" w:rsidR="002618DD" w:rsidRDefault="002618DD">
            <w:pPr>
              <w:pStyle w:val="TableParagraph"/>
              <w:spacing w:before="0"/>
              <w:ind w:left="0"/>
              <w:rPr>
                <w:rFonts w:ascii="Times New Roman"/>
                <w:sz w:val="10"/>
              </w:rPr>
            </w:pPr>
          </w:p>
        </w:tc>
      </w:tr>
      <w:tr w:rsidR="002618DD" w14:paraId="305F50B9" w14:textId="77777777">
        <w:trPr>
          <w:trHeight w:val="164"/>
        </w:trPr>
        <w:tc>
          <w:tcPr>
            <w:tcW w:w="5878" w:type="dxa"/>
            <w:shd w:val="clear" w:color="auto" w:fill="EDEDED"/>
          </w:tcPr>
          <w:p w14:paraId="2681FC06" w14:textId="77777777" w:rsidR="002618DD" w:rsidRDefault="00000000">
            <w:pPr>
              <w:pStyle w:val="TableParagraph"/>
              <w:spacing w:line="124" w:lineRule="exact"/>
              <w:rPr>
                <w:sz w:val="11"/>
              </w:rPr>
            </w:pPr>
            <w:r>
              <w:rPr>
                <w:sz w:val="11"/>
              </w:rPr>
              <w:t>Provide</w:t>
            </w:r>
            <w:r>
              <w:rPr>
                <w:spacing w:val="17"/>
                <w:sz w:val="11"/>
              </w:rPr>
              <w:t xml:space="preserve"> </w:t>
            </w:r>
            <w:r>
              <w:rPr>
                <w:sz w:val="11"/>
              </w:rPr>
              <w:t>the</w:t>
            </w:r>
            <w:r>
              <w:rPr>
                <w:spacing w:val="17"/>
                <w:sz w:val="11"/>
              </w:rPr>
              <w:t xml:space="preserve"> </w:t>
            </w:r>
            <w:r>
              <w:rPr>
                <w:sz w:val="11"/>
              </w:rPr>
              <w:t>address</w:t>
            </w:r>
            <w:r>
              <w:rPr>
                <w:spacing w:val="17"/>
                <w:sz w:val="11"/>
              </w:rPr>
              <w:t xml:space="preserve"> </w:t>
            </w:r>
            <w:r>
              <w:rPr>
                <w:sz w:val="11"/>
              </w:rPr>
              <w:t>of</w:t>
            </w:r>
            <w:r>
              <w:rPr>
                <w:spacing w:val="17"/>
                <w:sz w:val="11"/>
              </w:rPr>
              <w:t xml:space="preserve"> </w:t>
            </w:r>
            <w:r>
              <w:rPr>
                <w:sz w:val="11"/>
              </w:rPr>
              <w:t>your</w:t>
            </w:r>
            <w:r>
              <w:rPr>
                <w:spacing w:val="18"/>
                <w:sz w:val="11"/>
              </w:rPr>
              <w:t xml:space="preserve"> </w:t>
            </w:r>
            <w:r>
              <w:rPr>
                <w:spacing w:val="-2"/>
                <w:sz w:val="11"/>
              </w:rPr>
              <w:t>company's</w:t>
            </w:r>
          </w:p>
        </w:tc>
        <w:tc>
          <w:tcPr>
            <w:tcW w:w="5019" w:type="dxa"/>
            <w:shd w:val="clear" w:color="auto" w:fill="EDEDED"/>
          </w:tcPr>
          <w:p w14:paraId="63AE4A25" w14:textId="77777777" w:rsidR="002618DD" w:rsidRDefault="002618DD">
            <w:pPr>
              <w:pStyle w:val="TableParagraph"/>
              <w:spacing w:before="0"/>
              <w:ind w:left="0"/>
              <w:rPr>
                <w:rFonts w:ascii="Times New Roman"/>
                <w:sz w:val="10"/>
              </w:rPr>
            </w:pPr>
          </w:p>
        </w:tc>
      </w:tr>
      <w:tr w:rsidR="002618DD" w14:paraId="77A1598D" w14:textId="77777777">
        <w:trPr>
          <w:trHeight w:val="164"/>
        </w:trPr>
        <w:tc>
          <w:tcPr>
            <w:tcW w:w="5878" w:type="dxa"/>
          </w:tcPr>
          <w:p w14:paraId="53A89688" w14:textId="77777777" w:rsidR="002618DD" w:rsidRDefault="00000000">
            <w:pPr>
              <w:pStyle w:val="TableParagraph"/>
              <w:spacing w:line="124" w:lineRule="exact"/>
              <w:rPr>
                <w:sz w:val="11"/>
              </w:rPr>
            </w:pPr>
            <w:r>
              <w:rPr>
                <w:sz w:val="11"/>
              </w:rPr>
              <w:t>head</w:t>
            </w:r>
            <w:r>
              <w:rPr>
                <w:spacing w:val="15"/>
                <w:sz w:val="11"/>
              </w:rPr>
              <w:t xml:space="preserve"> </w:t>
            </w:r>
            <w:r>
              <w:rPr>
                <w:sz w:val="11"/>
              </w:rPr>
              <w:t>office</w:t>
            </w:r>
            <w:r>
              <w:rPr>
                <w:spacing w:val="15"/>
                <w:sz w:val="11"/>
              </w:rPr>
              <w:t xml:space="preserve"> </w:t>
            </w:r>
            <w:r>
              <w:rPr>
                <w:sz w:val="11"/>
              </w:rPr>
              <w:t>and/or</w:t>
            </w:r>
            <w:r>
              <w:rPr>
                <w:spacing w:val="15"/>
                <w:sz w:val="11"/>
              </w:rPr>
              <w:t xml:space="preserve"> </w:t>
            </w:r>
            <w:r>
              <w:rPr>
                <w:sz w:val="11"/>
              </w:rPr>
              <w:t>the</w:t>
            </w:r>
            <w:r>
              <w:rPr>
                <w:spacing w:val="16"/>
                <w:sz w:val="11"/>
              </w:rPr>
              <w:t xml:space="preserve"> </w:t>
            </w:r>
            <w:r>
              <w:rPr>
                <w:sz w:val="11"/>
              </w:rPr>
              <w:t>branch</w:t>
            </w:r>
            <w:r>
              <w:rPr>
                <w:spacing w:val="15"/>
                <w:sz w:val="11"/>
              </w:rPr>
              <w:t xml:space="preserve"> </w:t>
            </w:r>
            <w:r>
              <w:rPr>
                <w:sz w:val="11"/>
              </w:rPr>
              <w:t>office(s)</w:t>
            </w:r>
            <w:r>
              <w:rPr>
                <w:spacing w:val="15"/>
                <w:sz w:val="11"/>
              </w:rPr>
              <w:t xml:space="preserve"> </w:t>
            </w:r>
            <w:r>
              <w:rPr>
                <w:sz w:val="11"/>
              </w:rPr>
              <w:t>which</w:t>
            </w:r>
            <w:r>
              <w:rPr>
                <w:spacing w:val="16"/>
                <w:sz w:val="11"/>
              </w:rPr>
              <w:t xml:space="preserve"> </w:t>
            </w:r>
            <w:r>
              <w:rPr>
                <w:sz w:val="11"/>
              </w:rPr>
              <w:t>will</w:t>
            </w:r>
            <w:r>
              <w:rPr>
                <w:spacing w:val="15"/>
                <w:sz w:val="11"/>
              </w:rPr>
              <w:t xml:space="preserve"> </w:t>
            </w:r>
            <w:r>
              <w:rPr>
                <w:sz w:val="11"/>
              </w:rPr>
              <w:t>be</w:t>
            </w:r>
            <w:r>
              <w:rPr>
                <w:spacing w:val="15"/>
                <w:sz w:val="11"/>
              </w:rPr>
              <w:t xml:space="preserve"> </w:t>
            </w:r>
            <w:r>
              <w:rPr>
                <w:sz w:val="11"/>
              </w:rPr>
              <w:t>administering</w:t>
            </w:r>
            <w:r>
              <w:rPr>
                <w:spacing w:val="15"/>
                <w:sz w:val="11"/>
              </w:rPr>
              <w:t xml:space="preserve"> </w:t>
            </w:r>
            <w:r>
              <w:rPr>
                <w:sz w:val="11"/>
              </w:rPr>
              <w:t>the</w:t>
            </w:r>
            <w:r>
              <w:rPr>
                <w:spacing w:val="16"/>
                <w:sz w:val="11"/>
              </w:rPr>
              <w:t xml:space="preserve"> </w:t>
            </w:r>
            <w:r>
              <w:rPr>
                <w:sz w:val="11"/>
              </w:rPr>
              <w:t>requested</w:t>
            </w:r>
            <w:r>
              <w:rPr>
                <w:spacing w:val="15"/>
                <w:sz w:val="11"/>
              </w:rPr>
              <w:t xml:space="preserve"> </w:t>
            </w:r>
            <w:r>
              <w:rPr>
                <w:spacing w:val="-2"/>
                <w:sz w:val="11"/>
              </w:rPr>
              <w:t>Deliverables.</w:t>
            </w:r>
          </w:p>
        </w:tc>
        <w:tc>
          <w:tcPr>
            <w:tcW w:w="5019" w:type="dxa"/>
          </w:tcPr>
          <w:p w14:paraId="05A3CAA2" w14:textId="77777777" w:rsidR="002618DD" w:rsidRDefault="002618DD">
            <w:pPr>
              <w:pStyle w:val="TableParagraph"/>
              <w:spacing w:before="0"/>
              <w:ind w:left="0"/>
              <w:rPr>
                <w:rFonts w:ascii="Times New Roman"/>
                <w:sz w:val="10"/>
              </w:rPr>
            </w:pPr>
          </w:p>
        </w:tc>
      </w:tr>
      <w:tr w:rsidR="002618DD" w14:paraId="4BACF19C" w14:textId="77777777">
        <w:trPr>
          <w:trHeight w:val="290"/>
        </w:trPr>
        <w:tc>
          <w:tcPr>
            <w:tcW w:w="5878" w:type="dxa"/>
            <w:shd w:val="clear" w:color="auto" w:fill="EDEDED"/>
          </w:tcPr>
          <w:p w14:paraId="03F578FA" w14:textId="77777777" w:rsidR="002618DD" w:rsidRDefault="00000000">
            <w:pPr>
              <w:pStyle w:val="TableParagraph"/>
              <w:spacing w:before="18" w:line="126" w:lineRule="exact"/>
              <w:rPr>
                <w:sz w:val="11"/>
              </w:rPr>
            </w:pPr>
            <w:r>
              <w:rPr>
                <w:sz w:val="11"/>
              </w:rPr>
              <w:t>State</w:t>
            </w:r>
            <w:r>
              <w:rPr>
                <w:spacing w:val="17"/>
                <w:sz w:val="11"/>
              </w:rPr>
              <w:t xml:space="preserve"> </w:t>
            </w:r>
            <w:r>
              <w:rPr>
                <w:sz w:val="11"/>
              </w:rPr>
              <w:t>your</w:t>
            </w:r>
            <w:r>
              <w:rPr>
                <w:spacing w:val="17"/>
                <w:sz w:val="11"/>
              </w:rPr>
              <w:t xml:space="preserve"> </w:t>
            </w:r>
            <w:r>
              <w:rPr>
                <w:sz w:val="11"/>
              </w:rPr>
              <w:t>company's</w:t>
            </w:r>
            <w:r>
              <w:rPr>
                <w:spacing w:val="17"/>
                <w:sz w:val="11"/>
              </w:rPr>
              <w:t xml:space="preserve"> </w:t>
            </w:r>
            <w:r>
              <w:rPr>
                <w:sz w:val="11"/>
              </w:rPr>
              <w:t>regular</w:t>
            </w:r>
            <w:r>
              <w:rPr>
                <w:spacing w:val="17"/>
                <w:sz w:val="11"/>
              </w:rPr>
              <w:t xml:space="preserve"> </w:t>
            </w:r>
            <w:r>
              <w:rPr>
                <w:sz w:val="11"/>
              </w:rPr>
              <w:t>office</w:t>
            </w:r>
            <w:r>
              <w:rPr>
                <w:spacing w:val="17"/>
                <w:sz w:val="11"/>
              </w:rPr>
              <w:t xml:space="preserve"> </w:t>
            </w:r>
            <w:r>
              <w:rPr>
                <w:sz w:val="11"/>
              </w:rPr>
              <w:t>hours.</w:t>
            </w:r>
            <w:r>
              <w:rPr>
                <w:spacing w:val="16"/>
                <w:sz w:val="11"/>
              </w:rPr>
              <w:t xml:space="preserve"> </w:t>
            </w:r>
            <w:r>
              <w:rPr>
                <w:sz w:val="11"/>
              </w:rPr>
              <w:t>If</w:t>
            </w:r>
            <w:r>
              <w:rPr>
                <w:spacing w:val="16"/>
                <w:sz w:val="11"/>
              </w:rPr>
              <w:t xml:space="preserve"> </w:t>
            </w:r>
            <w:r>
              <w:rPr>
                <w:sz w:val="11"/>
              </w:rPr>
              <w:t>multiple</w:t>
            </w:r>
            <w:r>
              <w:rPr>
                <w:spacing w:val="17"/>
                <w:sz w:val="11"/>
              </w:rPr>
              <w:t xml:space="preserve"> </w:t>
            </w:r>
            <w:r>
              <w:rPr>
                <w:sz w:val="11"/>
              </w:rPr>
              <w:t>locations</w:t>
            </w:r>
            <w:r>
              <w:rPr>
                <w:spacing w:val="17"/>
                <w:sz w:val="11"/>
              </w:rPr>
              <w:t xml:space="preserve"> </w:t>
            </w:r>
            <w:r>
              <w:rPr>
                <w:sz w:val="11"/>
              </w:rPr>
              <w:t>will</w:t>
            </w:r>
            <w:r>
              <w:rPr>
                <w:spacing w:val="17"/>
                <w:sz w:val="11"/>
              </w:rPr>
              <w:t xml:space="preserve"> </w:t>
            </w:r>
            <w:r>
              <w:rPr>
                <w:sz w:val="11"/>
              </w:rPr>
              <w:t>be</w:t>
            </w:r>
            <w:r>
              <w:rPr>
                <w:spacing w:val="17"/>
                <w:sz w:val="11"/>
              </w:rPr>
              <w:t xml:space="preserve"> </w:t>
            </w:r>
            <w:r>
              <w:rPr>
                <w:sz w:val="11"/>
              </w:rPr>
              <w:t>involved</w:t>
            </w:r>
            <w:r>
              <w:rPr>
                <w:spacing w:val="17"/>
                <w:sz w:val="11"/>
              </w:rPr>
              <w:t xml:space="preserve"> </w:t>
            </w:r>
            <w:r>
              <w:rPr>
                <w:sz w:val="11"/>
              </w:rPr>
              <w:t>in</w:t>
            </w:r>
            <w:r>
              <w:rPr>
                <w:spacing w:val="17"/>
                <w:sz w:val="11"/>
              </w:rPr>
              <w:t xml:space="preserve"> </w:t>
            </w:r>
            <w:r>
              <w:rPr>
                <w:sz w:val="11"/>
              </w:rPr>
              <w:t>administrating</w:t>
            </w:r>
            <w:r>
              <w:rPr>
                <w:spacing w:val="17"/>
                <w:sz w:val="11"/>
              </w:rPr>
              <w:t xml:space="preserve"> </w:t>
            </w:r>
            <w:r>
              <w:rPr>
                <w:sz w:val="11"/>
              </w:rPr>
              <w:t>the</w:t>
            </w:r>
            <w:r>
              <w:rPr>
                <w:spacing w:val="17"/>
                <w:sz w:val="11"/>
              </w:rPr>
              <w:t xml:space="preserve"> </w:t>
            </w:r>
            <w:r>
              <w:rPr>
                <w:sz w:val="11"/>
              </w:rPr>
              <w:t>requested</w:t>
            </w:r>
            <w:r>
              <w:rPr>
                <w:spacing w:val="40"/>
                <w:sz w:val="11"/>
              </w:rPr>
              <w:t xml:space="preserve"> </w:t>
            </w:r>
            <w:r>
              <w:rPr>
                <w:sz w:val="11"/>
              </w:rPr>
              <w:t>Deliverables,</w:t>
            </w:r>
            <w:r>
              <w:rPr>
                <w:spacing w:val="35"/>
                <w:sz w:val="11"/>
              </w:rPr>
              <w:t xml:space="preserve"> </w:t>
            </w:r>
            <w:r>
              <w:rPr>
                <w:sz w:val="11"/>
              </w:rPr>
              <w:t>specify</w:t>
            </w:r>
            <w:r>
              <w:rPr>
                <w:spacing w:val="35"/>
                <w:sz w:val="11"/>
              </w:rPr>
              <w:t xml:space="preserve"> </w:t>
            </w:r>
            <w:r>
              <w:rPr>
                <w:sz w:val="11"/>
              </w:rPr>
              <w:t>the</w:t>
            </w:r>
            <w:r>
              <w:rPr>
                <w:spacing w:val="35"/>
                <w:sz w:val="11"/>
              </w:rPr>
              <w:t xml:space="preserve"> </w:t>
            </w:r>
            <w:r>
              <w:rPr>
                <w:sz w:val="11"/>
              </w:rPr>
              <w:t>time</w:t>
            </w:r>
            <w:r>
              <w:rPr>
                <w:spacing w:val="35"/>
                <w:sz w:val="11"/>
              </w:rPr>
              <w:t xml:space="preserve"> </w:t>
            </w:r>
            <w:r>
              <w:rPr>
                <w:sz w:val="11"/>
              </w:rPr>
              <w:t>zone(s).</w:t>
            </w:r>
          </w:p>
        </w:tc>
        <w:tc>
          <w:tcPr>
            <w:tcW w:w="5019" w:type="dxa"/>
            <w:shd w:val="clear" w:color="auto" w:fill="EDEDED"/>
          </w:tcPr>
          <w:p w14:paraId="7B2EC0F2" w14:textId="77777777" w:rsidR="002618DD" w:rsidRDefault="002618DD">
            <w:pPr>
              <w:pStyle w:val="TableParagraph"/>
              <w:spacing w:before="0"/>
              <w:ind w:left="0"/>
              <w:rPr>
                <w:rFonts w:ascii="Times New Roman"/>
                <w:sz w:val="10"/>
              </w:rPr>
            </w:pPr>
          </w:p>
        </w:tc>
      </w:tr>
      <w:tr w:rsidR="002618DD" w14:paraId="19DE5E1B" w14:textId="77777777">
        <w:trPr>
          <w:trHeight w:val="164"/>
        </w:trPr>
        <w:tc>
          <w:tcPr>
            <w:tcW w:w="5878" w:type="dxa"/>
          </w:tcPr>
          <w:p w14:paraId="44BDC484" w14:textId="77777777" w:rsidR="002618DD" w:rsidRDefault="00000000">
            <w:pPr>
              <w:pStyle w:val="TableParagraph"/>
              <w:spacing w:line="124" w:lineRule="exact"/>
              <w:rPr>
                <w:sz w:val="11"/>
              </w:rPr>
            </w:pPr>
            <w:r>
              <w:rPr>
                <w:sz w:val="11"/>
              </w:rPr>
              <w:t>Provide</w:t>
            </w:r>
            <w:r>
              <w:rPr>
                <w:spacing w:val="14"/>
                <w:sz w:val="11"/>
              </w:rPr>
              <w:t xml:space="preserve"> </w:t>
            </w:r>
            <w:r>
              <w:rPr>
                <w:sz w:val="11"/>
              </w:rPr>
              <w:t>your</w:t>
            </w:r>
            <w:r>
              <w:rPr>
                <w:spacing w:val="15"/>
                <w:sz w:val="11"/>
              </w:rPr>
              <w:t xml:space="preserve"> </w:t>
            </w:r>
            <w:r>
              <w:rPr>
                <w:sz w:val="11"/>
              </w:rPr>
              <w:t>company's</w:t>
            </w:r>
            <w:r>
              <w:rPr>
                <w:spacing w:val="15"/>
                <w:sz w:val="11"/>
              </w:rPr>
              <w:t xml:space="preserve"> </w:t>
            </w:r>
            <w:r>
              <w:rPr>
                <w:sz w:val="11"/>
              </w:rPr>
              <w:t>total</w:t>
            </w:r>
            <w:r>
              <w:rPr>
                <w:spacing w:val="15"/>
                <w:sz w:val="11"/>
              </w:rPr>
              <w:t xml:space="preserve"> </w:t>
            </w:r>
            <w:r>
              <w:rPr>
                <w:sz w:val="11"/>
              </w:rPr>
              <w:t>number</w:t>
            </w:r>
            <w:r>
              <w:rPr>
                <w:spacing w:val="15"/>
                <w:sz w:val="11"/>
              </w:rPr>
              <w:t xml:space="preserve"> </w:t>
            </w:r>
            <w:r>
              <w:rPr>
                <w:sz w:val="11"/>
              </w:rPr>
              <w:t>of</w:t>
            </w:r>
            <w:r>
              <w:rPr>
                <w:spacing w:val="15"/>
                <w:sz w:val="11"/>
              </w:rPr>
              <w:t xml:space="preserve"> </w:t>
            </w:r>
            <w:r>
              <w:rPr>
                <w:spacing w:val="-2"/>
                <w:sz w:val="11"/>
              </w:rPr>
              <w:t>employees.</w:t>
            </w:r>
          </w:p>
        </w:tc>
        <w:tc>
          <w:tcPr>
            <w:tcW w:w="5019" w:type="dxa"/>
          </w:tcPr>
          <w:p w14:paraId="3F28C36F" w14:textId="77777777" w:rsidR="002618DD" w:rsidRDefault="002618DD">
            <w:pPr>
              <w:pStyle w:val="TableParagraph"/>
              <w:spacing w:before="0"/>
              <w:ind w:left="0"/>
              <w:rPr>
                <w:rFonts w:ascii="Times New Roman"/>
                <w:sz w:val="10"/>
              </w:rPr>
            </w:pPr>
          </w:p>
        </w:tc>
      </w:tr>
    </w:tbl>
    <w:p w14:paraId="02CCF10D" w14:textId="77777777" w:rsidR="002618DD" w:rsidRDefault="00000000">
      <w:pPr>
        <w:spacing w:before="150"/>
        <w:ind w:left="195"/>
        <w:rPr>
          <w:rFonts w:ascii="Arial"/>
          <w:b/>
          <w:sz w:val="14"/>
        </w:rPr>
      </w:pPr>
      <w:r>
        <w:rPr>
          <w:rFonts w:ascii="Arial"/>
          <w:b/>
          <w:spacing w:val="-4"/>
          <w:sz w:val="14"/>
        </w:rPr>
        <w:t>Mandatory</w:t>
      </w:r>
      <w:r>
        <w:rPr>
          <w:rFonts w:ascii="Arial"/>
          <w:b/>
          <w:spacing w:val="10"/>
          <w:sz w:val="14"/>
        </w:rPr>
        <w:t xml:space="preserve"> </w:t>
      </w:r>
      <w:r>
        <w:rPr>
          <w:rFonts w:ascii="Arial"/>
          <w:b/>
          <w:spacing w:val="-4"/>
          <w:sz w:val="14"/>
        </w:rPr>
        <w:t>Technical</w:t>
      </w:r>
      <w:r>
        <w:rPr>
          <w:rFonts w:ascii="Arial"/>
          <w:b/>
          <w:spacing w:val="10"/>
          <w:sz w:val="14"/>
        </w:rPr>
        <w:t xml:space="preserve"> </w:t>
      </w:r>
      <w:r>
        <w:rPr>
          <w:rFonts w:ascii="Arial"/>
          <w:b/>
          <w:spacing w:val="-4"/>
          <w:sz w:val="14"/>
        </w:rPr>
        <w:t>Requirements</w:t>
      </w:r>
    </w:p>
    <w:p w14:paraId="0B483EE4" w14:textId="77777777" w:rsidR="002618DD" w:rsidRDefault="002618DD">
      <w:pPr>
        <w:pStyle w:val="BodyText"/>
        <w:spacing w:before="80"/>
        <w:rPr>
          <w:rFonts w:ascii="Arial"/>
          <w:b/>
          <w:sz w:val="14"/>
        </w:rPr>
      </w:pPr>
    </w:p>
    <w:p w14:paraId="6DA16906" w14:textId="77777777" w:rsidR="002618DD" w:rsidRDefault="00000000">
      <w:pPr>
        <w:spacing w:before="1"/>
        <w:ind w:left="866"/>
        <w:rPr>
          <w:sz w:val="12"/>
        </w:rPr>
      </w:pPr>
      <w:r>
        <w:rPr>
          <w:spacing w:val="-2"/>
          <w:w w:val="105"/>
          <w:sz w:val="12"/>
        </w:rPr>
        <w:t>Proponents</w:t>
      </w:r>
      <w:r>
        <w:rPr>
          <w:spacing w:val="2"/>
          <w:w w:val="105"/>
          <w:sz w:val="12"/>
        </w:rPr>
        <w:t xml:space="preserve"> </w:t>
      </w:r>
      <w:r>
        <w:rPr>
          <w:spacing w:val="-2"/>
          <w:w w:val="105"/>
          <w:sz w:val="12"/>
        </w:rPr>
        <w:t>must</w:t>
      </w:r>
      <w:r>
        <w:rPr>
          <w:spacing w:val="2"/>
          <w:w w:val="105"/>
          <w:sz w:val="12"/>
        </w:rPr>
        <w:t xml:space="preserve"> </w:t>
      </w:r>
      <w:r>
        <w:rPr>
          <w:spacing w:val="-2"/>
          <w:w w:val="105"/>
          <w:sz w:val="12"/>
        </w:rPr>
        <w:t>confirm</w:t>
      </w:r>
      <w:r>
        <w:rPr>
          <w:spacing w:val="2"/>
          <w:w w:val="105"/>
          <w:sz w:val="12"/>
        </w:rPr>
        <w:t xml:space="preserve"> </w:t>
      </w:r>
      <w:r>
        <w:rPr>
          <w:spacing w:val="-2"/>
          <w:w w:val="105"/>
          <w:sz w:val="12"/>
        </w:rPr>
        <w:t>their</w:t>
      </w:r>
      <w:r>
        <w:rPr>
          <w:spacing w:val="2"/>
          <w:w w:val="105"/>
          <w:sz w:val="12"/>
        </w:rPr>
        <w:t xml:space="preserve"> </w:t>
      </w:r>
      <w:r>
        <w:rPr>
          <w:spacing w:val="-2"/>
          <w:w w:val="105"/>
          <w:sz w:val="12"/>
        </w:rPr>
        <w:t>ability</w:t>
      </w:r>
      <w:r>
        <w:rPr>
          <w:spacing w:val="3"/>
          <w:w w:val="105"/>
          <w:sz w:val="12"/>
        </w:rPr>
        <w:t xml:space="preserve"> </w:t>
      </w:r>
      <w:r>
        <w:rPr>
          <w:spacing w:val="-2"/>
          <w:w w:val="105"/>
          <w:sz w:val="12"/>
        </w:rPr>
        <w:t>to</w:t>
      </w:r>
      <w:r>
        <w:rPr>
          <w:spacing w:val="2"/>
          <w:w w:val="105"/>
          <w:sz w:val="12"/>
        </w:rPr>
        <w:t xml:space="preserve"> </w:t>
      </w:r>
      <w:r>
        <w:rPr>
          <w:spacing w:val="-2"/>
          <w:w w:val="105"/>
          <w:sz w:val="12"/>
        </w:rPr>
        <w:t>fully</w:t>
      </w:r>
      <w:r>
        <w:rPr>
          <w:spacing w:val="2"/>
          <w:w w:val="105"/>
          <w:sz w:val="12"/>
        </w:rPr>
        <w:t xml:space="preserve"> </w:t>
      </w:r>
      <w:r>
        <w:rPr>
          <w:spacing w:val="-2"/>
          <w:w w:val="105"/>
          <w:sz w:val="12"/>
        </w:rPr>
        <w:t>satisfy</w:t>
      </w:r>
      <w:r>
        <w:rPr>
          <w:spacing w:val="2"/>
          <w:w w:val="105"/>
          <w:sz w:val="12"/>
        </w:rPr>
        <w:t xml:space="preserve"> </w:t>
      </w:r>
      <w:r>
        <w:rPr>
          <w:spacing w:val="-2"/>
          <w:w w:val="105"/>
          <w:sz w:val="12"/>
        </w:rPr>
        <w:t>these</w:t>
      </w:r>
      <w:r>
        <w:rPr>
          <w:spacing w:val="2"/>
          <w:w w:val="105"/>
          <w:sz w:val="12"/>
        </w:rPr>
        <w:t xml:space="preserve"> </w:t>
      </w:r>
      <w:r>
        <w:rPr>
          <w:spacing w:val="-2"/>
          <w:w w:val="105"/>
          <w:sz w:val="12"/>
        </w:rPr>
        <w:t>Mandatory</w:t>
      </w:r>
      <w:r>
        <w:rPr>
          <w:spacing w:val="3"/>
          <w:w w:val="105"/>
          <w:sz w:val="12"/>
        </w:rPr>
        <w:t xml:space="preserve"> </w:t>
      </w:r>
      <w:r>
        <w:rPr>
          <w:spacing w:val="-2"/>
          <w:w w:val="105"/>
          <w:sz w:val="12"/>
        </w:rPr>
        <w:t>Technical</w:t>
      </w:r>
      <w:r>
        <w:rPr>
          <w:spacing w:val="2"/>
          <w:w w:val="105"/>
          <w:sz w:val="12"/>
        </w:rPr>
        <w:t xml:space="preserve"> </w:t>
      </w:r>
      <w:r>
        <w:rPr>
          <w:spacing w:val="-2"/>
          <w:w w:val="105"/>
          <w:sz w:val="12"/>
        </w:rPr>
        <w:t>Requirements.</w:t>
      </w:r>
    </w:p>
    <w:p w14:paraId="644704DA" w14:textId="77777777" w:rsidR="002618DD" w:rsidRDefault="002618DD">
      <w:pPr>
        <w:pStyle w:val="BodyText"/>
        <w:spacing w:before="3"/>
        <w:rPr>
          <w:sz w:val="12"/>
        </w:rPr>
      </w:pPr>
    </w:p>
    <w:p w14:paraId="13920FAA" w14:textId="77777777" w:rsidR="002618DD" w:rsidRDefault="00000000">
      <w:pPr>
        <w:spacing w:line="266" w:lineRule="auto"/>
        <w:ind w:left="866"/>
        <w:rPr>
          <w:sz w:val="12"/>
        </w:rPr>
      </w:pPr>
      <w:r>
        <w:rPr>
          <w:w w:val="105"/>
          <w:sz w:val="12"/>
        </w:rPr>
        <w:t>By</w:t>
      </w:r>
      <w:r>
        <w:rPr>
          <w:spacing w:val="-2"/>
          <w:w w:val="105"/>
          <w:sz w:val="12"/>
        </w:rPr>
        <w:t xml:space="preserve"> </w:t>
      </w:r>
      <w:r>
        <w:rPr>
          <w:w w:val="105"/>
          <w:sz w:val="12"/>
        </w:rPr>
        <w:t>marking</w:t>
      </w:r>
      <w:r>
        <w:rPr>
          <w:spacing w:val="-2"/>
          <w:w w:val="105"/>
          <w:sz w:val="12"/>
        </w:rPr>
        <w:t xml:space="preserve"> </w:t>
      </w:r>
      <w:r>
        <w:rPr>
          <w:w w:val="105"/>
          <w:sz w:val="12"/>
        </w:rPr>
        <w:t>“Yes”</w:t>
      </w:r>
      <w:r>
        <w:rPr>
          <w:spacing w:val="-2"/>
          <w:w w:val="105"/>
          <w:sz w:val="12"/>
        </w:rPr>
        <w:t xml:space="preserve"> </w:t>
      </w:r>
      <w:r>
        <w:rPr>
          <w:w w:val="105"/>
          <w:sz w:val="12"/>
        </w:rPr>
        <w:t>to</w:t>
      </w:r>
      <w:r>
        <w:rPr>
          <w:spacing w:val="-2"/>
          <w:w w:val="105"/>
          <w:sz w:val="12"/>
        </w:rPr>
        <w:t xml:space="preserve"> </w:t>
      </w:r>
      <w:r>
        <w:rPr>
          <w:w w:val="105"/>
          <w:sz w:val="12"/>
        </w:rPr>
        <w:t>a</w:t>
      </w:r>
      <w:r>
        <w:rPr>
          <w:spacing w:val="-2"/>
          <w:w w:val="105"/>
          <w:sz w:val="12"/>
        </w:rPr>
        <w:t xml:space="preserve"> </w:t>
      </w:r>
      <w:r>
        <w:rPr>
          <w:w w:val="105"/>
          <w:sz w:val="12"/>
        </w:rPr>
        <w:t>mandatory</w:t>
      </w:r>
      <w:r>
        <w:rPr>
          <w:spacing w:val="-2"/>
          <w:w w:val="105"/>
          <w:sz w:val="12"/>
        </w:rPr>
        <w:t xml:space="preserve"> </w:t>
      </w:r>
      <w:r>
        <w:rPr>
          <w:w w:val="105"/>
          <w:sz w:val="12"/>
        </w:rPr>
        <w:t>requirement,</w:t>
      </w:r>
      <w:r>
        <w:rPr>
          <w:spacing w:val="-2"/>
          <w:w w:val="105"/>
          <w:sz w:val="12"/>
        </w:rPr>
        <w:t xml:space="preserve"> </w:t>
      </w:r>
      <w:r>
        <w:rPr>
          <w:w w:val="105"/>
          <w:sz w:val="12"/>
        </w:rPr>
        <w:t>the</w:t>
      </w:r>
      <w:r>
        <w:rPr>
          <w:spacing w:val="-2"/>
          <w:w w:val="105"/>
          <w:sz w:val="12"/>
        </w:rPr>
        <w:t xml:space="preserve"> </w:t>
      </w:r>
      <w:r>
        <w:rPr>
          <w:w w:val="105"/>
          <w:sz w:val="12"/>
        </w:rPr>
        <w:t>Proponent</w:t>
      </w:r>
      <w:r>
        <w:rPr>
          <w:spacing w:val="-2"/>
          <w:w w:val="105"/>
          <w:sz w:val="12"/>
        </w:rPr>
        <w:t xml:space="preserve"> </w:t>
      </w:r>
      <w:r>
        <w:rPr>
          <w:w w:val="105"/>
          <w:sz w:val="12"/>
        </w:rPr>
        <w:t>is</w:t>
      </w:r>
      <w:r>
        <w:rPr>
          <w:spacing w:val="-2"/>
          <w:w w:val="105"/>
          <w:sz w:val="12"/>
        </w:rPr>
        <w:t xml:space="preserve"> </w:t>
      </w:r>
      <w:r>
        <w:rPr>
          <w:w w:val="105"/>
          <w:sz w:val="12"/>
        </w:rPr>
        <w:t>confirming</w:t>
      </w:r>
      <w:r>
        <w:rPr>
          <w:spacing w:val="-2"/>
          <w:w w:val="105"/>
          <w:sz w:val="12"/>
        </w:rPr>
        <w:t xml:space="preserve"> </w:t>
      </w:r>
      <w:r>
        <w:rPr>
          <w:w w:val="105"/>
          <w:sz w:val="12"/>
        </w:rPr>
        <w:t>that</w:t>
      </w:r>
      <w:r>
        <w:rPr>
          <w:spacing w:val="-2"/>
          <w:w w:val="105"/>
          <w:sz w:val="12"/>
        </w:rPr>
        <w:t xml:space="preserve"> </w:t>
      </w:r>
      <w:r>
        <w:rPr>
          <w:w w:val="105"/>
          <w:sz w:val="12"/>
        </w:rPr>
        <w:t>they</w:t>
      </w:r>
      <w:r>
        <w:rPr>
          <w:spacing w:val="-2"/>
          <w:w w:val="105"/>
          <w:sz w:val="12"/>
        </w:rPr>
        <w:t xml:space="preserve"> </w:t>
      </w:r>
      <w:r>
        <w:rPr>
          <w:w w:val="105"/>
          <w:sz w:val="12"/>
        </w:rPr>
        <w:t>meet</w:t>
      </w:r>
      <w:r>
        <w:rPr>
          <w:spacing w:val="-2"/>
          <w:w w:val="105"/>
          <w:sz w:val="12"/>
        </w:rPr>
        <w:t xml:space="preserve"> </w:t>
      </w:r>
      <w:r>
        <w:rPr>
          <w:w w:val="105"/>
          <w:sz w:val="12"/>
        </w:rPr>
        <w:t>the</w:t>
      </w:r>
      <w:r>
        <w:rPr>
          <w:spacing w:val="-2"/>
          <w:w w:val="105"/>
          <w:sz w:val="12"/>
        </w:rPr>
        <w:t xml:space="preserve"> </w:t>
      </w:r>
      <w:r>
        <w:rPr>
          <w:w w:val="105"/>
          <w:sz w:val="12"/>
        </w:rPr>
        <w:t>mandatory</w:t>
      </w:r>
      <w:r>
        <w:rPr>
          <w:spacing w:val="-2"/>
          <w:w w:val="105"/>
          <w:sz w:val="12"/>
        </w:rPr>
        <w:t xml:space="preserve"> </w:t>
      </w:r>
      <w:r>
        <w:rPr>
          <w:w w:val="105"/>
          <w:sz w:val="12"/>
        </w:rPr>
        <w:t>requirement</w:t>
      </w:r>
      <w:r>
        <w:rPr>
          <w:spacing w:val="-2"/>
          <w:w w:val="105"/>
          <w:sz w:val="12"/>
        </w:rPr>
        <w:t xml:space="preserve"> </w:t>
      </w:r>
      <w:r>
        <w:rPr>
          <w:w w:val="105"/>
          <w:sz w:val="12"/>
        </w:rPr>
        <w:t>at</w:t>
      </w:r>
      <w:r>
        <w:rPr>
          <w:spacing w:val="-2"/>
          <w:w w:val="105"/>
          <w:sz w:val="12"/>
        </w:rPr>
        <w:t xml:space="preserve"> </w:t>
      </w:r>
      <w:r>
        <w:rPr>
          <w:w w:val="105"/>
          <w:sz w:val="12"/>
        </w:rPr>
        <w:t>the</w:t>
      </w:r>
      <w:r>
        <w:rPr>
          <w:spacing w:val="-2"/>
          <w:w w:val="105"/>
          <w:sz w:val="12"/>
        </w:rPr>
        <w:t xml:space="preserve"> </w:t>
      </w:r>
      <w:r>
        <w:rPr>
          <w:w w:val="105"/>
          <w:sz w:val="12"/>
        </w:rPr>
        <w:t>time</w:t>
      </w:r>
      <w:r>
        <w:rPr>
          <w:spacing w:val="-2"/>
          <w:w w:val="105"/>
          <w:sz w:val="12"/>
        </w:rPr>
        <w:t xml:space="preserve"> </w:t>
      </w:r>
      <w:r>
        <w:rPr>
          <w:w w:val="105"/>
          <w:sz w:val="12"/>
        </w:rPr>
        <w:t>of</w:t>
      </w:r>
      <w:r>
        <w:rPr>
          <w:spacing w:val="-2"/>
          <w:w w:val="105"/>
          <w:sz w:val="12"/>
        </w:rPr>
        <w:t xml:space="preserve"> </w:t>
      </w:r>
      <w:r>
        <w:rPr>
          <w:w w:val="105"/>
          <w:sz w:val="12"/>
        </w:rPr>
        <w:t>submission</w:t>
      </w:r>
      <w:r>
        <w:rPr>
          <w:spacing w:val="-2"/>
          <w:w w:val="105"/>
          <w:sz w:val="12"/>
        </w:rPr>
        <w:t xml:space="preserve"> </w:t>
      </w:r>
      <w:r>
        <w:rPr>
          <w:w w:val="105"/>
          <w:sz w:val="12"/>
        </w:rPr>
        <w:t>and</w:t>
      </w:r>
      <w:r>
        <w:rPr>
          <w:spacing w:val="-2"/>
          <w:w w:val="105"/>
          <w:sz w:val="12"/>
        </w:rPr>
        <w:t xml:space="preserve"> </w:t>
      </w:r>
      <w:r>
        <w:rPr>
          <w:w w:val="105"/>
          <w:sz w:val="12"/>
        </w:rPr>
        <w:t>continue</w:t>
      </w:r>
      <w:r>
        <w:rPr>
          <w:spacing w:val="-2"/>
          <w:w w:val="105"/>
          <w:sz w:val="12"/>
        </w:rPr>
        <w:t xml:space="preserve"> </w:t>
      </w:r>
      <w:r>
        <w:rPr>
          <w:w w:val="105"/>
          <w:sz w:val="12"/>
        </w:rPr>
        <w:t>to</w:t>
      </w:r>
      <w:r>
        <w:rPr>
          <w:spacing w:val="-2"/>
          <w:w w:val="105"/>
          <w:sz w:val="12"/>
        </w:rPr>
        <w:t xml:space="preserve"> </w:t>
      </w:r>
      <w:r>
        <w:rPr>
          <w:w w:val="105"/>
          <w:sz w:val="12"/>
        </w:rPr>
        <w:t>comply</w:t>
      </w:r>
      <w:r>
        <w:rPr>
          <w:spacing w:val="-2"/>
          <w:w w:val="105"/>
          <w:sz w:val="12"/>
        </w:rPr>
        <w:t xml:space="preserve"> </w:t>
      </w:r>
      <w:r>
        <w:rPr>
          <w:w w:val="105"/>
          <w:sz w:val="12"/>
        </w:rPr>
        <w:t>with</w:t>
      </w:r>
      <w:r>
        <w:rPr>
          <w:spacing w:val="-2"/>
          <w:w w:val="105"/>
          <w:sz w:val="12"/>
        </w:rPr>
        <w:t xml:space="preserve"> </w:t>
      </w:r>
      <w:r>
        <w:rPr>
          <w:w w:val="105"/>
          <w:sz w:val="12"/>
        </w:rPr>
        <w:t>them</w:t>
      </w:r>
      <w:r>
        <w:rPr>
          <w:spacing w:val="-2"/>
          <w:w w:val="105"/>
          <w:sz w:val="12"/>
        </w:rPr>
        <w:t xml:space="preserve"> </w:t>
      </w:r>
      <w:r>
        <w:rPr>
          <w:w w:val="105"/>
          <w:sz w:val="12"/>
        </w:rPr>
        <w:t>during</w:t>
      </w:r>
      <w:r>
        <w:rPr>
          <w:spacing w:val="-2"/>
          <w:w w:val="105"/>
          <w:sz w:val="12"/>
        </w:rPr>
        <w:t xml:space="preserve"> </w:t>
      </w:r>
      <w:r>
        <w:rPr>
          <w:w w:val="105"/>
          <w:sz w:val="12"/>
        </w:rPr>
        <w:t>the</w:t>
      </w:r>
      <w:r>
        <w:rPr>
          <w:spacing w:val="40"/>
          <w:w w:val="105"/>
          <w:sz w:val="12"/>
        </w:rPr>
        <w:t xml:space="preserve"> </w:t>
      </w:r>
      <w:r>
        <w:rPr>
          <w:spacing w:val="-2"/>
          <w:w w:val="105"/>
          <w:sz w:val="12"/>
        </w:rPr>
        <w:t>Contract.</w:t>
      </w:r>
    </w:p>
    <w:p w14:paraId="656FB8E2" w14:textId="77777777" w:rsidR="002618DD" w:rsidRDefault="00000000">
      <w:pPr>
        <w:spacing w:before="126" w:line="266" w:lineRule="auto"/>
        <w:ind w:left="866"/>
        <w:rPr>
          <w:sz w:val="12"/>
        </w:rPr>
      </w:pPr>
      <w:r>
        <w:rPr>
          <w:w w:val="105"/>
          <w:sz w:val="12"/>
        </w:rPr>
        <w:t>Any</w:t>
      </w:r>
      <w:r>
        <w:rPr>
          <w:spacing w:val="36"/>
          <w:w w:val="105"/>
          <w:sz w:val="12"/>
        </w:rPr>
        <w:t xml:space="preserve"> </w:t>
      </w:r>
      <w:r>
        <w:rPr>
          <w:spacing w:val="11"/>
          <w:w w:val="105"/>
          <w:sz w:val="12"/>
        </w:rPr>
        <w:t>mandatory</w:t>
      </w:r>
      <w:r>
        <w:rPr>
          <w:spacing w:val="36"/>
          <w:w w:val="105"/>
          <w:sz w:val="12"/>
        </w:rPr>
        <w:t xml:space="preserve"> </w:t>
      </w:r>
      <w:r>
        <w:rPr>
          <w:spacing w:val="11"/>
          <w:w w:val="105"/>
          <w:sz w:val="12"/>
        </w:rPr>
        <w:t>requirement</w:t>
      </w:r>
      <w:r>
        <w:rPr>
          <w:spacing w:val="36"/>
          <w:w w:val="105"/>
          <w:sz w:val="12"/>
        </w:rPr>
        <w:t xml:space="preserve"> </w:t>
      </w:r>
      <w:r>
        <w:rPr>
          <w:spacing w:val="9"/>
          <w:w w:val="105"/>
          <w:sz w:val="12"/>
        </w:rPr>
        <w:t>that</w:t>
      </w:r>
      <w:r>
        <w:rPr>
          <w:spacing w:val="36"/>
          <w:w w:val="105"/>
          <w:sz w:val="12"/>
        </w:rPr>
        <w:t xml:space="preserve"> </w:t>
      </w:r>
      <w:r>
        <w:rPr>
          <w:w w:val="105"/>
          <w:sz w:val="12"/>
        </w:rPr>
        <w:t>is</w:t>
      </w:r>
      <w:r>
        <w:rPr>
          <w:spacing w:val="36"/>
          <w:w w:val="105"/>
          <w:sz w:val="12"/>
        </w:rPr>
        <w:t xml:space="preserve"> </w:t>
      </w:r>
      <w:r>
        <w:rPr>
          <w:spacing w:val="10"/>
          <w:w w:val="105"/>
          <w:sz w:val="12"/>
        </w:rPr>
        <w:t>marked</w:t>
      </w:r>
      <w:r>
        <w:rPr>
          <w:spacing w:val="36"/>
          <w:w w:val="105"/>
          <w:sz w:val="12"/>
        </w:rPr>
        <w:t xml:space="preserve"> </w:t>
      </w:r>
      <w:r>
        <w:rPr>
          <w:spacing w:val="9"/>
          <w:w w:val="105"/>
          <w:sz w:val="12"/>
        </w:rPr>
        <w:t>“No”</w:t>
      </w:r>
      <w:r>
        <w:rPr>
          <w:spacing w:val="36"/>
          <w:w w:val="105"/>
          <w:sz w:val="12"/>
        </w:rPr>
        <w:t xml:space="preserve"> </w:t>
      </w:r>
      <w:r>
        <w:rPr>
          <w:spacing w:val="9"/>
          <w:w w:val="105"/>
          <w:sz w:val="12"/>
        </w:rPr>
        <w:t>will</w:t>
      </w:r>
      <w:r>
        <w:rPr>
          <w:spacing w:val="36"/>
          <w:w w:val="105"/>
          <w:sz w:val="12"/>
        </w:rPr>
        <w:t xml:space="preserve"> </w:t>
      </w:r>
      <w:r>
        <w:rPr>
          <w:spacing w:val="10"/>
          <w:w w:val="105"/>
          <w:sz w:val="12"/>
        </w:rPr>
        <w:t>result</w:t>
      </w:r>
      <w:r>
        <w:rPr>
          <w:spacing w:val="36"/>
          <w:w w:val="105"/>
          <w:sz w:val="12"/>
        </w:rPr>
        <w:t xml:space="preserve"> </w:t>
      </w:r>
      <w:r>
        <w:rPr>
          <w:w w:val="105"/>
          <w:sz w:val="12"/>
        </w:rPr>
        <w:t>in</w:t>
      </w:r>
      <w:r>
        <w:rPr>
          <w:spacing w:val="36"/>
          <w:w w:val="105"/>
          <w:sz w:val="12"/>
        </w:rPr>
        <w:t xml:space="preserve"> </w:t>
      </w:r>
      <w:r>
        <w:rPr>
          <w:w w:val="105"/>
          <w:sz w:val="12"/>
        </w:rPr>
        <w:t>the</w:t>
      </w:r>
      <w:r>
        <w:rPr>
          <w:spacing w:val="36"/>
          <w:w w:val="105"/>
          <w:sz w:val="12"/>
        </w:rPr>
        <w:t xml:space="preserve"> </w:t>
      </w:r>
      <w:r>
        <w:rPr>
          <w:spacing w:val="10"/>
          <w:w w:val="105"/>
          <w:sz w:val="12"/>
        </w:rPr>
        <w:t>entire</w:t>
      </w:r>
      <w:r>
        <w:rPr>
          <w:spacing w:val="36"/>
          <w:w w:val="105"/>
          <w:sz w:val="12"/>
        </w:rPr>
        <w:t xml:space="preserve"> </w:t>
      </w:r>
      <w:r>
        <w:rPr>
          <w:spacing w:val="11"/>
          <w:w w:val="105"/>
          <w:sz w:val="12"/>
        </w:rPr>
        <w:t>Proposal</w:t>
      </w:r>
      <w:r>
        <w:rPr>
          <w:spacing w:val="36"/>
          <w:w w:val="105"/>
          <w:sz w:val="12"/>
        </w:rPr>
        <w:t xml:space="preserve"> </w:t>
      </w:r>
      <w:r>
        <w:rPr>
          <w:spacing w:val="10"/>
          <w:w w:val="105"/>
          <w:sz w:val="12"/>
        </w:rPr>
        <w:t>being</w:t>
      </w:r>
      <w:r>
        <w:rPr>
          <w:spacing w:val="36"/>
          <w:w w:val="105"/>
          <w:sz w:val="12"/>
        </w:rPr>
        <w:t xml:space="preserve"> </w:t>
      </w:r>
      <w:r>
        <w:rPr>
          <w:spacing w:val="11"/>
          <w:w w:val="105"/>
          <w:sz w:val="12"/>
        </w:rPr>
        <w:t>disqualified</w:t>
      </w:r>
      <w:r>
        <w:rPr>
          <w:spacing w:val="36"/>
          <w:w w:val="105"/>
          <w:sz w:val="12"/>
        </w:rPr>
        <w:t xml:space="preserve"> </w:t>
      </w:r>
      <w:r>
        <w:rPr>
          <w:w w:val="105"/>
          <w:sz w:val="12"/>
        </w:rPr>
        <w:t>as</w:t>
      </w:r>
      <w:r>
        <w:rPr>
          <w:spacing w:val="36"/>
          <w:w w:val="105"/>
          <w:sz w:val="12"/>
        </w:rPr>
        <w:t xml:space="preserve"> </w:t>
      </w:r>
      <w:r>
        <w:rPr>
          <w:spacing w:val="13"/>
          <w:w w:val="105"/>
          <w:sz w:val="12"/>
        </w:rPr>
        <w:t>non-</w:t>
      </w:r>
      <w:r>
        <w:rPr>
          <w:spacing w:val="11"/>
          <w:w w:val="105"/>
          <w:sz w:val="12"/>
        </w:rPr>
        <w:t>compliant.</w:t>
      </w:r>
      <w:r>
        <w:rPr>
          <w:spacing w:val="55"/>
          <w:w w:val="105"/>
          <w:sz w:val="12"/>
        </w:rPr>
        <w:t xml:space="preserve">  </w:t>
      </w:r>
      <w:r>
        <w:rPr>
          <w:spacing w:val="13"/>
          <w:w w:val="105"/>
          <w:sz w:val="12"/>
        </w:rPr>
        <w:t>Prior</w:t>
      </w:r>
      <w:r>
        <w:rPr>
          <w:spacing w:val="40"/>
          <w:w w:val="105"/>
          <w:sz w:val="12"/>
        </w:rPr>
        <w:t xml:space="preserve"> </w:t>
      </w:r>
      <w:r>
        <w:rPr>
          <w:w w:val="105"/>
          <w:sz w:val="12"/>
        </w:rPr>
        <w:t>to</w:t>
      </w:r>
      <w:r>
        <w:rPr>
          <w:spacing w:val="40"/>
          <w:w w:val="105"/>
          <w:sz w:val="12"/>
        </w:rPr>
        <w:t xml:space="preserve"> </w:t>
      </w:r>
      <w:r>
        <w:rPr>
          <w:spacing w:val="15"/>
          <w:w w:val="105"/>
          <w:sz w:val="12"/>
        </w:rPr>
        <w:t>responding</w:t>
      </w:r>
      <w:r>
        <w:rPr>
          <w:spacing w:val="40"/>
          <w:w w:val="105"/>
          <w:sz w:val="12"/>
        </w:rPr>
        <w:t xml:space="preserve"> </w:t>
      </w:r>
      <w:r>
        <w:rPr>
          <w:spacing w:val="12"/>
          <w:w w:val="105"/>
          <w:sz w:val="12"/>
        </w:rPr>
        <w:t>“No”</w:t>
      </w:r>
      <w:r>
        <w:rPr>
          <w:spacing w:val="40"/>
          <w:w w:val="105"/>
          <w:sz w:val="12"/>
        </w:rPr>
        <w:t xml:space="preserve"> </w:t>
      </w:r>
      <w:r>
        <w:rPr>
          <w:w w:val="105"/>
          <w:sz w:val="12"/>
        </w:rPr>
        <w:t>to</w:t>
      </w:r>
      <w:r>
        <w:rPr>
          <w:spacing w:val="40"/>
          <w:w w:val="105"/>
          <w:sz w:val="12"/>
        </w:rPr>
        <w:t xml:space="preserve"> </w:t>
      </w:r>
      <w:r>
        <w:rPr>
          <w:spacing w:val="11"/>
          <w:w w:val="105"/>
          <w:sz w:val="12"/>
        </w:rPr>
        <w:t xml:space="preserve">any </w:t>
      </w:r>
      <w:r>
        <w:rPr>
          <w:w w:val="105"/>
          <w:sz w:val="12"/>
        </w:rPr>
        <w:t>requirement</w:t>
      </w:r>
      <w:r>
        <w:rPr>
          <w:spacing w:val="-3"/>
          <w:w w:val="105"/>
          <w:sz w:val="12"/>
        </w:rPr>
        <w:t xml:space="preserve"> </w:t>
      </w:r>
      <w:r>
        <w:rPr>
          <w:w w:val="105"/>
          <w:sz w:val="12"/>
        </w:rPr>
        <w:t>or</w:t>
      </w:r>
      <w:r>
        <w:rPr>
          <w:spacing w:val="-3"/>
          <w:w w:val="105"/>
          <w:sz w:val="12"/>
        </w:rPr>
        <w:t xml:space="preserve"> </w:t>
      </w:r>
      <w:r>
        <w:rPr>
          <w:w w:val="105"/>
          <w:sz w:val="12"/>
        </w:rPr>
        <w:t>if</w:t>
      </w:r>
      <w:r>
        <w:rPr>
          <w:spacing w:val="-3"/>
          <w:w w:val="105"/>
          <w:sz w:val="12"/>
        </w:rPr>
        <w:t xml:space="preserve"> </w:t>
      </w:r>
      <w:r>
        <w:rPr>
          <w:w w:val="105"/>
          <w:sz w:val="12"/>
        </w:rPr>
        <w:t>a</w:t>
      </w:r>
      <w:r>
        <w:rPr>
          <w:spacing w:val="-3"/>
          <w:w w:val="105"/>
          <w:sz w:val="12"/>
        </w:rPr>
        <w:t xml:space="preserve"> </w:t>
      </w:r>
      <w:r>
        <w:rPr>
          <w:w w:val="105"/>
          <w:sz w:val="12"/>
        </w:rPr>
        <w:t>requirement</w:t>
      </w:r>
      <w:r>
        <w:rPr>
          <w:spacing w:val="-3"/>
          <w:w w:val="105"/>
          <w:sz w:val="12"/>
        </w:rPr>
        <w:t xml:space="preserve"> </w:t>
      </w:r>
      <w:r>
        <w:rPr>
          <w:w w:val="105"/>
          <w:sz w:val="12"/>
        </w:rPr>
        <w:t>seems</w:t>
      </w:r>
      <w:r>
        <w:rPr>
          <w:spacing w:val="-3"/>
          <w:w w:val="105"/>
          <w:sz w:val="12"/>
        </w:rPr>
        <w:t xml:space="preserve"> </w:t>
      </w:r>
      <w:r>
        <w:rPr>
          <w:w w:val="105"/>
          <w:sz w:val="12"/>
        </w:rPr>
        <w:t>to</w:t>
      </w:r>
      <w:r>
        <w:rPr>
          <w:spacing w:val="-3"/>
          <w:w w:val="105"/>
          <w:sz w:val="12"/>
        </w:rPr>
        <w:t xml:space="preserve"> </w:t>
      </w:r>
      <w:r>
        <w:rPr>
          <w:w w:val="105"/>
          <w:sz w:val="12"/>
        </w:rPr>
        <w:t>be</w:t>
      </w:r>
      <w:r>
        <w:rPr>
          <w:spacing w:val="-3"/>
          <w:w w:val="105"/>
          <w:sz w:val="12"/>
        </w:rPr>
        <w:t xml:space="preserve"> </w:t>
      </w:r>
      <w:r>
        <w:rPr>
          <w:w w:val="105"/>
          <w:sz w:val="12"/>
        </w:rPr>
        <w:t>ambiguous,</w:t>
      </w:r>
      <w:r>
        <w:rPr>
          <w:spacing w:val="-3"/>
          <w:w w:val="105"/>
          <w:sz w:val="12"/>
        </w:rPr>
        <w:t xml:space="preserve"> </w:t>
      </w:r>
      <w:r>
        <w:rPr>
          <w:w w:val="105"/>
          <w:sz w:val="12"/>
        </w:rPr>
        <w:t>Proponents</w:t>
      </w:r>
      <w:r>
        <w:rPr>
          <w:spacing w:val="-3"/>
          <w:w w:val="105"/>
          <w:sz w:val="12"/>
        </w:rPr>
        <w:t xml:space="preserve"> </w:t>
      </w:r>
      <w:r>
        <w:rPr>
          <w:w w:val="105"/>
          <w:sz w:val="12"/>
        </w:rPr>
        <w:t>are</w:t>
      </w:r>
      <w:r>
        <w:rPr>
          <w:spacing w:val="-3"/>
          <w:w w:val="105"/>
          <w:sz w:val="12"/>
        </w:rPr>
        <w:t xml:space="preserve"> </w:t>
      </w:r>
      <w:r>
        <w:rPr>
          <w:w w:val="105"/>
          <w:sz w:val="12"/>
        </w:rPr>
        <w:t>requested</w:t>
      </w:r>
      <w:r>
        <w:rPr>
          <w:spacing w:val="-3"/>
          <w:w w:val="105"/>
          <w:sz w:val="12"/>
        </w:rPr>
        <w:t xml:space="preserve"> </w:t>
      </w:r>
      <w:r>
        <w:rPr>
          <w:w w:val="105"/>
          <w:sz w:val="12"/>
        </w:rPr>
        <w:t>to</w:t>
      </w:r>
      <w:r>
        <w:rPr>
          <w:spacing w:val="-3"/>
          <w:w w:val="105"/>
          <w:sz w:val="12"/>
        </w:rPr>
        <w:t xml:space="preserve"> </w:t>
      </w:r>
      <w:r>
        <w:rPr>
          <w:w w:val="105"/>
          <w:sz w:val="12"/>
        </w:rPr>
        <w:t>submit</w:t>
      </w:r>
      <w:r>
        <w:rPr>
          <w:spacing w:val="-3"/>
          <w:w w:val="105"/>
          <w:sz w:val="12"/>
        </w:rPr>
        <w:t xml:space="preserve"> </w:t>
      </w:r>
      <w:r>
        <w:rPr>
          <w:w w:val="105"/>
          <w:sz w:val="12"/>
        </w:rPr>
        <w:t>a</w:t>
      </w:r>
      <w:r>
        <w:rPr>
          <w:spacing w:val="-3"/>
          <w:w w:val="105"/>
          <w:sz w:val="12"/>
        </w:rPr>
        <w:t xml:space="preserve"> </w:t>
      </w:r>
      <w:r>
        <w:rPr>
          <w:w w:val="105"/>
          <w:sz w:val="12"/>
        </w:rPr>
        <w:t>question</w:t>
      </w:r>
      <w:r>
        <w:rPr>
          <w:spacing w:val="-3"/>
          <w:w w:val="105"/>
          <w:sz w:val="12"/>
        </w:rPr>
        <w:t xml:space="preserve"> </w:t>
      </w:r>
      <w:r>
        <w:rPr>
          <w:w w:val="105"/>
          <w:sz w:val="12"/>
        </w:rPr>
        <w:t>to</w:t>
      </w:r>
      <w:r>
        <w:rPr>
          <w:spacing w:val="-3"/>
          <w:w w:val="105"/>
          <w:sz w:val="12"/>
        </w:rPr>
        <w:t xml:space="preserve"> </w:t>
      </w:r>
      <w:r>
        <w:rPr>
          <w:w w:val="105"/>
          <w:sz w:val="12"/>
        </w:rPr>
        <w:t>the</w:t>
      </w:r>
      <w:r>
        <w:rPr>
          <w:spacing w:val="-3"/>
          <w:w w:val="105"/>
          <w:sz w:val="12"/>
        </w:rPr>
        <w:t xml:space="preserve"> </w:t>
      </w:r>
      <w:r>
        <w:rPr>
          <w:w w:val="105"/>
          <w:sz w:val="12"/>
        </w:rPr>
        <w:t>Buyer</w:t>
      </w:r>
      <w:r>
        <w:rPr>
          <w:spacing w:val="-3"/>
          <w:w w:val="105"/>
          <w:sz w:val="12"/>
        </w:rPr>
        <w:t xml:space="preserve"> </w:t>
      </w:r>
      <w:r>
        <w:rPr>
          <w:w w:val="105"/>
          <w:sz w:val="12"/>
        </w:rPr>
        <w:t>through</w:t>
      </w:r>
      <w:r>
        <w:rPr>
          <w:spacing w:val="-3"/>
          <w:w w:val="105"/>
          <w:sz w:val="12"/>
        </w:rPr>
        <w:t xml:space="preserve"> </w:t>
      </w:r>
      <w:r>
        <w:rPr>
          <w:w w:val="105"/>
          <w:sz w:val="12"/>
        </w:rPr>
        <w:t>Bids</w:t>
      </w:r>
      <w:r>
        <w:rPr>
          <w:spacing w:val="-3"/>
          <w:w w:val="105"/>
          <w:sz w:val="12"/>
        </w:rPr>
        <w:t xml:space="preserve"> </w:t>
      </w:r>
      <w:r>
        <w:rPr>
          <w:w w:val="105"/>
          <w:sz w:val="12"/>
        </w:rPr>
        <w:t>and</w:t>
      </w:r>
      <w:r>
        <w:rPr>
          <w:spacing w:val="-3"/>
          <w:w w:val="105"/>
          <w:sz w:val="12"/>
        </w:rPr>
        <w:t xml:space="preserve"> </w:t>
      </w:r>
      <w:r>
        <w:rPr>
          <w:w w:val="105"/>
          <w:sz w:val="12"/>
        </w:rPr>
        <w:t>Tenders.</w:t>
      </w:r>
    </w:p>
    <w:p w14:paraId="0A14A4ED" w14:textId="77777777" w:rsidR="002618DD" w:rsidRDefault="00000000">
      <w:pPr>
        <w:spacing w:before="127" w:line="266" w:lineRule="auto"/>
        <w:ind w:left="866"/>
        <w:rPr>
          <w:sz w:val="12"/>
        </w:rPr>
      </w:pPr>
      <w:r>
        <w:rPr>
          <w:w w:val="105"/>
          <w:sz w:val="12"/>
        </w:rPr>
        <w:t>The Town reserves the right to confirm that the Proponent meets all Mandatory Requirements at the time of submission. Should the Town determine that the Proponent does not meet a</w:t>
      </w:r>
      <w:r>
        <w:rPr>
          <w:spacing w:val="40"/>
          <w:w w:val="105"/>
          <w:sz w:val="12"/>
        </w:rPr>
        <w:t xml:space="preserve"> </w:t>
      </w:r>
      <w:r>
        <w:rPr>
          <w:w w:val="105"/>
          <w:sz w:val="12"/>
        </w:rPr>
        <w:t>Mandatory</w:t>
      </w:r>
      <w:r>
        <w:rPr>
          <w:spacing w:val="-3"/>
          <w:w w:val="105"/>
          <w:sz w:val="12"/>
        </w:rPr>
        <w:t xml:space="preserve"> </w:t>
      </w:r>
      <w:r>
        <w:rPr>
          <w:w w:val="105"/>
          <w:sz w:val="12"/>
        </w:rPr>
        <w:t>Requirement</w:t>
      </w:r>
      <w:r>
        <w:rPr>
          <w:spacing w:val="-3"/>
          <w:w w:val="105"/>
          <w:sz w:val="12"/>
        </w:rPr>
        <w:t xml:space="preserve"> </w:t>
      </w:r>
      <w:r>
        <w:rPr>
          <w:w w:val="105"/>
          <w:sz w:val="12"/>
        </w:rPr>
        <w:t>at</w:t>
      </w:r>
      <w:r>
        <w:rPr>
          <w:spacing w:val="-3"/>
          <w:w w:val="105"/>
          <w:sz w:val="12"/>
        </w:rPr>
        <w:t xml:space="preserve"> </w:t>
      </w:r>
      <w:r>
        <w:rPr>
          <w:w w:val="105"/>
          <w:sz w:val="12"/>
        </w:rPr>
        <w:t>the</w:t>
      </w:r>
      <w:r>
        <w:rPr>
          <w:spacing w:val="-3"/>
          <w:w w:val="105"/>
          <w:sz w:val="12"/>
        </w:rPr>
        <w:t xml:space="preserve"> </w:t>
      </w:r>
      <w:r>
        <w:rPr>
          <w:w w:val="105"/>
          <w:sz w:val="12"/>
        </w:rPr>
        <w:t>time</w:t>
      </w:r>
      <w:r>
        <w:rPr>
          <w:spacing w:val="-3"/>
          <w:w w:val="105"/>
          <w:sz w:val="12"/>
        </w:rPr>
        <w:t xml:space="preserve"> </w:t>
      </w:r>
      <w:r>
        <w:rPr>
          <w:w w:val="105"/>
          <w:sz w:val="12"/>
        </w:rPr>
        <w:t>of</w:t>
      </w:r>
      <w:r>
        <w:rPr>
          <w:spacing w:val="-3"/>
          <w:w w:val="105"/>
          <w:sz w:val="12"/>
        </w:rPr>
        <w:t xml:space="preserve"> </w:t>
      </w:r>
      <w:r>
        <w:rPr>
          <w:w w:val="105"/>
          <w:sz w:val="12"/>
        </w:rPr>
        <w:t>submission,</w:t>
      </w:r>
      <w:r>
        <w:rPr>
          <w:spacing w:val="-3"/>
          <w:w w:val="105"/>
          <w:sz w:val="12"/>
        </w:rPr>
        <w:t xml:space="preserve"> </w:t>
      </w:r>
      <w:r>
        <w:rPr>
          <w:w w:val="105"/>
          <w:sz w:val="12"/>
        </w:rPr>
        <w:t>the</w:t>
      </w:r>
      <w:r>
        <w:rPr>
          <w:spacing w:val="-3"/>
          <w:w w:val="105"/>
          <w:sz w:val="12"/>
        </w:rPr>
        <w:t xml:space="preserve"> </w:t>
      </w:r>
      <w:r>
        <w:rPr>
          <w:w w:val="105"/>
          <w:sz w:val="12"/>
        </w:rPr>
        <w:t>Town</w:t>
      </w:r>
      <w:r>
        <w:rPr>
          <w:spacing w:val="-3"/>
          <w:w w:val="105"/>
          <w:sz w:val="12"/>
        </w:rPr>
        <w:t xml:space="preserve"> </w:t>
      </w:r>
      <w:r>
        <w:rPr>
          <w:w w:val="105"/>
          <w:sz w:val="12"/>
        </w:rPr>
        <w:t>reserves</w:t>
      </w:r>
      <w:r>
        <w:rPr>
          <w:spacing w:val="-3"/>
          <w:w w:val="105"/>
          <w:sz w:val="12"/>
        </w:rPr>
        <w:t xml:space="preserve"> </w:t>
      </w:r>
      <w:r>
        <w:rPr>
          <w:w w:val="105"/>
          <w:sz w:val="12"/>
        </w:rPr>
        <w:t>the</w:t>
      </w:r>
      <w:r>
        <w:rPr>
          <w:spacing w:val="-3"/>
          <w:w w:val="105"/>
          <w:sz w:val="12"/>
        </w:rPr>
        <w:t xml:space="preserve"> </w:t>
      </w:r>
      <w:r>
        <w:rPr>
          <w:w w:val="105"/>
          <w:sz w:val="12"/>
        </w:rPr>
        <w:t>right</w:t>
      </w:r>
      <w:r>
        <w:rPr>
          <w:spacing w:val="-3"/>
          <w:w w:val="105"/>
          <w:sz w:val="12"/>
        </w:rPr>
        <w:t xml:space="preserve"> </w:t>
      </w:r>
      <w:r>
        <w:rPr>
          <w:w w:val="105"/>
          <w:sz w:val="12"/>
        </w:rPr>
        <w:t>to</w:t>
      </w:r>
      <w:r>
        <w:rPr>
          <w:spacing w:val="-3"/>
          <w:w w:val="105"/>
          <w:sz w:val="12"/>
        </w:rPr>
        <w:t xml:space="preserve"> </w:t>
      </w:r>
      <w:r>
        <w:rPr>
          <w:w w:val="105"/>
          <w:sz w:val="12"/>
        </w:rPr>
        <w:t>disqualify</w:t>
      </w:r>
      <w:r>
        <w:rPr>
          <w:spacing w:val="-3"/>
          <w:w w:val="105"/>
          <w:sz w:val="12"/>
        </w:rPr>
        <w:t xml:space="preserve"> </w:t>
      </w:r>
      <w:r>
        <w:rPr>
          <w:w w:val="105"/>
          <w:sz w:val="12"/>
        </w:rPr>
        <w:t>the</w:t>
      </w:r>
      <w:r>
        <w:rPr>
          <w:spacing w:val="-3"/>
          <w:w w:val="105"/>
          <w:sz w:val="12"/>
        </w:rPr>
        <w:t xml:space="preserve"> </w:t>
      </w:r>
      <w:r>
        <w:rPr>
          <w:w w:val="105"/>
          <w:sz w:val="12"/>
        </w:rPr>
        <w:t>Proposal</w:t>
      </w:r>
      <w:r>
        <w:rPr>
          <w:spacing w:val="-3"/>
          <w:w w:val="105"/>
          <w:sz w:val="12"/>
        </w:rPr>
        <w:t xml:space="preserve"> </w:t>
      </w:r>
      <w:r>
        <w:rPr>
          <w:w w:val="105"/>
          <w:sz w:val="12"/>
        </w:rPr>
        <w:t>from</w:t>
      </w:r>
      <w:r>
        <w:rPr>
          <w:spacing w:val="-3"/>
          <w:w w:val="105"/>
          <w:sz w:val="12"/>
        </w:rPr>
        <w:t xml:space="preserve"> </w:t>
      </w:r>
      <w:r>
        <w:rPr>
          <w:w w:val="105"/>
          <w:sz w:val="12"/>
        </w:rPr>
        <w:t>further</w:t>
      </w:r>
      <w:r>
        <w:rPr>
          <w:spacing w:val="-3"/>
          <w:w w:val="105"/>
          <w:sz w:val="12"/>
        </w:rPr>
        <w:t xml:space="preserve"> </w:t>
      </w:r>
      <w:r>
        <w:rPr>
          <w:w w:val="105"/>
          <w:sz w:val="12"/>
        </w:rPr>
        <w:t>evaluation.</w:t>
      </w:r>
    </w:p>
    <w:p w14:paraId="5507BE03" w14:textId="77777777" w:rsidR="002618DD" w:rsidRDefault="002618DD">
      <w:pPr>
        <w:pStyle w:val="BodyText"/>
        <w:spacing w:before="5"/>
        <w:rPr>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3"/>
        <w:gridCol w:w="4971"/>
        <w:gridCol w:w="1564"/>
        <w:gridCol w:w="2890"/>
      </w:tblGrid>
      <w:tr w:rsidR="002618DD" w14:paraId="4FB0122E" w14:textId="77777777">
        <w:trPr>
          <w:trHeight w:val="164"/>
        </w:trPr>
        <w:tc>
          <w:tcPr>
            <w:tcW w:w="1473" w:type="dxa"/>
            <w:shd w:val="clear" w:color="auto" w:fill="D0D0D0"/>
          </w:tcPr>
          <w:p w14:paraId="25114F7C" w14:textId="77777777" w:rsidR="002618DD" w:rsidRDefault="00000000">
            <w:pPr>
              <w:pStyle w:val="TableParagraph"/>
              <w:spacing w:before="14"/>
              <w:rPr>
                <w:rFonts w:ascii="Arial"/>
                <w:b/>
                <w:sz w:val="11"/>
              </w:rPr>
            </w:pPr>
            <w:r>
              <w:rPr>
                <w:rFonts w:ascii="Arial"/>
                <w:b/>
                <w:spacing w:val="-2"/>
                <w:sz w:val="11"/>
              </w:rPr>
              <w:t>Category</w:t>
            </w:r>
          </w:p>
        </w:tc>
        <w:tc>
          <w:tcPr>
            <w:tcW w:w="4971" w:type="dxa"/>
            <w:shd w:val="clear" w:color="auto" w:fill="D0D0D0"/>
          </w:tcPr>
          <w:p w14:paraId="24230C15" w14:textId="77777777" w:rsidR="002618DD" w:rsidRDefault="00000000">
            <w:pPr>
              <w:pStyle w:val="TableParagraph"/>
              <w:spacing w:before="14"/>
              <w:rPr>
                <w:rFonts w:ascii="Arial"/>
                <w:b/>
                <w:sz w:val="11"/>
              </w:rPr>
            </w:pPr>
            <w:r>
              <w:rPr>
                <w:rFonts w:ascii="Arial"/>
                <w:b/>
                <w:spacing w:val="-2"/>
                <w:sz w:val="11"/>
              </w:rPr>
              <w:t>Questions</w:t>
            </w:r>
          </w:p>
        </w:tc>
        <w:tc>
          <w:tcPr>
            <w:tcW w:w="1564" w:type="dxa"/>
            <w:shd w:val="clear" w:color="auto" w:fill="D0D0D0"/>
          </w:tcPr>
          <w:p w14:paraId="6F9358C5" w14:textId="77777777" w:rsidR="002618DD" w:rsidRDefault="00000000">
            <w:pPr>
              <w:pStyle w:val="TableParagraph"/>
              <w:spacing w:before="14"/>
              <w:rPr>
                <w:rFonts w:ascii="Arial"/>
                <w:b/>
                <w:sz w:val="11"/>
              </w:rPr>
            </w:pPr>
            <w:r>
              <w:rPr>
                <w:rFonts w:ascii="Arial"/>
                <w:b/>
                <w:sz w:val="11"/>
              </w:rPr>
              <w:t>Yes</w:t>
            </w:r>
            <w:r>
              <w:rPr>
                <w:rFonts w:ascii="Arial"/>
                <w:b/>
                <w:spacing w:val="-6"/>
                <w:sz w:val="11"/>
              </w:rPr>
              <w:t xml:space="preserve"> </w:t>
            </w:r>
            <w:r>
              <w:rPr>
                <w:rFonts w:ascii="Arial"/>
                <w:b/>
                <w:sz w:val="11"/>
              </w:rPr>
              <w:t>/</w:t>
            </w:r>
            <w:r>
              <w:rPr>
                <w:rFonts w:ascii="Arial"/>
                <w:b/>
                <w:spacing w:val="-6"/>
                <w:sz w:val="11"/>
              </w:rPr>
              <w:t xml:space="preserve"> </w:t>
            </w:r>
            <w:r>
              <w:rPr>
                <w:rFonts w:ascii="Arial"/>
                <w:b/>
                <w:sz w:val="11"/>
              </w:rPr>
              <w:t>No</w:t>
            </w:r>
            <w:r>
              <w:rPr>
                <w:rFonts w:ascii="Arial"/>
                <w:b/>
                <w:spacing w:val="-7"/>
                <w:sz w:val="11"/>
              </w:rPr>
              <w:t xml:space="preserve"> </w:t>
            </w:r>
            <w:r>
              <w:rPr>
                <w:rFonts w:ascii="Arial"/>
                <w:b/>
                <w:color w:val="EB0000"/>
                <w:spacing w:val="-10"/>
                <w:sz w:val="11"/>
              </w:rPr>
              <w:t>*</w:t>
            </w:r>
          </w:p>
        </w:tc>
        <w:tc>
          <w:tcPr>
            <w:tcW w:w="2890" w:type="dxa"/>
            <w:shd w:val="clear" w:color="auto" w:fill="D0D0D0"/>
          </w:tcPr>
          <w:p w14:paraId="02C160ED" w14:textId="77777777" w:rsidR="002618DD" w:rsidRDefault="00000000">
            <w:pPr>
              <w:pStyle w:val="TableParagraph"/>
              <w:spacing w:before="14"/>
              <w:rPr>
                <w:rFonts w:ascii="Arial"/>
                <w:b/>
                <w:sz w:val="11"/>
              </w:rPr>
            </w:pPr>
            <w:r>
              <w:rPr>
                <w:rFonts w:ascii="Arial"/>
                <w:b/>
                <w:sz w:val="11"/>
              </w:rPr>
              <w:t>Additional</w:t>
            </w:r>
            <w:r>
              <w:rPr>
                <w:rFonts w:ascii="Arial"/>
                <w:b/>
                <w:spacing w:val="-5"/>
                <w:sz w:val="11"/>
              </w:rPr>
              <w:t xml:space="preserve"> </w:t>
            </w:r>
            <w:r>
              <w:rPr>
                <w:rFonts w:ascii="Arial"/>
                <w:b/>
                <w:spacing w:val="-2"/>
                <w:sz w:val="11"/>
              </w:rPr>
              <w:t>Comments</w:t>
            </w:r>
          </w:p>
        </w:tc>
      </w:tr>
      <w:tr w:rsidR="002618DD" w14:paraId="655D1914" w14:textId="77777777">
        <w:trPr>
          <w:trHeight w:val="415"/>
        </w:trPr>
        <w:tc>
          <w:tcPr>
            <w:tcW w:w="1473" w:type="dxa"/>
          </w:tcPr>
          <w:p w14:paraId="30B63D64" w14:textId="77777777" w:rsidR="002618DD" w:rsidRDefault="00000000">
            <w:pPr>
              <w:pStyle w:val="TableParagraph"/>
              <w:rPr>
                <w:sz w:val="11"/>
              </w:rPr>
            </w:pPr>
            <w:r>
              <w:rPr>
                <w:spacing w:val="-5"/>
                <w:sz w:val="11"/>
              </w:rPr>
              <w:t>CMS</w:t>
            </w:r>
          </w:p>
        </w:tc>
        <w:tc>
          <w:tcPr>
            <w:tcW w:w="4971" w:type="dxa"/>
          </w:tcPr>
          <w:p w14:paraId="5A5DE52A" w14:textId="77777777" w:rsidR="002618DD" w:rsidRDefault="00000000">
            <w:pPr>
              <w:pStyle w:val="TableParagraph"/>
              <w:spacing w:before="18" w:line="126" w:lineRule="exact"/>
              <w:ind w:right="89"/>
              <w:rPr>
                <w:sz w:val="11"/>
              </w:rPr>
            </w:pPr>
            <w:r>
              <w:rPr>
                <w:sz w:val="11"/>
              </w:rPr>
              <w:t>The</w:t>
            </w:r>
            <w:r>
              <w:rPr>
                <w:spacing w:val="24"/>
                <w:sz w:val="11"/>
              </w:rPr>
              <w:t xml:space="preserve"> </w:t>
            </w:r>
            <w:r>
              <w:rPr>
                <w:sz w:val="11"/>
              </w:rPr>
              <w:t>Content</w:t>
            </w:r>
            <w:r>
              <w:rPr>
                <w:spacing w:val="24"/>
                <w:sz w:val="11"/>
              </w:rPr>
              <w:t xml:space="preserve"> </w:t>
            </w:r>
            <w:r>
              <w:rPr>
                <w:sz w:val="11"/>
              </w:rPr>
              <w:t>Management</w:t>
            </w:r>
            <w:r>
              <w:rPr>
                <w:spacing w:val="24"/>
                <w:sz w:val="11"/>
              </w:rPr>
              <w:t xml:space="preserve"> </w:t>
            </w:r>
            <w:r>
              <w:rPr>
                <w:sz w:val="11"/>
              </w:rPr>
              <w:t>System</w:t>
            </w:r>
            <w:r>
              <w:rPr>
                <w:spacing w:val="24"/>
                <w:sz w:val="11"/>
              </w:rPr>
              <w:t xml:space="preserve"> </w:t>
            </w:r>
            <w:r>
              <w:rPr>
                <w:sz w:val="11"/>
              </w:rPr>
              <w:t>(“CMS”)</w:t>
            </w:r>
            <w:r>
              <w:rPr>
                <w:spacing w:val="24"/>
                <w:sz w:val="11"/>
              </w:rPr>
              <w:t xml:space="preserve"> </w:t>
            </w:r>
            <w:r>
              <w:rPr>
                <w:sz w:val="11"/>
              </w:rPr>
              <w:t>must</w:t>
            </w:r>
            <w:r>
              <w:rPr>
                <w:spacing w:val="24"/>
                <w:sz w:val="11"/>
              </w:rPr>
              <w:t xml:space="preserve"> </w:t>
            </w:r>
            <w:r>
              <w:rPr>
                <w:sz w:val="11"/>
              </w:rPr>
              <w:t>have</w:t>
            </w:r>
            <w:r>
              <w:rPr>
                <w:spacing w:val="24"/>
                <w:sz w:val="11"/>
              </w:rPr>
              <w:t xml:space="preserve"> </w:t>
            </w:r>
            <w:r>
              <w:rPr>
                <w:sz w:val="11"/>
              </w:rPr>
              <w:t>the</w:t>
            </w:r>
            <w:r>
              <w:rPr>
                <w:spacing w:val="24"/>
                <w:sz w:val="11"/>
              </w:rPr>
              <w:t xml:space="preserve"> </w:t>
            </w:r>
            <w:r>
              <w:rPr>
                <w:sz w:val="11"/>
              </w:rPr>
              <w:t>ability</w:t>
            </w:r>
            <w:r>
              <w:rPr>
                <w:spacing w:val="24"/>
                <w:sz w:val="11"/>
              </w:rPr>
              <w:t xml:space="preserve"> </w:t>
            </w:r>
            <w:r>
              <w:rPr>
                <w:sz w:val="11"/>
              </w:rPr>
              <w:t>to</w:t>
            </w:r>
            <w:r>
              <w:rPr>
                <w:spacing w:val="24"/>
                <w:sz w:val="11"/>
              </w:rPr>
              <w:t xml:space="preserve"> </w:t>
            </w:r>
            <w:r>
              <w:rPr>
                <w:sz w:val="11"/>
              </w:rPr>
              <w:t>create</w:t>
            </w:r>
            <w:r>
              <w:rPr>
                <w:spacing w:val="24"/>
                <w:sz w:val="11"/>
              </w:rPr>
              <w:t xml:space="preserve"> </w:t>
            </w:r>
            <w:r>
              <w:rPr>
                <w:sz w:val="11"/>
              </w:rPr>
              <w:t>templates,</w:t>
            </w:r>
            <w:r>
              <w:rPr>
                <w:spacing w:val="24"/>
                <w:sz w:val="11"/>
              </w:rPr>
              <w:t xml:space="preserve"> </w:t>
            </w:r>
            <w:r>
              <w:rPr>
                <w:sz w:val="11"/>
              </w:rPr>
              <w:t>page</w:t>
            </w:r>
            <w:r>
              <w:rPr>
                <w:spacing w:val="40"/>
                <w:sz w:val="11"/>
              </w:rPr>
              <w:t xml:space="preserve"> </w:t>
            </w:r>
            <w:r>
              <w:rPr>
                <w:sz w:val="11"/>
              </w:rPr>
              <w:t>layouts,</w:t>
            </w:r>
            <w:r>
              <w:rPr>
                <w:spacing w:val="19"/>
                <w:sz w:val="11"/>
              </w:rPr>
              <w:t xml:space="preserve"> </w:t>
            </w:r>
            <w:r>
              <w:rPr>
                <w:sz w:val="11"/>
              </w:rPr>
              <w:t>define</w:t>
            </w:r>
            <w:r>
              <w:rPr>
                <w:spacing w:val="19"/>
                <w:sz w:val="11"/>
              </w:rPr>
              <w:t xml:space="preserve"> </w:t>
            </w:r>
            <w:r>
              <w:rPr>
                <w:sz w:val="11"/>
              </w:rPr>
              <w:t>workflows,</w:t>
            </w:r>
            <w:r>
              <w:rPr>
                <w:spacing w:val="19"/>
                <w:sz w:val="11"/>
              </w:rPr>
              <w:t xml:space="preserve"> </w:t>
            </w:r>
            <w:r>
              <w:rPr>
                <w:sz w:val="11"/>
              </w:rPr>
              <w:t>and</w:t>
            </w:r>
            <w:r>
              <w:rPr>
                <w:spacing w:val="19"/>
                <w:sz w:val="11"/>
              </w:rPr>
              <w:t xml:space="preserve"> </w:t>
            </w:r>
            <w:r>
              <w:rPr>
                <w:sz w:val="11"/>
              </w:rPr>
              <w:t>configure</w:t>
            </w:r>
            <w:r>
              <w:rPr>
                <w:spacing w:val="19"/>
                <w:sz w:val="11"/>
              </w:rPr>
              <w:t xml:space="preserve"> </w:t>
            </w:r>
            <w:r>
              <w:rPr>
                <w:sz w:val="11"/>
              </w:rPr>
              <w:t>aggregated</w:t>
            </w:r>
            <w:r>
              <w:rPr>
                <w:spacing w:val="19"/>
                <w:sz w:val="11"/>
              </w:rPr>
              <w:t xml:space="preserve"> </w:t>
            </w:r>
            <w:r>
              <w:rPr>
                <w:sz w:val="11"/>
              </w:rPr>
              <w:t>lists.</w:t>
            </w:r>
            <w:r>
              <w:rPr>
                <w:spacing w:val="19"/>
                <w:sz w:val="11"/>
              </w:rPr>
              <w:t xml:space="preserve"> </w:t>
            </w:r>
            <w:r>
              <w:rPr>
                <w:sz w:val="11"/>
              </w:rPr>
              <w:t>Must</w:t>
            </w:r>
            <w:r>
              <w:rPr>
                <w:spacing w:val="19"/>
                <w:sz w:val="11"/>
              </w:rPr>
              <w:t xml:space="preserve"> </w:t>
            </w:r>
            <w:r>
              <w:rPr>
                <w:sz w:val="11"/>
              </w:rPr>
              <w:t>be</w:t>
            </w:r>
            <w:r>
              <w:rPr>
                <w:spacing w:val="19"/>
                <w:sz w:val="11"/>
              </w:rPr>
              <w:t xml:space="preserve"> </w:t>
            </w:r>
            <w:r>
              <w:rPr>
                <w:sz w:val="11"/>
              </w:rPr>
              <w:t>easy</w:t>
            </w:r>
            <w:r>
              <w:rPr>
                <w:spacing w:val="19"/>
                <w:sz w:val="11"/>
              </w:rPr>
              <w:t xml:space="preserve"> </w:t>
            </w:r>
            <w:r>
              <w:rPr>
                <w:sz w:val="11"/>
              </w:rPr>
              <w:t>to</w:t>
            </w:r>
            <w:r>
              <w:rPr>
                <w:spacing w:val="19"/>
                <w:sz w:val="11"/>
              </w:rPr>
              <w:t xml:space="preserve"> </w:t>
            </w:r>
            <w:r>
              <w:rPr>
                <w:sz w:val="11"/>
              </w:rPr>
              <w:t>use</w:t>
            </w:r>
            <w:r>
              <w:rPr>
                <w:spacing w:val="19"/>
                <w:sz w:val="11"/>
              </w:rPr>
              <w:t xml:space="preserve"> </w:t>
            </w:r>
            <w:r>
              <w:rPr>
                <w:sz w:val="11"/>
              </w:rPr>
              <w:t>and</w:t>
            </w:r>
            <w:r>
              <w:rPr>
                <w:spacing w:val="19"/>
                <w:sz w:val="11"/>
              </w:rPr>
              <w:t xml:space="preserve"> </w:t>
            </w:r>
            <w:r>
              <w:rPr>
                <w:sz w:val="11"/>
              </w:rPr>
              <w:t>accessible</w:t>
            </w:r>
            <w:r>
              <w:rPr>
                <w:spacing w:val="40"/>
                <w:sz w:val="11"/>
              </w:rPr>
              <w:t xml:space="preserve"> </w:t>
            </w:r>
            <w:r>
              <w:rPr>
                <w:sz w:val="11"/>
              </w:rPr>
              <w:t>to</w:t>
            </w:r>
            <w:r>
              <w:rPr>
                <w:spacing w:val="33"/>
                <w:sz w:val="11"/>
              </w:rPr>
              <w:t xml:space="preserve"> </w:t>
            </w:r>
            <w:r>
              <w:rPr>
                <w:sz w:val="11"/>
              </w:rPr>
              <w:t>all</w:t>
            </w:r>
            <w:r>
              <w:rPr>
                <w:spacing w:val="33"/>
                <w:sz w:val="11"/>
              </w:rPr>
              <w:t xml:space="preserve"> </w:t>
            </w:r>
            <w:r>
              <w:rPr>
                <w:sz w:val="11"/>
              </w:rPr>
              <w:t>backend</w:t>
            </w:r>
            <w:r>
              <w:rPr>
                <w:spacing w:val="33"/>
                <w:sz w:val="11"/>
              </w:rPr>
              <w:t xml:space="preserve"> </w:t>
            </w:r>
            <w:r>
              <w:rPr>
                <w:sz w:val="11"/>
              </w:rPr>
              <w:t>users</w:t>
            </w:r>
            <w:r>
              <w:rPr>
                <w:spacing w:val="33"/>
                <w:sz w:val="11"/>
              </w:rPr>
              <w:t xml:space="preserve"> </w:t>
            </w:r>
            <w:r>
              <w:rPr>
                <w:sz w:val="11"/>
              </w:rPr>
              <w:t>for</w:t>
            </w:r>
            <w:r>
              <w:rPr>
                <w:spacing w:val="33"/>
                <w:sz w:val="11"/>
              </w:rPr>
              <w:t xml:space="preserve"> </w:t>
            </w:r>
            <w:r>
              <w:rPr>
                <w:sz w:val="11"/>
              </w:rPr>
              <w:t>customization.</w:t>
            </w:r>
          </w:p>
        </w:tc>
        <w:tc>
          <w:tcPr>
            <w:tcW w:w="1564" w:type="dxa"/>
          </w:tcPr>
          <w:p w14:paraId="5F2D732B"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482274816" behindDoc="1" locked="0" layoutInCell="1" allowOverlap="1" wp14:anchorId="0096C0CA" wp14:editId="326EB530">
                      <wp:simplePos x="0" y="0"/>
                      <wp:positionH relativeFrom="column">
                        <wp:posOffset>22165</wp:posOffset>
                      </wp:positionH>
                      <wp:positionV relativeFrom="paragraph">
                        <wp:posOffset>32309</wp:posOffset>
                      </wp:positionV>
                      <wp:extent cx="53340" cy="14224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8" name="Graphic 8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9" name="Graphic 8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0" name="Graphic 9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1" name="Graphic 9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2" name="Graphic 9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4" name="Graphic 9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5" name="Graphic 9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6" name="Graphic 9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7" name="Graphic 9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8" name="Graphic 9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F54869" id="Group 87" o:spid="_x0000_s1026" style="position:absolute;margin-left:1.75pt;margin-top:2.55pt;width:4.2pt;height:11.2pt;z-index:-210416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">
                      <v:shape id="Graphic 8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" path="m4433,39898r,-4433l,31032,,17732,4433,13299r,-4433l8866,4433r4433,l17732,,31032,r4433,4433l39898,4433e" filled="f" strokecolor="#696763" strokeweight=".1231mm">
                        <v:path arrowok="t"/>
                      </v:shape>
                      <v:shape id="Graphic 8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" path="m4433,31032l,26598,,13299,4433,8866r,-4433l8866,4433,13299,,26598,r4434,4433l35465,4433e" filled="f" strokeweight=".1231mm">
                        <v:path arrowok="t"/>
                      </v:shape>
                      <v:shape id="Graphic 9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" path="m,26598r4433,l8866,31032r13299,l26598,26598r4434,l31032,22165r4433,-4433l35465,4433,31032,e" filled="f" strokecolor="#e8e6e2" strokeweight=".1231mm">
                        <v:path arrowok="t"/>
                      </v:shape>
                      <v:shape id="Graphic 9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" path="m,35465r4433,l8866,39898r13299,l26598,35465r4434,l35465,31032r,-4434l39898,22165r,-13299l35465,4433,35465,e" filled="f" strokecolor="white" strokeweight=".1231mm">
                        <v:path arrowok="t"/>
                      </v:shape>
                      <v:shape id="Graphic 9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" path="m22165,l8866,,,8866,,22165r8866,8867l22165,31032r8867,-8867l31032,8866,22165,xe" stroked="f">
                        <v:path arrowok="t"/>
                      </v:shape>
                      <v:shape id="Graphic 9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" path="m8866,l22165,r8867,8866l31032,22165r-8867,8867l8866,31032,,22165,,8866,8866,xe" filled="f" strokecolor="white" strokeweight=".1231mm">
                        <v:path arrowok="t"/>
                      </v:shape>
                      <v:shape id="Graphic 9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" path="m4433,39898r,-4433l,31032,,17732,4433,13299r,-4433l8866,4433r4433,l17732,,31032,r4433,4433l39898,4433e" filled="f" strokecolor="#696763" strokeweight=".1231mm">
                        <v:path arrowok="t"/>
                      </v:shape>
                      <v:shape id="Graphic 9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" path="m4433,31032l,26598,,13299,4433,8866r,-4433l8866,4433,13299,,26598,r4434,4433l35465,4433e" filled="f" strokeweight=".1231mm">
                        <v:path arrowok="t"/>
                      </v:shape>
                      <v:shape id="Graphic 9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" path="m,26598r4433,l8866,31032r13299,l26598,26598r4434,l31032,22165r4433,-4433l35465,4433,31032,e" filled="f" strokecolor="#e8e6e2" strokeweight=".1231mm">
                        <v:path arrowok="t"/>
                      </v:shape>
                      <v:shape id="Graphic 9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" path="m,35465r4433,l8866,39898r13299,l26598,35465r4434,l35465,31032r,-4434l39898,22165r,-13299l35465,4433,35465,e" filled="f" strokecolor="white" strokeweight=".1231mm">
                        <v:path arrowok="t"/>
                      </v:shape>
                      <v:shape id="Graphic 9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" path="m22165,l8866,,,8866,,22165r8866,8867l22165,31032r8867,-8867l31032,8866,22165,xe" stroked="f">
                        <v:path arrowok="t"/>
                      </v:shape>
                      <v:shape id="Graphic 9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6DA81C93" w14:textId="77777777" w:rsidR="002618DD" w:rsidRDefault="002618DD">
            <w:pPr>
              <w:pStyle w:val="TableParagraph"/>
              <w:spacing w:before="0"/>
              <w:ind w:left="0"/>
              <w:rPr>
                <w:rFonts w:ascii="Times New Roman"/>
                <w:sz w:val="10"/>
              </w:rPr>
            </w:pPr>
          </w:p>
        </w:tc>
      </w:tr>
      <w:tr w:rsidR="002618DD" w14:paraId="7E1CE1FC" w14:textId="77777777">
        <w:trPr>
          <w:trHeight w:val="318"/>
        </w:trPr>
        <w:tc>
          <w:tcPr>
            <w:tcW w:w="1473" w:type="dxa"/>
            <w:shd w:val="clear" w:color="auto" w:fill="EDEDED"/>
          </w:tcPr>
          <w:p w14:paraId="3F9800D6" w14:textId="77777777" w:rsidR="002618DD" w:rsidRDefault="00000000">
            <w:pPr>
              <w:pStyle w:val="TableParagraph"/>
              <w:rPr>
                <w:sz w:val="11"/>
              </w:rPr>
            </w:pPr>
            <w:r>
              <w:rPr>
                <w:spacing w:val="-5"/>
                <w:sz w:val="11"/>
              </w:rPr>
              <w:t>CMS</w:t>
            </w:r>
          </w:p>
        </w:tc>
        <w:tc>
          <w:tcPr>
            <w:tcW w:w="4971" w:type="dxa"/>
            <w:shd w:val="clear" w:color="auto" w:fill="EDEDED"/>
          </w:tcPr>
          <w:p w14:paraId="4564F326" w14:textId="77777777" w:rsidR="002618DD" w:rsidRDefault="00000000">
            <w:pPr>
              <w:pStyle w:val="TableParagraph"/>
              <w:rPr>
                <w:sz w:val="11"/>
              </w:rPr>
            </w:pPr>
            <w:r>
              <w:rPr>
                <w:sz w:val="11"/>
              </w:rPr>
              <w:t>The</w:t>
            </w:r>
            <w:r>
              <w:rPr>
                <w:spacing w:val="19"/>
                <w:sz w:val="11"/>
              </w:rPr>
              <w:t xml:space="preserve"> </w:t>
            </w:r>
            <w:r>
              <w:rPr>
                <w:sz w:val="11"/>
              </w:rPr>
              <w:t>CMS</w:t>
            </w:r>
            <w:r>
              <w:rPr>
                <w:spacing w:val="19"/>
                <w:sz w:val="11"/>
              </w:rPr>
              <w:t xml:space="preserve"> </w:t>
            </w:r>
            <w:r>
              <w:rPr>
                <w:sz w:val="11"/>
              </w:rPr>
              <w:t>must</w:t>
            </w:r>
            <w:r>
              <w:rPr>
                <w:spacing w:val="19"/>
                <w:sz w:val="11"/>
              </w:rPr>
              <w:t xml:space="preserve"> </w:t>
            </w:r>
            <w:r>
              <w:rPr>
                <w:sz w:val="11"/>
              </w:rPr>
              <w:t>include</w:t>
            </w:r>
            <w:r>
              <w:rPr>
                <w:spacing w:val="19"/>
                <w:sz w:val="11"/>
              </w:rPr>
              <w:t xml:space="preserve"> </w:t>
            </w:r>
            <w:r>
              <w:rPr>
                <w:sz w:val="11"/>
              </w:rPr>
              <w:t>the</w:t>
            </w:r>
            <w:r>
              <w:rPr>
                <w:spacing w:val="19"/>
                <w:sz w:val="11"/>
              </w:rPr>
              <w:t xml:space="preserve"> </w:t>
            </w:r>
            <w:r>
              <w:rPr>
                <w:sz w:val="11"/>
              </w:rPr>
              <w:t>ability</w:t>
            </w:r>
            <w:r>
              <w:rPr>
                <w:spacing w:val="19"/>
                <w:sz w:val="11"/>
              </w:rPr>
              <w:t xml:space="preserve"> </w:t>
            </w:r>
            <w:r>
              <w:rPr>
                <w:sz w:val="11"/>
              </w:rPr>
              <w:t>to</w:t>
            </w:r>
            <w:r>
              <w:rPr>
                <w:spacing w:val="19"/>
                <w:sz w:val="11"/>
              </w:rPr>
              <w:t xml:space="preserve"> </w:t>
            </w:r>
            <w:r>
              <w:rPr>
                <w:sz w:val="11"/>
              </w:rPr>
              <w:t>apply</w:t>
            </w:r>
            <w:r>
              <w:rPr>
                <w:spacing w:val="19"/>
                <w:sz w:val="11"/>
              </w:rPr>
              <w:t xml:space="preserve"> </w:t>
            </w:r>
            <w:r>
              <w:rPr>
                <w:sz w:val="11"/>
              </w:rPr>
              <w:t>a</w:t>
            </w:r>
            <w:r>
              <w:rPr>
                <w:spacing w:val="19"/>
                <w:sz w:val="11"/>
              </w:rPr>
              <w:t xml:space="preserve"> </w:t>
            </w:r>
            <w:r>
              <w:rPr>
                <w:sz w:val="11"/>
              </w:rPr>
              <w:t>design</w:t>
            </w:r>
            <w:r>
              <w:rPr>
                <w:spacing w:val="19"/>
                <w:sz w:val="11"/>
              </w:rPr>
              <w:t xml:space="preserve"> </w:t>
            </w:r>
            <w:r>
              <w:rPr>
                <w:sz w:val="11"/>
              </w:rPr>
              <w:t>theme/brand</w:t>
            </w:r>
            <w:r>
              <w:rPr>
                <w:spacing w:val="19"/>
                <w:sz w:val="11"/>
              </w:rPr>
              <w:t xml:space="preserve"> </w:t>
            </w:r>
            <w:r>
              <w:rPr>
                <w:sz w:val="11"/>
              </w:rPr>
              <w:t>and</w:t>
            </w:r>
            <w:r>
              <w:rPr>
                <w:spacing w:val="19"/>
                <w:sz w:val="11"/>
              </w:rPr>
              <w:t xml:space="preserve"> </w:t>
            </w:r>
            <w:r>
              <w:rPr>
                <w:sz w:val="11"/>
              </w:rPr>
              <w:t>white</w:t>
            </w:r>
            <w:r>
              <w:rPr>
                <w:spacing w:val="19"/>
                <w:sz w:val="11"/>
              </w:rPr>
              <w:t xml:space="preserve"> </w:t>
            </w:r>
            <w:r>
              <w:rPr>
                <w:sz w:val="11"/>
              </w:rPr>
              <w:t>labelling</w:t>
            </w:r>
            <w:r>
              <w:rPr>
                <w:spacing w:val="19"/>
                <w:sz w:val="11"/>
              </w:rPr>
              <w:t xml:space="preserve"> </w:t>
            </w:r>
            <w:r>
              <w:rPr>
                <w:sz w:val="11"/>
              </w:rPr>
              <w:t>across</w:t>
            </w:r>
            <w:r>
              <w:rPr>
                <w:spacing w:val="40"/>
                <w:sz w:val="11"/>
              </w:rPr>
              <w:t xml:space="preserve"> </w:t>
            </w:r>
            <w:r>
              <w:rPr>
                <w:sz w:val="11"/>
              </w:rPr>
              <w:t>mobile,</w:t>
            </w:r>
            <w:r>
              <w:rPr>
                <w:spacing w:val="40"/>
                <w:sz w:val="11"/>
              </w:rPr>
              <w:t xml:space="preserve"> </w:t>
            </w:r>
            <w:r>
              <w:rPr>
                <w:sz w:val="11"/>
              </w:rPr>
              <w:t>desktop,</w:t>
            </w:r>
            <w:r>
              <w:rPr>
                <w:spacing w:val="40"/>
                <w:sz w:val="11"/>
              </w:rPr>
              <w:t xml:space="preserve"> </w:t>
            </w:r>
            <w:r>
              <w:rPr>
                <w:sz w:val="11"/>
              </w:rPr>
              <w:t>and</w:t>
            </w:r>
            <w:r>
              <w:rPr>
                <w:spacing w:val="40"/>
                <w:sz w:val="11"/>
              </w:rPr>
              <w:t xml:space="preserve"> </w:t>
            </w:r>
            <w:r>
              <w:rPr>
                <w:sz w:val="11"/>
              </w:rPr>
              <w:t>tablets.</w:t>
            </w:r>
          </w:p>
        </w:tc>
        <w:tc>
          <w:tcPr>
            <w:tcW w:w="1564" w:type="dxa"/>
            <w:shd w:val="clear" w:color="auto" w:fill="EDEDED"/>
          </w:tcPr>
          <w:p w14:paraId="4CD0D7BD"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59872" behindDoc="0" locked="0" layoutInCell="1" allowOverlap="1" wp14:anchorId="5C29C7EE" wp14:editId="49E7E478">
                      <wp:simplePos x="0" y="0"/>
                      <wp:positionH relativeFrom="column">
                        <wp:posOffset>22165</wp:posOffset>
                      </wp:positionH>
                      <wp:positionV relativeFrom="paragraph">
                        <wp:posOffset>31999</wp:posOffset>
                      </wp:positionV>
                      <wp:extent cx="53340" cy="14224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1" name="Graphic 10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2" name="Graphic 10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3" name="Graphic 10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4" name="Graphic 10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5" name="Graphic 10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7" name="Graphic 10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8" name="Graphic 10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9" name="Graphic 10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0" name="Graphic 11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1" name="Graphic 11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7DD0AAD" id="Group 100" o:spid="_x0000_s1026" style="position:absolute;margin-left:1.75pt;margin-top:2.5pt;width:4.2pt;height:11.2pt;z-index:157598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">
                      <v:shape id="Graphic 10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" path="m4433,39898r,-4433l,31032,,17732,4433,13299r,-4433l8866,4433r4433,l17732,,31032,r4433,4433l39898,4433e" filled="f" strokecolor="#696763" strokeweight=".1231mm">
                        <v:path arrowok="t"/>
                      </v:shape>
                      <v:shape id="Graphic 10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" path="m4433,31032l,26598,,13299,4433,8866r,-4433l8866,4433,13299,,26598,r4434,4433l35465,4433e" filled="f" strokeweight=".1231mm">
                        <v:path arrowok="t"/>
                      </v:shape>
                      <v:shape id="Graphic 10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" path="m,26598r4433,l8866,31032r13299,l26598,26598r4434,l31032,22165r4433,-4433l35465,4433,31032,e" filled="f" strokecolor="#e8e6e2" strokeweight=".1231mm">
                        <v:path arrowok="t"/>
                      </v:shape>
                      <v:shape id="Graphic 10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" path="m,35465r4433,l8866,39898r13299,l26598,35465r4434,l35465,31032r,-4434l39898,22165r,-13299l35465,4433,35465,e" filled="f" strokecolor="white" strokeweight=".1231mm">
                        <v:path arrowok="t"/>
                      </v:shape>
                      <v:shape id="Graphic 10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" path="m22165,l8866,,,8866,,22165r8866,8867l22165,31032r8867,-8867l31032,8866,22165,xe" stroked="f">
                        <v:path arrowok="t"/>
                      </v:shape>
                      <v:shape id="Graphic 10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" path="m8866,l22165,r8867,8866l31032,22165r-8867,8867l8866,31032,,22165,,8866,8866,xe" filled="f" strokecolor="white" strokeweight=".1231mm">
                        <v:path arrowok="t"/>
                      </v:shape>
                      <v:shape id="Graphic 10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" path="m4433,39898r,-4433l,31032,,17732,4433,13299r,-4433l8866,4433r4433,l17732,,31032,r4433,4433l39898,4433e" filled="f" strokecolor="#696763" strokeweight=".1231mm">
                        <v:path arrowok="t"/>
                      </v:shape>
                      <v:shape id="Graphic 10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" path="m4433,31032l,26598,,13299,4433,8866r,-4433l8866,4433,13299,,26598,r4434,4433l35465,4433e" filled="f" strokeweight=".1231mm">
                        <v:path arrowok="t"/>
                      </v:shape>
                      <v:shape id="Graphic 10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" path="m,26598r4433,l8866,31032r13299,l26598,26598r4434,l31032,22165r4433,-4433l35465,4433,31032,e" filled="f" strokecolor="#e8e6e2" strokeweight=".1231mm">
                        <v:path arrowok="t"/>
                      </v:shape>
                      <v:shape id="Graphic 11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" path="m,35465r4433,l8866,39898r13299,l26598,35465r4434,l35465,31032r,-4434l39898,22165r,-13299l35465,4433,35465,e" filled="f" strokecolor="white" strokeweight=".1231mm">
                        <v:path arrowok="t"/>
                      </v:shape>
                      <v:shape id="Graphic 11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" path="m22165,l8866,,,8866,,22165r8866,8867l22165,31032r8867,-8867l31032,8866,22165,xe" stroked="f">
                        <v:path arrowok="t"/>
                      </v:shape>
                      <v:shape id="Graphic 11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02F14CD3" w14:textId="77777777" w:rsidR="002618DD" w:rsidRDefault="002618DD">
            <w:pPr>
              <w:pStyle w:val="TableParagraph"/>
              <w:spacing w:before="0"/>
              <w:ind w:left="0"/>
              <w:rPr>
                <w:rFonts w:ascii="Times New Roman"/>
                <w:sz w:val="10"/>
              </w:rPr>
            </w:pPr>
          </w:p>
        </w:tc>
      </w:tr>
      <w:tr w:rsidR="002618DD" w14:paraId="3F8CCD2A" w14:textId="77777777">
        <w:trPr>
          <w:trHeight w:val="318"/>
        </w:trPr>
        <w:tc>
          <w:tcPr>
            <w:tcW w:w="1473" w:type="dxa"/>
          </w:tcPr>
          <w:p w14:paraId="35168E9D" w14:textId="77777777" w:rsidR="002618DD" w:rsidRDefault="00000000">
            <w:pPr>
              <w:pStyle w:val="TableParagraph"/>
              <w:rPr>
                <w:sz w:val="11"/>
              </w:rPr>
            </w:pPr>
            <w:r>
              <w:rPr>
                <w:spacing w:val="-5"/>
                <w:sz w:val="11"/>
              </w:rPr>
              <w:t>CMS</w:t>
            </w:r>
          </w:p>
        </w:tc>
        <w:tc>
          <w:tcPr>
            <w:tcW w:w="4971" w:type="dxa"/>
          </w:tcPr>
          <w:p w14:paraId="3D69F693" w14:textId="77777777" w:rsidR="002618DD" w:rsidRDefault="00000000">
            <w:pPr>
              <w:pStyle w:val="TableParagraph"/>
              <w:rPr>
                <w:sz w:val="11"/>
              </w:rPr>
            </w:pPr>
            <w:r>
              <w:rPr>
                <w:sz w:val="11"/>
              </w:rPr>
              <w:t>The</w:t>
            </w:r>
            <w:r>
              <w:rPr>
                <w:spacing w:val="16"/>
                <w:sz w:val="11"/>
              </w:rPr>
              <w:t xml:space="preserve"> </w:t>
            </w:r>
            <w:r>
              <w:rPr>
                <w:sz w:val="11"/>
              </w:rPr>
              <w:t>CMS</w:t>
            </w:r>
            <w:r>
              <w:rPr>
                <w:spacing w:val="17"/>
                <w:sz w:val="11"/>
              </w:rPr>
              <w:t xml:space="preserve"> </w:t>
            </w:r>
            <w:r>
              <w:rPr>
                <w:sz w:val="11"/>
              </w:rPr>
              <w:t>must</w:t>
            </w:r>
            <w:r>
              <w:rPr>
                <w:spacing w:val="16"/>
                <w:sz w:val="11"/>
              </w:rPr>
              <w:t xml:space="preserve"> </w:t>
            </w:r>
            <w:r>
              <w:rPr>
                <w:sz w:val="11"/>
              </w:rPr>
              <w:t>have</w:t>
            </w:r>
            <w:r>
              <w:rPr>
                <w:spacing w:val="17"/>
                <w:sz w:val="11"/>
              </w:rPr>
              <w:t xml:space="preserve"> </w:t>
            </w:r>
            <w:r>
              <w:rPr>
                <w:sz w:val="11"/>
              </w:rPr>
              <w:t>the</w:t>
            </w:r>
            <w:r>
              <w:rPr>
                <w:spacing w:val="16"/>
                <w:sz w:val="11"/>
              </w:rPr>
              <w:t xml:space="preserve"> </w:t>
            </w:r>
            <w:r>
              <w:rPr>
                <w:sz w:val="11"/>
              </w:rPr>
              <w:t>ability</w:t>
            </w:r>
            <w:r>
              <w:rPr>
                <w:spacing w:val="17"/>
                <w:sz w:val="11"/>
              </w:rPr>
              <w:t xml:space="preserve"> </w:t>
            </w:r>
            <w:r>
              <w:rPr>
                <w:sz w:val="11"/>
              </w:rPr>
              <w:t>to</w:t>
            </w:r>
            <w:r>
              <w:rPr>
                <w:spacing w:val="16"/>
                <w:sz w:val="11"/>
              </w:rPr>
              <w:t xml:space="preserve"> </w:t>
            </w:r>
            <w:r>
              <w:rPr>
                <w:sz w:val="11"/>
              </w:rPr>
              <w:t>manage</w:t>
            </w:r>
            <w:r>
              <w:rPr>
                <w:spacing w:val="17"/>
                <w:sz w:val="11"/>
              </w:rPr>
              <w:t xml:space="preserve"> </w:t>
            </w:r>
            <w:r>
              <w:rPr>
                <w:sz w:val="11"/>
              </w:rPr>
              <w:t>content</w:t>
            </w:r>
            <w:r>
              <w:rPr>
                <w:spacing w:val="16"/>
                <w:sz w:val="11"/>
              </w:rPr>
              <w:t xml:space="preserve"> </w:t>
            </w:r>
            <w:r>
              <w:rPr>
                <w:sz w:val="11"/>
              </w:rPr>
              <w:t>access</w:t>
            </w:r>
            <w:r>
              <w:rPr>
                <w:spacing w:val="17"/>
                <w:sz w:val="11"/>
              </w:rPr>
              <w:t xml:space="preserve"> </w:t>
            </w:r>
            <w:r>
              <w:rPr>
                <w:spacing w:val="-2"/>
                <w:sz w:val="11"/>
              </w:rPr>
              <w:t>control.</w:t>
            </w:r>
          </w:p>
        </w:tc>
        <w:tc>
          <w:tcPr>
            <w:tcW w:w="1564" w:type="dxa"/>
          </w:tcPr>
          <w:p w14:paraId="25254191"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5328" behindDoc="1" locked="0" layoutInCell="1" allowOverlap="1" wp14:anchorId="60349A12" wp14:editId="5D079382">
                      <wp:simplePos x="0" y="0"/>
                      <wp:positionH relativeFrom="column">
                        <wp:posOffset>22165</wp:posOffset>
                      </wp:positionH>
                      <wp:positionV relativeFrom="paragraph">
                        <wp:posOffset>31999</wp:posOffset>
                      </wp:positionV>
                      <wp:extent cx="53340" cy="14224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4" name="Graphic 11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5" name="Graphic 11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6" name="Graphic 11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7" name="Graphic 11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8" name="Graphic 11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0" name="Graphic 12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1" name="Graphic 12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2" name="Graphic 12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3" name="Graphic 12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4" name="Graphic 12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44EF8B4" id="Group 113" o:spid="_x0000_s1026" style="position:absolute;margin-left:1.75pt;margin-top:2.5pt;width:4.2pt;height:11.2pt;z-index:-210411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">
                      <v:shape id="Graphic 11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" path="m4433,39898r,-4433l,31032,,17732,4433,13299r,-4433l8866,4433r4433,l17732,,31032,r4433,4433l39898,4433e" filled="f" strokecolor="#696763" strokeweight=".1231mm">
                        <v:path arrowok="t"/>
                      </v:shape>
                      <v:shape id="Graphic 11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" path="m4433,31032l,26598,,13299,4433,8866r,-4433l8866,4433,13299,,26598,r4434,4433l35465,4433e" filled="f" strokeweight=".1231mm">
                        <v:path arrowok="t"/>
                      </v:shape>
                      <v:shape id="Graphic 11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" path="m,26598r4433,l8866,31032r13299,l26598,26598r4434,l31032,22165r4433,-4433l35465,4433,31032,e" filled="f" strokecolor="#e8e6e2" strokeweight=".1231mm">
                        <v:path arrowok="t"/>
                      </v:shape>
                      <v:shape id="Graphic 11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" path="m,35465r4433,l8866,39898r13299,l26598,35465r4434,l35465,31032r,-4434l39898,22165r,-13299l35465,4433,35465,e" filled="f" strokecolor="white" strokeweight=".1231mm">
                        <v:path arrowok="t"/>
                      </v:shape>
                      <v:shape id="Graphic 11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" path="m22165,l8866,,,8866,,22165r8866,8867l22165,31032r8867,-8867l31032,8866,22165,xe" stroked="f">
                        <v:path arrowok="t"/>
                      </v:shape>
                      <v:shape id="Graphic 11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" path="m8866,l22165,r8867,8866l31032,22165r-8867,8867l8866,31032,,22165,,8866,8866,xe" filled="f" strokecolor="white" strokeweight=".1231mm">
                        <v:path arrowok="t"/>
                      </v:shape>
                      <v:shape id="Graphic 12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" path="m4433,39898r,-4433l,31032,,17732,4433,13299r,-4433l8866,4433r4433,l17732,,31032,r4433,4433l39898,4433e" filled="f" strokecolor="#696763" strokeweight=".1231mm">
                        <v:path arrowok="t"/>
                      </v:shape>
                      <v:shape id="Graphic 12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" path="m4433,31032l,26598,,13299,4433,8866r,-4433l8866,4433,13299,,26598,r4434,4433l35465,4433e" filled="f" strokeweight=".1231mm">
                        <v:path arrowok="t"/>
                      </v:shape>
                      <v:shape id="Graphic 12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" path="m,26598r4433,l8866,31032r13299,l26598,26598r4434,l31032,22165r4433,-4433l35465,4433,31032,e" filled="f" strokecolor="#e8e6e2" strokeweight=".1231mm">
                        <v:path arrowok="t"/>
                      </v:shape>
                      <v:shape id="Graphic 12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" path="m,35465r4433,l8866,39898r13299,l26598,35465r4434,l35465,31032r,-4434l39898,22165r,-13299l35465,4433,35465,e" filled="f" strokecolor="white" strokeweight=".1231mm">
                        <v:path arrowok="t"/>
                      </v:shape>
                      <v:shape id="Graphic 12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" path="m22165,l8866,,,8866,,22165r8866,8867l22165,31032r8867,-8867l31032,8866,22165,xe" stroked="f">
                        <v:path arrowok="t"/>
                      </v:shape>
                      <v:shape id="Graphic 12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21511B30" w14:textId="77777777" w:rsidR="002618DD" w:rsidRDefault="002618DD">
            <w:pPr>
              <w:pStyle w:val="TableParagraph"/>
              <w:spacing w:before="0"/>
              <w:ind w:left="0"/>
              <w:rPr>
                <w:rFonts w:ascii="Times New Roman"/>
                <w:sz w:val="10"/>
              </w:rPr>
            </w:pPr>
          </w:p>
        </w:tc>
      </w:tr>
      <w:tr w:rsidR="002618DD" w14:paraId="0868701D" w14:textId="77777777">
        <w:trPr>
          <w:trHeight w:val="318"/>
        </w:trPr>
        <w:tc>
          <w:tcPr>
            <w:tcW w:w="1473" w:type="dxa"/>
            <w:shd w:val="clear" w:color="auto" w:fill="EDEDED"/>
          </w:tcPr>
          <w:p w14:paraId="17A79E1A" w14:textId="77777777" w:rsidR="002618DD" w:rsidRDefault="00000000">
            <w:pPr>
              <w:pStyle w:val="TableParagraph"/>
              <w:rPr>
                <w:sz w:val="11"/>
              </w:rPr>
            </w:pPr>
            <w:r>
              <w:rPr>
                <w:spacing w:val="-5"/>
                <w:sz w:val="11"/>
              </w:rPr>
              <w:t>CMS</w:t>
            </w:r>
          </w:p>
        </w:tc>
        <w:tc>
          <w:tcPr>
            <w:tcW w:w="4971" w:type="dxa"/>
            <w:shd w:val="clear" w:color="auto" w:fill="EDEDED"/>
          </w:tcPr>
          <w:p w14:paraId="1468F6C2" w14:textId="77777777" w:rsidR="002618DD" w:rsidRDefault="00000000">
            <w:pPr>
              <w:pStyle w:val="TableParagraph"/>
              <w:rPr>
                <w:sz w:val="11"/>
              </w:rPr>
            </w:pPr>
            <w:r>
              <w:rPr>
                <w:sz w:val="11"/>
              </w:rPr>
              <w:t>The</w:t>
            </w:r>
            <w:r>
              <w:rPr>
                <w:spacing w:val="15"/>
                <w:sz w:val="11"/>
              </w:rPr>
              <w:t xml:space="preserve"> </w:t>
            </w:r>
            <w:r>
              <w:rPr>
                <w:sz w:val="11"/>
              </w:rPr>
              <w:t>CMS</w:t>
            </w:r>
            <w:r>
              <w:rPr>
                <w:spacing w:val="16"/>
                <w:sz w:val="11"/>
              </w:rPr>
              <w:t xml:space="preserve"> </w:t>
            </w:r>
            <w:r>
              <w:rPr>
                <w:sz w:val="11"/>
              </w:rPr>
              <w:t>must</w:t>
            </w:r>
            <w:r>
              <w:rPr>
                <w:spacing w:val="16"/>
                <w:sz w:val="11"/>
              </w:rPr>
              <w:t xml:space="preserve"> </w:t>
            </w:r>
            <w:r>
              <w:rPr>
                <w:sz w:val="11"/>
              </w:rPr>
              <w:t>have</w:t>
            </w:r>
            <w:r>
              <w:rPr>
                <w:spacing w:val="16"/>
                <w:sz w:val="11"/>
              </w:rPr>
              <w:t xml:space="preserve"> </w:t>
            </w:r>
            <w:r>
              <w:rPr>
                <w:sz w:val="11"/>
              </w:rPr>
              <w:t>the</w:t>
            </w:r>
            <w:r>
              <w:rPr>
                <w:spacing w:val="15"/>
                <w:sz w:val="11"/>
              </w:rPr>
              <w:t xml:space="preserve"> </w:t>
            </w:r>
            <w:r>
              <w:rPr>
                <w:sz w:val="11"/>
              </w:rPr>
              <w:t>ability</w:t>
            </w:r>
            <w:r>
              <w:rPr>
                <w:spacing w:val="16"/>
                <w:sz w:val="11"/>
              </w:rPr>
              <w:t xml:space="preserve"> </w:t>
            </w:r>
            <w:r>
              <w:rPr>
                <w:sz w:val="11"/>
              </w:rPr>
              <w:t>to</w:t>
            </w:r>
            <w:r>
              <w:rPr>
                <w:spacing w:val="16"/>
                <w:sz w:val="11"/>
              </w:rPr>
              <w:t xml:space="preserve"> </w:t>
            </w:r>
            <w:r>
              <w:rPr>
                <w:sz w:val="11"/>
              </w:rPr>
              <w:t>create,</w:t>
            </w:r>
            <w:r>
              <w:rPr>
                <w:spacing w:val="16"/>
                <w:sz w:val="11"/>
              </w:rPr>
              <w:t xml:space="preserve"> </w:t>
            </w:r>
            <w:r>
              <w:rPr>
                <w:sz w:val="11"/>
              </w:rPr>
              <w:t>update,</w:t>
            </w:r>
            <w:r>
              <w:rPr>
                <w:spacing w:val="16"/>
                <w:sz w:val="11"/>
              </w:rPr>
              <w:t xml:space="preserve"> </w:t>
            </w:r>
            <w:r>
              <w:rPr>
                <w:sz w:val="11"/>
              </w:rPr>
              <w:t>and</w:t>
            </w:r>
            <w:r>
              <w:rPr>
                <w:spacing w:val="15"/>
                <w:sz w:val="11"/>
              </w:rPr>
              <w:t xml:space="preserve"> </w:t>
            </w:r>
            <w:r>
              <w:rPr>
                <w:sz w:val="11"/>
              </w:rPr>
              <w:t>expire</w:t>
            </w:r>
            <w:r>
              <w:rPr>
                <w:spacing w:val="16"/>
                <w:sz w:val="11"/>
              </w:rPr>
              <w:t xml:space="preserve"> </w:t>
            </w:r>
            <w:r>
              <w:rPr>
                <w:sz w:val="11"/>
              </w:rPr>
              <w:t>content</w:t>
            </w:r>
            <w:r>
              <w:rPr>
                <w:spacing w:val="16"/>
                <w:sz w:val="11"/>
              </w:rPr>
              <w:t xml:space="preserve"> </w:t>
            </w:r>
            <w:r>
              <w:rPr>
                <w:sz w:val="11"/>
              </w:rPr>
              <w:t>including</w:t>
            </w:r>
            <w:r>
              <w:rPr>
                <w:spacing w:val="16"/>
                <w:sz w:val="11"/>
              </w:rPr>
              <w:t xml:space="preserve"> </w:t>
            </w:r>
            <w:r>
              <w:rPr>
                <w:sz w:val="11"/>
              </w:rPr>
              <w:t>rich</w:t>
            </w:r>
            <w:r>
              <w:rPr>
                <w:spacing w:val="15"/>
                <w:sz w:val="11"/>
              </w:rPr>
              <w:t xml:space="preserve"> </w:t>
            </w:r>
            <w:r>
              <w:rPr>
                <w:sz w:val="11"/>
              </w:rPr>
              <w:t>text</w:t>
            </w:r>
            <w:r>
              <w:rPr>
                <w:spacing w:val="16"/>
                <w:sz w:val="11"/>
              </w:rPr>
              <w:t xml:space="preserve"> </w:t>
            </w:r>
            <w:r>
              <w:rPr>
                <w:spacing w:val="-2"/>
                <w:sz w:val="11"/>
              </w:rPr>
              <w:t>content.</w:t>
            </w:r>
          </w:p>
        </w:tc>
        <w:tc>
          <w:tcPr>
            <w:tcW w:w="1564" w:type="dxa"/>
            <w:shd w:val="clear" w:color="auto" w:fill="EDEDED"/>
          </w:tcPr>
          <w:p w14:paraId="19CF2381"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60384" behindDoc="0" locked="0" layoutInCell="1" allowOverlap="1" wp14:anchorId="06B2BC72" wp14:editId="11F40934">
                      <wp:simplePos x="0" y="0"/>
                      <wp:positionH relativeFrom="column">
                        <wp:posOffset>22165</wp:posOffset>
                      </wp:positionH>
                      <wp:positionV relativeFrom="paragraph">
                        <wp:posOffset>31999</wp:posOffset>
                      </wp:positionV>
                      <wp:extent cx="53340" cy="14224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27" name="Graphic 12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8" name="Graphic 12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9" name="Graphic 12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0" name="Graphic 13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1" name="Graphic 13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3" name="Graphic 13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4" name="Graphic 13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5" name="Graphic 13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6" name="Graphic 13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7" name="Graphic 13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EABA9C7" id="Group 126" o:spid="_x0000_s1026" style="position:absolute;margin-left:1.75pt;margin-top:2.5pt;width:4.2pt;height:11.2pt;z-index:157603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">
                      <v:shape id="Graphic 12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" path="m4433,39898r,-4433l,31032,,17732,4433,13299r,-4433l8866,4433r4433,l17732,,31032,r4433,4433l39898,4433e" filled="f" strokecolor="#696763" strokeweight=".1231mm">
                        <v:path arrowok="t"/>
                      </v:shape>
                      <v:shape id="Graphic 12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" path="m4433,31032l,26598,,13299,4433,8866r,-4433l8866,4433,13299,,26598,r4434,4433l35465,4433e" filled="f" strokeweight=".1231mm">
                        <v:path arrowok="t"/>
                      </v:shape>
                      <v:shape id="Graphic 12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" path="m,26598r4433,l8866,31032r13299,l26598,26598r4434,l31032,22165r4433,-4433l35465,4433,31032,e" filled="f" strokecolor="#e8e6e2" strokeweight=".1231mm">
                        <v:path arrowok="t"/>
                      </v:shape>
                      <v:shape id="Graphic 13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" path="m,35465r4433,l8866,39898r13299,l26598,35465r4434,l35465,31032r,-4434l39898,22165r,-13299l35465,4433,35465,e" filled="f" strokecolor="white" strokeweight=".1231mm">
                        <v:path arrowok="t"/>
                      </v:shape>
                      <v:shape id="Graphic 13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" path="m22165,l8866,,,8866,,22165r8866,8867l22165,31032r8867,-8867l31032,8866,22165,xe" stroked="f">
                        <v:path arrowok="t"/>
                      </v:shape>
                      <v:shape id="Graphic 13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" path="m8866,l22165,r8867,8866l31032,22165r-8867,8867l8866,31032,,22165,,8866,8866,xe" filled="f" strokecolor="white" strokeweight=".1231mm">
                        <v:path arrowok="t"/>
                      </v:shape>
                      <v:shape id="Graphic 13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" path="m4433,39898r,-4433l,31032,,17732,4433,13299r,-4433l8866,4433r4433,l17732,,31032,r4433,4433l39898,4433e" filled="f" strokecolor="#696763" strokeweight=".1231mm">
                        <v:path arrowok="t"/>
                      </v:shape>
                      <v:shape id="Graphic 13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" path="m4433,31032l,26598,,13299,4433,8866r,-4433l8866,4433,13299,,26598,r4434,4433l35465,4433e" filled="f" strokeweight=".1231mm">
                        <v:path arrowok="t"/>
                      </v:shape>
                      <v:shape id="Graphic 13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" path="m,26598r4433,l8866,31032r13299,l26598,26598r4434,l31032,22165r4433,-4433l35465,4433,31032,e" filled="f" strokecolor="#e8e6e2" strokeweight=".1231mm">
                        <v:path arrowok="t"/>
                      </v:shape>
                      <v:shape id="Graphic 13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" path="m,35465r4433,l8866,39898r13299,l26598,35465r4434,l35465,31032r,-4434l39898,22165r,-13299l35465,4433,35465,e" filled="f" strokecolor="white" strokeweight=".1231mm">
                        <v:path arrowok="t"/>
                      </v:shape>
                      <v:shape id="Graphic 13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" path="m22165,l8866,,,8866,,22165r8866,8867l22165,31032r8867,-8867l31032,8866,22165,xe" stroked="f">
                        <v:path arrowok="t"/>
                      </v:shape>
                      <v:shape id="Graphic 13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3A91DA17" w14:textId="77777777" w:rsidR="002618DD" w:rsidRDefault="002618DD">
            <w:pPr>
              <w:pStyle w:val="TableParagraph"/>
              <w:spacing w:before="0"/>
              <w:ind w:left="0"/>
              <w:rPr>
                <w:rFonts w:ascii="Times New Roman"/>
                <w:sz w:val="10"/>
              </w:rPr>
            </w:pPr>
          </w:p>
        </w:tc>
      </w:tr>
      <w:tr w:rsidR="002618DD" w14:paraId="2FA85EE2" w14:textId="77777777">
        <w:trPr>
          <w:trHeight w:val="318"/>
        </w:trPr>
        <w:tc>
          <w:tcPr>
            <w:tcW w:w="1473" w:type="dxa"/>
          </w:tcPr>
          <w:p w14:paraId="29A1AE27" w14:textId="77777777" w:rsidR="002618DD" w:rsidRDefault="00000000">
            <w:pPr>
              <w:pStyle w:val="TableParagraph"/>
              <w:rPr>
                <w:sz w:val="11"/>
              </w:rPr>
            </w:pPr>
            <w:r>
              <w:rPr>
                <w:spacing w:val="-5"/>
                <w:sz w:val="11"/>
              </w:rPr>
              <w:t>CMS</w:t>
            </w:r>
          </w:p>
        </w:tc>
        <w:tc>
          <w:tcPr>
            <w:tcW w:w="4971" w:type="dxa"/>
          </w:tcPr>
          <w:p w14:paraId="3AA2C8B0" w14:textId="77777777" w:rsidR="002618DD" w:rsidRDefault="00000000">
            <w:pPr>
              <w:pStyle w:val="TableParagraph"/>
              <w:rPr>
                <w:sz w:val="11"/>
              </w:rPr>
            </w:pPr>
            <w:r>
              <w:rPr>
                <w:sz w:val="11"/>
              </w:rPr>
              <w:t>The</w:t>
            </w:r>
            <w:r>
              <w:rPr>
                <w:spacing w:val="17"/>
                <w:sz w:val="11"/>
              </w:rPr>
              <w:t xml:space="preserve"> </w:t>
            </w:r>
            <w:r>
              <w:rPr>
                <w:sz w:val="11"/>
              </w:rPr>
              <w:t>CMS</w:t>
            </w:r>
            <w:r>
              <w:rPr>
                <w:spacing w:val="17"/>
                <w:sz w:val="11"/>
              </w:rPr>
              <w:t xml:space="preserve"> </w:t>
            </w:r>
            <w:r>
              <w:rPr>
                <w:sz w:val="11"/>
              </w:rPr>
              <w:t>must</w:t>
            </w:r>
            <w:r>
              <w:rPr>
                <w:spacing w:val="16"/>
                <w:sz w:val="11"/>
              </w:rPr>
              <w:t xml:space="preserve"> </w:t>
            </w:r>
            <w:r>
              <w:rPr>
                <w:sz w:val="11"/>
              </w:rPr>
              <w:t>havethe</w:t>
            </w:r>
            <w:r>
              <w:rPr>
                <w:spacing w:val="18"/>
                <w:sz w:val="11"/>
              </w:rPr>
              <w:t xml:space="preserve"> </w:t>
            </w:r>
            <w:r>
              <w:rPr>
                <w:sz w:val="11"/>
              </w:rPr>
              <w:t>ability</w:t>
            </w:r>
            <w:r>
              <w:rPr>
                <w:spacing w:val="17"/>
                <w:sz w:val="11"/>
              </w:rPr>
              <w:t xml:space="preserve"> </w:t>
            </w:r>
            <w:r>
              <w:rPr>
                <w:sz w:val="11"/>
              </w:rPr>
              <w:t>to</w:t>
            </w:r>
            <w:r>
              <w:rPr>
                <w:spacing w:val="18"/>
                <w:sz w:val="11"/>
              </w:rPr>
              <w:t xml:space="preserve"> </w:t>
            </w:r>
            <w:r>
              <w:rPr>
                <w:sz w:val="11"/>
              </w:rPr>
              <w:t>embed</w:t>
            </w:r>
            <w:r>
              <w:rPr>
                <w:spacing w:val="17"/>
                <w:sz w:val="11"/>
              </w:rPr>
              <w:t xml:space="preserve"> </w:t>
            </w:r>
            <w:r>
              <w:rPr>
                <w:sz w:val="11"/>
              </w:rPr>
              <w:t>social</w:t>
            </w:r>
            <w:r>
              <w:rPr>
                <w:spacing w:val="18"/>
                <w:sz w:val="11"/>
              </w:rPr>
              <w:t xml:space="preserve"> </w:t>
            </w:r>
            <w:r>
              <w:rPr>
                <w:sz w:val="11"/>
              </w:rPr>
              <w:t>features</w:t>
            </w:r>
            <w:r>
              <w:rPr>
                <w:spacing w:val="17"/>
                <w:sz w:val="11"/>
              </w:rPr>
              <w:t xml:space="preserve"> </w:t>
            </w:r>
            <w:r>
              <w:rPr>
                <w:sz w:val="11"/>
              </w:rPr>
              <w:t>and</w:t>
            </w:r>
            <w:r>
              <w:rPr>
                <w:spacing w:val="18"/>
                <w:sz w:val="11"/>
              </w:rPr>
              <w:t xml:space="preserve"> </w:t>
            </w:r>
            <w:r>
              <w:rPr>
                <w:sz w:val="11"/>
              </w:rPr>
              <w:t>forms</w:t>
            </w:r>
            <w:r>
              <w:rPr>
                <w:spacing w:val="17"/>
                <w:sz w:val="11"/>
              </w:rPr>
              <w:t xml:space="preserve"> </w:t>
            </w:r>
            <w:r>
              <w:rPr>
                <w:sz w:val="11"/>
              </w:rPr>
              <w:t>to</w:t>
            </w:r>
            <w:r>
              <w:rPr>
                <w:spacing w:val="18"/>
                <w:sz w:val="11"/>
              </w:rPr>
              <w:t xml:space="preserve"> </w:t>
            </w:r>
            <w:r>
              <w:rPr>
                <w:sz w:val="11"/>
              </w:rPr>
              <w:t>any</w:t>
            </w:r>
            <w:r>
              <w:rPr>
                <w:spacing w:val="17"/>
                <w:sz w:val="11"/>
              </w:rPr>
              <w:t xml:space="preserve"> </w:t>
            </w:r>
            <w:r>
              <w:rPr>
                <w:spacing w:val="-2"/>
                <w:sz w:val="11"/>
              </w:rPr>
              <w:t>content.</w:t>
            </w:r>
          </w:p>
        </w:tc>
        <w:tc>
          <w:tcPr>
            <w:tcW w:w="1564" w:type="dxa"/>
          </w:tcPr>
          <w:p w14:paraId="11F9DC76"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5840" behindDoc="1" locked="0" layoutInCell="1" allowOverlap="1" wp14:anchorId="5A11D4AC" wp14:editId="7918C0F1">
                      <wp:simplePos x="0" y="0"/>
                      <wp:positionH relativeFrom="column">
                        <wp:posOffset>22165</wp:posOffset>
                      </wp:positionH>
                      <wp:positionV relativeFrom="paragraph">
                        <wp:posOffset>31998</wp:posOffset>
                      </wp:positionV>
                      <wp:extent cx="53340" cy="14224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0" name="Graphic 14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1" name="Graphic 14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2" name="Graphic 14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3" name="Graphic 14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4" name="Graphic 14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46" name="Graphic 14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7" name="Graphic 14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8" name="Graphic 14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9" name="Graphic 14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0" name="Graphic 15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6CFC71B" id="Group 139" o:spid="_x0000_s1026" style="position:absolute;margin-left:1.75pt;margin-top:2.5pt;width:4.2pt;height:11.2pt;z-index:-210406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">
                      <v:shape id="Graphic 14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" path="m4433,39898r,-4433l,31032,,17732,4433,13299r,-4433l8866,4433r4433,l17732,,31032,r4433,4433l39898,4433e" filled="f" strokecolor="#696763" strokeweight=".1231mm">
                        <v:path arrowok="t"/>
                      </v:shape>
                      <v:shape id="Graphic 14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" path="m4433,31032l,26598,,13299,4433,8866r,-4433l8866,4433,13299,,26598,r4434,4433l35465,4433e" filled="f" strokeweight=".1231mm">
                        <v:path arrowok="t"/>
                      </v:shape>
                      <v:shape id="Graphic 14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" path="m,26598r4433,l8866,31032r13299,l26598,26598r4434,l31032,22165r4433,-4433l35465,4433,31032,e" filled="f" strokecolor="#e8e6e2" strokeweight=".1231mm">
                        <v:path arrowok="t"/>
                      </v:shape>
                      <v:shape id="Graphic 14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" path="m,35465r4433,l8866,39898r13299,l26598,35465r4434,l35465,31032r,-4434l39898,22165r,-13299l35465,4433,35465,e" filled="f" strokecolor="white" strokeweight=".1231mm">
                        <v:path arrowok="t"/>
                      </v:shape>
                      <v:shape id="Graphic 14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" path="m22165,l8866,,,8866,,22165r8866,8867l22165,31032r8867,-8867l31032,8866,22165,xe" stroked="f">
                        <v:path arrowok="t"/>
                      </v:shape>
                      <v:shape id="Graphic 14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" path="m8866,l22165,r8867,8866l31032,22165r-8867,8867l8866,31032,,22165,,8866,8866,xe" filled="f" strokecolor="white" strokeweight=".1231mm">
                        <v:path arrowok="t"/>
                      </v:shape>
                      <v:shape id="Graphic 14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" path="m4433,39898r,-4433l,31032,,17732,4433,13299r,-4433l8866,4433r4433,l17732,,31032,r4433,4433l39898,4433e" filled="f" strokecolor="#696763" strokeweight=".1231mm">
                        <v:path arrowok="t"/>
                      </v:shape>
                      <v:shape id="Graphic 14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" path="m4433,31032l,26598,,13299,4433,8866r,-4433l8866,4433,13299,,26598,r4434,4433l35465,4433e" filled="f" strokeweight=".1231mm">
                        <v:path arrowok="t"/>
                      </v:shape>
                      <v:shape id="Graphic 14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" path="m,26598r4433,l8866,31032r13299,l26598,26598r4434,l31032,22165r4433,-4433l35465,4433,31032,e" filled="f" strokecolor="#e8e6e2" strokeweight=".1231mm">
                        <v:path arrowok="t"/>
                      </v:shape>
                      <v:shape id="Graphic 14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" path="m,35465r4433,l8866,39898r13299,l26598,35465r4434,l35465,31032r,-4434l39898,22165r,-13299l35465,4433,35465,e" filled="f" strokecolor="white" strokeweight=".1231mm">
                        <v:path arrowok="t"/>
                      </v:shape>
                      <v:shape id="Graphic 15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" path="m22165,l8866,,,8866,,22165r8866,8867l22165,31032r8867,-8867l31032,8866,22165,xe" stroked="f">
                        <v:path arrowok="t"/>
                      </v:shape>
                      <v:shape id="Graphic 15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398B4A26" w14:textId="77777777" w:rsidR="002618DD" w:rsidRDefault="002618DD">
            <w:pPr>
              <w:pStyle w:val="TableParagraph"/>
              <w:spacing w:before="0"/>
              <w:ind w:left="0"/>
              <w:rPr>
                <w:rFonts w:ascii="Times New Roman"/>
                <w:sz w:val="10"/>
              </w:rPr>
            </w:pPr>
          </w:p>
        </w:tc>
      </w:tr>
      <w:tr w:rsidR="002618DD" w14:paraId="61432656" w14:textId="77777777">
        <w:trPr>
          <w:trHeight w:val="318"/>
        </w:trPr>
        <w:tc>
          <w:tcPr>
            <w:tcW w:w="1473" w:type="dxa"/>
            <w:shd w:val="clear" w:color="auto" w:fill="EDEDED"/>
          </w:tcPr>
          <w:p w14:paraId="694CDE17" w14:textId="77777777" w:rsidR="002618DD" w:rsidRDefault="00000000">
            <w:pPr>
              <w:pStyle w:val="TableParagraph"/>
              <w:rPr>
                <w:sz w:val="11"/>
              </w:rPr>
            </w:pPr>
            <w:r>
              <w:rPr>
                <w:spacing w:val="-5"/>
                <w:sz w:val="11"/>
              </w:rPr>
              <w:t>CMS</w:t>
            </w:r>
          </w:p>
        </w:tc>
        <w:tc>
          <w:tcPr>
            <w:tcW w:w="4971" w:type="dxa"/>
            <w:shd w:val="clear" w:color="auto" w:fill="EDEDED"/>
          </w:tcPr>
          <w:p w14:paraId="44F0F7F7" w14:textId="77777777" w:rsidR="002618DD" w:rsidRDefault="00000000">
            <w:pPr>
              <w:pStyle w:val="TableParagraph"/>
              <w:ind w:right="177"/>
              <w:rPr>
                <w:sz w:val="11"/>
              </w:rPr>
            </w:pPr>
            <w:r>
              <w:rPr>
                <w:sz w:val="11"/>
              </w:rPr>
              <w:t>The</w:t>
            </w:r>
            <w:r>
              <w:rPr>
                <w:spacing w:val="18"/>
                <w:sz w:val="11"/>
              </w:rPr>
              <w:t xml:space="preserve"> </w:t>
            </w:r>
            <w:r>
              <w:rPr>
                <w:sz w:val="11"/>
              </w:rPr>
              <w:t>CMS</w:t>
            </w:r>
            <w:r>
              <w:rPr>
                <w:spacing w:val="18"/>
                <w:sz w:val="11"/>
              </w:rPr>
              <w:t xml:space="preserve"> </w:t>
            </w:r>
            <w:r>
              <w:rPr>
                <w:sz w:val="11"/>
              </w:rPr>
              <w:t>must</w:t>
            </w:r>
            <w:r>
              <w:rPr>
                <w:spacing w:val="18"/>
                <w:sz w:val="11"/>
              </w:rPr>
              <w:t xml:space="preserve"> </w:t>
            </w:r>
            <w:r>
              <w:rPr>
                <w:sz w:val="11"/>
              </w:rPr>
              <w:t>provide</w:t>
            </w:r>
            <w:r>
              <w:rPr>
                <w:spacing w:val="18"/>
                <w:sz w:val="11"/>
              </w:rPr>
              <w:t xml:space="preserve"> </w:t>
            </w:r>
            <w:r>
              <w:rPr>
                <w:sz w:val="11"/>
              </w:rPr>
              <w:t>the</w:t>
            </w:r>
            <w:r>
              <w:rPr>
                <w:spacing w:val="18"/>
                <w:sz w:val="11"/>
              </w:rPr>
              <w:t xml:space="preserve"> </w:t>
            </w:r>
            <w:r>
              <w:rPr>
                <w:sz w:val="11"/>
              </w:rPr>
              <w:t>ability</w:t>
            </w:r>
            <w:r>
              <w:rPr>
                <w:spacing w:val="18"/>
                <w:sz w:val="11"/>
              </w:rPr>
              <w:t xml:space="preserve"> </w:t>
            </w:r>
            <w:r>
              <w:rPr>
                <w:sz w:val="11"/>
              </w:rPr>
              <w:t>for</w:t>
            </w:r>
            <w:r>
              <w:rPr>
                <w:spacing w:val="18"/>
                <w:sz w:val="11"/>
              </w:rPr>
              <w:t xml:space="preserve"> </w:t>
            </w:r>
            <w:r>
              <w:rPr>
                <w:sz w:val="11"/>
              </w:rPr>
              <w:t>users</w:t>
            </w:r>
            <w:r>
              <w:rPr>
                <w:spacing w:val="18"/>
                <w:sz w:val="11"/>
              </w:rPr>
              <w:t xml:space="preserve"> </w:t>
            </w:r>
            <w:r>
              <w:rPr>
                <w:sz w:val="11"/>
              </w:rPr>
              <w:t>to</w:t>
            </w:r>
            <w:r>
              <w:rPr>
                <w:spacing w:val="18"/>
                <w:sz w:val="11"/>
              </w:rPr>
              <w:t xml:space="preserve"> </w:t>
            </w:r>
            <w:r>
              <w:rPr>
                <w:sz w:val="11"/>
              </w:rPr>
              <w:t>author</w:t>
            </w:r>
            <w:r>
              <w:rPr>
                <w:spacing w:val="18"/>
                <w:sz w:val="11"/>
              </w:rPr>
              <w:t xml:space="preserve"> </w:t>
            </w:r>
            <w:r>
              <w:rPr>
                <w:sz w:val="11"/>
              </w:rPr>
              <w:t>a</w:t>
            </w:r>
            <w:r>
              <w:rPr>
                <w:spacing w:val="18"/>
                <w:sz w:val="11"/>
              </w:rPr>
              <w:t xml:space="preserve"> </w:t>
            </w:r>
            <w:r>
              <w:rPr>
                <w:sz w:val="11"/>
              </w:rPr>
              <w:t>variety</w:t>
            </w:r>
            <w:r>
              <w:rPr>
                <w:spacing w:val="18"/>
                <w:sz w:val="11"/>
              </w:rPr>
              <w:t xml:space="preserve"> </w:t>
            </w:r>
            <w:r>
              <w:rPr>
                <w:sz w:val="11"/>
              </w:rPr>
              <w:t>of</w:t>
            </w:r>
            <w:r>
              <w:rPr>
                <w:spacing w:val="18"/>
                <w:sz w:val="11"/>
              </w:rPr>
              <w:t xml:space="preserve"> </w:t>
            </w:r>
            <w:r>
              <w:rPr>
                <w:sz w:val="11"/>
              </w:rPr>
              <w:t>content</w:t>
            </w:r>
            <w:r>
              <w:rPr>
                <w:spacing w:val="18"/>
                <w:sz w:val="11"/>
              </w:rPr>
              <w:t xml:space="preserve"> </w:t>
            </w:r>
            <w:r>
              <w:rPr>
                <w:sz w:val="11"/>
              </w:rPr>
              <w:t>types</w:t>
            </w:r>
            <w:r>
              <w:rPr>
                <w:spacing w:val="18"/>
                <w:sz w:val="11"/>
              </w:rPr>
              <w:t xml:space="preserve"> </w:t>
            </w:r>
            <w:r>
              <w:rPr>
                <w:sz w:val="11"/>
              </w:rPr>
              <w:t>such</w:t>
            </w:r>
            <w:r>
              <w:rPr>
                <w:spacing w:val="18"/>
                <w:sz w:val="11"/>
              </w:rPr>
              <w:t xml:space="preserve"> </w:t>
            </w:r>
            <w:r>
              <w:rPr>
                <w:sz w:val="11"/>
              </w:rPr>
              <w:t>as</w:t>
            </w:r>
            <w:r>
              <w:rPr>
                <w:spacing w:val="40"/>
                <w:sz w:val="11"/>
              </w:rPr>
              <w:t xml:space="preserve"> </w:t>
            </w:r>
            <w:r>
              <w:rPr>
                <w:sz w:val="11"/>
              </w:rPr>
              <w:t>news,</w:t>
            </w:r>
            <w:r>
              <w:rPr>
                <w:spacing w:val="25"/>
                <w:sz w:val="11"/>
              </w:rPr>
              <w:t xml:space="preserve"> </w:t>
            </w:r>
            <w:r>
              <w:rPr>
                <w:sz w:val="11"/>
              </w:rPr>
              <w:t>media</w:t>
            </w:r>
            <w:r>
              <w:rPr>
                <w:spacing w:val="26"/>
                <w:sz w:val="11"/>
              </w:rPr>
              <w:t xml:space="preserve"> </w:t>
            </w:r>
            <w:r>
              <w:rPr>
                <w:sz w:val="11"/>
              </w:rPr>
              <w:t>releases,</w:t>
            </w:r>
            <w:r>
              <w:rPr>
                <w:spacing w:val="25"/>
                <w:sz w:val="11"/>
              </w:rPr>
              <w:t xml:space="preserve"> </w:t>
            </w:r>
            <w:r>
              <w:rPr>
                <w:sz w:val="11"/>
              </w:rPr>
              <w:t>events,</w:t>
            </w:r>
            <w:r>
              <w:rPr>
                <w:spacing w:val="25"/>
                <w:sz w:val="11"/>
              </w:rPr>
              <w:t xml:space="preserve"> </w:t>
            </w:r>
            <w:r>
              <w:rPr>
                <w:sz w:val="11"/>
              </w:rPr>
              <w:t>maps,</w:t>
            </w:r>
            <w:r>
              <w:rPr>
                <w:spacing w:val="25"/>
                <w:sz w:val="11"/>
              </w:rPr>
              <w:t xml:space="preserve"> </w:t>
            </w:r>
            <w:r>
              <w:rPr>
                <w:sz w:val="11"/>
              </w:rPr>
              <w:t>campaigns,</w:t>
            </w:r>
            <w:r>
              <w:rPr>
                <w:spacing w:val="25"/>
                <w:sz w:val="11"/>
              </w:rPr>
              <w:t xml:space="preserve"> </w:t>
            </w:r>
            <w:r>
              <w:rPr>
                <w:sz w:val="11"/>
              </w:rPr>
              <w:t>and</w:t>
            </w:r>
            <w:r>
              <w:rPr>
                <w:spacing w:val="26"/>
                <w:sz w:val="11"/>
              </w:rPr>
              <w:t xml:space="preserve"> </w:t>
            </w:r>
            <w:r>
              <w:rPr>
                <w:sz w:val="11"/>
              </w:rPr>
              <w:t>any</w:t>
            </w:r>
            <w:r>
              <w:rPr>
                <w:spacing w:val="26"/>
                <w:sz w:val="11"/>
              </w:rPr>
              <w:t xml:space="preserve"> </w:t>
            </w:r>
            <w:r>
              <w:rPr>
                <w:sz w:val="11"/>
              </w:rPr>
              <w:t>other</w:t>
            </w:r>
            <w:r>
              <w:rPr>
                <w:spacing w:val="26"/>
                <w:sz w:val="11"/>
              </w:rPr>
              <w:t xml:space="preserve"> </w:t>
            </w:r>
            <w:r>
              <w:rPr>
                <w:sz w:val="11"/>
              </w:rPr>
              <w:t>content.</w:t>
            </w:r>
          </w:p>
        </w:tc>
        <w:tc>
          <w:tcPr>
            <w:tcW w:w="1564" w:type="dxa"/>
            <w:shd w:val="clear" w:color="auto" w:fill="EDEDED"/>
          </w:tcPr>
          <w:p w14:paraId="6B658FE0"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60896" behindDoc="0" locked="0" layoutInCell="1" allowOverlap="1" wp14:anchorId="45AEE46C" wp14:editId="617DDB46">
                      <wp:simplePos x="0" y="0"/>
                      <wp:positionH relativeFrom="column">
                        <wp:posOffset>22165</wp:posOffset>
                      </wp:positionH>
                      <wp:positionV relativeFrom="paragraph">
                        <wp:posOffset>31998</wp:posOffset>
                      </wp:positionV>
                      <wp:extent cx="53340" cy="14224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53" name="Graphic 15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4" name="Graphic 15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5" name="Graphic 15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6" name="Graphic 15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7" name="Graphic 15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9" name="Graphic 15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0" name="Graphic 16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1" name="Graphic 16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2" name="Graphic 16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3" name="Graphic 16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8B7B6EE" id="Group 152" o:spid="_x0000_s1026" style="position:absolute;margin-left:1.75pt;margin-top:2.5pt;width:4.2pt;height:11.2pt;z-index:157608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u4NNMXoGAAAaNgAADgAA&#10;AAAAAAAAAAAAAAAuAgAAZHJzL2Uyb0RvYy54bWxQSwECLQAUAAYACAAAACEAdbfUr90AAAAFAQAA&#10;DwAAAAAAAAAAAAAAAADUCAAAZHJzL2Rvd25yZXYueG1sUEsFBgAAAAAEAAQA8wAAAN4JAAAAAA==&#10;">
                      <v:shape id="Graphic 15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" path="m4433,39898r,-4433l,31032,,17732,4433,13299r,-4433l8866,4433r4433,l17732,,31032,r4433,4433l39898,4433e" filled="f" strokecolor="#696763" strokeweight=".1231mm">
                        <v:path arrowok="t"/>
                      </v:shape>
                      <v:shape id="Graphic 15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" path="m4433,31032l,26598,,13299,4433,8866r,-4433l8866,4433,13299,,26598,r4434,4433l35465,4433e" filled="f" strokeweight=".1231mm">
                        <v:path arrowok="t"/>
                      </v:shape>
                      <v:shape id="Graphic 15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" path="m,26598r4433,l8866,31032r13299,l26598,26598r4434,l31032,22165r4433,-4433l35465,4433,31032,e" filled="f" strokecolor="#e8e6e2" strokeweight=".1231mm">
                        <v:path arrowok="t"/>
                      </v:shape>
                      <v:shape id="Graphic 15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" path="m,35465r4433,l8866,39898r13299,l26598,35465r4434,l35465,31032r,-4434l39898,22165r,-13299l35465,4433,35465,e" filled="f" strokecolor="white" strokeweight=".1231mm">
                        <v:path arrowok="t"/>
                      </v:shape>
                      <v:shape id="Graphic 15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" path="m22165,l8866,,,8866,,22165r8866,8867l22165,31032r8867,-8867l31032,8866,22165,xe" stroked="f">
                        <v:path arrowok="t"/>
                      </v:shape>
                      <v:shape id="Graphic 15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" path="m8866,l22165,r8867,8866l31032,22165r-8867,8867l8866,31032,,22165,,8866,8866,xe" filled="f" strokecolor="white" strokeweight=".1231mm">
                        <v:path arrowok="t"/>
                      </v:shape>
                      <v:shape id="Graphic 15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" path="m4433,39898r,-4433l,31032,,17732,4433,13299r,-4433l8866,4433r4433,l17732,,31032,r4433,4433l39898,4433e" filled="f" strokecolor="#696763" strokeweight=".1231mm">
                        <v:path arrowok="t"/>
                      </v:shape>
                      <v:shape id="Graphic 16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" path="m4433,31032l,26598,,13299,4433,8866r,-4433l8866,4433,13299,,26598,r4434,4433l35465,4433e" filled="f" strokeweight=".1231mm">
                        <v:path arrowok="t"/>
                      </v:shape>
                      <v:shape id="Graphic 16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" path="m,26598r4433,l8866,31032r13299,l26598,26598r4434,l31032,22165r4433,-4433l35465,4433,31032,e" filled="f" strokecolor="#e8e6e2" strokeweight=".1231mm">
                        <v:path arrowok="t"/>
                      </v:shape>
                      <v:shape id="Graphic 16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" path="m,35465r4433,l8866,39898r13299,l26598,35465r4434,l35465,31032r,-4434l39898,22165r,-13299l35465,4433,35465,e" filled="f" strokecolor="white" strokeweight=".1231mm">
                        <v:path arrowok="t"/>
                      </v:shape>
                      <v:shape id="Graphic 16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" path="m22165,l8866,,,8866,,22165r8866,8867l22165,31032r8867,-8867l31032,8866,22165,xe" stroked="f">
                        <v:path arrowok="t"/>
                      </v:shape>
                      <v:shape id="Graphic 16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324D79B7" w14:textId="77777777" w:rsidR="002618DD" w:rsidRDefault="002618DD">
            <w:pPr>
              <w:pStyle w:val="TableParagraph"/>
              <w:spacing w:before="0"/>
              <w:ind w:left="0"/>
              <w:rPr>
                <w:rFonts w:ascii="Times New Roman"/>
                <w:sz w:val="10"/>
              </w:rPr>
            </w:pPr>
          </w:p>
        </w:tc>
      </w:tr>
      <w:tr w:rsidR="002618DD" w14:paraId="3C0CEA1E" w14:textId="77777777">
        <w:trPr>
          <w:trHeight w:val="318"/>
        </w:trPr>
        <w:tc>
          <w:tcPr>
            <w:tcW w:w="1473" w:type="dxa"/>
          </w:tcPr>
          <w:p w14:paraId="6822AEAC" w14:textId="77777777" w:rsidR="002618DD" w:rsidRDefault="00000000">
            <w:pPr>
              <w:pStyle w:val="TableParagraph"/>
              <w:rPr>
                <w:sz w:val="11"/>
              </w:rPr>
            </w:pPr>
            <w:r>
              <w:rPr>
                <w:spacing w:val="-5"/>
                <w:sz w:val="11"/>
              </w:rPr>
              <w:t>CMS</w:t>
            </w:r>
          </w:p>
        </w:tc>
        <w:tc>
          <w:tcPr>
            <w:tcW w:w="4971" w:type="dxa"/>
          </w:tcPr>
          <w:p w14:paraId="1593D8E0" w14:textId="77777777" w:rsidR="002618DD" w:rsidRDefault="00000000">
            <w:pPr>
              <w:pStyle w:val="TableParagraph"/>
              <w:rPr>
                <w:sz w:val="11"/>
              </w:rPr>
            </w:pPr>
            <w:r>
              <w:rPr>
                <w:sz w:val="11"/>
              </w:rPr>
              <w:t>The</w:t>
            </w:r>
            <w:r>
              <w:rPr>
                <w:spacing w:val="17"/>
                <w:sz w:val="11"/>
              </w:rPr>
              <w:t xml:space="preserve"> </w:t>
            </w:r>
            <w:r>
              <w:rPr>
                <w:sz w:val="11"/>
              </w:rPr>
              <w:t>CMS</w:t>
            </w:r>
            <w:r>
              <w:rPr>
                <w:spacing w:val="17"/>
                <w:sz w:val="11"/>
              </w:rPr>
              <w:t xml:space="preserve"> </w:t>
            </w:r>
            <w:r>
              <w:rPr>
                <w:sz w:val="11"/>
              </w:rPr>
              <w:t>must</w:t>
            </w:r>
            <w:r>
              <w:rPr>
                <w:spacing w:val="18"/>
                <w:sz w:val="11"/>
              </w:rPr>
              <w:t xml:space="preserve"> </w:t>
            </w:r>
            <w:r>
              <w:rPr>
                <w:sz w:val="11"/>
              </w:rPr>
              <w:t>allow</w:t>
            </w:r>
            <w:r>
              <w:rPr>
                <w:spacing w:val="17"/>
                <w:sz w:val="11"/>
              </w:rPr>
              <w:t xml:space="preserve"> </w:t>
            </w:r>
            <w:r>
              <w:rPr>
                <w:sz w:val="11"/>
              </w:rPr>
              <w:t>for</w:t>
            </w:r>
            <w:r>
              <w:rPr>
                <w:spacing w:val="17"/>
                <w:sz w:val="11"/>
              </w:rPr>
              <w:t xml:space="preserve"> </w:t>
            </w:r>
            <w:r>
              <w:rPr>
                <w:sz w:val="11"/>
              </w:rPr>
              <w:t>custom</w:t>
            </w:r>
            <w:r>
              <w:rPr>
                <w:spacing w:val="18"/>
                <w:sz w:val="11"/>
              </w:rPr>
              <w:t xml:space="preserve"> </w:t>
            </w:r>
            <w:r>
              <w:rPr>
                <w:spacing w:val="-2"/>
                <w:sz w:val="11"/>
              </w:rPr>
              <w:t>URLs.</w:t>
            </w:r>
          </w:p>
        </w:tc>
        <w:tc>
          <w:tcPr>
            <w:tcW w:w="1564" w:type="dxa"/>
          </w:tcPr>
          <w:p w14:paraId="63F3BB6D"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6352" behindDoc="1" locked="0" layoutInCell="1" allowOverlap="1" wp14:anchorId="3451F6AE" wp14:editId="47713A6A">
                      <wp:simplePos x="0" y="0"/>
                      <wp:positionH relativeFrom="column">
                        <wp:posOffset>22165</wp:posOffset>
                      </wp:positionH>
                      <wp:positionV relativeFrom="paragraph">
                        <wp:posOffset>31999</wp:posOffset>
                      </wp:positionV>
                      <wp:extent cx="53340" cy="14224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6" name="Graphic 16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7" name="Graphic 16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8" name="Graphic 16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9" name="Graphic 16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0" name="Graphic 17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72" name="Graphic 17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3" name="Graphic 17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4" name="Graphic 17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5" name="Graphic 17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6" name="Graphic 17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017474B" id="Group 165" o:spid="_x0000_s1026" style="position:absolute;margin-left:1.75pt;margin-top:2.5pt;width:4.2pt;height:11.2pt;z-index:-210401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GedhLmUGAAAaNgAADgAAAAAAAAAAAAAAAAAuAgAAZHJzL2Uy&#10;b0RvYy54bWxQSwECLQAUAAYACAAAACEAdbfUr90AAAAFAQAADwAAAAAAAAAAAAAAAAC/CAAAZHJz&#10;L2Rvd25yZXYueG1sUEsFBgAAAAAEAAQA8wAAAMkJAAAAAA==&#10;">
                      <v:shape id="Graphic 16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" path="m4433,39898r,-4433l,31032,,17732,4433,13299r,-4433l8866,4433r4433,l17732,,31032,r4433,4433l39898,4433e" filled="f" strokecolor="#696763" strokeweight=".1231mm">
                        <v:path arrowok="t"/>
                      </v:shape>
                      <v:shape id="Graphic 16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" path="m4433,31032l,26598,,13299,4433,8866r,-4433l8866,4433,13299,,26598,r4434,4433l35465,4433e" filled="f" strokeweight=".1231mm">
                        <v:path arrowok="t"/>
                      </v:shape>
                      <v:shape id="Graphic 16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" path="m,26598r4433,l8866,31032r13299,l26598,26598r4434,l31032,22165r4433,-4433l35465,4433,31032,e" filled="f" strokecolor="#e8e6e2" strokeweight=".1231mm">
                        <v:path arrowok="t"/>
                      </v:shape>
                      <v:shape id="Graphic 16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" path="m,35465r4433,l8866,39898r13299,l26598,35465r4434,l35465,31032r,-4434l39898,22165r,-13299l35465,4433,35465,e" filled="f" strokecolor="white" strokeweight=".1231mm">
                        <v:path arrowok="t"/>
                      </v:shape>
                      <v:shape id="Graphic 17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" path="m22165,l8866,,,8866,,22165r8866,8867l22165,31032r8867,-8867l31032,8866,22165,xe" stroked="f">
                        <v:path arrowok="t"/>
                      </v:shape>
                      <v:shape id="Graphic 17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" path="m8866,l22165,r8867,8866l31032,22165r-8867,8867l8866,31032,,22165,,8866,8866,xe" filled="f" strokecolor="white" strokeweight=".1231mm">
                        <v:path arrowok="t"/>
                      </v:shape>
                      <v:shape id="Graphic 17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" path="m4433,39898r,-4433l,31032,,17732,4433,13299r,-4433l8866,4433r4433,l17732,,31032,r4433,4433l39898,4433e" filled="f" strokecolor="#696763" strokeweight=".1231mm">
                        <v:path arrowok="t"/>
                      </v:shape>
                      <v:shape id="Graphic 17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" path="m4433,31032l,26598,,13299,4433,8866r,-4433l8866,4433,13299,,26598,r4434,4433l35465,4433e" filled="f" strokeweight=".1231mm">
                        <v:path arrowok="t"/>
                      </v:shape>
                      <v:shape id="Graphic 17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" path="m,26598r4433,l8866,31032r13299,l26598,26598r4434,l31032,22165r4433,-4433l35465,4433,31032,e" filled="f" strokecolor="#e8e6e2" strokeweight=".1231mm">
                        <v:path arrowok="t"/>
                      </v:shape>
                      <v:shape id="Graphic 17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" path="m,35465r4433,l8866,39898r13299,l26598,35465r4434,l35465,31032r,-4434l39898,22165r,-13299l35465,4433,35465,e" filled="f" strokecolor="white" strokeweight=".1231mm">
                        <v:path arrowok="t"/>
                      </v:shape>
                      <v:shape id="Graphic 17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" path="m22165,l8866,,,8866,,22165r8866,8867l22165,31032r8867,-8867l31032,8866,22165,xe" stroked="f">
                        <v:path arrowok="t"/>
                      </v:shape>
                      <v:shape id="Graphic 17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186A2B54" w14:textId="77777777" w:rsidR="002618DD" w:rsidRDefault="002618DD">
            <w:pPr>
              <w:pStyle w:val="TableParagraph"/>
              <w:spacing w:before="0"/>
              <w:ind w:left="0"/>
              <w:rPr>
                <w:rFonts w:ascii="Times New Roman"/>
                <w:sz w:val="10"/>
              </w:rPr>
            </w:pPr>
          </w:p>
        </w:tc>
      </w:tr>
      <w:tr w:rsidR="002618DD" w14:paraId="090C1BC1" w14:textId="77777777">
        <w:trPr>
          <w:trHeight w:val="318"/>
        </w:trPr>
        <w:tc>
          <w:tcPr>
            <w:tcW w:w="1473" w:type="dxa"/>
            <w:shd w:val="clear" w:color="auto" w:fill="EDEDED"/>
          </w:tcPr>
          <w:p w14:paraId="567E4801" w14:textId="77777777" w:rsidR="002618DD" w:rsidRDefault="00000000">
            <w:pPr>
              <w:pStyle w:val="TableParagraph"/>
              <w:rPr>
                <w:sz w:val="11"/>
              </w:rPr>
            </w:pPr>
            <w:r>
              <w:rPr>
                <w:spacing w:val="-5"/>
                <w:sz w:val="11"/>
              </w:rPr>
              <w:t>CMS</w:t>
            </w:r>
          </w:p>
        </w:tc>
        <w:tc>
          <w:tcPr>
            <w:tcW w:w="4971" w:type="dxa"/>
            <w:shd w:val="clear" w:color="auto" w:fill="EDEDED"/>
          </w:tcPr>
          <w:p w14:paraId="459D36AA" w14:textId="77777777" w:rsidR="002618DD" w:rsidRDefault="00000000">
            <w:pPr>
              <w:pStyle w:val="TableParagraph"/>
              <w:rPr>
                <w:sz w:val="11"/>
              </w:rPr>
            </w:pPr>
            <w:r>
              <w:rPr>
                <w:sz w:val="11"/>
              </w:rPr>
              <w:t>The</w:t>
            </w:r>
            <w:r>
              <w:rPr>
                <w:spacing w:val="19"/>
                <w:sz w:val="11"/>
              </w:rPr>
              <w:t xml:space="preserve"> </w:t>
            </w:r>
            <w:r>
              <w:rPr>
                <w:sz w:val="11"/>
              </w:rPr>
              <w:t>CMS</w:t>
            </w:r>
            <w:r>
              <w:rPr>
                <w:spacing w:val="19"/>
                <w:sz w:val="11"/>
              </w:rPr>
              <w:t xml:space="preserve"> </w:t>
            </w:r>
            <w:r>
              <w:rPr>
                <w:sz w:val="11"/>
              </w:rPr>
              <w:t>must</w:t>
            </w:r>
            <w:r>
              <w:rPr>
                <w:spacing w:val="19"/>
                <w:sz w:val="11"/>
              </w:rPr>
              <w:t xml:space="preserve"> </w:t>
            </w:r>
            <w:r>
              <w:rPr>
                <w:sz w:val="11"/>
              </w:rPr>
              <w:t>have</w:t>
            </w:r>
            <w:r>
              <w:rPr>
                <w:spacing w:val="19"/>
                <w:sz w:val="11"/>
              </w:rPr>
              <w:t xml:space="preserve"> </w:t>
            </w:r>
            <w:r>
              <w:rPr>
                <w:sz w:val="11"/>
              </w:rPr>
              <w:t>the</w:t>
            </w:r>
            <w:r>
              <w:rPr>
                <w:spacing w:val="19"/>
                <w:sz w:val="11"/>
              </w:rPr>
              <w:t xml:space="preserve"> </w:t>
            </w:r>
            <w:r>
              <w:rPr>
                <w:sz w:val="11"/>
              </w:rPr>
              <w:t>ability</w:t>
            </w:r>
            <w:r>
              <w:rPr>
                <w:spacing w:val="19"/>
                <w:sz w:val="11"/>
              </w:rPr>
              <w:t xml:space="preserve"> </w:t>
            </w:r>
            <w:r>
              <w:rPr>
                <w:sz w:val="11"/>
              </w:rPr>
              <w:t>to</w:t>
            </w:r>
            <w:r>
              <w:rPr>
                <w:spacing w:val="19"/>
                <w:sz w:val="11"/>
              </w:rPr>
              <w:t xml:space="preserve"> </w:t>
            </w:r>
            <w:r>
              <w:rPr>
                <w:sz w:val="11"/>
              </w:rPr>
              <w:t>optimize</w:t>
            </w:r>
            <w:r>
              <w:rPr>
                <w:spacing w:val="19"/>
                <w:sz w:val="11"/>
              </w:rPr>
              <w:t xml:space="preserve"> </w:t>
            </w:r>
            <w:r>
              <w:rPr>
                <w:sz w:val="11"/>
              </w:rPr>
              <w:t>content</w:t>
            </w:r>
            <w:r>
              <w:rPr>
                <w:spacing w:val="19"/>
                <w:sz w:val="11"/>
              </w:rPr>
              <w:t xml:space="preserve"> </w:t>
            </w:r>
            <w:r>
              <w:rPr>
                <w:sz w:val="11"/>
              </w:rPr>
              <w:t>for</w:t>
            </w:r>
            <w:r>
              <w:rPr>
                <w:spacing w:val="19"/>
                <w:sz w:val="11"/>
              </w:rPr>
              <w:t xml:space="preserve"> </w:t>
            </w:r>
            <w:r>
              <w:rPr>
                <w:sz w:val="11"/>
              </w:rPr>
              <w:t>Search</w:t>
            </w:r>
            <w:r>
              <w:rPr>
                <w:spacing w:val="19"/>
                <w:sz w:val="11"/>
              </w:rPr>
              <w:t xml:space="preserve"> </w:t>
            </w:r>
            <w:r>
              <w:rPr>
                <w:sz w:val="11"/>
              </w:rPr>
              <w:t>Engine</w:t>
            </w:r>
            <w:r>
              <w:rPr>
                <w:spacing w:val="19"/>
                <w:sz w:val="11"/>
              </w:rPr>
              <w:t xml:space="preserve"> </w:t>
            </w:r>
            <w:r>
              <w:rPr>
                <w:sz w:val="11"/>
              </w:rPr>
              <w:t>Optimization</w:t>
            </w:r>
            <w:r>
              <w:rPr>
                <w:spacing w:val="19"/>
                <w:sz w:val="11"/>
              </w:rPr>
              <w:t xml:space="preserve"> </w:t>
            </w:r>
            <w:r>
              <w:rPr>
                <w:sz w:val="11"/>
              </w:rPr>
              <w:t>(“SEO”)</w:t>
            </w:r>
            <w:r>
              <w:rPr>
                <w:spacing w:val="19"/>
                <w:sz w:val="11"/>
              </w:rPr>
              <w:t xml:space="preserve"> </w:t>
            </w:r>
            <w:r>
              <w:rPr>
                <w:sz w:val="11"/>
              </w:rPr>
              <w:t>by</w:t>
            </w:r>
            <w:r>
              <w:rPr>
                <w:spacing w:val="40"/>
                <w:sz w:val="11"/>
              </w:rPr>
              <w:t xml:space="preserve"> </w:t>
            </w:r>
            <w:r>
              <w:rPr>
                <w:sz w:val="11"/>
              </w:rPr>
              <w:t>using</w:t>
            </w:r>
            <w:r>
              <w:rPr>
                <w:spacing w:val="32"/>
                <w:sz w:val="11"/>
              </w:rPr>
              <w:t xml:space="preserve"> </w:t>
            </w:r>
            <w:r>
              <w:rPr>
                <w:sz w:val="11"/>
              </w:rPr>
              <w:t>metadata</w:t>
            </w:r>
            <w:r>
              <w:rPr>
                <w:spacing w:val="32"/>
                <w:sz w:val="11"/>
              </w:rPr>
              <w:t xml:space="preserve"> </w:t>
            </w:r>
            <w:r>
              <w:rPr>
                <w:sz w:val="11"/>
              </w:rPr>
              <w:t>and</w:t>
            </w:r>
            <w:r>
              <w:rPr>
                <w:spacing w:val="32"/>
                <w:sz w:val="11"/>
              </w:rPr>
              <w:t xml:space="preserve"> </w:t>
            </w:r>
            <w:r>
              <w:rPr>
                <w:sz w:val="11"/>
              </w:rPr>
              <w:t>microdata</w:t>
            </w:r>
            <w:r>
              <w:rPr>
                <w:spacing w:val="32"/>
                <w:sz w:val="11"/>
              </w:rPr>
              <w:t xml:space="preserve"> </w:t>
            </w:r>
            <w:r>
              <w:rPr>
                <w:sz w:val="11"/>
              </w:rPr>
              <w:t>to</w:t>
            </w:r>
            <w:r>
              <w:rPr>
                <w:spacing w:val="32"/>
                <w:sz w:val="11"/>
              </w:rPr>
              <w:t xml:space="preserve"> </w:t>
            </w:r>
            <w:r>
              <w:rPr>
                <w:sz w:val="11"/>
              </w:rPr>
              <w:t>best</w:t>
            </w:r>
            <w:r>
              <w:rPr>
                <w:spacing w:val="32"/>
                <w:sz w:val="11"/>
              </w:rPr>
              <w:t xml:space="preserve"> </w:t>
            </w:r>
            <w:r>
              <w:rPr>
                <w:sz w:val="11"/>
              </w:rPr>
              <w:t>practices</w:t>
            </w:r>
            <w:r>
              <w:rPr>
                <w:spacing w:val="32"/>
                <w:sz w:val="11"/>
              </w:rPr>
              <w:t xml:space="preserve"> </w:t>
            </w:r>
            <w:r>
              <w:rPr>
                <w:sz w:val="11"/>
              </w:rPr>
              <w:t>offered</w:t>
            </w:r>
            <w:r>
              <w:rPr>
                <w:spacing w:val="32"/>
                <w:sz w:val="11"/>
              </w:rPr>
              <w:t xml:space="preserve"> </w:t>
            </w:r>
            <w:r>
              <w:rPr>
                <w:sz w:val="11"/>
              </w:rPr>
              <w:t>by</w:t>
            </w:r>
            <w:r>
              <w:rPr>
                <w:spacing w:val="32"/>
                <w:sz w:val="11"/>
              </w:rPr>
              <w:t xml:space="preserve"> </w:t>
            </w:r>
            <w:r>
              <w:rPr>
                <w:sz w:val="11"/>
              </w:rPr>
              <w:t>Google</w:t>
            </w:r>
            <w:r>
              <w:rPr>
                <w:spacing w:val="32"/>
                <w:sz w:val="11"/>
              </w:rPr>
              <w:t xml:space="preserve"> </w:t>
            </w:r>
            <w:r>
              <w:rPr>
                <w:sz w:val="11"/>
              </w:rPr>
              <w:t>Search.</w:t>
            </w:r>
          </w:p>
        </w:tc>
        <w:tc>
          <w:tcPr>
            <w:tcW w:w="1564" w:type="dxa"/>
            <w:shd w:val="clear" w:color="auto" w:fill="EDEDED"/>
          </w:tcPr>
          <w:p w14:paraId="3B46EB9A"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61408" behindDoc="0" locked="0" layoutInCell="1" allowOverlap="1" wp14:anchorId="5DDAE01A" wp14:editId="30D43F5B">
                      <wp:simplePos x="0" y="0"/>
                      <wp:positionH relativeFrom="column">
                        <wp:posOffset>22165</wp:posOffset>
                      </wp:positionH>
                      <wp:positionV relativeFrom="paragraph">
                        <wp:posOffset>31999</wp:posOffset>
                      </wp:positionV>
                      <wp:extent cx="53340" cy="14224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9" name="Graphic 17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0" name="Graphic 18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1" name="Graphic 18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2" name="Graphic 18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3" name="Graphic 18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5" name="Graphic 18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6" name="Graphic 18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7" name="Graphic 18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8" name="Graphic 18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9" name="Graphic 18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0732834" id="Group 178" o:spid="_x0000_s1026" style="position:absolute;margin-left:1.75pt;margin-top:2.5pt;width:4.2pt;height:11.2pt;z-index:157614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o6M6JnoGAAAaNgAADgAA&#10;AAAAAAAAAAAAAAAuAgAAZHJzL2Uyb0RvYy54bWxQSwECLQAUAAYACAAAACEAdbfUr90AAAAFAQAA&#10;DwAAAAAAAAAAAAAAAADUCAAAZHJzL2Rvd25yZXYueG1sUEsFBgAAAAAEAAQA8wAAAN4JAAAAAA==&#10;">
                      <v:shape id="Graphic 17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" path="m4433,39898r,-4433l,31032,,17732,4433,13299r,-4433l8866,4433r4433,l17732,,31032,r4433,4433l39898,4433e" filled="f" strokecolor="#696763" strokeweight=".1231mm">
                        <v:path arrowok="t"/>
                      </v:shape>
                      <v:shape id="Graphic 18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" path="m4433,31032l,26598,,13299,4433,8866r,-4433l8866,4433,13299,,26598,r4434,4433l35465,4433e" filled="f" strokeweight=".1231mm">
                        <v:path arrowok="t"/>
                      </v:shape>
                      <v:shape id="Graphic 18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" path="m,26598r4433,l8866,31032r13299,l26598,26598r4434,l31032,22165r4433,-4433l35465,4433,31032,e" filled="f" strokecolor="#e8e6e2" strokeweight=".1231mm">
                        <v:path arrowok="t"/>
                      </v:shape>
                      <v:shape id="Graphic 18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" path="m,35465r4433,l8866,39898r13299,l26598,35465r4434,l35465,31032r,-4434l39898,22165r,-13299l35465,4433,35465,e" filled="f" strokecolor="white" strokeweight=".1231mm">
                        <v:path arrowok="t"/>
                      </v:shape>
                      <v:shape id="Graphic 18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" path="m22165,l8866,,,8866,,22165r8866,8867l22165,31032r8867,-8867l31032,8866,22165,xe" stroked="f">
                        <v:path arrowok="t"/>
                      </v:shape>
                      <v:shape id="Graphic 18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" path="m8866,l22165,r8867,8866l31032,22165r-8867,8867l8866,31032,,22165,,8866,8866,xe" filled="f" strokecolor="white" strokeweight=".1231mm">
                        <v:path arrowok="t"/>
                      </v:shape>
                      <v:shape id="Graphic 18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" path="m4433,39898r,-4433l,31032,,17732,4433,13299r,-4433l8866,4433r4433,l17732,,31032,r4433,4433l39898,4433e" filled="f" strokecolor="#696763" strokeweight=".1231mm">
                        <v:path arrowok="t"/>
                      </v:shape>
                      <v:shape id="Graphic 18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" path="m4433,31032l,26598,,13299,4433,8866r,-4433l8866,4433,13299,,26598,r4434,4433l35465,4433e" filled="f" strokeweight=".1231mm">
                        <v:path arrowok="t"/>
                      </v:shape>
                      <v:shape id="Graphic 18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" path="m,26598r4433,l8866,31032r13299,l26598,26598r4434,l31032,22165r4433,-4433l35465,4433,31032,e" filled="f" strokecolor="#e8e6e2" strokeweight=".1231mm">
                        <v:path arrowok="t"/>
                      </v:shape>
                      <v:shape id="Graphic 18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" path="m,35465r4433,l8866,39898r13299,l26598,35465r4434,l35465,31032r,-4434l39898,22165r,-13299l35465,4433,35465,e" filled="f" strokecolor="white" strokeweight=".1231mm">
                        <v:path arrowok="t"/>
                      </v:shape>
                      <v:shape id="Graphic 18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" path="m22165,l8866,,,8866,,22165r8866,8867l22165,31032r8867,-8867l31032,8866,22165,xe" stroked="f">
                        <v:path arrowok="t"/>
                      </v:shape>
                      <v:shape id="Graphic 19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2AC9569A" w14:textId="77777777" w:rsidR="002618DD" w:rsidRDefault="002618DD">
            <w:pPr>
              <w:pStyle w:val="TableParagraph"/>
              <w:spacing w:before="0"/>
              <w:ind w:left="0"/>
              <w:rPr>
                <w:rFonts w:ascii="Times New Roman"/>
                <w:sz w:val="10"/>
              </w:rPr>
            </w:pPr>
          </w:p>
        </w:tc>
      </w:tr>
      <w:tr w:rsidR="002618DD" w14:paraId="73EA2C1B" w14:textId="77777777">
        <w:trPr>
          <w:trHeight w:val="318"/>
        </w:trPr>
        <w:tc>
          <w:tcPr>
            <w:tcW w:w="1473" w:type="dxa"/>
          </w:tcPr>
          <w:p w14:paraId="30916B5E" w14:textId="77777777" w:rsidR="002618DD" w:rsidRDefault="00000000">
            <w:pPr>
              <w:pStyle w:val="TableParagraph"/>
              <w:rPr>
                <w:sz w:val="11"/>
              </w:rPr>
            </w:pPr>
            <w:r>
              <w:rPr>
                <w:spacing w:val="-5"/>
                <w:sz w:val="11"/>
              </w:rPr>
              <w:t>CMS</w:t>
            </w:r>
          </w:p>
        </w:tc>
        <w:tc>
          <w:tcPr>
            <w:tcW w:w="4971" w:type="dxa"/>
          </w:tcPr>
          <w:p w14:paraId="55D0CE16" w14:textId="77777777" w:rsidR="002618DD" w:rsidRDefault="00000000">
            <w:pPr>
              <w:pStyle w:val="TableParagraph"/>
              <w:rPr>
                <w:sz w:val="11"/>
              </w:rPr>
            </w:pPr>
            <w:r>
              <w:rPr>
                <w:sz w:val="11"/>
              </w:rPr>
              <w:t>The</w:t>
            </w:r>
            <w:r>
              <w:rPr>
                <w:spacing w:val="13"/>
                <w:sz w:val="11"/>
              </w:rPr>
              <w:t xml:space="preserve"> </w:t>
            </w:r>
            <w:r>
              <w:rPr>
                <w:sz w:val="11"/>
              </w:rPr>
              <w:t>CMS</w:t>
            </w:r>
            <w:r>
              <w:rPr>
                <w:spacing w:val="14"/>
                <w:sz w:val="11"/>
              </w:rPr>
              <w:t xml:space="preserve"> </w:t>
            </w:r>
            <w:r>
              <w:rPr>
                <w:sz w:val="11"/>
              </w:rPr>
              <w:t>must</w:t>
            </w:r>
            <w:r>
              <w:rPr>
                <w:spacing w:val="14"/>
                <w:sz w:val="11"/>
              </w:rPr>
              <w:t xml:space="preserve"> </w:t>
            </w:r>
            <w:r>
              <w:rPr>
                <w:sz w:val="11"/>
              </w:rPr>
              <w:t>control</w:t>
            </w:r>
            <w:r>
              <w:rPr>
                <w:spacing w:val="14"/>
                <w:sz w:val="11"/>
              </w:rPr>
              <w:t xml:space="preserve"> </w:t>
            </w:r>
            <w:r>
              <w:rPr>
                <w:sz w:val="11"/>
              </w:rPr>
              <w:t>content</w:t>
            </w:r>
            <w:r>
              <w:rPr>
                <w:spacing w:val="14"/>
                <w:sz w:val="11"/>
              </w:rPr>
              <w:t xml:space="preserve"> </w:t>
            </w:r>
            <w:r>
              <w:rPr>
                <w:sz w:val="11"/>
              </w:rPr>
              <w:t>updates</w:t>
            </w:r>
            <w:r>
              <w:rPr>
                <w:spacing w:val="13"/>
                <w:sz w:val="11"/>
              </w:rPr>
              <w:t xml:space="preserve"> </w:t>
            </w:r>
            <w:r>
              <w:rPr>
                <w:sz w:val="11"/>
              </w:rPr>
              <w:t>and</w:t>
            </w:r>
            <w:r>
              <w:rPr>
                <w:spacing w:val="14"/>
                <w:sz w:val="11"/>
              </w:rPr>
              <w:t xml:space="preserve"> </w:t>
            </w:r>
            <w:r>
              <w:rPr>
                <w:sz w:val="11"/>
              </w:rPr>
              <w:t>approvals</w:t>
            </w:r>
            <w:r>
              <w:rPr>
                <w:spacing w:val="14"/>
                <w:sz w:val="11"/>
              </w:rPr>
              <w:t xml:space="preserve"> </w:t>
            </w:r>
            <w:r>
              <w:rPr>
                <w:sz w:val="11"/>
              </w:rPr>
              <w:t>through</w:t>
            </w:r>
            <w:r>
              <w:rPr>
                <w:spacing w:val="14"/>
                <w:sz w:val="11"/>
              </w:rPr>
              <w:t xml:space="preserve"> </w:t>
            </w:r>
            <w:r>
              <w:rPr>
                <w:sz w:val="11"/>
              </w:rPr>
              <w:t>collaborative</w:t>
            </w:r>
            <w:r>
              <w:rPr>
                <w:spacing w:val="14"/>
                <w:sz w:val="11"/>
              </w:rPr>
              <w:t xml:space="preserve"> </w:t>
            </w:r>
            <w:r>
              <w:rPr>
                <w:spacing w:val="-2"/>
                <w:sz w:val="11"/>
              </w:rPr>
              <w:t>workflows.</w:t>
            </w:r>
          </w:p>
        </w:tc>
        <w:tc>
          <w:tcPr>
            <w:tcW w:w="1564" w:type="dxa"/>
          </w:tcPr>
          <w:p w14:paraId="467F1322"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6864" behindDoc="1" locked="0" layoutInCell="1" allowOverlap="1" wp14:anchorId="598F4DD7" wp14:editId="69AA0B64">
                      <wp:simplePos x="0" y="0"/>
                      <wp:positionH relativeFrom="column">
                        <wp:posOffset>22165</wp:posOffset>
                      </wp:positionH>
                      <wp:positionV relativeFrom="paragraph">
                        <wp:posOffset>31998</wp:posOffset>
                      </wp:positionV>
                      <wp:extent cx="53340" cy="14224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2" name="Graphic 19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3" name="Graphic 19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4" name="Graphic 19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5" name="Graphic 19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6" name="Graphic 19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98" name="Graphic 19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9" name="Graphic 19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0" name="Graphic 20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1" name="Graphic 20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2" name="Graphic 20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67450E9" id="Group 191" o:spid="_x0000_s1026" style="position:absolute;margin-left:1.75pt;margin-top:2.5pt;width:4.2pt;height:11.2pt;z-index:-210396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">
                      <v:shape id="Graphic 19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" path="m4433,39898r,-4433l,31032,,17732,4433,13299r,-4433l8866,4433r4433,l17732,,31032,r4433,4433l39898,4433e" filled="f" strokecolor="#696763" strokeweight=".1231mm">
                        <v:path arrowok="t"/>
                      </v:shape>
                      <v:shape id="Graphic 19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" path="m4433,31032l,26598,,13299,4433,8866r,-4433l8866,4433,13299,,26598,r4434,4433l35465,4433e" filled="f" strokeweight=".1231mm">
                        <v:path arrowok="t"/>
                      </v:shape>
                      <v:shape id="Graphic 19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" path="m,26598r4433,l8866,31032r13299,l26598,26598r4434,l31032,22165r4433,-4433l35465,4433,31032,e" filled="f" strokecolor="#e8e6e2" strokeweight=".1231mm">
                        <v:path arrowok="t"/>
                      </v:shape>
                      <v:shape id="Graphic 19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" path="m,35465r4433,l8866,39898r13299,l26598,35465r4434,l35465,31032r,-4434l39898,22165r,-13299l35465,4433,35465,e" filled="f" strokecolor="white" strokeweight=".1231mm">
                        <v:path arrowok="t"/>
                      </v:shape>
                      <v:shape id="Graphic 19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" path="m22165,l8866,,,8866,,22165r8866,8867l22165,31032r8867,-8867l31032,8866,22165,xe" stroked="f">
                        <v:path arrowok="t"/>
                      </v:shape>
                      <v:shape id="Graphic 19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" path="m8866,l22165,r8867,8866l31032,22165r-8867,8867l8866,31032,,22165,,8866,8866,xe" filled="f" strokecolor="white" strokeweight=".1231mm">
                        <v:path arrowok="t"/>
                      </v:shape>
                      <v:shape id="Graphic 19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" path="m4433,39898r,-4433l,31032,,17732,4433,13299r,-4433l8866,4433r4433,l17732,,31032,r4433,4433l39898,4433e" filled="f" strokecolor="#696763" strokeweight=".1231mm">
                        <v:path arrowok="t"/>
                      </v:shape>
                      <v:shape id="Graphic 19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" path="m4433,31032l,26598,,13299,4433,8866r,-4433l8866,4433,13299,,26598,r4434,4433l35465,4433e" filled="f" strokeweight=".1231mm">
                        <v:path arrowok="t"/>
                      </v:shape>
                      <v:shape id="Graphic 20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" path="m,26598r4433,l8866,31032r13299,l26598,26598r4434,l31032,22165r4433,-4433l35465,4433,31032,e" filled="f" strokecolor="#e8e6e2" strokeweight=".1231mm">
                        <v:path arrowok="t"/>
                      </v:shape>
                      <v:shape id="Graphic 20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" path="m,35465r4433,l8866,39898r13299,l26598,35465r4434,l35465,31032r,-4434l39898,22165r,-13299l35465,4433,35465,e" filled="f" strokecolor="white" strokeweight=".1231mm">
                        <v:path arrowok="t"/>
                      </v:shape>
                      <v:shape id="Graphic 20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" path="m22165,l8866,,,8866,,22165r8866,8867l22165,31032r8867,-8867l31032,8866,22165,xe" stroked="f">
                        <v:path arrowok="t"/>
                      </v:shape>
                      <v:shape id="Graphic 20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140DE3D5" w14:textId="77777777" w:rsidR="002618DD" w:rsidRDefault="002618DD">
            <w:pPr>
              <w:pStyle w:val="TableParagraph"/>
              <w:spacing w:before="0"/>
              <w:ind w:left="0"/>
              <w:rPr>
                <w:rFonts w:ascii="Times New Roman"/>
                <w:sz w:val="10"/>
              </w:rPr>
            </w:pPr>
          </w:p>
        </w:tc>
      </w:tr>
      <w:tr w:rsidR="002618DD" w14:paraId="7B2F5E0E" w14:textId="77777777">
        <w:trPr>
          <w:trHeight w:val="318"/>
        </w:trPr>
        <w:tc>
          <w:tcPr>
            <w:tcW w:w="1473" w:type="dxa"/>
            <w:shd w:val="clear" w:color="auto" w:fill="EDEDED"/>
          </w:tcPr>
          <w:p w14:paraId="79AAFDD1" w14:textId="77777777" w:rsidR="002618DD" w:rsidRDefault="00000000">
            <w:pPr>
              <w:pStyle w:val="TableParagraph"/>
              <w:rPr>
                <w:sz w:val="11"/>
              </w:rPr>
            </w:pPr>
            <w:r>
              <w:rPr>
                <w:spacing w:val="-5"/>
                <w:sz w:val="11"/>
              </w:rPr>
              <w:t>CMS</w:t>
            </w:r>
          </w:p>
        </w:tc>
        <w:tc>
          <w:tcPr>
            <w:tcW w:w="4971" w:type="dxa"/>
            <w:shd w:val="clear" w:color="auto" w:fill="EDEDED"/>
          </w:tcPr>
          <w:p w14:paraId="2FD83E6D" w14:textId="77777777" w:rsidR="002618DD" w:rsidRDefault="00000000">
            <w:pPr>
              <w:pStyle w:val="TableParagraph"/>
              <w:rPr>
                <w:sz w:val="11"/>
              </w:rPr>
            </w:pPr>
            <w:r>
              <w:rPr>
                <w:sz w:val="11"/>
              </w:rPr>
              <w:t>The</w:t>
            </w:r>
            <w:r>
              <w:rPr>
                <w:spacing w:val="16"/>
                <w:sz w:val="11"/>
              </w:rPr>
              <w:t xml:space="preserve"> </w:t>
            </w:r>
            <w:r>
              <w:rPr>
                <w:sz w:val="11"/>
              </w:rPr>
              <w:t>CMS</w:t>
            </w:r>
            <w:r>
              <w:rPr>
                <w:spacing w:val="17"/>
                <w:sz w:val="11"/>
              </w:rPr>
              <w:t xml:space="preserve"> </w:t>
            </w:r>
            <w:r>
              <w:rPr>
                <w:sz w:val="11"/>
              </w:rPr>
              <w:t>must</w:t>
            </w:r>
            <w:r>
              <w:rPr>
                <w:spacing w:val="16"/>
                <w:sz w:val="11"/>
              </w:rPr>
              <w:t xml:space="preserve"> </w:t>
            </w:r>
            <w:r>
              <w:rPr>
                <w:sz w:val="11"/>
              </w:rPr>
              <w:t>manage</w:t>
            </w:r>
            <w:r>
              <w:rPr>
                <w:spacing w:val="17"/>
                <w:sz w:val="11"/>
              </w:rPr>
              <w:t xml:space="preserve"> </w:t>
            </w:r>
            <w:r>
              <w:rPr>
                <w:sz w:val="11"/>
              </w:rPr>
              <w:t>content</w:t>
            </w:r>
            <w:r>
              <w:rPr>
                <w:spacing w:val="17"/>
                <w:sz w:val="11"/>
              </w:rPr>
              <w:t xml:space="preserve"> </w:t>
            </w:r>
            <w:r>
              <w:rPr>
                <w:spacing w:val="-2"/>
                <w:sz w:val="11"/>
              </w:rPr>
              <w:t>versions.</w:t>
            </w:r>
          </w:p>
        </w:tc>
        <w:tc>
          <w:tcPr>
            <w:tcW w:w="1564" w:type="dxa"/>
            <w:shd w:val="clear" w:color="auto" w:fill="EDEDED"/>
          </w:tcPr>
          <w:p w14:paraId="15DFAD0C"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61920" behindDoc="0" locked="0" layoutInCell="1" allowOverlap="1" wp14:anchorId="3B83F6CF" wp14:editId="50A04A3A">
                      <wp:simplePos x="0" y="0"/>
                      <wp:positionH relativeFrom="column">
                        <wp:posOffset>22165</wp:posOffset>
                      </wp:positionH>
                      <wp:positionV relativeFrom="paragraph">
                        <wp:posOffset>31998</wp:posOffset>
                      </wp:positionV>
                      <wp:extent cx="53340" cy="14224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05" name="Graphic 20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6" name="Graphic 20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7" name="Graphic 20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8" name="Graphic 20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9" name="Graphic 20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1" name="Graphic 21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2" name="Graphic 21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3" name="Graphic 21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4" name="Graphic 21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5" name="Graphic 21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1CF0535" id="Group 204" o:spid="_x0000_s1026" style="position:absolute;margin-left:1.75pt;margin-top:2.5pt;width:4.2pt;height:11.2pt;z-index:157619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">
                      <v:shape id="Graphic 20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" path="m4433,39898r,-4433l,31032,,17732,4433,13299r,-4433l8866,4433r4433,l17732,,31032,r4433,4433l39898,4433e" filled="f" strokecolor="#696763" strokeweight=".1231mm">
                        <v:path arrowok="t"/>
                      </v:shape>
                      <v:shape id="Graphic 20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" path="m4433,31032l,26598,,13299,4433,8866r,-4433l8866,4433,13299,,26598,r4434,4433l35465,4433e" filled="f" strokeweight=".1231mm">
                        <v:path arrowok="t"/>
                      </v:shape>
                      <v:shape id="Graphic 20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" path="m,26598r4433,l8866,31032r13299,l26598,26598r4434,l31032,22165r4433,-4433l35465,4433,31032,e" filled="f" strokecolor="#e8e6e2" strokeweight=".1231mm">
                        <v:path arrowok="t"/>
                      </v:shape>
                      <v:shape id="Graphic 20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" path="m,35465r4433,l8866,39898r13299,l26598,35465r4434,l35465,31032r,-4434l39898,22165r,-13299l35465,4433,35465,e" filled="f" strokecolor="white" strokeweight=".1231mm">
                        <v:path arrowok="t"/>
                      </v:shape>
                      <v:shape id="Graphic 20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" path="m22165,l8866,,,8866,,22165r8866,8867l22165,31032r8867,-8867l31032,8866,22165,xe" stroked="f">
                        <v:path arrowok="t"/>
                      </v:shape>
                      <v:shape id="Graphic 21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" path="m8866,l22165,r8867,8866l31032,22165r-8867,8867l8866,31032,,22165,,8866,8866,xe" filled="f" strokecolor="white" strokeweight=".1231mm">
                        <v:path arrowok="t"/>
                      </v:shape>
                      <v:shape id="Graphic 21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" path="m4433,39898r,-4433l,31032,,17732,4433,13299r,-4433l8866,4433r4433,l17732,,31032,r4433,4433l39898,4433e" filled="f" strokecolor="#696763" strokeweight=".1231mm">
                        <v:path arrowok="t"/>
                      </v:shape>
                      <v:shape id="Graphic 21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" path="m4433,31032l,26598,,13299,4433,8866r,-4433l8866,4433,13299,,26598,r4434,4433l35465,4433e" filled="f" strokeweight=".1231mm">
                        <v:path arrowok="t"/>
                      </v:shape>
                      <v:shape id="Graphic 21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" path="m,26598r4433,l8866,31032r13299,l26598,26598r4434,l31032,22165r4433,-4433l35465,4433,31032,e" filled="f" strokecolor="#e8e6e2" strokeweight=".1231mm">
                        <v:path arrowok="t"/>
                      </v:shape>
                      <v:shape id="Graphic 21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" path="m,35465r4433,l8866,39898r13299,l26598,35465r4434,l35465,31032r,-4434l39898,22165r,-13299l35465,4433,35465,e" filled="f" strokecolor="white" strokeweight=".1231mm">
                        <v:path arrowok="t"/>
                      </v:shape>
                      <v:shape id="Graphic 21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" path="m22165,l8866,,,8866,,22165r8866,8867l22165,31032r8867,-8867l31032,8866,22165,xe" stroked="f">
                        <v:path arrowok="t"/>
                      </v:shape>
                      <v:shape id="Graphic 21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40FE69D8" w14:textId="77777777" w:rsidR="002618DD" w:rsidRDefault="002618DD">
            <w:pPr>
              <w:pStyle w:val="TableParagraph"/>
              <w:spacing w:before="0"/>
              <w:ind w:left="0"/>
              <w:rPr>
                <w:rFonts w:ascii="Times New Roman"/>
                <w:sz w:val="10"/>
              </w:rPr>
            </w:pPr>
          </w:p>
        </w:tc>
      </w:tr>
      <w:tr w:rsidR="002618DD" w14:paraId="7F71B805" w14:textId="77777777">
        <w:trPr>
          <w:trHeight w:val="318"/>
        </w:trPr>
        <w:tc>
          <w:tcPr>
            <w:tcW w:w="1473" w:type="dxa"/>
          </w:tcPr>
          <w:p w14:paraId="63383013" w14:textId="77777777" w:rsidR="002618DD" w:rsidRDefault="00000000">
            <w:pPr>
              <w:pStyle w:val="TableParagraph"/>
              <w:rPr>
                <w:sz w:val="11"/>
              </w:rPr>
            </w:pPr>
            <w:r>
              <w:rPr>
                <w:spacing w:val="-5"/>
                <w:sz w:val="11"/>
              </w:rPr>
              <w:t>CMS</w:t>
            </w:r>
          </w:p>
        </w:tc>
        <w:tc>
          <w:tcPr>
            <w:tcW w:w="4971" w:type="dxa"/>
          </w:tcPr>
          <w:p w14:paraId="7D9945CE" w14:textId="77777777" w:rsidR="002618DD" w:rsidRDefault="00000000">
            <w:pPr>
              <w:pStyle w:val="TableParagraph"/>
              <w:rPr>
                <w:sz w:val="11"/>
              </w:rPr>
            </w:pPr>
            <w:r>
              <w:rPr>
                <w:sz w:val="11"/>
              </w:rPr>
              <w:t>The</w:t>
            </w:r>
            <w:r>
              <w:rPr>
                <w:spacing w:val="14"/>
                <w:sz w:val="11"/>
              </w:rPr>
              <w:t xml:space="preserve"> </w:t>
            </w:r>
            <w:r>
              <w:rPr>
                <w:sz w:val="11"/>
              </w:rPr>
              <w:t>Solution</w:t>
            </w:r>
            <w:r>
              <w:rPr>
                <w:spacing w:val="14"/>
                <w:sz w:val="11"/>
              </w:rPr>
              <w:t xml:space="preserve"> </w:t>
            </w:r>
            <w:r>
              <w:rPr>
                <w:sz w:val="11"/>
              </w:rPr>
              <w:t>shall</w:t>
            </w:r>
            <w:r>
              <w:rPr>
                <w:spacing w:val="14"/>
                <w:sz w:val="11"/>
              </w:rPr>
              <w:t xml:space="preserve"> </w:t>
            </w:r>
            <w:r>
              <w:rPr>
                <w:sz w:val="11"/>
              </w:rPr>
              <w:t>include</w:t>
            </w:r>
            <w:r>
              <w:rPr>
                <w:spacing w:val="14"/>
                <w:sz w:val="11"/>
              </w:rPr>
              <w:t xml:space="preserve"> </w:t>
            </w:r>
            <w:r>
              <w:rPr>
                <w:sz w:val="11"/>
              </w:rPr>
              <w:t>crisis</w:t>
            </w:r>
            <w:r>
              <w:rPr>
                <w:spacing w:val="14"/>
                <w:sz w:val="11"/>
              </w:rPr>
              <w:t xml:space="preserve"> </w:t>
            </w:r>
            <w:r>
              <w:rPr>
                <w:sz w:val="11"/>
              </w:rPr>
              <w:t>alert</w:t>
            </w:r>
            <w:r>
              <w:rPr>
                <w:spacing w:val="14"/>
                <w:sz w:val="11"/>
              </w:rPr>
              <w:t xml:space="preserve"> </w:t>
            </w:r>
            <w:r>
              <w:rPr>
                <w:sz w:val="11"/>
              </w:rPr>
              <w:t>functionality,</w:t>
            </w:r>
            <w:r>
              <w:rPr>
                <w:spacing w:val="14"/>
                <w:sz w:val="11"/>
              </w:rPr>
              <w:t xml:space="preserve"> </w:t>
            </w:r>
            <w:r>
              <w:rPr>
                <w:sz w:val="11"/>
              </w:rPr>
              <w:t>such</w:t>
            </w:r>
            <w:r>
              <w:rPr>
                <w:spacing w:val="14"/>
                <w:sz w:val="11"/>
              </w:rPr>
              <w:t xml:space="preserve"> </w:t>
            </w:r>
            <w:r>
              <w:rPr>
                <w:sz w:val="11"/>
              </w:rPr>
              <w:t>as</w:t>
            </w:r>
            <w:r>
              <w:rPr>
                <w:spacing w:val="14"/>
                <w:sz w:val="11"/>
              </w:rPr>
              <w:t xml:space="preserve"> </w:t>
            </w:r>
            <w:r>
              <w:rPr>
                <w:sz w:val="11"/>
              </w:rPr>
              <w:t>breaking</w:t>
            </w:r>
            <w:r>
              <w:rPr>
                <w:spacing w:val="14"/>
                <w:sz w:val="11"/>
              </w:rPr>
              <w:t xml:space="preserve"> </w:t>
            </w:r>
            <w:r>
              <w:rPr>
                <w:sz w:val="11"/>
              </w:rPr>
              <w:t>news</w:t>
            </w:r>
            <w:r>
              <w:rPr>
                <w:spacing w:val="14"/>
                <w:sz w:val="11"/>
              </w:rPr>
              <w:t xml:space="preserve"> </w:t>
            </w:r>
            <w:r>
              <w:rPr>
                <w:sz w:val="11"/>
              </w:rPr>
              <w:t>ticker,</w:t>
            </w:r>
            <w:r>
              <w:rPr>
                <w:spacing w:val="14"/>
                <w:sz w:val="11"/>
              </w:rPr>
              <w:t xml:space="preserve"> </w:t>
            </w:r>
            <w:r>
              <w:rPr>
                <w:sz w:val="11"/>
              </w:rPr>
              <w:t>author/admin-</w:t>
            </w:r>
            <w:r>
              <w:rPr>
                <w:spacing w:val="40"/>
                <w:sz w:val="11"/>
              </w:rPr>
              <w:t xml:space="preserve"> </w:t>
            </w:r>
            <w:r>
              <w:rPr>
                <w:sz w:val="11"/>
              </w:rPr>
              <w:t>enabled</w:t>
            </w:r>
            <w:r>
              <w:rPr>
                <w:spacing w:val="40"/>
                <w:sz w:val="11"/>
              </w:rPr>
              <w:t xml:space="preserve"> </w:t>
            </w:r>
            <w:r>
              <w:rPr>
                <w:sz w:val="11"/>
              </w:rPr>
              <w:t>dark</w:t>
            </w:r>
            <w:r>
              <w:rPr>
                <w:spacing w:val="40"/>
                <w:sz w:val="11"/>
              </w:rPr>
              <w:t xml:space="preserve"> </w:t>
            </w:r>
            <w:r>
              <w:rPr>
                <w:sz w:val="11"/>
              </w:rPr>
              <w:t>site,</w:t>
            </w:r>
            <w:r>
              <w:rPr>
                <w:spacing w:val="40"/>
                <w:sz w:val="11"/>
              </w:rPr>
              <w:t xml:space="preserve"> </w:t>
            </w:r>
            <w:r>
              <w:rPr>
                <w:sz w:val="11"/>
              </w:rPr>
              <w:t>etc.</w:t>
            </w:r>
          </w:p>
        </w:tc>
        <w:tc>
          <w:tcPr>
            <w:tcW w:w="1564" w:type="dxa"/>
          </w:tcPr>
          <w:p w14:paraId="7C17E82B"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7376" behindDoc="1" locked="0" layoutInCell="1" allowOverlap="1" wp14:anchorId="304C638B" wp14:editId="7D93A87B">
                      <wp:simplePos x="0" y="0"/>
                      <wp:positionH relativeFrom="column">
                        <wp:posOffset>22165</wp:posOffset>
                      </wp:positionH>
                      <wp:positionV relativeFrom="paragraph">
                        <wp:posOffset>31998</wp:posOffset>
                      </wp:positionV>
                      <wp:extent cx="53340" cy="14224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8" name="Graphic 21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9" name="Graphic 21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0" name="Graphic 22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1" name="Graphic 22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2" name="Graphic 22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24" name="Graphic 22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5" name="Graphic 22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6" name="Graphic 22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7" name="Graphic 22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8" name="Graphic 22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0058CFF" id="Group 217" o:spid="_x0000_s1026" style="position:absolute;margin-left:1.75pt;margin-top:2.5pt;width:4.2pt;height:11.2pt;z-index:-210391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">
                      <v:shape id="Graphic 21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" path="m4433,39898r,-4433l,31032,,17732,4433,13299r,-4433l8866,4433r4433,l17732,,31032,r4433,4433l39898,4433e" filled="f" strokecolor="#696763" strokeweight=".1231mm">
                        <v:path arrowok="t"/>
                      </v:shape>
                      <v:shape id="Graphic 21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" path="m4433,31032l,26598,,13299,4433,8866r,-4433l8866,4433,13299,,26598,r4434,4433l35465,4433e" filled="f" strokeweight=".1231mm">
                        <v:path arrowok="t"/>
                      </v:shape>
                      <v:shape id="Graphic 22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" path="m,26598r4433,l8866,31032r13299,l26598,26598r4434,l31032,22165r4433,-4433l35465,4433,31032,e" filled="f" strokecolor="#e8e6e2" strokeweight=".1231mm">
                        <v:path arrowok="t"/>
                      </v:shape>
                      <v:shape id="Graphic 22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" path="m,35465r4433,l8866,39898r13299,l26598,35465r4434,l35465,31032r,-4434l39898,22165r,-13299l35465,4433,35465,e" filled="f" strokecolor="white" strokeweight=".1231mm">
                        <v:path arrowok="t"/>
                      </v:shape>
                      <v:shape id="Graphic 22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" path="m22165,l8866,,,8866,,22165r8866,8867l22165,31032r8867,-8867l31032,8866,22165,xe" stroked="f">
                        <v:path arrowok="t"/>
                      </v:shape>
                      <v:shape id="Graphic 22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" path="m8866,l22165,r8867,8866l31032,22165r-8867,8867l8866,31032,,22165,,8866,8866,xe" filled="f" strokecolor="white" strokeweight=".1231mm">
                        <v:path arrowok="t"/>
                      </v:shape>
                      <v:shape id="Graphic 22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" path="m4433,39898r,-4433l,31032,,17732,4433,13299r,-4433l8866,4433r4433,l17732,,31032,r4433,4433l39898,4433e" filled="f" strokecolor="#696763" strokeweight=".1231mm">
                        <v:path arrowok="t"/>
                      </v:shape>
                      <v:shape id="Graphic 22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" path="m4433,31032l,26598,,13299,4433,8866r,-4433l8866,4433,13299,,26598,r4434,4433l35465,4433e" filled="f" strokeweight=".1231mm">
                        <v:path arrowok="t"/>
                      </v:shape>
                      <v:shape id="Graphic 22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" path="m,26598r4433,l8866,31032r13299,l26598,26598r4434,l31032,22165r4433,-4433l35465,4433,31032,e" filled="f" strokecolor="#e8e6e2" strokeweight=".1231mm">
                        <v:path arrowok="t"/>
                      </v:shape>
                      <v:shape id="Graphic 22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" path="m,35465r4433,l8866,39898r13299,l26598,35465r4434,l35465,31032r,-4434l39898,22165r,-13299l35465,4433,35465,e" filled="f" strokecolor="white" strokeweight=".1231mm">
                        <v:path arrowok="t"/>
                      </v:shape>
                      <v:shape id="Graphic 22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" path="m22165,l8866,,,8866,,22165r8866,8867l22165,31032r8867,-8867l31032,8866,22165,xe" stroked="f">
                        <v:path arrowok="t"/>
                      </v:shape>
                      <v:shape id="Graphic 22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3C32AF09" w14:textId="77777777" w:rsidR="002618DD" w:rsidRDefault="002618DD">
            <w:pPr>
              <w:pStyle w:val="TableParagraph"/>
              <w:spacing w:before="0"/>
              <w:ind w:left="0"/>
              <w:rPr>
                <w:rFonts w:ascii="Times New Roman"/>
                <w:sz w:val="10"/>
              </w:rPr>
            </w:pPr>
          </w:p>
        </w:tc>
      </w:tr>
      <w:tr w:rsidR="002618DD" w14:paraId="05B46AED" w14:textId="77777777">
        <w:trPr>
          <w:trHeight w:val="318"/>
        </w:trPr>
        <w:tc>
          <w:tcPr>
            <w:tcW w:w="1473" w:type="dxa"/>
            <w:shd w:val="clear" w:color="auto" w:fill="EDEDED"/>
          </w:tcPr>
          <w:p w14:paraId="48AD8A28" w14:textId="77777777" w:rsidR="002618DD" w:rsidRDefault="002618DD">
            <w:pPr>
              <w:pStyle w:val="TableParagraph"/>
              <w:spacing w:before="0"/>
              <w:ind w:left="0"/>
              <w:rPr>
                <w:rFonts w:ascii="Times New Roman"/>
                <w:sz w:val="10"/>
              </w:rPr>
            </w:pPr>
          </w:p>
        </w:tc>
        <w:tc>
          <w:tcPr>
            <w:tcW w:w="4971" w:type="dxa"/>
            <w:shd w:val="clear" w:color="auto" w:fill="EDEDED"/>
          </w:tcPr>
          <w:p w14:paraId="449A0190" w14:textId="77777777" w:rsidR="002618DD" w:rsidRDefault="00000000">
            <w:pPr>
              <w:pStyle w:val="TableParagraph"/>
              <w:ind w:right="89"/>
              <w:rPr>
                <w:sz w:val="11"/>
              </w:rPr>
            </w:pPr>
            <w:r>
              <w:rPr>
                <w:sz w:val="11"/>
              </w:rPr>
              <w:t>The</w:t>
            </w:r>
            <w:r>
              <w:rPr>
                <w:spacing w:val="18"/>
                <w:sz w:val="11"/>
              </w:rPr>
              <w:t xml:space="preserve"> </w:t>
            </w:r>
            <w:r>
              <w:rPr>
                <w:sz w:val="11"/>
              </w:rPr>
              <w:t>Solution</w:t>
            </w:r>
            <w:r>
              <w:rPr>
                <w:spacing w:val="18"/>
                <w:sz w:val="11"/>
              </w:rPr>
              <w:t xml:space="preserve"> </w:t>
            </w:r>
            <w:r>
              <w:rPr>
                <w:sz w:val="11"/>
              </w:rPr>
              <w:t>must</w:t>
            </w:r>
            <w:r>
              <w:rPr>
                <w:spacing w:val="17"/>
                <w:sz w:val="11"/>
              </w:rPr>
              <w:t xml:space="preserve"> </w:t>
            </w:r>
            <w:r>
              <w:rPr>
                <w:sz w:val="11"/>
              </w:rPr>
              <w:t>include</w:t>
            </w:r>
            <w:r>
              <w:rPr>
                <w:spacing w:val="18"/>
                <w:sz w:val="11"/>
              </w:rPr>
              <w:t xml:space="preserve"> </w:t>
            </w:r>
            <w:r>
              <w:rPr>
                <w:sz w:val="11"/>
              </w:rPr>
              <w:t>an</w:t>
            </w:r>
            <w:r>
              <w:rPr>
                <w:spacing w:val="18"/>
                <w:sz w:val="11"/>
              </w:rPr>
              <w:t xml:space="preserve"> </w:t>
            </w:r>
            <w:r>
              <w:rPr>
                <w:sz w:val="11"/>
              </w:rPr>
              <w:t>integration</w:t>
            </w:r>
            <w:r>
              <w:rPr>
                <w:spacing w:val="18"/>
                <w:sz w:val="11"/>
              </w:rPr>
              <w:t xml:space="preserve"> </w:t>
            </w:r>
            <w:r>
              <w:rPr>
                <w:sz w:val="11"/>
              </w:rPr>
              <w:t>to</w:t>
            </w:r>
            <w:r>
              <w:rPr>
                <w:spacing w:val="18"/>
                <w:sz w:val="11"/>
              </w:rPr>
              <w:t xml:space="preserve"> </w:t>
            </w:r>
            <w:r>
              <w:rPr>
                <w:sz w:val="11"/>
              </w:rPr>
              <w:t>allow</w:t>
            </w:r>
            <w:r>
              <w:rPr>
                <w:spacing w:val="18"/>
                <w:sz w:val="11"/>
              </w:rPr>
              <w:t xml:space="preserve"> </w:t>
            </w:r>
            <w:r>
              <w:rPr>
                <w:sz w:val="11"/>
              </w:rPr>
              <w:t>for</w:t>
            </w:r>
            <w:r>
              <w:rPr>
                <w:spacing w:val="18"/>
                <w:sz w:val="11"/>
              </w:rPr>
              <w:t xml:space="preserve"> </w:t>
            </w:r>
            <w:r>
              <w:rPr>
                <w:sz w:val="11"/>
              </w:rPr>
              <w:t>breaking</w:t>
            </w:r>
            <w:r>
              <w:rPr>
                <w:spacing w:val="18"/>
                <w:sz w:val="11"/>
              </w:rPr>
              <w:t xml:space="preserve"> </w:t>
            </w:r>
            <w:r>
              <w:rPr>
                <w:sz w:val="11"/>
              </w:rPr>
              <w:t>news</w:t>
            </w:r>
            <w:r>
              <w:rPr>
                <w:spacing w:val="18"/>
                <w:sz w:val="11"/>
              </w:rPr>
              <w:t xml:space="preserve"> </w:t>
            </w:r>
            <w:r>
              <w:rPr>
                <w:sz w:val="11"/>
              </w:rPr>
              <w:t>in</w:t>
            </w:r>
            <w:r>
              <w:rPr>
                <w:spacing w:val="18"/>
                <w:sz w:val="11"/>
              </w:rPr>
              <w:t xml:space="preserve"> </w:t>
            </w:r>
            <w:r>
              <w:rPr>
                <w:sz w:val="11"/>
              </w:rPr>
              <w:t>real-time</w:t>
            </w:r>
            <w:r>
              <w:rPr>
                <w:spacing w:val="18"/>
                <w:sz w:val="11"/>
              </w:rPr>
              <w:t xml:space="preserve"> </w:t>
            </w:r>
            <w:r>
              <w:rPr>
                <w:sz w:val="11"/>
              </w:rPr>
              <w:t>with</w:t>
            </w:r>
            <w:r>
              <w:rPr>
                <w:spacing w:val="18"/>
                <w:sz w:val="11"/>
              </w:rPr>
              <w:t xml:space="preserve"> </w:t>
            </w:r>
            <w:r>
              <w:rPr>
                <w:sz w:val="11"/>
              </w:rPr>
              <w:t>live</w:t>
            </w:r>
            <w:r>
              <w:rPr>
                <w:spacing w:val="40"/>
                <w:sz w:val="11"/>
              </w:rPr>
              <w:t xml:space="preserve"> </w:t>
            </w:r>
            <w:r>
              <w:rPr>
                <w:sz w:val="11"/>
              </w:rPr>
              <w:t>updates</w:t>
            </w:r>
            <w:r>
              <w:rPr>
                <w:spacing w:val="31"/>
                <w:sz w:val="11"/>
              </w:rPr>
              <w:t xml:space="preserve"> </w:t>
            </w:r>
            <w:r>
              <w:rPr>
                <w:sz w:val="11"/>
              </w:rPr>
              <w:t>on</w:t>
            </w:r>
            <w:r>
              <w:rPr>
                <w:spacing w:val="30"/>
                <w:sz w:val="11"/>
              </w:rPr>
              <w:t xml:space="preserve"> </w:t>
            </w:r>
            <w:r>
              <w:rPr>
                <w:sz w:val="11"/>
              </w:rPr>
              <w:t>Town</w:t>
            </w:r>
            <w:r>
              <w:rPr>
                <w:spacing w:val="30"/>
                <w:sz w:val="11"/>
              </w:rPr>
              <w:t xml:space="preserve"> </w:t>
            </w:r>
            <w:r>
              <w:rPr>
                <w:sz w:val="11"/>
              </w:rPr>
              <w:t>owned</w:t>
            </w:r>
            <w:r>
              <w:rPr>
                <w:spacing w:val="30"/>
                <w:sz w:val="11"/>
              </w:rPr>
              <w:t xml:space="preserve"> </w:t>
            </w:r>
            <w:r>
              <w:rPr>
                <w:sz w:val="11"/>
              </w:rPr>
              <w:t>social</w:t>
            </w:r>
            <w:r>
              <w:rPr>
                <w:spacing w:val="30"/>
                <w:sz w:val="11"/>
              </w:rPr>
              <w:t xml:space="preserve"> </w:t>
            </w:r>
            <w:r>
              <w:rPr>
                <w:sz w:val="11"/>
              </w:rPr>
              <w:t>media</w:t>
            </w:r>
            <w:r>
              <w:rPr>
                <w:spacing w:val="30"/>
                <w:sz w:val="11"/>
              </w:rPr>
              <w:t xml:space="preserve"> </w:t>
            </w:r>
            <w:r>
              <w:rPr>
                <w:sz w:val="11"/>
              </w:rPr>
              <w:t>platforms.</w:t>
            </w:r>
          </w:p>
        </w:tc>
        <w:tc>
          <w:tcPr>
            <w:tcW w:w="1564" w:type="dxa"/>
            <w:shd w:val="clear" w:color="auto" w:fill="EDEDED"/>
          </w:tcPr>
          <w:p w14:paraId="633AD3C4"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62432" behindDoc="0" locked="0" layoutInCell="1" allowOverlap="1" wp14:anchorId="24B3607C" wp14:editId="10893ACF">
                      <wp:simplePos x="0" y="0"/>
                      <wp:positionH relativeFrom="column">
                        <wp:posOffset>22165</wp:posOffset>
                      </wp:positionH>
                      <wp:positionV relativeFrom="paragraph">
                        <wp:posOffset>31998</wp:posOffset>
                      </wp:positionV>
                      <wp:extent cx="53340" cy="14224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31" name="Graphic 23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2" name="Graphic 23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3" name="Graphic 23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4" name="Graphic 23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5" name="Graphic 23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7" name="Graphic 23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8" name="Graphic 23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9" name="Graphic 23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0" name="Graphic 24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1" name="Graphic 24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BE38A3C" id="Group 230" o:spid="_x0000_s1026" style="position:absolute;margin-left:1.75pt;margin-top:2.5pt;width:4.2pt;height:11.2pt;z-index:157624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Lm60NFmBgAAGjYAAA4AAAAAAAAAAAAAAAAALgIAAGRycy9l&#10;Mm9Eb2MueG1sUEsBAi0AFAAGAAgAAAAhAHW31K/dAAAABQEAAA8AAAAAAAAAAAAAAAAAwAgAAGRy&#10;cy9kb3ducmV2LnhtbFBLBQYAAAAABAAEAPMAAADKCQAAAAA=&#10;">
                      <v:shape id="Graphic 23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" path="m4433,39898r,-4433l,31032,,17732,4433,13299r,-4433l8866,4433r4433,l17732,,31032,r4433,4433l39898,4433e" filled="f" strokecolor="#696763" strokeweight=".1231mm">
                        <v:path arrowok="t"/>
                      </v:shape>
                      <v:shape id="Graphic 23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" path="m4433,31032l,26598,,13299,4433,8866r,-4433l8866,4433,13299,,26598,r4434,4433l35465,4433e" filled="f" strokeweight=".1231mm">
                        <v:path arrowok="t"/>
                      </v:shape>
                      <v:shape id="Graphic 23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" path="m,26598r4433,l8866,31032r13299,l26598,26598r4434,l31032,22165r4433,-4433l35465,4433,31032,e" filled="f" strokecolor="#e8e6e2" strokeweight=".1231mm">
                        <v:path arrowok="t"/>
                      </v:shape>
                      <v:shape id="Graphic 23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" path="m,35465r4433,l8866,39898r13299,l26598,35465r4434,l35465,31032r,-4434l39898,22165r,-13299l35465,4433,35465,e" filled="f" strokecolor="white" strokeweight=".1231mm">
                        <v:path arrowok="t"/>
                      </v:shape>
                      <v:shape id="Graphic 23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" path="m22165,l8866,,,8866,,22165r8866,8867l22165,31032r8867,-8867l31032,8866,22165,xe" stroked="f">
                        <v:path arrowok="t"/>
                      </v:shape>
                      <v:shape id="Graphic 23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" path="m8866,l22165,r8867,8866l31032,22165r-8867,8867l8866,31032,,22165,,8866,8866,xe" filled="f" strokecolor="white" strokeweight=".1231mm">
                        <v:path arrowok="t"/>
                      </v:shape>
                      <v:shape id="Graphic 23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" path="m4433,39898r,-4433l,31032,,17732,4433,13299r,-4433l8866,4433r4433,l17732,,31032,r4433,4433l39898,4433e" filled="f" strokecolor="#696763" strokeweight=".1231mm">
                        <v:path arrowok="t"/>
                      </v:shape>
                      <v:shape id="Graphic 23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" path="m4433,31032l,26598,,13299,4433,8866r,-4433l8866,4433,13299,,26598,r4434,4433l35465,4433e" filled="f" strokeweight=".1231mm">
                        <v:path arrowok="t"/>
                      </v:shape>
                      <v:shape id="Graphic 23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" path="m,26598r4433,l8866,31032r13299,l26598,26598r4434,l31032,22165r4433,-4433l35465,4433,31032,e" filled="f" strokecolor="#e8e6e2" strokeweight=".1231mm">
                        <v:path arrowok="t"/>
                      </v:shape>
                      <v:shape id="Graphic 24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" path="m,35465r4433,l8866,39898r13299,l26598,35465r4434,l35465,31032r,-4434l39898,22165r,-13299l35465,4433,35465,e" filled="f" strokecolor="white" strokeweight=".1231mm">
                        <v:path arrowok="t"/>
                      </v:shape>
                      <v:shape id="Graphic 24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" path="m22165,l8866,,,8866,,22165r8866,8867l22165,31032r8867,-8867l31032,8866,22165,xe" stroked="f">
                        <v:path arrowok="t"/>
                      </v:shape>
                      <v:shape id="Graphic 24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62DAF9F7" w14:textId="77777777" w:rsidR="002618DD" w:rsidRDefault="002618DD">
            <w:pPr>
              <w:pStyle w:val="TableParagraph"/>
              <w:spacing w:before="0"/>
              <w:ind w:left="0"/>
              <w:rPr>
                <w:rFonts w:ascii="Times New Roman"/>
                <w:sz w:val="10"/>
              </w:rPr>
            </w:pPr>
          </w:p>
        </w:tc>
      </w:tr>
      <w:tr w:rsidR="002618DD" w14:paraId="098B628C" w14:textId="77777777">
        <w:trPr>
          <w:trHeight w:val="318"/>
        </w:trPr>
        <w:tc>
          <w:tcPr>
            <w:tcW w:w="1473" w:type="dxa"/>
          </w:tcPr>
          <w:p w14:paraId="7576B2AD" w14:textId="77777777" w:rsidR="002618DD" w:rsidRDefault="00000000">
            <w:pPr>
              <w:pStyle w:val="TableParagraph"/>
              <w:rPr>
                <w:sz w:val="11"/>
              </w:rPr>
            </w:pPr>
            <w:r>
              <w:rPr>
                <w:spacing w:val="-5"/>
                <w:sz w:val="11"/>
              </w:rPr>
              <w:t>CMS</w:t>
            </w:r>
          </w:p>
        </w:tc>
        <w:tc>
          <w:tcPr>
            <w:tcW w:w="4971" w:type="dxa"/>
          </w:tcPr>
          <w:p w14:paraId="65B199F8" w14:textId="77777777" w:rsidR="002618DD" w:rsidRDefault="00000000">
            <w:pPr>
              <w:pStyle w:val="TableParagraph"/>
              <w:ind w:right="89"/>
              <w:rPr>
                <w:sz w:val="11"/>
              </w:rPr>
            </w:pPr>
            <w:r>
              <w:rPr>
                <w:sz w:val="11"/>
              </w:rPr>
              <w:t>The</w:t>
            </w:r>
            <w:r>
              <w:rPr>
                <w:spacing w:val="19"/>
                <w:sz w:val="11"/>
              </w:rPr>
              <w:t xml:space="preserve"> </w:t>
            </w:r>
            <w:r>
              <w:rPr>
                <w:sz w:val="11"/>
              </w:rPr>
              <w:t>CMS</w:t>
            </w:r>
            <w:r>
              <w:rPr>
                <w:spacing w:val="19"/>
                <w:sz w:val="11"/>
              </w:rPr>
              <w:t xml:space="preserve"> </w:t>
            </w:r>
            <w:r>
              <w:rPr>
                <w:sz w:val="11"/>
              </w:rPr>
              <w:t>must</w:t>
            </w:r>
            <w:r>
              <w:rPr>
                <w:spacing w:val="19"/>
                <w:sz w:val="11"/>
              </w:rPr>
              <w:t xml:space="preserve"> </w:t>
            </w:r>
            <w:r>
              <w:rPr>
                <w:sz w:val="11"/>
              </w:rPr>
              <w:t>have</w:t>
            </w:r>
            <w:r>
              <w:rPr>
                <w:spacing w:val="19"/>
                <w:sz w:val="11"/>
              </w:rPr>
              <w:t xml:space="preserve"> </w:t>
            </w:r>
            <w:r>
              <w:rPr>
                <w:sz w:val="11"/>
              </w:rPr>
              <w:t>the</w:t>
            </w:r>
            <w:r>
              <w:rPr>
                <w:spacing w:val="19"/>
                <w:sz w:val="11"/>
              </w:rPr>
              <w:t xml:space="preserve"> </w:t>
            </w:r>
            <w:r>
              <w:rPr>
                <w:sz w:val="11"/>
              </w:rPr>
              <w:t>ability</w:t>
            </w:r>
            <w:r>
              <w:rPr>
                <w:spacing w:val="19"/>
                <w:sz w:val="11"/>
              </w:rPr>
              <w:t xml:space="preserve"> </w:t>
            </w:r>
            <w:r>
              <w:rPr>
                <w:sz w:val="11"/>
              </w:rPr>
              <w:t>to</w:t>
            </w:r>
            <w:r>
              <w:rPr>
                <w:spacing w:val="19"/>
                <w:sz w:val="11"/>
              </w:rPr>
              <w:t xml:space="preserve"> </w:t>
            </w:r>
            <w:r>
              <w:rPr>
                <w:sz w:val="11"/>
              </w:rPr>
              <w:t>share</w:t>
            </w:r>
            <w:r>
              <w:rPr>
                <w:spacing w:val="19"/>
                <w:sz w:val="11"/>
              </w:rPr>
              <w:t xml:space="preserve"> </w:t>
            </w:r>
            <w:r>
              <w:rPr>
                <w:sz w:val="11"/>
              </w:rPr>
              <w:t>content</w:t>
            </w:r>
            <w:r>
              <w:rPr>
                <w:spacing w:val="19"/>
                <w:sz w:val="11"/>
              </w:rPr>
              <w:t xml:space="preserve"> </w:t>
            </w:r>
            <w:r>
              <w:rPr>
                <w:sz w:val="11"/>
              </w:rPr>
              <w:t>on</w:t>
            </w:r>
            <w:r>
              <w:rPr>
                <w:spacing w:val="19"/>
                <w:sz w:val="11"/>
              </w:rPr>
              <w:t xml:space="preserve"> </w:t>
            </w:r>
            <w:r>
              <w:rPr>
                <w:sz w:val="11"/>
              </w:rPr>
              <w:t>social</w:t>
            </w:r>
            <w:r>
              <w:rPr>
                <w:spacing w:val="19"/>
                <w:sz w:val="11"/>
              </w:rPr>
              <w:t xml:space="preserve"> </w:t>
            </w:r>
            <w:r>
              <w:rPr>
                <w:sz w:val="11"/>
              </w:rPr>
              <w:t>media</w:t>
            </w:r>
            <w:r>
              <w:rPr>
                <w:spacing w:val="19"/>
                <w:sz w:val="11"/>
              </w:rPr>
              <w:t xml:space="preserve"> </w:t>
            </w:r>
            <w:r>
              <w:rPr>
                <w:sz w:val="11"/>
              </w:rPr>
              <w:t>platforms</w:t>
            </w:r>
            <w:r>
              <w:rPr>
                <w:spacing w:val="19"/>
                <w:sz w:val="11"/>
              </w:rPr>
              <w:t xml:space="preserve"> </w:t>
            </w:r>
            <w:r>
              <w:rPr>
                <w:sz w:val="11"/>
              </w:rPr>
              <w:t>AND</w:t>
            </w:r>
            <w:r>
              <w:rPr>
                <w:spacing w:val="19"/>
                <w:sz w:val="11"/>
              </w:rPr>
              <w:t xml:space="preserve"> </w:t>
            </w:r>
            <w:r>
              <w:rPr>
                <w:sz w:val="11"/>
              </w:rPr>
              <w:t>have</w:t>
            </w:r>
            <w:r>
              <w:rPr>
                <w:spacing w:val="40"/>
                <w:sz w:val="11"/>
              </w:rPr>
              <w:t xml:space="preserve"> </w:t>
            </w:r>
            <w:r>
              <w:rPr>
                <w:sz w:val="11"/>
              </w:rPr>
              <w:t>capabilities</w:t>
            </w:r>
            <w:r>
              <w:rPr>
                <w:spacing w:val="40"/>
                <w:sz w:val="11"/>
              </w:rPr>
              <w:t xml:space="preserve"> </w:t>
            </w:r>
            <w:r>
              <w:rPr>
                <w:sz w:val="11"/>
              </w:rPr>
              <w:t>for</w:t>
            </w:r>
            <w:r>
              <w:rPr>
                <w:spacing w:val="40"/>
                <w:sz w:val="11"/>
              </w:rPr>
              <w:t xml:space="preserve"> </w:t>
            </w:r>
            <w:r>
              <w:rPr>
                <w:sz w:val="11"/>
              </w:rPr>
              <w:t>a</w:t>
            </w:r>
            <w:r>
              <w:rPr>
                <w:spacing w:val="40"/>
                <w:sz w:val="11"/>
              </w:rPr>
              <w:t xml:space="preserve"> </w:t>
            </w:r>
            <w:r>
              <w:rPr>
                <w:sz w:val="11"/>
              </w:rPr>
              <w:t>friendly</w:t>
            </w:r>
            <w:r>
              <w:rPr>
                <w:spacing w:val="40"/>
                <w:sz w:val="11"/>
              </w:rPr>
              <w:t xml:space="preserve"> </w:t>
            </w:r>
            <w:r>
              <w:rPr>
                <w:sz w:val="11"/>
              </w:rPr>
              <w:t>URL</w:t>
            </w:r>
            <w:r>
              <w:rPr>
                <w:spacing w:val="40"/>
                <w:sz w:val="11"/>
              </w:rPr>
              <w:t xml:space="preserve"> </w:t>
            </w:r>
            <w:r>
              <w:rPr>
                <w:sz w:val="11"/>
              </w:rPr>
              <w:t>option</w:t>
            </w:r>
          </w:p>
        </w:tc>
        <w:tc>
          <w:tcPr>
            <w:tcW w:w="1564" w:type="dxa"/>
          </w:tcPr>
          <w:p w14:paraId="696CBA80"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7888" behindDoc="1" locked="0" layoutInCell="1" allowOverlap="1" wp14:anchorId="7BA1CECB" wp14:editId="09873969">
                      <wp:simplePos x="0" y="0"/>
                      <wp:positionH relativeFrom="column">
                        <wp:posOffset>22165</wp:posOffset>
                      </wp:positionH>
                      <wp:positionV relativeFrom="paragraph">
                        <wp:posOffset>31998</wp:posOffset>
                      </wp:positionV>
                      <wp:extent cx="53340" cy="14224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4" name="Graphic 24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5" name="Graphic 24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6" name="Graphic 24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7" name="Graphic 24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8" name="Graphic 24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0" name="Graphic 25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1" name="Graphic 25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2" name="Graphic 25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3" name="Graphic 25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4" name="Graphic 25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8E88C72" id="Group 243" o:spid="_x0000_s1026" style="position:absolute;margin-left:1.75pt;margin-top:2.5pt;width:4.2pt;height:11.2pt;z-index:-210385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">
                      <v:shape id="Graphic 24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" path="m4433,39898r,-4433l,31032,,17732,4433,13299r,-4433l8866,4433r4433,l17732,,31032,r4433,4433l39898,4433e" filled="f" strokecolor="#696763" strokeweight=".1231mm">
                        <v:path arrowok="t"/>
                      </v:shape>
                      <v:shape id="Graphic 24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" path="m4433,31032l,26598,,13299,4433,8866r,-4433l8866,4433,13299,,26598,r4434,4433l35465,4433e" filled="f" strokeweight=".1231mm">
                        <v:path arrowok="t"/>
                      </v:shape>
                      <v:shape id="Graphic 24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" path="m,26598r4433,l8866,31032r13299,l26598,26598r4434,l31032,22165r4433,-4433l35465,4433,31032,e" filled="f" strokecolor="#e8e6e2" strokeweight=".1231mm">
                        <v:path arrowok="t"/>
                      </v:shape>
                      <v:shape id="Graphic 24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" path="m,35465r4433,l8866,39898r13299,l26598,35465r4434,l35465,31032r,-4434l39898,22165r,-13299l35465,4433,35465,e" filled="f" strokecolor="white" strokeweight=".1231mm">
                        <v:path arrowok="t"/>
                      </v:shape>
                      <v:shape id="Graphic 24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" path="m22165,l8866,,,8866,,22165r8866,8867l22165,31032r8867,-8867l31032,8866,22165,xe" stroked="f">
                        <v:path arrowok="t"/>
                      </v:shape>
                      <v:shape id="Graphic 24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" path="m8866,l22165,r8867,8866l31032,22165r-8867,8867l8866,31032,,22165,,8866,8866,xe" filled="f" strokecolor="white" strokeweight=".1231mm">
                        <v:path arrowok="t"/>
                      </v:shape>
                      <v:shape id="Graphic 25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" path="m4433,39898r,-4433l,31032,,17732,4433,13299r,-4433l8866,4433r4433,l17732,,31032,r4433,4433l39898,4433e" filled="f" strokecolor="#696763" strokeweight=".1231mm">
                        <v:path arrowok="t"/>
                      </v:shape>
                      <v:shape id="Graphic 25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" path="m4433,31032l,26598,,13299,4433,8866r,-4433l8866,4433,13299,,26598,r4434,4433l35465,4433e" filled="f" strokeweight=".1231mm">
                        <v:path arrowok="t"/>
                      </v:shape>
                      <v:shape id="Graphic 25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" path="m,26598r4433,l8866,31032r13299,l26598,26598r4434,l31032,22165r4433,-4433l35465,4433,31032,e" filled="f" strokecolor="#e8e6e2" strokeweight=".1231mm">
                        <v:path arrowok="t"/>
                      </v:shape>
                      <v:shape id="Graphic 25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" path="m,35465r4433,l8866,39898r13299,l26598,35465r4434,l35465,31032r,-4434l39898,22165r,-13299l35465,4433,35465,e" filled="f" strokecolor="white" strokeweight=".1231mm">
                        <v:path arrowok="t"/>
                      </v:shape>
                      <v:shape id="Graphic 25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" path="m22165,l8866,,,8866,,22165r8866,8867l22165,31032r8867,-8867l31032,8866,22165,xe" stroked="f">
                        <v:path arrowok="t"/>
                      </v:shape>
                      <v:shape id="Graphic 25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0B3BA090" w14:textId="77777777" w:rsidR="002618DD" w:rsidRDefault="002618DD">
            <w:pPr>
              <w:pStyle w:val="TableParagraph"/>
              <w:spacing w:before="0"/>
              <w:ind w:left="0"/>
              <w:rPr>
                <w:rFonts w:ascii="Times New Roman"/>
                <w:sz w:val="10"/>
              </w:rPr>
            </w:pPr>
          </w:p>
        </w:tc>
      </w:tr>
      <w:tr w:rsidR="002618DD" w14:paraId="1CFED74E" w14:textId="77777777">
        <w:trPr>
          <w:trHeight w:val="318"/>
        </w:trPr>
        <w:tc>
          <w:tcPr>
            <w:tcW w:w="1473" w:type="dxa"/>
            <w:shd w:val="clear" w:color="auto" w:fill="EDEDED"/>
          </w:tcPr>
          <w:p w14:paraId="43504B1C" w14:textId="77777777" w:rsidR="002618DD" w:rsidRDefault="00000000">
            <w:pPr>
              <w:pStyle w:val="TableParagraph"/>
              <w:rPr>
                <w:sz w:val="11"/>
              </w:rPr>
            </w:pPr>
            <w:r>
              <w:rPr>
                <w:spacing w:val="-5"/>
                <w:sz w:val="11"/>
              </w:rPr>
              <w:t>CMS</w:t>
            </w:r>
          </w:p>
        </w:tc>
        <w:tc>
          <w:tcPr>
            <w:tcW w:w="4971" w:type="dxa"/>
            <w:shd w:val="clear" w:color="auto" w:fill="EDEDED"/>
          </w:tcPr>
          <w:p w14:paraId="7A5E3820" w14:textId="77777777" w:rsidR="002618DD" w:rsidRDefault="00000000">
            <w:pPr>
              <w:pStyle w:val="TableParagraph"/>
              <w:ind w:right="89"/>
              <w:rPr>
                <w:sz w:val="11"/>
              </w:rPr>
            </w:pPr>
            <w:r>
              <w:rPr>
                <w:sz w:val="11"/>
              </w:rPr>
              <w:t>The</w:t>
            </w:r>
            <w:r>
              <w:rPr>
                <w:spacing w:val="20"/>
                <w:sz w:val="11"/>
              </w:rPr>
              <w:t xml:space="preserve"> </w:t>
            </w:r>
            <w:r>
              <w:rPr>
                <w:sz w:val="11"/>
              </w:rPr>
              <w:t>Solution</w:t>
            </w:r>
            <w:r>
              <w:rPr>
                <w:spacing w:val="20"/>
                <w:sz w:val="11"/>
              </w:rPr>
              <w:t xml:space="preserve"> </w:t>
            </w:r>
            <w:r>
              <w:rPr>
                <w:sz w:val="11"/>
              </w:rPr>
              <w:t>must</w:t>
            </w:r>
            <w:r>
              <w:rPr>
                <w:spacing w:val="20"/>
                <w:sz w:val="11"/>
              </w:rPr>
              <w:t xml:space="preserve"> </w:t>
            </w:r>
            <w:r>
              <w:rPr>
                <w:sz w:val="11"/>
              </w:rPr>
              <w:t>be</w:t>
            </w:r>
            <w:r>
              <w:rPr>
                <w:spacing w:val="20"/>
                <w:sz w:val="11"/>
              </w:rPr>
              <w:t xml:space="preserve"> </w:t>
            </w:r>
            <w:r>
              <w:rPr>
                <w:sz w:val="11"/>
              </w:rPr>
              <w:t>compliant</w:t>
            </w:r>
            <w:r>
              <w:rPr>
                <w:spacing w:val="20"/>
                <w:sz w:val="11"/>
              </w:rPr>
              <w:t xml:space="preserve"> </w:t>
            </w:r>
            <w:r>
              <w:rPr>
                <w:sz w:val="11"/>
              </w:rPr>
              <w:t>with</w:t>
            </w:r>
            <w:r>
              <w:rPr>
                <w:spacing w:val="20"/>
                <w:sz w:val="11"/>
              </w:rPr>
              <w:t xml:space="preserve"> </w:t>
            </w:r>
            <w:r>
              <w:rPr>
                <w:sz w:val="11"/>
              </w:rPr>
              <w:t>WCAG</w:t>
            </w:r>
            <w:r>
              <w:rPr>
                <w:spacing w:val="20"/>
                <w:sz w:val="11"/>
              </w:rPr>
              <w:t xml:space="preserve"> </w:t>
            </w:r>
            <w:r>
              <w:rPr>
                <w:sz w:val="11"/>
              </w:rPr>
              <w:t>2.0</w:t>
            </w:r>
            <w:r>
              <w:rPr>
                <w:spacing w:val="20"/>
                <w:sz w:val="11"/>
              </w:rPr>
              <w:t xml:space="preserve"> </w:t>
            </w:r>
            <w:r>
              <w:rPr>
                <w:sz w:val="11"/>
              </w:rPr>
              <w:t>level</w:t>
            </w:r>
            <w:r>
              <w:rPr>
                <w:spacing w:val="20"/>
                <w:sz w:val="11"/>
              </w:rPr>
              <w:t xml:space="preserve"> </w:t>
            </w:r>
            <w:r>
              <w:rPr>
                <w:sz w:val="11"/>
              </w:rPr>
              <w:t>A</w:t>
            </w:r>
            <w:r>
              <w:rPr>
                <w:spacing w:val="20"/>
                <w:sz w:val="11"/>
              </w:rPr>
              <w:t xml:space="preserve"> </w:t>
            </w:r>
            <w:r>
              <w:rPr>
                <w:sz w:val="11"/>
              </w:rPr>
              <w:t>and</w:t>
            </w:r>
            <w:r>
              <w:rPr>
                <w:spacing w:val="20"/>
                <w:sz w:val="11"/>
              </w:rPr>
              <w:t xml:space="preserve"> </w:t>
            </w:r>
            <w:r>
              <w:rPr>
                <w:sz w:val="11"/>
              </w:rPr>
              <w:t>level</w:t>
            </w:r>
            <w:r>
              <w:rPr>
                <w:spacing w:val="20"/>
                <w:sz w:val="11"/>
              </w:rPr>
              <w:t xml:space="preserve"> </w:t>
            </w:r>
            <w:r>
              <w:rPr>
                <w:sz w:val="11"/>
              </w:rPr>
              <w:t>AA</w:t>
            </w:r>
            <w:r>
              <w:rPr>
                <w:spacing w:val="20"/>
                <w:sz w:val="11"/>
              </w:rPr>
              <w:t xml:space="preserve"> </w:t>
            </w:r>
            <w:r>
              <w:rPr>
                <w:sz w:val="11"/>
              </w:rPr>
              <w:t>requirements</w:t>
            </w:r>
            <w:r>
              <w:rPr>
                <w:spacing w:val="20"/>
                <w:sz w:val="11"/>
              </w:rPr>
              <w:t xml:space="preserve"> </w:t>
            </w:r>
            <w:r>
              <w:rPr>
                <w:sz w:val="11"/>
              </w:rPr>
              <w:t>to</w:t>
            </w:r>
            <w:r>
              <w:rPr>
                <w:spacing w:val="20"/>
                <w:sz w:val="11"/>
              </w:rPr>
              <w:t xml:space="preserve"> </w:t>
            </w:r>
            <w:r>
              <w:rPr>
                <w:sz w:val="11"/>
              </w:rPr>
              <w:t>adhere</w:t>
            </w:r>
            <w:r>
              <w:rPr>
                <w:spacing w:val="40"/>
                <w:sz w:val="11"/>
              </w:rPr>
              <w:t xml:space="preserve"> </w:t>
            </w:r>
            <w:r>
              <w:rPr>
                <w:sz w:val="11"/>
              </w:rPr>
              <w:t>to</w:t>
            </w:r>
            <w:r>
              <w:rPr>
                <w:spacing w:val="40"/>
                <w:sz w:val="11"/>
              </w:rPr>
              <w:t xml:space="preserve"> </w:t>
            </w:r>
            <w:r>
              <w:rPr>
                <w:sz w:val="11"/>
              </w:rPr>
              <w:t>the</w:t>
            </w:r>
            <w:r>
              <w:rPr>
                <w:spacing w:val="40"/>
                <w:sz w:val="11"/>
              </w:rPr>
              <w:t xml:space="preserve"> </w:t>
            </w:r>
            <w:r>
              <w:rPr>
                <w:sz w:val="11"/>
              </w:rPr>
              <w:t>AODA</w:t>
            </w:r>
            <w:r>
              <w:rPr>
                <w:spacing w:val="40"/>
                <w:sz w:val="11"/>
              </w:rPr>
              <w:t xml:space="preserve"> </w:t>
            </w:r>
            <w:r>
              <w:rPr>
                <w:sz w:val="11"/>
              </w:rPr>
              <w:t>standards.</w:t>
            </w:r>
          </w:p>
        </w:tc>
        <w:tc>
          <w:tcPr>
            <w:tcW w:w="1564" w:type="dxa"/>
            <w:shd w:val="clear" w:color="auto" w:fill="EDEDED"/>
          </w:tcPr>
          <w:p w14:paraId="0B9C245B"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62944" behindDoc="0" locked="0" layoutInCell="1" allowOverlap="1" wp14:anchorId="23B227C5" wp14:editId="04AC7401">
                      <wp:simplePos x="0" y="0"/>
                      <wp:positionH relativeFrom="column">
                        <wp:posOffset>22165</wp:posOffset>
                      </wp:positionH>
                      <wp:positionV relativeFrom="paragraph">
                        <wp:posOffset>31998</wp:posOffset>
                      </wp:positionV>
                      <wp:extent cx="53340" cy="14224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7" name="Graphic 25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8" name="Graphic 25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9" name="Graphic 25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0" name="Graphic 26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1" name="Graphic 26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3" name="Graphic 26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4" name="Graphic 26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5" name="Graphic 26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6" name="Graphic 26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7" name="Graphic 26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883A8AE" id="Group 256" o:spid="_x0000_s1026" style="position:absolute;margin-left:1.75pt;margin-top:2.5pt;width:4.2pt;height:11.2pt;z-index:157629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">
                      <v:shape id="Graphic 25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" path="m4433,39898r,-4433l,31032,,17732,4433,13299r,-4433l8866,4433r4433,l17732,,31032,r4433,4433l39898,4433e" filled="f" strokecolor="#696763" strokeweight=".1231mm">
                        <v:path arrowok="t"/>
                      </v:shape>
                      <v:shape id="Graphic 25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" path="m4433,31032l,26598,,13299,4433,8866r,-4433l8866,4433,13299,,26598,r4434,4433l35465,4433e" filled="f" strokeweight=".1231mm">
                        <v:path arrowok="t"/>
                      </v:shape>
                      <v:shape id="Graphic 25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" path="m,26598r4433,l8866,31032r13299,l26598,26598r4434,l31032,22165r4433,-4433l35465,4433,31032,e" filled="f" strokecolor="#e8e6e2" strokeweight=".1231mm">
                        <v:path arrowok="t"/>
                      </v:shape>
                      <v:shape id="Graphic 26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" path="m,35465r4433,l8866,39898r13299,l26598,35465r4434,l35465,31032r,-4434l39898,22165r,-13299l35465,4433,35465,e" filled="f" strokecolor="white" strokeweight=".1231mm">
                        <v:path arrowok="t"/>
                      </v:shape>
                      <v:shape id="Graphic 26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" path="m22165,l8866,,,8866,,22165r8866,8867l22165,31032r8867,-8867l31032,8866,22165,xe" stroked="f">
                        <v:path arrowok="t"/>
                      </v:shape>
                      <v:shape id="Graphic 26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" path="m8866,l22165,r8867,8866l31032,22165r-8867,8867l8866,31032,,22165,,8866,8866,xe" filled="f" strokecolor="white" strokeweight=".1231mm">
                        <v:path arrowok="t"/>
                      </v:shape>
                      <v:shape id="Graphic 26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" path="m4433,39898r,-4433l,31032,,17732,4433,13299r,-4433l8866,4433r4433,l17732,,31032,r4433,4433l39898,4433e" filled="f" strokecolor="#696763" strokeweight=".1231mm">
                        <v:path arrowok="t"/>
                      </v:shape>
                      <v:shape id="Graphic 26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" path="m4433,31032l,26598,,13299,4433,8866r,-4433l8866,4433,13299,,26598,r4434,4433l35465,4433e" filled="f" strokeweight=".1231mm">
                        <v:path arrowok="t"/>
                      </v:shape>
                      <v:shape id="Graphic 26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" path="m,26598r4433,l8866,31032r13299,l26598,26598r4434,l31032,22165r4433,-4433l35465,4433,31032,e" filled="f" strokecolor="#e8e6e2" strokeweight=".1231mm">
                        <v:path arrowok="t"/>
                      </v:shape>
                      <v:shape id="Graphic 26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" path="m,35465r4433,l8866,39898r13299,l26598,35465r4434,l35465,31032r,-4434l39898,22165r,-13299l35465,4433,35465,e" filled="f" strokecolor="white" strokeweight=".1231mm">
                        <v:path arrowok="t"/>
                      </v:shape>
                      <v:shape id="Graphic 26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" path="m22165,l8866,,,8866,,22165r8866,8867l22165,31032r8867,-8867l31032,8866,22165,xe" stroked="f">
                        <v:path arrowok="t"/>
                      </v:shape>
                      <v:shape id="Graphic 26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002B6CF0" w14:textId="77777777" w:rsidR="002618DD" w:rsidRDefault="002618DD">
            <w:pPr>
              <w:pStyle w:val="TableParagraph"/>
              <w:spacing w:before="0"/>
              <w:ind w:left="0"/>
              <w:rPr>
                <w:rFonts w:ascii="Times New Roman"/>
                <w:sz w:val="10"/>
              </w:rPr>
            </w:pPr>
          </w:p>
        </w:tc>
      </w:tr>
      <w:tr w:rsidR="002618DD" w14:paraId="57A0EBA6" w14:textId="77777777">
        <w:trPr>
          <w:trHeight w:val="318"/>
        </w:trPr>
        <w:tc>
          <w:tcPr>
            <w:tcW w:w="1473" w:type="dxa"/>
          </w:tcPr>
          <w:p w14:paraId="779693F1" w14:textId="77777777" w:rsidR="002618DD" w:rsidRDefault="00000000">
            <w:pPr>
              <w:pStyle w:val="TableParagraph"/>
              <w:rPr>
                <w:sz w:val="11"/>
              </w:rPr>
            </w:pPr>
            <w:r>
              <w:rPr>
                <w:spacing w:val="-5"/>
                <w:sz w:val="11"/>
              </w:rPr>
              <w:t>CMS</w:t>
            </w:r>
          </w:p>
        </w:tc>
        <w:tc>
          <w:tcPr>
            <w:tcW w:w="4971" w:type="dxa"/>
          </w:tcPr>
          <w:p w14:paraId="66B66D26" w14:textId="77777777" w:rsidR="002618DD" w:rsidRDefault="00000000">
            <w:pPr>
              <w:pStyle w:val="TableParagraph"/>
              <w:rPr>
                <w:sz w:val="11"/>
              </w:rPr>
            </w:pPr>
            <w:r>
              <w:rPr>
                <w:sz w:val="11"/>
              </w:rPr>
              <w:t>The</w:t>
            </w:r>
            <w:r>
              <w:rPr>
                <w:spacing w:val="13"/>
                <w:sz w:val="11"/>
              </w:rPr>
              <w:t xml:space="preserve"> </w:t>
            </w:r>
            <w:r>
              <w:rPr>
                <w:sz w:val="11"/>
              </w:rPr>
              <w:t>CMS</w:t>
            </w:r>
            <w:r>
              <w:rPr>
                <w:spacing w:val="14"/>
                <w:sz w:val="11"/>
              </w:rPr>
              <w:t xml:space="preserve"> </w:t>
            </w:r>
            <w:r>
              <w:rPr>
                <w:sz w:val="11"/>
              </w:rPr>
              <w:t>must</w:t>
            </w:r>
            <w:r>
              <w:rPr>
                <w:spacing w:val="13"/>
                <w:sz w:val="11"/>
              </w:rPr>
              <w:t xml:space="preserve"> </w:t>
            </w:r>
            <w:r>
              <w:rPr>
                <w:sz w:val="11"/>
              </w:rPr>
              <w:t>support</w:t>
            </w:r>
            <w:r>
              <w:rPr>
                <w:spacing w:val="14"/>
                <w:sz w:val="11"/>
              </w:rPr>
              <w:t xml:space="preserve"> </w:t>
            </w:r>
            <w:r>
              <w:rPr>
                <w:sz w:val="11"/>
              </w:rPr>
              <w:t>multilingual</w:t>
            </w:r>
            <w:r>
              <w:rPr>
                <w:spacing w:val="13"/>
                <w:sz w:val="11"/>
              </w:rPr>
              <w:t xml:space="preserve"> </w:t>
            </w:r>
            <w:r>
              <w:rPr>
                <w:spacing w:val="-2"/>
                <w:sz w:val="11"/>
              </w:rPr>
              <w:t>content.</w:t>
            </w:r>
          </w:p>
        </w:tc>
        <w:tc>
          <w:tcPr>
            <w:tcW w:w="1564" w:type="dxa"/>
          </w:tcPr>
          <w:p w14:paraId="7F863A85"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8400" behindDoc="1" locked="0" layoutInCell="1" allowOverlap="1" wp14:anchorId="66EB101F" wp14:editId="62D65338">
                      <wp:simplePos x="0" y="0"/>
                      <wp:positionH relativeFrom="column">
                        <wp:posOffset>22165</wp:posOffset>
                      </wp:positionH>
                      <wp:positionV relativeFrom="paragraph">
                        <wp:posOffset>31998</wp:posOffset>
                      </wp:positionV>
                      <wp:extent cx="53340" cy="14224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0" name="Graphic 27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1" name="Graphic 27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2" name="Graphic 27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3" name="Graphic 27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4" name="Graphic 27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6" name="Graphic 27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7" name="Graphic 27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8" name="Graphic 27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9" name="Graphic 27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0" name="Graphic 28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C4F0BBD" id="Group 269" o:spid="_x0000_s1026" style="position:absolute;margin-left:1.75pt;margin-top:2.5pt;width:4.2pt;height:11.2pt;z-index:-210380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">
                      <v:shape id="Graphic 27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" path="m4433,39898r,-4433l,31032,,17732,4433,13299r,-4433l8866,4433r4433,l17732,,31032,r4433,4433l39898,4433e" filled="f" strokecolor="#696763" strokeweight=".1231mm">
                        <v:path arrowok="t"/>
                      </v:shape>
                      <v:shape id="Graphic 27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" path="m4433,31032l,26598,,13299,4433,8866r,-4433l8866,4433,13299,,26598,r4434,4433l35465,4433e" filled="f" strokeweight=".1231mm">
                        <v:path arrowok="t"/>
                      </v:shape>
                      <v:shape id="Graphic 27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" path="m,26598r4433,l8866,31032r13299,l26598,26598r4434,l31032,22165r4433,-4433l35465,4433,31032,e" filled="f" strokecolor="#e8e6e2" strokeweight=".1231mm">
                        <v:path arrowok="t"/>
                      </v:shape>
                      <v:shape id="Graphic 27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" path="m,35465r4433,l8866,39898r13299,l26598,35465r4434,l35465,31032r,-4434l39898,22165r,-13299l35465,4433,35465,e" filled="f" strokecolor="white" strokeweight=".1231mm">
                        <v:path arrowok="t"/>
                      </v:shape>
                      <v:shape id="Graphic 27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" path="m22165,l8866,,,8866,,22165r8866,8867l22165,31032r8867,-8867l31032,8866,22165,xe" stroked="f">
                        <v:path arrowok="t"/>
                      </v:shape>
                      <v:shape id="Graphic 27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" path="m8866,l22165,r8867,8866l31032,22165r-8867,8867l8866,31032,,22165,,8866,8866,xe" filled="f" strokecolor="white" strokeweight=".1231mm">
                        <v:path arrowok="t"/>
                      </v:shape>
                      <v:shape id="Graphic 27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" path="m4433,39898r,-4433l,31032,,17732,4433,13299r,-4433l8866,4433r4433,l17732,,31032,r4433,4433l39898,4433e" filled="f" strokecolor="#696763" strokeweight=".1231mm">
                        <v:path arrowok="t"/>
                      </v:shape>
                      <v:shape id="Graphic 27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" path="m4433,31032l,26598,,13299,4433,8866r,-4433l8866,4433,13299,,26598,r4434,4433l35465,4433e" filled="f" strokeweight=".1231mm">
                        <v:path arrowok="t"/>
                      </v:shape>
                      <v:shape id="Graphic 27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" path="m,26598r4433,l8866,31032r13299,l26598,26598r4434,l31032,22165r4433,-4433l35465,4433,31032,e" filled="f" strokecolor="#e8e6e2" strokeweight=".1231mm">
                        <v:path arrowok="t"/>
                      </v:shape>
                      <v:shape id="Graphic 27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" path="m,35465r4433,l8866,39898r13299,l26598,35465r4434,l35465,31032r,-4434l39898,22165r,-13299l35465,4433,35465,e" filled="f" strokecolor="white" strokeweight=".1231mm">
                        <v:path arrowok="t"/>
                      </v:shape>
                      <v:shape id="Graphic 28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" path="m22165,l8866,,,8866,,22165r8866,8867l22165,31032r8867,-8867l31032,8866,22165,xe" stroked="f">
                        <v:path arrowok="t"/>
                      </v:shape>
                      <v:shape id="Graphic 28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5B7FF9D9" w14:textId="77777777" w:rsidR="002618DD" w:rsidRDefault="002618DD">
            <w:pPr>
              <w:pStyle w:val="TableParagraph"/>
              <w:spacing w:before="0"/>
              <w:ind w:left="0"/>
              <w:rPr>
                <w:rFonts w:ascii="Times New Roman"/>
                <w:sz w:val="10"/>
              </w:rPr>
            </w:pPr>
          </w:p>
        </w:tc>
      </w:tr>
      <w:tr w:rsidR="002618DD" w14:paraId="236DE8C4" w14:textId="77777777">
        <w:trPr>
          <w:trHeight w:val="318"/>
        </w:trPr>
        <w:tc>
          <w:tcPr>
            <w:tcW w:w="1473" w:type="dxa"/>
            <w:shd w:val="clear" w:color="auto" w:fill="EDEDED"/>
          </w:tcPr>
          <w:p w14:paraId="537D15C5" w14:textId="77777777" w:rsidR="002618DD" w:rsidRDefault="00000000">
            <w:pPr>
              <w:pStyle w:val="TableParagraph"/>
              <w:rPr>
                <w:sz w:val="11"/>
              </w:rPr>
            </w:pPr>
            <w:r>
              <w:rPr>
                <w:spacing w:val="-5"/>
                <w:sz w:val="11"/>
              </w:rPr>
              <w:t>CMS</w:t>
            </w:r>
          </w:p>
        </w:tc>
        <w:tc>
          <w:tcPr>
            <w:tcW w:w="4971" w:type="dxa"/>
            <w:shd w:val="clear" w:color="auto" w:fill="EDEDED"/>
          </w:tcPr>
          <w:p w14:paraId="00B917F0" w14:textId="77777777" w:rsidR="002618DD" w:rsidRDefault="00000000">
            <w:pPr>
              <w:pStyle w:val="TableParagraph"/>
              <w:rPr>
                <w:sz w:val="11"/>
              </w:rPr>
            </w:pPr>
            <w:r>
              <w:rPr>
                <w:sz w:val="11"/>
              </w:rPr>
              <w:t>CMS</w:t>
            </w:r>
            <w:r>
              <w:rPr>
                <w:spacing w:val="19"/>
                <w:sz w:val="11"/>
              </w:rPr>
              <w:t xml:space="preserve"> </w:t>
            </w:r>
            <w:r>
              <w:rPr>
                <w:sz w:val="11"/>
              </w:rPr>
              <w:t>must</w:t>
            </w:r>
            <w:r>
              <w:rPr>
                <w:spacing w:val="19"/>
                <w:sz w:val="11"/>
              </w:rPr>
              <w:t xml:space="preserve"> </w:t>
            </w:r>
            <w:r>
              <w:rPr>
                <w:sz w:val="11"/>
              </w:rPr>
              <w:t>allow</w:t>
            </w:r>
            <w:r>
              <w:rPr>
                <w:spacing w:val="19"/>
                <w:sz w:val="11"/>
              </w:rPr>
              <w:t xml:space="preserve"> </w:t>
            </w:r>
            <w:r>
              <w:rPr>
                <w:sz w:val="11"/>
              </w:rPr>
              <w:t>for</w:t>
            </w:r>
            <w:r>
              <w:rPr>
                <w:spacing w:val="19"/>
                <w:sz w:val="11"/>
              </w:rPr>
              <w:t xml:space="preserve"> </w:t>
            </w:r>
            <w:r>
              <w:rPr>
                <w:sz w:val="11"/>
              </w:rPr>
              <w:t>advanced</w:t>
            </w:r>
            <w:r>
              <w:rPr>
                <w:spacing w:val="19"/>
                <w:sz w:val="11"/>
              </w:rPr>
              <w:t xml:space="preserve"> </w:t>
            </w:r>
            <w:r>
              <w:rPr>
                <w:sz w:val="11"/>
              </w:rPr>
              <w:t>management</w:t>
            </w:r>
            <w:r>
              <w:rPr>
                <w:spacing w:val="19"/>
                <w:sz w:val="11"/>
              </w:rPr>
              <w:t xml:space="preserve"> </w:t>
            </w:r>
            <w:r>
              <w:rPr>
                <w:sz w:val="11"/>
              </w:rPr>
              <w:t>and</w:t>
            </w:r>
            <w:r>
              <w:rPr>
                <w:spacing w:val="19"/>
                <w:sz w:val="11"/>
              </w:rPr>
              <w:t xml:space="preserve"> </w:t>
            </w:r>
            <w:r>
              <w:rPr>
                <w:sz w:val="11"/>
              </w:rPr>
              <w:t>control</w:t>
            </w:r>
            <w:r>
              <w:rPr>
                <w:spacing w:val="19"/>
                <w:sz w:val="11"/>
              </w:rPr>
              <w:t xml:space="preserve"> </w:t>
            </w:r>
            <w:r>
              <w:rPr>
                <w:sz w:val="11"/>
              </w:rPr>
              <w:t>of</w:t>
            </w:r>
            <w:r>
              <w:rPr>
                <w:spacing w:val="19"/>
                <w:sz w:val="11"/>
              </w:rPr>
              <w:t xml:space="preserve"> </w:t>
            </w:r>
            <w:r>
              <w:rPr>
                <w:sz w:val="11"/>
              </w:rPr>
              <w:t>user</w:t>
            </w:r>
            <w:r>
              <w:rPr>
                <w:spacing w:val="19"/>
                <w:sz w:val="11"/>
              </w:rPr>
              <w:t xml:space="preserve"> </w:t>
            </w:r>
            <w:r>
              <w:rPr>
                <w:sz w:val="11"/>
              </w:rPr>
              <w:t>roles,</w:t>
            </w:r>
            <w:r>
              <w:rPr>
                <w:spacing w:val="19"/>
                <w:sz w:val="11"/>
              </w:rPr>
              <w:t xml:space="preserve"> </w:t>
            </w:r>
            <w:r>
              <w:rPr>
                <w:sz w:val="11"/>
              </w:rPr>
              <w:t>responsibilities</w:t>
            </w:r>
            <w:r>
              <w:rPr>
                <w:spacing w:val="19"/>
                <w:sz w:val="11"/>
              </w:rPr>
              <w:t xml:space="preserve"> </w:t>
            </w:r>
            <w:r>
              <w:rPr>
                <w:sz w:val="11"/>
              </w:rPr>
              <w:t>and</w:t>
            </w:r>
            <w:r>
              <w:rPr>
                <w:spacing w:val="40"/>
                <w:sz w:val="11"/>
              </w:rPr>
              <w:t xml:space="preserve"> </w:t>
            </w:r>
            <w:r>
              <w:rPr>
                <w:spacing w:val="-2"/>
                <w:sz w:val="11"/>
              </w:rPr>
              <w:t>permissions.</w:t>
            </w:r>
          </w:p>
        </w:tc>
        <w:tc>
          <w:tcPr>
            <w:tcW w:w="1564" w:type="dxa"/>
            <w:shd w:val="clear" w:color="auto" w:fill="EDEDED"/>
          </w:tcPr>
          <w:p w14:paraId="57D7FED8"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63456" behindDoc="0" locked="0" layoutInCell="1" allowOverlap="1" wp14:anchorId="53438301" wp14:editId="60059A46">
                      <wp:simplePos x="0" y="0"/>
                      <wp:positionH relativeFrom="column">
                        <wp:posOffset>22165</wp:posOffset>
                      </wp:positionH>
                      <wp:positionV relativeFrom="paragraph">
                        <wp:posOffset>31998</wp:posOffset>
                      </wp:positionV>
                      <wp:extent cx="53340" cy="14224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3" name="Graphic 28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4" name="Graphic 28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5" name="Graphic 28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6" name="Graphic 28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7" name="Graphic 28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89" name="Graphic 28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0" name="Graphic 29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1" name="Graphic 29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2" name="Graphic 29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3" name="Graphic 29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B5D1C40" id="Group 282" o:spid="_x0000_s1026" style="position:absolute;margin-left:1.75pt;margin-top:2.5pt;width:4.2pt;height:11.2pt;z-index:157634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DkBJu57BgAAGjYAAA4A&#10;AAAAAAAAAAAAAAAALgIAAGRycy9lMm9Eb2MueG1sUEsBAi0AFAAGAAgAAAAhAHW31K/dAAAABQEA&#10;AA8AAAAAAAAAAAAAAAAA1QgAAGRycy9kb3ducmV2LnhtbFBLBQYAAAAABAAEAPMAAADfCQAAAAA=&#10;">
                      <v:shape id="Graphic 28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" path="m4433,39898r,-4433l,31032,,17732,4433,13299r,-4433l8866,4433r4433,l17732,,31032,r4433,4433l39898,4433e" filled="f" strokecolor="#696763" strokeweight=".1231mm">
                        <v:path arrowok="t"/>
                      </v:shape>
                      <v:shape id="Graphic 28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" path="m4433,31032l,26598,,13299,4433,8866r,-4433l8866,4433,13299,,26598,r4434,4433l35465,4433e" filled="f" strokeweight=".1231mm">
                        <v:path arrowok="t"/>
                      </v:shape>
                      <v:shape id="Graphic 28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" path="m,26598r4433,l8866,31032r13299,l26598,26598r4434,l31032,22165r4433,-4433l35465,4433,31032,e" filled="f" strokecolor="#e8e6e2" strokeweight=".1231mm">
                        <v:path arrowok="t"/>
                      </v:shape>
                      <v:shape id="Graphic 28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" path="m,35465r4433,l8866,39898r13299,l26598,35465r4434,l35465,31032r,-4434l39898,22165r,-13299l35465,4433,35465,e" filled="f" strokecolor="white" strokeweight=".1231mm">
                        <v:path arrowok="t"/>
                      </v:shape>
                      <v:shape id="Graphic 28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" path="m22165,l8866,,,8866,,22165r8866,8867l22165,31032r8867,-8867l31032,8866,22165,xe" stroked="f">
                        <v:path arrowok="t"/>
                      </v:shape>
                      <v:shape id="Graphic 28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" path="m8866,l22165,r8867,8866l31032,22165r-8867,8867l8866,31032,,22165,,8866,8866,xe" filled="f" strokecolor="white" strokeweight=".1231mm">
                        <v:path arrowok="t"/>
                      </v:shape>
                      <v:shape id="Graphic 28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" path="m4433,39898r,-4433l,31032,,17732,4433,13299r,-4433l8866,4433r4433,l17732,,31032,r4433,4433l39898,4433e" filled="f" strokecolor="#696763" strokeweight=".1231mm">
                        <v:path arrowok="t"/>
                      </v:shape>
                      <v:shape id="Graphic 29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" path="m4433,31032l,26598,,13299,4433,8866r,-4433l8866,4433,13299,,26598,r4434,4433l35465,4433e" filled="f" strokeweight=".1231mm">
                        <v:path arrowok="t"/>
                      </v:shape>
                      <v:shape id="Graphic 29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" path="m,26598r4433,l8866,31032r13299,l26598,26598r4434,l31032,22165r4433,-4433l35465,4433,31032,e" filled="f" strokecolor="#e8e6e2" strokeweight=".1231mm">
                        <v:path arrowok="t"/>
                      </v:shape>
                      <v:shape id="Graphic 29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" path="m,35465r4433,l8866,39898r13299,l26598,35465r4434,l35465,31032r,-4434l39898,22165r,-13299l35465,4433,35465,e" filled="f" strokecolor="white" strokeweight=".1231mm">
                        <v:path arrowok="t"/>
                      </v:shape>
                      <v:shape id="Graphic 29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" path="m22165,l8866,,,8866,,22165r8866,8867l22165,31032r8867,-8867l31032,8866,22165,xe" stroked="f">
                        <v:path arrowok="t"/>
                      </v:shape>
                      <v:shape id="Graphic 29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14588834" w14:textId="77777777" w:rsidR="002618DD" w:rsidRDefault="002618DD">
            <w:pPr>
              <w:pStyle w:val="TableParagraph"/>
              <w:spacing w:before="0"/>
              <w:ind w:left="0"/>
              <w:rPr>
                <w:rFonts w:ascii="Times New Roman"/>
                <w:sz w:val="10"/>
              </w:rPr>
            </w:pPr>
          </w:p>
        </w:tc>
      </w:tr>
      <w:tr w:rsidR="002618DD" w14:paraId="5DF39F08" w14:textId="77777777">
        <w:trPr>
          <w:trHeight w:val="318"/>
        </w:trPr>
        <w:tc>
          <w:tcPr>
            <w:tcW w:w="1473" w:type="dxa"/>
          </w:tcPr>
          <w:p w14:paraId="4A8771AE" w14:textId="77777777" w:rsidR="002618DD" w:rsidRDefault="00000000">
            <w:pPr>
              <w:pStyle w:val="TableParagraph"/>
              <w:rPr>
                <w:sz w:val="11"/>
              </w:rPr>
            </w:pPr>
            <w:r>
              <w:rPr>
                <w:spacing w:val="-2"/>
                <w:sz w:val="11"/>
              </w:rPr>
              <w:t>Search</w:t>
            </w:r>
          </w:p>
        </w:tc>
        <w:tc>
          <w:tcPr>
            <w:tcW w:w="4971" w:type="dxa"/>
          </w:tcPr>
          <w:p w14:paraId="49210F2E" w14:textId="77777777" w:rsidR="002618DD" w:rsidRDefault="00000000">
            <w:pPr>
              <w:pStyle w:val="TableParagraph"/>
              <w:ind w:right="89"/>
              <w:rPr>
                <w:sz w:val="11"/>
              </w:rPr>
            </w:pPr>
            <w:r>
              <w:rPr>
                <w:sz w:val="11"/>
              </w:rPr>
              <w:t>The</w:t>
            </w:r>
            <w:r>
              <w:rPr>
                <w:spacing w:val="17"/>
                <w:sz w:val="11"/>
              </w:rPr>
              <w:t xml:space="preserve"> </w:t>
            </w:r>
            <w:r>
              <w:rPr>
                <w:sz w:val="11"/>
              </w:rPr>
              <w:t>Solution</w:t>
            </w:r>
            <w:r>
              <w:rPr>
                <w:spacing w:val="17"/>
                <w:sz w:val="11"/>
              </w:rPr>
              <w:t xml:space="preserve"> </w:t>
            </w:r>
            <w:r>
              <w:rPr>
                <w:sz w:val="11"/>
              </w:rPr>
              <w:t>must</w:t>
            </w:r>
            <w:r>
              <w:rPr>
                <w:spacing w:val="16"/>
                <w:sz w:val="11"/>
              </w:rPr>
              <w:t xml:space="preserve"> </w:t>
            </w:r>
            <w:r>
              <w:rPr>
                <w:sz w:val="11"/>
              </w:rPr>
              <w:t>provide</w:t>
            </w:r>
            <w:r>
              <w:rPr>
                <w:spacing w:val="17"/>
                <w:sz w:val="11"/>
              </w:rPr>
              <w:t xml:space="preserve"> </w:t>
            </w:r>
            <w:r>
              <w:rPr>
                <w:sz w:val="11"/>
              </w:rPr>
              <w:t>a</w:t>
            </w:r>
            <w:r>
              <w:rPr>
                <w:spacing w:val="17"/>
                <w:sz w:val="11"/>
              </w:rPr>
              <w:t xml:space="preserve"> </w:t>
            </w:r>
            <w:r>
              <w:rPr>
                <w:sz w:val="11"/>
              </w:rPr>
              <w:t>multi-domain</w:t>
            </w:r>
            <w:r>
              <w:rPr>
                <w:spacing w:val="17"/>
                <w:sz w:val="11"/>
              </w:rPr>
              <w:t xml:space="preserve"> </w:t>
            </w:r>
            <w:r>
              <w:rPr>
                <w:sz w:val="11"/>
              </w:rPr>
              <w:t>search,</w:t>
            </w:r>
            <w:r>
              <w:rPr>
                <w:spacing w:val="16"/>
                <w:sz w:val="11"/>
              </w:rPr>
              <w:t xml:space="preserve"> </w:t>
            </w:r>
            <w:r>
              <w:rPr>
                <w:sz w:val="11"/>
              </w:rPr>
              <w:t>which</w:t>
            </w:r>
            <w:r>
              <w:rPr>
                <w:spacing w:val="17"/>
                <w:sz w:val="11"/>
              </w:rPr>
              <w:t xml:space="preserve"> </w:t>
            </w:r>
            <w:r>
              <w:rPr>
                <w:sz w:val="11"/>
              </w:rPr>
              <w:t>would</w:t>
            </w:r>
            <w:r>
              <w:rPr>
                <w:spacing w:val="17"/>
                <w:sz w:val="11"/>
              </w:rPr>
              <w:t xml:space="preserve"> </w:t>
            </w:r>
            <w:r>
              <w:rPr>
                <w:sz w:val="11"/>
              </w:rPr>
              <w:t>include</w:t>
            </w:r>
            <w:r>
              <w:rPr>
                <w:spacing w:val="17"/>
                <w:sz w:val="11"/>
              </w:rPr>
              <w:t xml:space="preserve"> </w:t>
            </w:r>
            <w:r>
              <w:rPr>
                <w:sz w:val="11"/>
              </w:rPr>
              <w:t>all</w:t>
            </w:r>
            <w:r>
              <w:rPr>
                <w:spacing w:val="17"/>
                <w:sz w:val="11"/>
              </w:rPr>
              <w:t xml:space="preserve"> </w:t>
            </w:r>
            <w:r>
              <w:rPr>
                <w:sz w:val="11"/>
              </w:rPr>
              <w:t>aspects</w:t>
            </w:r>
            <w:r>
              <w:rPr>
                <w:spacing w:val="17"/>
                <w:sz w:val="11"/>
              </w:rPr>
              <w:t xml:space="preserve"> </w:t>
            </w:r>
            <w:r>
              <w:rPr>
                <w:sz w:val="11"/>
              </w:rPr>
              <w:t>of</w:t>
            </w:r>
            <w:r>
              <w:rPr>
                <w:spacing w:val="16"/>
                <w:sz w:val="11"/>
              </w:rPr>
              <w:t xml:space="preserve"> </w:t>
            </w:r>
            <w:r>
              <w:rPr>
                <w:sz w:val="11"/>
              </w:rPr>
              <w:t>search,</w:t>
            </w:r>
            <w:r>
              <w:rPr>
                <w:spacing w:val="40"/>
                <w:sz w:val="11"/>
              </w:rPr>
              <w:t xml:space="preserve"> </w:t>
            </w:r>
            <w:r>
              <w:rPr>
                <w:sz w:val="11"/>
              </w:rPr>
              <w:t>such</w:t>
            </w:r>
            <w:r>
              <w:rPr>
                <w:spacing w:val="22"/>
                <w:sz w:val="11"/>
              </w:rPr>
              <w:t xml:space="preserve"> </w:t>
            </w:r>
            <w:r>
              <w:rPr>
                <w:sz w:val="11"/>
              </w:rPr>
              <w:t>as</w:t>
            </w:r>
            <w:r>
              <w:rPr>
                <w:spacing w:val="22"/>
                <w:sz w:val="11"/>
              </w:rPr>
              <w:t xml:space="preserve"> </w:t>
            </w:r>
            <w:r>
              <w:rPr>
                <w:sz w:val="11"/>
              </w:rPr>
              <w:t>controlling</w:t>
            </w:r>
            <w:r>
              <w:rPr>
                <w:spacing w:val="22"/>
                <w:sz w:val="11"/>
              </w:rPr>
              <w:t xml:space="preserve"> </w:t>
            </w:r>
            <w:r>
              <w:rPr>
                <w:sz w:val="11"/>
              </w:rPr>
              <w:t>search</w:t>
            </w:r>
            <w:r>
              <w:rPr>
                <w:spacing w:val="22"/>
                <w:sz w:val="11"/>
              </w:rPr>
              <w:t xml:space="preserve"> </w:t>
            </w:r>
            <w:r>
              <w:rPr>
                <w:sz w:val="11"/>
              </w:rPr>
              <w:t>results,</w:t>
            </w:r>
            <w:r>
              <w:rPr>
                <w:spacing w:val="22"/>
                <w:sz w:val="11"/>
              </w:rPr>
              <w:t xml:space="preserve"> </w:t>
            </w:r>
            <w:r>
              <w:rPr>
                <w:sz w:val="11"/>
              </w:rPr>
              <w:t>rankings,</w:t>
            </w:r>
            <w:r>
              <w:rPr>
                <w:spacing w:val="22"/>
                <w:sz w:val="11"/>
              </w:rPr>
              <w:t xml:space="preserve"> </w:t>
            </w:r>
            <w:r>
              <w:rPr>
                <w:sz w:val="11"/>
              </w:rPr>
              <w:t>removing</w:t>
            </w:r>
            <w:r>
              <w:rPr>
                <w:spacing w:val="22"/>
                <w:sz w:val="11"/>
              </w:rPr>
              <w:t xml:space="preserve"> </w:t>
            </w:r>
            <w:r>
              <w:rPr>
                <w:sz w:val="11"/>
              </w:rPr>
              <w:t>items</w:t>
            </w:r>
            <w:r>
              <w:rPr>
                <w:spacing w:val="22"/>
                <w:sz w:val="11"/>
              </w:rPr>
              <w:t xml:space="preserve"> </w:t>
            </w:r>
            <w:r>
              <w:rPr>
                <w:sz w:val="11"/>
              </w:rPr>
              <w:t>from</w:t>
            </w:r>
            <w:r>
              <w:rPr>
                <w:spacing w:val="22"/>
                <w:sz w:val="11"/>
              </w:rPr>
              <w:t xml:space="preserve"> </w:t>
            </w:r>
            <w:r>
              <w:rPr>
                <w:sz w:val="11"/>
              </w:rPr>
              <w:t>the</w:t>
            </w:r>
            <w:r>
              <w:rPr>
                <w:spacing w:val="22"/>
                <w:sz w:val="11"/>
              </w:rPr>
              <w:t xml:space="preserve"> </w:t>
            </w:r>
            <w:r>
              <w:rPr>
                <w:sz w:val="11"/>
              </w:rPr>
              <w:t>index</w:t>
            </w:r>
            <w:r>
              <w:rPr>
                <w:spacing w:val="22"/>
                <w:sz w:val="11"/>
              </w:rPr>
              <w:t xml:space="preserve"> </w:t>
            </w:r>
            <w:r>
              <w:rPr>
                <w:sz w:val="11"/>
              </w:rPr>
              <w:t>and</w:t>
            </w:r>
            <w:r>
              <w:rPr>
                <w:spacing w:val="22"/>
                <w:sz w:val="11"/>
              </w:rPr>
              <w:t xml:space="preserve"> </w:t>
            </w:r>
            <w:r>
              <w:rPr>
                <w:sz w:val="11"/>
              </w:rPr>
              <w:t>recrawling.</w:t>
            </w:r>
          </w:p>
        </w:tc>
        <w:tc>
          <w:tcPr>
            <w:tcW w:w="1564" w:type="dxa"/>
          </w:tcPr>
          <w:p w14:paraId="145031ED"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8912" behindDoc="1" locked="0" layoutInCell="1" allowOverlap="1" wp14:anchorId="51FC5242" wp14:editId="57EC9E38">
                      <wp:simplePos x="0" y="0"/>
                      <wp:positionH relativeFrom="column">
                        <wp:posOffset>22165</wp:posOffset>
                      </wp:positionH>
                      <wp:positionV relativeFrom="paragraph">
                        <wp:posOffset>31998</wp:posOffset>
                      </wp:positionV>
                      <wp:extent cx="53340" cy="14224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96" name="Graphic 29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7" name="Graphic 29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8" name="Graphic 29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9" name="Graphic 29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0" name="Graphic 30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02" name="Graphic 30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3" name="Graphic 30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4" name="Graphic 30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5" name="Graphic 30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6" name="Graphic 30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B74A804" id="Group 295" o:spid="_x0000_s1026" style="position:absolute;margin-left:1.75pt;margin-top:2.5pt;width:4.2pt;height:11.2pt;z-index:-210375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AlceAiagYAABo2AAAOAAAAAAAAAAAAAAAAAC4CAABk&#10;cnMvZTJvRG9jLnhtbFBLAQItABQABgAIAAAAIQB1t9Sv3QAAAAUBAAAPAAAAAAAAAAAAAAAAAMQI&#10;AABkcnMvZG93bnJldi54bWxQSwUGAAAAAAQABADzAAAAzgkAAAAA&#10;">
                      <v:shape id="Graphic 29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" path="m4433,39898r,-4433l,31032,,17732,4433,13299r,-4433l8866,4433r4433,l17732,,31032,r4433,4433l39898,4433e" filled="f" strokecolor="#696763" strokeweight=".1231mm">
                        <v:path arrowok="t"/>
                      </v:shape>
                      <v:shape id="Graphic 29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" path="m4433,31032l,26598,,13299,4433,8866r,-4433l8866,4433,13299,,26598,r4434,4433l35465,4433e" filled="f" strokeweight=".1231mm">
                        <v:path arrowok="t"/>
                      </v:shape>
                      <v:shape id="Graphic 29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" path="m,26598r4433,l8866,31032r13299,l26598,26598r4434,l31032,22165r4433,-4433l35465,4433,31032,e" filled="f" strokecolor="#e8e6e2" strokeweight=".1231mm">
                        <v:path arrowok="t"/>
                      </v:shape>
                      <v:shape id="Graphic 29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" path="m,35465r4433,l8866,39898r13299,l26598,35465r4434,l35465,31032r,-4434l39898,22165r,-13299l35465,4433,35465,e" filled="f" strokecolor="white" strokeweight=".1231mm">
                        <v:path arrowok="t"/>
                      </v:shape>
                      <v:shape id="Graphic 30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" path="m22165,l8866,,,8866,,22165r8866,8867l22165,31032r8867,-8867l31032,8866,22165,xe" stroked="f">
                        <v:path arrowok="t"/>
                      </v:shape>
                      <v:shape id="Graphic 30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" path="m8866,l22165,r8867,8866l31032,22165r-8867,8867l8866,31032,,22165,,8866,8866,xe" filled="f" strokecolor="white" strokeweight=".1231mm">
                        <v:path arrowok="t"/>
                      </v:shape>
                      <v:shape id="Graphic 30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" path="m4433,39898r,-4433l,31032,,17732,4433,13299r,-4433l8866,4433r4433,l17732,,31032,r4433,4433l39898,4433e" filled="f" strokecolor="#696763" strokeweight=".1231mm">
                        <v:path arrowok="t"/>
                      </v:shape>
                      <v:shape id="Graphic 30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" path="m4433,31032l,26598,,13299,4433,8866r,-4433l8866,4433,13299,,26598,r4434,4433l35465,4433e" filled="f" strokeweight=".1231mm">
                        <v:path arrowok="t"/>
                      </v:shape>
                      <v:shape id="Graphic 30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" path="m,26598r4433,l8866,31032r13299,l26598,26598r4434,l31032,22165r4433,-4433l35465,4433,31032,e" filled="f" strokecolor="#e8e6e2" strokeweight=".1231mm">
                        <v:path arrowok="t"/>
                      </v:shape>
                      <v:shape id="Graphic 30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" path="m,35465r4433,l8866,39898r13299,l26598,35465r4434,l35465,31032r,-4434l39898,22165r,-13299l35465,4433,35465,e" filled="f" strokecolor="white" strokeweight=".1231mm">
                        <v:path arrowok="t"/>
                      </v:shape>
                      <v:shape id="Graphic 30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" path="m22165,l8866,,,8866,,22165r8866,8867l22165,31032r8867,-8867l31032,8866,22165,xe" stroked="f">
                        <v:path arrowok="t"/>
                      </v:shape>
                      <v:shape id="Graphic 30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63981F3F" w14:textId="77777777" w:rsidR="002618DD" w:rsidRDefault="002618DD">
            <w:pPr>
              <w:pStyle w:val="TableParagraph"/>
              <w:spacing w:before="0"/>
              <w:ind w:left="0"/>
              <w:rPr>
                <w:rFonts w:ascii="Times New Roman"/>
                <w:sz w:val="10"/>
              </w:rPr>
            </w:pPr>
          </w:p>
        </w:tc>
      </w:tr>
      <w:tr w:rsidR="002618DD" w14:paraId="169D21BE" w14:textId="77777777">
        <w:trPr>
          <w:trHeight w:val="318"/>
        </w:trPr>
        <w:tc>
          <w:tcPr>
            <w:tcW w:w="1473" w:type="dxa"/>
            <w:shd w:val="clear" w:color="auto" w:fill="EDEDED"/>
          </w:tcPr>
          <w:p w14:paraId="6628EC5E" w14:textId="77777777" w:rsidR="002618DD" w:rsidRDefault="00000000">
            <w:pPr>
              <w:pStyle w:val="TableParagraph"/>
              <w:rPr>
                <w:sz w:val="11"/>
              </w:rPr>
            </w:pPr>
            <w:r>
              <w:rPr>
                <w:spacing w:val="-2"/>
                <w:sz w:val="11"/>
              </w:rPr>
              <w:t>Search</w:t>
            </w:r>
          </w:p>
        </w:tc>
        <w:tc>
          <w:tcPr>
            <w:tcW w:w="4971" w:type="dxa"/>
            <w:shd w:val="clear" w:color="auto" w:fill="EDEDED"/>
          </w:tcPr>
          <w:p w14:paraId="4B00B2A8" w14:textId="77777777" w:rsidR="002618DD" w:rsidRDefault="00000000">
            <w:pPr>
              <w:pStyle w:val="TableParagraph"/>
              <w:rPr>
                <w:sz w:val="11"/>
              </w:rPr>
            </w:pPr>
            <w:r>
              <w:rPr>
                <w:sz w:val="11"/>
              </w:rPr>
              <w:t>The</w:t>
            </w:r>
            <w:r>
              <w:rPr>
                <w:spacing w:val="17"/>
                <w:sz w:val="11"/>
              </w:rPr>
              <w:t xml:space="preserve"> </w:t>
            </w:r>
            <w:r>
              <w:rPr>
                <w:sz w:val="11"/>
              </w:rPr>
              <w:t>Solution</w:t>
            </w:r>
            <w:r>
              <w:rPr>
                <w:spacing w:val="17"/>
                <w:sz w:val="11"/>
              </w:rPr>
              <w:t xml:space="preserve"> </w:t>
            </w:r>
            <w:r>
              <w:rPr>
                <w:sz w:val="11"/>
              </w:rPr>
              <w:t>must</w:t>
            </w:r>
            <w:r>
              <w:rPr>
                <w:spacing w:val="17"/>
                <w:sz w:val="11"/>
              </w:rPr>
              <w:t xml:space="preserve"> </w:t>
            </w:r>
            <w:r>
              <w:rPr>
                <w:sz w:val="11"/>
              </w:rPr>
              <w:t>include</w:t>
            </w:r>
            <w:r>
              <w:rPr>
                <w:spacing w:val="17"/>
                <w:sz w:val="11"/>
              </w:rPr>
              <w:t xml:space="preserve"> </w:t>
            </w:r>
            <w:r>
              <w:rPr>
                <w:sz w:val="11"/>
              </w:rPr>
              <w:t>a</w:t>
            </w:r>
            <w:r>
              <w:rPr>
                <w:spacing w:val="17"/>
                <w:sz w:val="11"/>
              </w:rPr>
              <w:t xml:space="preserve"> </w:t>
            </w:r>
            <w:r>
              <w:rPr>
                <w:sz w:val="11"/>
              </w:rPr>
              <w:t>tool</w:t>
            </w:r>
            <w:r>
              <w:rPr>
                <w:spacing w:val="17"/>
                <w:sz w:val="11"/>
              </w:rPr>
              <w:t xml:space="preserve"> </w:t>
            </w:r>
            <w:r>
              <w:rPr>
                <w:sz w:val="11"/>
              </w:rPr>
              <w:t>that</w:t>
            </w:r>
            <w:r>
              <w:rPr>
                <w:spacing w:val="17"/>
                <w:sz w:val="11"/>
              </w:rPr>
              <w:t xml:space="preserve"> </w:t>
            </w:r>
            <w:r>
              <w:rPr>
                <w:sz w:val="11"/>
              </w:rPr>
              <w:t>allows</w:t>
            </w:r>
            <w:r>
              <w:rPr>
                <w:spacing w:val="17"/>
                <w:sz w:val="11"/>
              </w:rPr>
              <w:t xml:space="preserve"> </w:t>
            </w:r>
            <w:r>
              <w:rPr>
                <w:sz w:val="11"/>
              </w:rPr>
              <w:t>visitors</w:t>
            </w:r>
            <w:r>
              <w:rPr>
                <w:spacing w:val="17"/>
                <w:sz w:val="11"/>
              </w:rPr>
              <w:t xml:space="preserve"> </w:t>
            </w:r>
            <w:r>
              <w:rPr>
                <w:sz w:val="11"/>
              </w:rPr>
              <w:t>to</w:t>
            </w:r>
            <w:r>
              <w:rPr>
                <w:spacing w:val="17"/>
                <w:sz w:val="11"/>
              </w:rPr>
              <w:t xml:space="preserve"> </w:t>
            </w:r>
            <w:r>
              <w:rPr>
                <w:sz w:val="11"/>
              </w:rPr>
              <w:t>search</w:t>
            </w:r>
            <w:r>
              <w:rPr>
                <w:spacing w:val="17"/>
                <w:sz w:val="11"/>
              </w:rPr>
              <w:t xml:space="preserve"> </w:t>
            </w:r>
            <w:r>
              <w:rPr>
                <w:sz w:val="11"/>
              </w:rPr>
              <w:t>for</w:t>
            </w:r>
            <w:r>
              <w:rPr>
                <w:spacing w:val="17"/>
                <w:sz w:val="11"/>
              </w:rPr>
              <w:t xml:space="preserve"> </w:t>
            </w:r>
            <w:r>
              <w:rPr>
                <w:sz w:val="11"/>
              </w:rPr>
              <w:t>content</w:t>
            </w:r>
            <w:r>
              <w:rPr>
                <w:spacing w:val="17"/>
                <w:sz w:val="11"/>
              </w:rPr>
              <w:t xml:space="preserve"> </w:t>
            </w:r>
            <w:r>
              <w:rPr>
                <w:sz w:val="11"/>
              </w:rPr>
              <w:t>using</w:t>
            </w:r>
            <w:r>
              <w:rPr>
                <w:spacing w:val="17"/>
                <w:sz w:val="11"/>
              </w:rPr>
              <w:t xml:space="preserve"> </w:t>
            </w:r>
            <w:r>
              <w:rPr>
                <w:sz w:val="11"/>
              </w:rPr>
              <w:t>natural,</w:t>
            </w:r>
            <w:r>
              <w:rPr>
                <w:spacing w:val="17"/>
                <w:sz w:val="11"/>
              </w:rPr>
              <w:t xml:space="preserve"> </w:t>
            </w:r>
            <w:r>
              <w:rPr>
                <w:sz w:val="11"/>
              </w:rPr>
              <w:t>plain</w:t>
            </w:r>
            <w:r>
              <w:rPr>
                <w:spacing w:val="40"/>
                <w:sz w:val="11"/>
              </w:rPr>
              <w:t xml:space="preserve"> </w:t>
            </w:r>
            <w:r>
              <w:rPr>
                <w:sz w:val="11"/>
              </w:rPr>
              <w:t>language,</w:t>
            </w:r>
            <w:r>
              <w:rPr>
                <w:spacing w:val="15"/>
                <w:sz w:val="11"/>
              </w:rPr>
              <w:t xml:space="preserve"> </w:t>
            </w:r>
            <w:r>
              <w:rPr>
                <w:sz w:val="11"/>
              </w:rPr>
              <w:t>keywords,</w:t>
            </w:r>
            <w:r>
              <w:rPr>
                <w:spacing w:val="15"/>
                <w:sz w:val="11"/>
              </w:rPr>
              <w:t xml:space="preserve"> </w:t>
            </w:r>
            <w:r>
              <w:rPr>
                <w:sz w:val="11"/>
              </w:rPr>
              <w:t>terms,</w:t>
            </w:r>
            <w:r>
              <w:rPr>
                <w:spacing w:val="15"/>
                <w:sz w:val="11"/>
              </w:rPr>
              <w:t xml:space="preserve"> </w:t>
            </w:r>
            <w:r>
              <w:rPr>
                <w:sz w:val="11"/>
              </w:rPr>
              <w:t>partial</w:t>
            </w:r>
            <w:r>
              <w:rPr>
                <w:spacing w:val="16"/>
                <w:sz w:val="11"/>
              </w:rPr>
              <w:t xml:space="preserve"> </w:t>
            </w:r>
            <w:r>
              <w:rPr>
                <w:sz w:val="11"/>
              </w:rPr>
              <w:t>words</w:t>
            </w:r>
            <w:r>
              <w:rPr>
                <w:spacing w:val="15"/>
                <w:sz w:val="11"/>
              </w:rPr>
              <w:t xml:space="preserve"> </w:t>
            </w:r>
            <w:r>
              <w:rPr>
                <w:sz w:val="11"/>
              </w:rPr>
              <w:t>and</w:t>
            </w:r>
            <w:r>
              <w:rPr>
                <w:spacing w:val="15"/>
                <w:sz w:val="11"/>
              </w:rPr>
              <w:t xml:space="preserve"> </w:t>
            </w:r>
            <w:r>
              <w:rPr>
                <w:sz w:val="11"/>
              </w:rPr>
              <w:t>phrases</w:t>
            </w:r>
            <w:r>
              <w:rPr>
                <w:spacing w:val="16"/>
                <w:sz w:val="11"/>
              </w:rPr>
              <w:t xml:space="preserve"> </w:t>
            </w:r>
            <w:r>
              <w:rPr>
                <w:sz w:val="11"/>
              </w:rPr>
              <w:t>(and</w:t>
            </w:r>
            <w:r>
              <w:rPr>
                <w:spacing w:val="15"/>
                <w:sz w:val="11"/>
              </w:rPr>
              <w:t xml:space="preserve"> </w:t>
            </w:r>
            <w:r>
              <w:rPr>
                <w:sz w:val="11"/>
              </w:rPr>
              <w:t>must</w:t>
            </w:r>
            <w:r>
              <w:rPr>
                <w:spacing w:val="15"/>
                <w:sz w:val="11"/>
              </w:rPr>
              <w:t xml:space="preserve"> </w:t>
            </w:r>
            <w:r>
              <w:rPr>
                <w:sz w:val="11"/>
              </w:rPr>
              <w:t>reflect</w:t>
            </w:r>
            <w:r>
              <w:rPr>
                <w:spacing w:val="16"/>
                <w:sz w:val="11"/>
              </w:rPr>
              <w:t xml:space="preserve"> </w:t>
            </w:r>
            <w:r>
              <w:rPr>
                <w:sz w:val="11"/>
              </w:rPr>
              <w:t>search</w:t>
            </w:r>
            <w:r>
              <w:rPr>
                <w:spacing w:val="15"/>
                <w:sz w:val="11"/>
              </w:rPr>
              <w:t xml:space="preserve"> </w:t>
            </w:r>
            <w:r>
              <w:rPr>
                <w:sz w:val="11"/>
              </w:rPr>
              <w:t>from</w:t>
            </w:r>
            <w:r>
              <w:rPr>
                <w:spacing w:val="15"/>
                <w:sz w:val="11"/>
              </w:rPr>
              <w:t xml:space="preserve"> </w:t>
            </w:r>
            <w:r>
              <w:rPr>
                <w:spacing w:val="-2"/>
                <w:sz w:val="11"/>
              </w:rPr>
              <w:t>google).</w:t>
            </w:r>
          </w:p>
        </w:tc>
        <w:tc>
          <w:tcPr>
            <w:tcW w:w="1564" w:type="dxa"/>
            <w:shd w:val="clear" w:color="auto" w:fill="EDEDED"/>
          </w:tcPr>
          <w:p w14:paraId="74D2AF12"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63968" behindDoc="0" locked="0" layoutInCell="1" allowOverlap="1" wp14:anchorId="2B7EA7EE" wp14:editId="34FD2A48">
                      <wp:simplePos x="0" y="0"/>
                      <wp:positionH relativeFrom="column">
                        <wp:posOffset>22165</wp:posOffset>
                      </wp:positionH>
                      <wp:positionV relativeFrom="paragraph">
                        <wp:posOffset>31998</wp:posOffset>
                      </wp:positionV>
                      <wp:extent cx="53340" cy="14224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9" name="Graphic 30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0" name="Graphic 31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1" name="Graphic 31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2" name="Graphic 31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3" name="Graphic 31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5" name="Graphic 31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6" name="Graphic 31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7" name="Graphic 31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8" name="Graphic 31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9" name="Graphic 31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CEDBB6C" id="Group 308" o:spid="_x0000_s1026" style="position:absolute;margin-left:1.75pt;margin-top:2.5pt;width:4.2pt;height:11.2pt;z-index:157639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IVUvut7BgAAGjYAAA4A&#10;AAAAAAAAAAAAAAAALgIAAGRycy9lMm9Eb2MueG1sUEsBAi0AFAAGAAgAAAAhAHW31K/dAAAABQEA&#10;AA8AAAAAAAAAAAAAAAAA1QgAAGRycy9kb3ducmV2LnhtbFBLBQYAAAAABAAEAPMAAADfCQAAAAA=&#10;">
                      <v:shape id="Graphic 30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" path="m4433,39898r,-4433l,31032,,17732,4433,13299r,-4433l8866,4433r4433,l17732,,31032,r4433,4433l39898,4433e" filled="f" strokecolor="#696763" strokeweight=".1231mm">
                        <v:path arrowok="t"/>
                      </v:shape>
                      <v:shape id="Graphic 31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" path="m4433,31032l,26598,,13299,4433,8866r,-4433l8866,4433,13299,,26598,r4434,4433l35465,4433e" filled="f" strokeweight=".1231mm">
                        <v:path arrowok="t"/>
                      </v:shape>
                      <v:shape id="Graphic 31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" path="m,26598r4433,l8866,31032r13299,l26598,26598r4434,l31032,22165r4433,-4433l35465,4433,31032,e" filled="f" strokecolor="#e8e6e2" strokeweight=".1231mm">
                        <v:path arrowok="t"/>
                      </v:shape>
                      <v:shape id="Graphic 31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" path="m,35465r4433,l8866,39898r13299,l26598,35465r4434,l35465,31032r,-4434l39898,22165r,-13299l35465,4433,35465,e" filled="f" strokecolor="white" strokeweight=".1231mm">
                        <v:path arrowok="t"/>
                      </v:shape>
                      <v:shape id="Graphic 31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" path="m22165,l8866,,,8866,,22165r8866,8867l22165,31032r8867,-8867l31032,8866,22165,xe" stroked="f">
                        <v:path arrowok="t"/>
                      </v:shape>
                      <v:shape id="Graphic 31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" path="m8866,l22165,r8867,8866l31032,22165r-8867,8867l8866,31032,,22165,,8866,8866,xe" filled="f" strokecolor="white" strokeweight=".1231mm">
                        <v:path arrowok="t"/>
                      </v:shape>
                      <v:shape id="Graphic 31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" path="m4433,39898r,-4433l,31032,,17732,4433,13299r,-4433l8866,4433r4433,l17732,,31032,r4433,4433l39898,4433e" filled="f" strokecolor="#696763" strokeweight=".1231mm">
                        <v:path arrowok="t"/>
                      </v:shape>
                      <v:shape id="Graphic 31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" path="m4433,31032l,26598,,13299,4433,8866r,-4433l8866,4433,13299,,26598,r4434,4433l35465,4433e" filled="f" strokeweight=".1231mm">
                        <v:path arrowok="t"/>
                      </v:shape>
                      <v:shape id="Graphic 31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" path="m,26598r4433,l8866,31032r13299,l26598,26598r4434,l31032,22165r4433,-4433l35465,4433,31032,e" filled="f" strokecolor="#e8e6e2" strokeweight=".1231mm">
                        <v:path arrowok="t"/>
                      </v:shape>
                      <v:shape id="Graphic 31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" path="m,35465r4433,l8866,39898r13299,l26598,35465r4434,l35465,31032r,-4434l39898,22165r,-13299l35465,4433,35465,e" filled="f" strokecolor="white" strokeweight=".1231mm">
                        <v:path arrowok="t"/>
                      </v:shape>
                      <v:shape id="Graphic 31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" path="m22165,l8866,,,8866,,22165r8866,8867l22165,31032r8867,-8867l31032,8866,22165,xe" stroked="f">
                        <v:path arrowok="t"/>
                      </v:shape>
                      <v:shape id="Graphic 32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51932FC9" w14:textId="77777777" w:rsidR="002618DD" w:rsidRDefault="002618DD">
            <w:pPr>
              <w:pStyle w:val="TableParagraph"/>
              <w:spacing w:before="0"/>
              <w:ind w:left="0"/>
              <w:rPr>
                <w:rFonts w:ascii="Times New Roman"/>
                <w:sz w:val="10"/>
              </w:rPr>
            </w:pPr>
          </w:p>
        </w:tc>
      </w:tr>
      <w:tr w:rsidR="002618DD" w14:paraId="21A1D05C" w14:textId="77777777">
        <w:trPr>
          <w:trHeight w:val="318"/>
        </w:trPr>
        <w:tc>
          <w:tcPr>
            <w:tcW w:w="1473" w:type="dxa"/>
          </w:tcPr>
          <w:p w14:paraId="252422D5" w14:textId="77777777" w:rsidR="002618DD" w:rsidRDefault="00000000">
            <w:pPr>
              <w:pStyle w:val="TableParagraph"/>
              <w:rPr>
                <w:sz w:val="11"/>
              </w:rPr>
            </w:pPr>
            <w:r>
              <w:rPr>
                <w:sz w:val="11"/>
              </w:rPr>
              <w:t>Administration</w:t>
            </w:r>
            <w:r>
              <w:rPr>
                <w:spacing w:val="4"/>
                <w:sz w:val="11"/>
              </w:rPr>
              <w:t xml:space="preserve"> </w:t>
            </w:r>
            <w:r>
              <w:rPr>
                <w:sz w:val="11"/>
              </w:rPr>
              <w:t>and</w:t>
            </w:r>
            <w:r>
              <w:rPr>
                <w:spacing w:val="40"/>
                <w:sz w:val="11"/>
              </w:rPr>
              <w:t xml:space="preserve"> </w:t>
            </w:r>
            <w:r>
              <w:rPr>
                <w:spacing w:val="-2"/>
                <w:sz w:val="11"/>
              </w:rPr>
              <w:t>Integrations</w:t>
            </w:r>
          </w:p>
        </w:tc>
        <w:tc>
          <w:tcPr>
            <w:tcW w:w="4971" w:type="dxa"/>
          </w:tcPr>
          <w:p w14:paraId="765910AE" w14:textId="77777777" w:rsidR="002618DD" w:rsidRDefault="00000000">
            <w:pPr>
              <w:pStyle w:val="TableParagraph"/>
              <w:ind w:right="177"/>
              <w:rPr>
                <w:sz w:val="11"/>
              </w:rPr>
            </w:pPr>
            <w:r>
              <w:rPr>
                <w:sz w:val="11"/>
              </w:rPr>
              <w:t>The</w:t>
            </w:r>
            <w:r>
              <w:rPr>
                <w:spacing w:val="15"/>
                <w:sz w:val="11"/>
              </w:rPr>
              <w:t xml:space="preserve"> </w:t>
            </w:r>
            <w:r>
              <w:rPr>
                <w:sz w:val="11"/>
              </w:rPr>
              <w:t>Solution</w:t>
            </w:r>
            <w:r>
              <w:rPr>
                <w:spacing w:val="15"/>
                <w:sz w:val="11"/>
              </w:rPr>
              <w:t xml:space="preserve"> </w:t>
            </w:r>
            <w:r>
              <w:rPr>
                <w:sz w:val="11"/>
              </w:rPr>
              <w:t>must</w:t>
            </w:r>
            <w:r>
              <w:rPr>
                <w:spacing w:val="15"/>
                <w:sz w:val="11"/>
              </w:rPr>
              <w:t xml:space="preserve"> </w:t>
            </w:r>
            <w:r>
              <w:rPr>
                <w:sz w:val="11"/>
              </w:rPr>
              <w:t>have</w:t>
            </w:r>
            <w:r>
              <w:rPr>
                <w:spacing w:val="15"/>
                <w:sz w:val="11"/>
              </w:rPr>
              <w:t xml:space="preserve"> </w:t>
            </w:r>
            <w:r>
              <w:rPr>
                <w:sz w:val="11"/>
              </w:rPr>
              <w:t>multiple</w:t>
            </w:r>
            <w:r>
              <w:rPr>
                <w:spacing w:val="15"/>
                <w:sz w:val="11"/>
              </w:rPr>
              <w:t xml:space="preserve"> </w:t>
            </w:r>
            <w:r>
              <w:rPr>
                <w:sz w:val="11"/>
              </w:rPr>
              <w:t>environments</w:t>
            </w:r>
            <w:r>
              <w:rPr>
                <w:spacing w:val="15"/>
                <w:sz w:val="11"/>
              </w:rPr>
              <w:t xml:space="preserve"> </w:t>
            </w:r>
            <w:r>
              <w:rPr>
                <w:sz w:val="11"/>
              </w:rPr>
              <w:t>to</w:t>
            </w:r>
            <w:r>
              <w:rPr>
                <w:spacing w:val="15"/>
                <w:sz w:val="11"/>
              </w:rPr>
              <w:t xml:space="preserve"> </w:t>
            </w:r>
            <w:r>
              <w:rPr>
                <w:sz w:val="11"/>
              </w:rPr>
              <w:t>manage</w:t>
            </w:r>
            <w:r>
              <w:rPr>
                <w:spacing w:val="15"/>
                <w:sz w:val="11"/>
              </w:rPr>
              <w:t xml:space="preserve"> </w:t>
            </w:r>
            <w:r>
              <w:rPr>
                <w:sz w:val="11"/>
              </w:rPr>
              <w:t>the</w:t>
            </w:r>
            <w:r>
              <w:rPr>
                <w:spacing w:val="15"/>
                <w:sz w:val="11"/>
              </w:rPr>
              <w:t xml:space="preserve"> </w:t>
            </w:r>
            <w:r>
              <w:rPr>
                <w:sz w:val="11"/>
              </w:rPr>
              <w:t>lifecycle</w:t>
            </w:r>
            <w:r>
              <w:rPr>
                <w:spacing w:val="15"/>
                <w:sz w:val="11"/>
              </w:rPr>
              <w:t xml:space="preserve"> </w:t>
            </w:r>
            <w:r>
              <w:rPr>
                <w:sz w:val="11"/>
              </w:rPr>
              <w:t>of</w:t>
            </w:r>
            <w:r>
              <w:rPr>
                <w:spacing w:val="15"/>
                <w:sz w:val="11"/>
              </w:rPr>
              <w:t xml:space="preserve"> </w:t>
            </w:r>
            <w:r>
              <w:rPr>
                <w:sz w:val="11"/>
              </w:rPr>
              <w:t>the</w:t>
            </w:r>
            <w:r>
              <w:rPr>
                <w:spacing w:val="15"/>
                <w:sz w:val="11"/>
              </w:rPr>
              <w:t xml:space="preserve"> </w:t>
            </w:r>
            <w:r>
              <w:rPr>
                <w:sz w:val="11"/>
              </w:rPr>
              <w:t>websites,</w:t>
            </w:r>
            <w:r>
              <w:rPr>
                <w:spacing w:val="40"/>
                <w:sz w:val="11"/>
              </w:rPr>
              <w:t xml:space="preserve"> </w:t>
            </w:r>
            <w:r>
              <w:rPr>
                <w:sz w:val="11"/>
              </w:rPr>
              <w:t>including</w:t>
            </w:r>
            <w:r>
              <w:rPr>
                <w:spacing w:val="32"/>
                <w:sz w:val="11"/>
              </w:rPr>
              <w:t xml:space="preserve"> </w:t>
            </w:r>
            <w:r>
              <w:rPr>
                <w:sz w:val="11"/>
              </w:rPr>
              <w:t>staging,</w:t>
            </w:r>
            <w:r>
              <w:rPr>
                <w:spacing w:val="32"/>
                <w:sz w:val="11"/>
              </w:rPr>
              <w:t xml:space="preserve"> </w:t>
            </w:r>
            <w:r>
              <w:rPr>
                <w:sz w:val="11"/>
              </w:rPr>
              <w:t>and</w:t>
            </w:r>
            <w:r>
              <w:rPr>
                <w:spacing w:val="32"/>
                <w:sz w:val="11"/>
              </w:rPr>
              <w:t xml:space="preserve"> </w:t>
            </w:r>
            <w:r>
              <w:rPr>
                <w:sz w:val="11"/>
              </w:rPr>
              <w:t>production</w:t>
            </w:r>
            <w:r>
              <w:rPr>
                <w:spacing w:val="32"/>
                <w:sz w:val="11"/>
              </w:rPr>
              <w:t xml:space="preserve"> </w:t>
            </w:r>
            <w:r>
              <w:rPr>
                <w:sz w:val="11"/>
              </w:rPr>
              <w:t>environments.</w:t>
            </w:r>
          </w:p>
        </w:tc>
        <w:tc>
          <w:tcPr>
            <w:tcW w:w="1564" w:type="dxa"/>
          </w:tcPr>
          <w:p w14:paraId="51E1D21B"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79424" behindDoc="1" locked="0" layoutInCell="1" allowOverlap="1" wp14:anchorId="6F4BD74F" wp14:editId="4B8FD2A8">
                      <wp:simplePos x="0" y="0"/>
                      <wp:positionH relativeFrom="column">
                        <wp:posOffset>22165</wp:posOffset>
                      </wp:positionH>
                      <wp:positionV relativeFrom="paragraph">
                        <wp:posOffset>31998</wp:posOffset>
                      </wp:positionV>
                      <wp:extent cx="53340" cy="14224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22" name="Graphic 32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3" name="Graphic 32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4" name="Graphic 32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5" name="Graphic 32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6" name="Graphic 32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8" name="Graphic 32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9" name="Graphic 32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0" name="Graphic 33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1" name="Graphic 33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2" name="Graphic 33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3" name="Graphic 33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1B4EF2" id="Group 321" o:spid="_x0000_s1026" style="position:absolute;margin-left:1.75pt;margin-top:2.5pt;width:4.2pt;height:11.2pt;z-index:-210370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">
                      <v:shape id="Graphic 32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" path="m4433,39898r,-4433l,31032,,17732,4433,13299r,-4433l8866,4433r4433,l17732,,31032,r4433,4433l39898,4433e" filled="f" strokecolor="#696763" strokeweight=".1231mm">
                        <v:path arrowok="t"/>
                      </v:shape>
                      <v:shape id="Graphic 32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" path="m4433,31032l,26598,,13299,4433,8866r,-4433l8866,4433,13299,,26598,r4434,4433l35465,4433e" filled="f" strokeweight=".1231mm">
                        <v:path arrowok="t"/>
                      </v:shape>
                      <v:shape id="Graphic 32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" path="m,26598r4433,l8866,31032r13299,l26598,26598r4434,l31032,22165r4433,-4433l35465,4433,31032,e" filled="f" strokecolor="#e8e6e2" strokeweight=".1231mm">
                        <v:path arrowok="t"/>
                      </v:shape>
                      <v:shape id="Graphic 32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" path="m,35465r4433,l8866,39898r13299,l26598,35465r4434,l35465,31032r,-4434l39898,22165r,-13299l35465,4433,35465,e" filled="f" strokecolor="white" strokeweight=".1231mm">
                        <v:path arrowok="t"/>
                      </v:shape>
                      <v:shape id="Graphic 32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" path="m22165,l8866,,,8866,,22165r8866,8867l22165,31032r8867,-8867l31032,8866,22165,xe" stroked="f">
                        <v:path arrowok="t"/>
                      </v:shape>
                      <v:shape id="Graphic 32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" path="m8866,l22165,r8867,8866l31032,22165r-8867,8867l8866,31032,,22165,,8866,8866,xe" filled="f" strokecolor="white" strokeweight=".1231mm">
                        <v:path arrowok="t"/>
                      </v:shape>
                      <v:shape id="Graphic 32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" path="m4433,39898r,-4433l,31032,,17732,4433,13299r,-4433l8866,4433r4433,l17732,,31032,r4433,4433l39898,4433e" filled="f" strokecolor="#696763" strokeweight=".1231mm">
                        <v:path arrowok="t"/>
                      </v:shape>
                      <v:shape id="Graphic 32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" path="m4433,31032l,26598,,13299,4433,8866r,-4433l8866,4433,13299,,26598,r4434,4433l35465,4433e" filled="f" strokeweight=".1231mm">
                        <v:path arrowok="t"/>
                      </v:shape>
                      <v:shape id="Graphic 33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" path="m,26598r4433,l8866,31032r13299,l26598,26598r4434,l31032,22165r4433,-4433l35465,4433,31032,e" filled="f" strokecolor="#e8e6e2" strokeweight=".1231mm">
                        <v:path arrowok="t"/>
                      </v:shape>
                      <v:shape id="Graphic 33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" path="m,35465r4433,l8866,39898r13299,l26598,35465r4434,l35465,31032r,-4434l39898,22165r,-13299l35465,4433,35465,e" filled="f" strokecolor="white" strokeweight=".1231mm">
                        <v:path arrowok="t"/>
                      </v:shape>
                      <v:shape id="Graphic 33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" path="m22165,l8866,,,8866,,22165r8866,8867l22165,31032r8867,-8867l31032,8866,22165,xe" stroked="f">
                        <v:path arrowok="t"/>
                      </v:shape>
                      <v:shape id="Graphic 33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5F46290D" w14:textId="77777777" w:rsidR="002618DD" w:rsidRDefault="002618DD">
            <w:pPr>
              <w:pStyle w:val="TableParagraph"/>
              <w:spacing w:before="0"/>
              <w:ind w:left="0"/>
              <w:rPr>
                <w:rFonts w:ascii="Times New Roman"/>
                <w:sz w:val="10"/>
              </w:rPr>
            </w:pPr>
          </w:p>
        </w:tc>
      </w:tr>
      <w:tr w:rsidR="002618DD" w14:paraId="3A8361BC" w14:textId="77777777">
        <w:trPr>
          <w:trHeight w:val="319"/>
        </w:trPr>
        <w:tc>
          <w:tcPr>
            <w:tcW w:w="1473" w:type="dxa"/>
            <w:tcBorders>
              <w:bottom w:val="nil"/>
            </w:tcBorders>
            <w:shd w:val="clear" w:color="auto" w:fill="EDEDED"/>
          </w:tcPr>
          <w:p w14:paraId="57C31DD5" w14:textId="77777777" w:rsidR="002618DD" w:rsidRDefault="00000000">
            <w:pPr>
              <w:pStyle w:val="TableParagraph"/>
              <w:rPr>
                <w:sz w:val="11"/>
              </w:rPr>
            </w:pPr>
            <w:r>
              <w:rPr>
                <w:sz w:val="11"/>
              </w:rPr>
              <w:t>Administration</w:t>
            </w:r>
            <w:r>
              <w:rPr>
                <w:spacing w:val="4"/>
                <w:sz w:val="11"/>
              </w:rPr>
              <w:t xml:space="preserve"> </w:t>
            </w:r>
            <w:r>
              <w:rPr>
                <w:sz w:val="11"/>
              </w:rPr>
              <w:t>and</w:t>
            </w:r>
            <w:r>
              <w:rPr>
                <w:spacing w:val="40"/>
                <w:sz w:val="11"/>
              </w:rPr>
              <w:t xml:space="preserve"> </w:t>
            </w:r>
            <w:r>
              <w:rPr>
                <w:spacing w:val="-2"/>
                <w:sz w:val="11"/>
              </w:rPr>
              <w:t>Integrations</w:t>
            </w:r>
          </w:p>
        </w:tc>
        <w:tc>
          <w:tcPr>
            <w:tcW w:w="4971" w:type="dxa"/>
            <w:tcBorders>
              <w:bottom w:val="nil"/>
            </w:tcBorders>
            <w:shd w:val="clear" w:color="auto" w:fill="EDEDED"/>
          </w:tcPr>
          <w:p w14:paraId="735C47FF" w14:textId="77777777" w:rsidR="002618DD" w:rsidRDefault="00000000">
            <w:pPr>
              <w:pStyle w:val="TableParagraph"/>
              <w:rPr>
                <w:sz w:val="11"/>
              </w:rPr>
            </w:pPr>
            <w:r>
              <w:rPr>
                <w:sz w:val="11"/>
              </w:rPr>
              <w:t>The</w:t>
            </w:r>
            <w:r>
              <w:rPr>
                <w:spacing w:val="18"/>
                <w:sz w:val="11"/>
              </w:rPr>
              <w:t xml:space="preserve"> </w:t>
            </w:r>
            <w:r>
              <w:rPr>
                <w:sz w:val="11"/>
              </w:rPr>
              <w:t>Solution</w:t>
            </w:r>
            <w:r>
              <w:rPr>
                <w:spacing w:val="18"/>
                <w:sz w:val="11"/>
              </w:rPr>
              <w:t xml:space="preserve"> </w:t>
            </w:r>
            <w:r>
              <w:rPr>
                <w:sz w:val="11"/>
              </w:rPr>
              <w:t>must</w:t>
            </w:r>
            <w:r>
              <w:rPr>
                <w:spacing w:val="17"/>
                <w:sz w:val="11"/>
              </w:rPr>
              <w:t xml:space="preserve"> </w:t>
            </w:r>
            <w:r>
              <w:rPr>
                <w:sz w:val="11"/>
              </w:rPr>
              <w:t>integrate</w:t>
            </w:r>
            <w:r>
              <w:rPr>
                <w:spacing w:val="18"/>
                <w:sz w:val="11"/>
              </w:rPr>
              <w:t xml:space="preserve"> </w:t>
            </w:r>
            <w:r>
              <w:rPr>
                <w:sz w:val="11"/>
              </w:rPr>
              <w:t>incoming</w:t>
            </w:r>
            <w:r>
              <w:rPr>
                <w:spacing w:val="18"/>
                <w:sz w:val="11"/>
              </w:rPr>
              <w:t xml:space="preserve"> </w:t>
            </w:r>
            <w:r>
              <w:rPr>
                <w:sz w:val="11"/>
              </w:rPr>
              <w:t>and</w:t>
            </w:r>
            <w:r>
              <w:rPr>
                <w:spacing w:val="18"/>
                <w:sz w:val="11"/>
              </w:rPr>
              <w:t xml:space="preserve"> </w:t>
            </w:r>
            <w:r>
              <w:rPr>
                <w:sz w:val="11"/>
              </w:rPr>
              <w:t>outgoing</w:t>
            </w:r>
            <w:r>
              <w:rPr>
                <w:spacing w:val="18"/>
                <w:sz w:val="11"/>
              </w:rPr>
              <w:t xml:space="preserve"> </w:t>
            </w:r>
            <w:r>
              <w:rPr>
                <w:sz w:val="11"/>
              </w:rPr>
              <w:t>data</w:t>
            </w:r>
            <w:r>
              <w:rPr>
                <w:spacing w:val="18"/>
                <w:sz w:val="11"/>
              </w:rPr>
              <w:t xml:space="preserve"> </w:t>
            </w:r>
            <w:r>
              <w:rPr>
                <w:sz w:val="11"/>
              </w:rPr>
              <w:t>using</w:t>
            </w:r>
            <w:r>
              <w:rPr>
                <w:spacing w:val="18"/>
                <w:sz w:val="11"/>
              </w:rPr>
              <w:t xml:space="preserve"> </w:t>
            </w:r>
            <w:r>
              <w:rPr>
                <w:sz w:val="11"/>
              </w:rPr>
              <w:t>API,</w:t>
            </w:r>
            <w:r>
              <w:rPr>
                <w:spacing w:val="17"/>
                <w:sz w:val="11"/>
              </w:rPr>
              <w:t xml:space="preserve"> </w:t>
            </w:r>
            <w:r>
              <w:rPr>
                <w:sz w:val="11"/>
              </w:rPr>
              <w:t>REST,</w:t>
            </w:r>
            <w:r>
              <w:rPr>
                <w:spacing w:val="17"/>
                <w:sz w:val="11"/>
              </w:rPr>
              <w:t xml:space="preserve"> </w:t>
            </w:r>
            <w:r>
              <w:rPr>
                <w:sz w:val="11"/>
              </w:rPr>
              <w:t>SOAP</w:t>
            </w:r>
            <w:r>
              <w:rPr>
                <w:spacing w:val="17"/>
                <w:sz w:val="11"/>
              </w:rPr>
              <w:t xml:space="preserve"> </w:t>
            </w:r>
            <w:r>
              <w:rPr>
                <w:sz w:val="11"/>
              </w:rPr>
              <w:t>calls</w:t>
            </w:r>
            <w:r>
              <w:rPr>
                <w:spacing w:val="18"/>
                <w:sz w:val="11"/>
              </w:rPr>
              <w:t xml:space="preserve"> </w:t>
            </w:r>
            <w:r>
              <w:rPr>
                <w:sz w:val="11"/>
              </w:rPr>
              <w:t>with</w:t>
            </w:r>
            <w:r>
              <w:rPr>
                <w:spacing w:val="40"/>
                <w:sz w:val="11"/>
              </w:rPr>
              <w:t xml:space="preserve"> </w:t>
            </w:r>
            <w:r>
              <w:rPr>
                <w:spacing w:val="-2"/>
                <w:sz w:val="11"/>
              </w:rPr>
              <w:t>applications.</w:t>
            </w:r>
          </w:p>
        </w:tc>
        <w:tc>
          <w:tcPr>
            <w:tcW w:w="1564" w:type="dxa"/>
            <w:tcBorders>
              <w:bottom w:val="nil"/>
            </w:tcBorders>
            <w:shd w:val="clear" w:color="auto" w:fill="EDEDED"/>
          </w:tcPr>
          <w:p w14:paraId="3642F6C0"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15764480" behindDoc="0" locked="0" layoutInCell="1" allowOverlap="1" wp14:anchorId="679152AB" wp14:editId="4D1D4994">
                      <wp:simplePos x="0" y="0"/>
                      <wp:positionH relativeFrom="column">
                        <wp:posOffset>22165</wp:posOffset>
                      </wp:positionH>
                      <wp:positionV relativeFrom="paragraph">
                        <wp:posOffset>32309</wp:posOffset>
                      </wp:positionV>
                      <wp:extent cx="53340" cy="14224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5" name="Graphic 33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6" name="Graphic 33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7" name="Graphic 33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8" name="Graphic 33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9" name="Graphic 33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1" name="Graphic 34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2" name="Graphic 34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3" name="Graphic 34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4" name="Graphic 34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5" name="Graphic 34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6" name="Graphic 34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D0F61E" id="Group 334" o:spid="_x0000_s1026" style="position:absolute;margin-left:1.75pt;margin-top:2.55pt;width:4.2pt;height:11.2pt;z-index:157644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">
                      <v:shape id="Graphic 33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" path="m4433,39898r,-4433l,31032,,17732,4433,13299r,-4433l8866,4433r4433,l17732,,31032,r4433,4433l39898,4433e" filled="f" strokecolor="#696763" strokeweight=".1231mm">
                        <v:path arrowok="t"/>
                      </v:shape>
                      <v:shape id="Graphic 33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" path="m4433,31032l,26598,,13299,4433,8866r,-4433l8866,4433,13299,,26598,r4434,4433l35465,4433e" filled="f" strokeweight=".1231mm">
                        <v:path arrowok="t"/>
                      </v:shape>
                      <v:shape id="Graphic 33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" path="m,26598r4433,l8866,31032r13299,l26598,26598r4434,l31032,22165r4433,-4433l35465,4433,31032,e" filled="f" strokecolor="#e8e6e2" strokeweight=".1231mm">
                        <v:path arrowok="t"/>
                      </v:shape>
                      <v:shape id="Graphic 33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" path="m,35465r4433,l8866,39898r13299,l26598,35465r4434,l35465,31032r,-4434l39898,22165r,-13299l35465,4433,35465,e" filled="f" strokecolor="white" strokeweight=".1231mm">
                        <v:path arrowok="t"/>
                      </v:shape>
                      <v:shape id="Graphic 33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" path="m22165,l8866,,,8866,,22165r8866,8867l22165,31032r8867,-8867l31032,8866,22165,xe" stroked="f">
                        <v:path arrowok="t"/>
                      </v:shape>
                      <v:shape id="Graphic 34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" path="m8866,l22165,r8867,8866l31032,22165r-8867,8867l8866,31032,,22165,,8866,8866,xe" filled="f" strokecolor="white" strokeweight=".1231mm">
                        <v:path arrowok="t"/>
                      </v:shape>
                      <v:shape id="Graphic 34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" path="m4433,39898r,-4433l,31032,,17732,4433,13299r,-4433l8866,4433r4433,l17732,,31032,r4433,4433l39898,4433e" filled="f" strokecolor="#696763" strokeweight=".1231mm">
                        <v:path arrowok="t"/>
                      </v:shape>
                      <v:shape id="Graphic 34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" path="m4433,31032l,26598,,13299,4433,8866r,-4433l8866,4433,13299,,26598,r4434,4433l35465,4433e" filled="f" strokeweight=".1231mm">
                        <v:path arrowok="t"/>
                      </v:shape>
                      <v:shape id="Graphic 34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" path="m,26598r4433,l8866,31032r13299,l26598,26598r4434,l31032,22165r4433,-4433l35465,4433,31032,e" filled="f" strokecolor="#e8e6e2" strokeweight=".1231mm">
                        <v:path arrowok="t"/>
                      </v:shape>
                      <v:shape id="Graphic 34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" path="m,35465r4433,l8866,39898r13299,l26598,35465r4434,l35465,31032r,-4434l39898,22165r,-13299l35465,4433,35465,e" filled="f" strokecolor="white" strokeweight=".1231mm">
                        <v:path arrowok="t"/>
                      </v:shape>
                      <v:shape id="Graphic 34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" path="m22165,l8866,,,8866,,22165r8866,8867l22165,31032r8867,-8867l31032,8866,22165,xe" stroked="f">
                        <v:path arrowok="t"/>
                      </v:shape>
                      <v:shape id="Graphic 34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Borders>
              <w:bottom w:val="nil"/>
            </w:tcBorders>
            <w:shd w:val="clear" w:color="auto" w:fill="EDEDED"/>
          </w:tcPr>
          <w:p w14:paraId="4200F9FE" w14:textId="77777777" w:rsidR="002618DD" w:rsidRDefault="002618DD">
            <w:pPr>
              <w:pStyle w:val="TableParagraph"/>
              <w:spacing w:before="0"/>
              <w:ind w:left="0"/>
              <w:rPr>
                <w:rFonts w:ascii="Times New Roman"/>
                <w:sz w:val="10"/>
              </w:rPr>
            </w:pPr>
          </w:p>
        </w:tc>
      </w:tr>
    </w:tbl>
    <w:p w14:paraId="5D4948AE" w14:textId="77777777" w:rsidR="002618DD" w:rsidRDefault="002618DD">
      <w:pPr>
        <w:pStyle w:val="TableParagraph"/>
        <w:rPr>
          <w:rFonts w:ascii="Times New Roman"/>
          <w:sz w:val="10"/>
        </w:rPr>
        <w:sectPr w:rsidR="002618DD">
          <w:headerReference w:type="default" r:id="rId31"/>
          <w:footerReference w:type="default" r:id="rId32"/>
          <w:pgSz w:w="12240" w:h="15840"/>
          <w:pgMar w:top="680" w:right="360" w:bottom="740" w:left="360" w:header="490" w:footer="54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3"/>
        <w:gridCol w:w="4971"/>
        <w:gridCol w:w="1564"/>
        <w:gridCol w:w="2890"/>
      </w:tblGrid>
      <w:tr w:rsidR="002618DD" w14:paraId="79D6277B" w14:textId="77777777">
        <w:trPr>
          <w:trHeight w:val="318"/>
        </w:trPr>
        <w:tc>
          <w:tcPr>
            <w:tcW w:w="1473" w:type="dxa"/>
          </w:tcPr>
          <w:p w14:paraId="5F761DD1" w14:textId="77777777" w:rsidR="002618DD" w:rsidRDefault="00000000">
            <w:pPr>
              <w:pStyle w:val="TableParagraph"/>
              <w:rPr>
                <w:sz w:val="11"/>
              </w:rPr>
            </w:pPr>
            <w:r>
              <w:rPr>
                <w:sz w:val="11"/>
              </w:rPr>
              <w:lastRenderedPageBreak/>
              <w:t>Administration</w:t>
            </w:r>
            <w:r>
              <w:rPr>
                <w:spacing w:val="4"/>
                <w:sz w:val="11"/>
              </w:rPr>
              <w:t xml:space="preserve"> </w:t>
            </w:r>
            <w:r>
              <w:rPr>
                <w:sz w:val="11"/>
              </w:rPr>
              <w:t>and</w:t>
            </w:r>
            <w:r>
              <w:rPr>
                <w:spacing w:val="40"/>
                <w:sz w:val="11"/>
              </w:rPr>
              <w:t xml:space="preserve"> </w:t>
            </w:r>
            <w:r>
              <w:rPr>
                <w:spacing w:val="-2"/>
                <w:sz w:val="11"/>
              </w:rPr>
              <w:t>Integrations</w:t>
            </w:r>
          </w:p>
        </w:tc>
        <w:tc>
          <w:tcPr>
            <w:tcW w:w="4971" w:type="dxa"/>
          </w:tcPr>
          <w:p w14:paraId="5162B643" w14:textId="77777777" w:rsidR="002618DD" w:rsidRDefault="00000000">
            <w:pPr>
              <w:pStyle w:val="TableParagraph"/>
              <w:rPr>
                <w:sz w:val="11"/>
              </w:rPr>
            </w:pPr>
            <w:r>
              <w:rPr>
                <w:sz w:val="11"/>
              </w:rPr>
              <w:t>The</w:t>
            </w:r>
            <w:r>
              <w:rPr>
                <w:spacing w:val="14"/>
                <w:sz w:val="11"/>
              </w:rPr>
              <w:t xml:space="preserve"> </w:t>
            </w:r>
            <w:r>
              <w:rPr>
                <w:sz w:val="11"/>
              </w:rPr>
              <w:t>Solution</w:t>
            </w:r>
            <w:r>
              <w:rPr>
                <w:spacing w:val="15"/>
                <w:sz w:val="11"/>
              </w:rPr>
              <w:t xml:space="preserve"> </w:t>
            </w:r>
            <w:r>
              <w:rPr>
                <w:sz w:val="11"/>
              </w:rPr>
              <w:t>must</w:t>
            </w:r>
            <w:r>
              <w:rPr>
                <w:spacing w:val="15"/>
                <w:sz w:val="11"/>
              </w:rPr>
              <w:t xml:space="preserve"> </w:t>
            </w:r>
            <w:r>
              <w:rPr>
                <w:sz w:val="11"/>
              </w:rPr>
              <w:t>integrate</w:t>
            </w:r>
            <w:r>
              <w:rPr>
                <w:spacing w:val="15"/>
                <w:sz w:val="11"/>
              </w:rPr>
              <w:t xml:space="preserve"> </w:t>
            </w:r>
            <w:r>
              <w:rPr>
                <w:sz w:val="11"/>
              </w:rPr>
              <w:t>with</w:t>
            </w:r>
            <w:r>
              <w:rPr>
                <w:spacing w:val="15"/>
                <w:sz w:val="11"/>
              </w:rPr>
              <w:t xml:space="preserve"> </w:t>
            </w:r>
            <w:r>
              <w:rPr>
                <w:sz w:val="11"/>
              </w:rPr>
              <w:t>Google</w:t>
            </w:r>
            <w:r>
              <w:rPr>
                <w:spacing w:val="15"/>
                <w:sz w:val="11"/>
              </w:rPr>
              <w:t xml:space="preserve"> </w:t>
            </w:r>
            <w:r>
              <w:rPr>
                <w:sz w:val="11"/>
              </w:rPr>
              <w:t>Analytics</w:t>
            </w:r>
            <w:r>
              <w:rPr>
                <w:spacing w:val="15"/>
                <w:sz w:val="11"/>
              </w:rPr>
              <w:t xml:space="preserve"> </w:t>
            </w:r>
            <w:r>
              <w:rPr>
                <w:sz w:val="11"/>
              </w:rPr>
              <w:t>and</w:t>
            </w:r>
            <w:r>
              <w:rPr>
                <w:spacing w:val="15"/>
                <w:sz w:val="11"/>
              </w:rPr>
              <w:t xml:space="preserve"> </w:t>
            </w:r>
            <w:r>
              <w:rPr>
                <w:sz w:val="11"/>
              </w:rPr>
              <w:t>Google</w:t>
            </w:r>
            <w:r>
              <w:rPr>
                <w:spacing w:val="15"/>
                <w:sz w:val="11"/>
              </w:rPr>
              <w:t xml:space="preserve"> </w:t>
            </w:r>
            <w:r>
              <w:rPr>
                <w:sz w:val="11"/>
              </w:rPr>
              <w:t>Tag</w:t>
            </w:r>
            <w:r>
              <w:rPr>
                <w:spacing w:val="15"/>
                <w:sz w:val="11"/>
              </w:rPr>
              <w:t xml:space="preserve"> </w:t>
            </w:r>
            <w:r>
              <w:rPr>
                <w:spacing w:val="-2"/>
                <w:sz w:val="11"/>
              </w:rPr>
              <w:t>Manager.</w:t>
            </w:r>
          </w:p>
        </w:tc>
        <w:tc>
          <w:tcPr>
            <w:tcW w:w="1564" w:type="dxa"/>
          </w:tcPr>
          <w:p w14:paraId="52F7124A"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85568" behindDoc="1" locked="0" layoutInCell="1" allowOverlap="1" wp14:anchorId="779C9C56" wp14:editId="4E268CD2">
                      <wp:simplePos x="0" y="0"/>
                      <wp:positionH relativeFrom="column">
                        <wp:posOffset>22165</wp:posOffset>
                      </wp:positionH>
                      <wp:positionV relativeFrom="paragraph">
                        <wp:posOffset>31998</wp:posOffset>
                      </wp:positionV>
                      <wp:extent cx="53340" cy="14224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9" name="Graphic 34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0" name="Graphic 35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1" name="Graphic 35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2" name="Graphic 35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3" name="Graphic 35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5" name="Graphic 35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6" name="Graphic 35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7" name="Graphic 35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8" name="Graphic 35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9" name="Graphic 35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0" name="Graphic 36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A844541" id="Group 348" o:spid="_x0000_s1026" style="position:absolute;margin-left:1.75pt;margin-top:2.5pt;width:4.2pt;height:11.2pt;z-index:-210309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HAmfVh7BgAAGjYAAA4A&#10;AAAAAAAAAAAAAAAALgIAAGRycy9lMm9Eb2MueG1sUEsBAi0AFAAGAAgAAAAhAHW31K/dAAAABQEA&#10;AA8AAAAAAAAAAAAAAAAA1QgAAGRycy9kb3ducmV2LnhtbFBLBQYAAAAABAAEAPMAAADfCQAAAAA=&#10;">
                      <v:shape id="Graphic 34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" path="m4433,39898r,-4433l,31032,,17732,4433,13299r,-4433l8866,4433r4433,l17732,,31032,r4433,4433l39898,4433e" filled="f" strokecolor="#696763" strokeweight=".1231mm">
                        <v:path arrowok="t"/>
                      </v:shape>
                      <v:shape id="Graphic 35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" path="m4433,31032l,26598,,13299,4433,8866r,-4433l8866,4433,13299,,26598,r4434,4433l35465,4433e" filled="f" strokeweight=".1231mm">
                        <v:path arrowok="t"/>
                      </v:shape>
                      <v:shape id="Graphic 35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" path="m,26598r4433,l8866,31032r13299,l26598,26598r4434,l31032,22165r4433,-4433l35465,4433,31032,e" filled="f" strokecolor="#e8e6e2" strokeweight=".1231mm">
                        <v:path arrowok="t"/>
                      </v:shape>
                      <v:shape id="Graphic 35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" path="m,35465r4433,l8866,39898r13299,l26598,35465r4434,l35465,31032r,-4434l39898,22165r,-13299l35465,4433,35465,e" filled="f" strokecolor="white" strokeweight=".1231mm">
                        <v:path arrowok="t"/>
                      </v:shape>
                      <v:shape id="Graphic 35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" path="m22165,l8866,,,8866,,22165r8866,8867l22165,31032r8867,-8867l31032,8866,22165,xe" stroked="f">
                        <v:path arrowok="t"/>
                      </v:shape>
                      <v:shape id="Graphic 35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" path="m8866,l22165,r8867,8866l31032,22165r-8867,8867l8866,31032,,22165,,8866,8866,xe" filled="f" strokecolor="white" strokeweight=".1231mm">
                        <v:path arrowok="t"/>
                      </v:shape>
                      <v:shape id="Graphic 35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" path="m4433,39898r,-4433l,31032,,17732,4433,13299r,-4433l8866,4433r4433,l17732,,31032,r4433,4433l39898,4433e" filled="f" strokecolor="#696763" strokeweight=".1231mm">
                        <v:path arrowok="t"/>
                      </v:shape>
                      <v:shape id="Graphic 35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" path="m4433,31032l,26598,,13299,4433,8866r,-4433l8866,4433,13299,,26598,r4434,4433l35465,4433e" filled="f" strokeweight=".1231mm">
                        <v:path arrowok="t"/>
                      </v:shape>
                      <v:shape id="Graphic 35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" path="m,26598r4433,l8866,31032r13299,l26598,26598r4434,l31032,22165r4433,-4433l35465,4433,31032,e" filled="f" strokecolor="#e8e6e2" strokeweight=".1231mm">
                        <v:path arrowok="t"/>
                      </v:shape>
                      <v:shape id="Graphic 35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" path="m,35465r4433,l8866,39898r13299,l26598,35465r4434,l35465,31032r,-4434l39898,22165r,-13299l35465,4433,35465,e" filled="f" strokecolor="white" strokeweight=".1231mm">
                        <v:path arrowok="t"/>
                      </v:shape>
                      <v:shape id="Graphic 35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" path="m22165,l8866,,,8866,,22165r8866,8867l22165,31032r8867,-8867l31032,8866,22165,xe" stroked="f">
                        <v:path arrowok="t"/>
                      </v:shape>
                      <v:shape id="Graphic 36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6B857493" w14:textId="77777777" w:rsidR="002618DD" w:rsidRDefault="002618DD">
            <w:pPr>
              <w:pStyle w:val="TableParagraph"/>
              <w:spacing w:before="0"/>
              <w:ind w:left="0"/>
              <w:rPr>
                <w:rFonts w:ascii="Times New Roman"/>
                <w:sz w:val="10"/>
              </w:rPr>
            </w:pPr>
          </w:p>
        </w:tc>
      </w:tr>
      <w:tr w:rsidR="002618DD" w14:paraId="645BD797" w14:textId="77777777">
        <w:trPr>
          <w:trHeight w:val="415"/>
        </w:trPr>
        <w:tc>
          <w:tcPr>
            <w:tcW w:w="1473" w:type="dxa"/>
            <w:shd w:val="clear" w:color="auto" w:fill="EDEDED"/>
          </w:tcPr>
          <w:p w14:paraId="27B59218" w14:textId="77777777" w:rsidR="002618DD" w:rsidRDefault="00000000">
            <w:pPr>
              <w:pStyle w:val="TableParagraph"/>
              <w:ind w:left="131" w:right="531" w:hanging="109"/>
              <w:rPr>
                <w:sz w:val="11"/>
              </w:rPr>
            </w:pPr>
            <w:r>
              <w:rPr>
                <w:spacing w:val="-2"/>
                <w:sz w:val="11"/>
              </w:rPr>
              <w:t>Administration</w:t>
            </w:r>
            <w:r>
              <w:rPr>
                <w:spacing w:val="80"/>
                <w:sz w:val="11"/>
              </w:rPr>
              <w:t xml:space="preserve"> </w:t>
            </w:r>
            <w:r>
              <w:rPr>
                <w:spacing w:val="-2"/>
                <w:sz w:val="11"/>
              </w:rPr>
              <w:t>and</w:t>
            </w:r>
            <w:r>
              <w:rPr>
                <w:spacing w:val="2"/>
                <w:sz w:val="11"/>
              </w:rPr>
              <w:t xml:space="preserve"> </w:t>
            </w:r>
            <w:r>
              <w:rPr>
                <w:spacing w:val="-2"/>
                <w:sz w:val="11"/>
              </w:rPr>
              <w:t>Integrations</w:t>
            </w:r>
          </w:p>
        </w:tc>
        <w:tc>
          <w:tcPr>
            <w:tcW w:w="4971" w:type="dxa"/>
            <w:shd w:val="clear" w:color="auto" w:fill="EDEDED"/>
          </w:tcPr>
          <w:p w14:paraId="7BB278A8" w14:textId="77777777" w:rsidR="002618DD" w:rsidRDefault="00000000">
            <w:pPr>
              <w:pStyle w:val="TableParagraph"/>
              <w:spacing w:before="18" w:line="126" w:lineRule="exact"/>
              <w:ind w:right="177"/>
              <w:rPr>
                <w:sz w:val="11"/>
              </w:rPr>
            </w:pPr>
            <w:r>
              <w:rPr>
                <w:sz w:val="11"/>
              </w:rPr>
              <w:t>The</w:t>
            </w:r>
            <w:r>
              <w:rPr>
                <w:spacing w:val="24"/>
                <w:sz w:val="11"/>
              </w:rPr>
              <w:t xml:space="preserve"> </w:t>
            </w:r>
            <w:r>
              <w:rPr>
                <w:sz w:val="11"/>
              </w:rPr>
              <w:t>Solution</w:t>
            </w:r>
            <w:r>
              <w:rPr>
                <w:spacing w:val="24"/>
                <w:sz w:val="11"/>
              </w:rPr>
              <w:t xml:space="preserve"> </w:t>
            </w:r>
            <w:r>
              <w:rPr>
                <w:sz w:val="11"/>
              </w:rPr>
              <w:t>must</w:t>
            </w:r>
            <w:r>
              <w:rPr>
                <w:spacing w:val="24"/>
                <w:sz w:val="11"/>
              </w:rPr>
              <w:t xml:space="preserve"> </w:t>
            </w:r>
            <w:r>
              <w:rPr>
                <w:sz w:val="11"/>
              </w:rPr>
              <w:t>create</w:t>
            </w:r>
            <w:r>
              <w:rPr>
                <w:spacing w:val="24"/>
                <w:sz w:val="11"/>
              </w:rPr>
              <w:t xml:space="preserve"> </w:t>
            </w:r>
            <w:r>
              <w:rPr>
                <w:sz w:val="11"/>
              </w:rPr>
              <w:t>and</w:t>
            </w:r>
            <w:r>
              <w:rPr>
                <w:spacing w:val="24"/>
                <w:sz w:val="11"/>
              </w:rPr>
              <w:t xml:space="preserve"> </w:t>
            </w:r>
            <w:r>
              <w:rPr>
                <w:sz w:val="11"/>
              </w:rPr>
              <w:t>manage</w:t>
            </w:r>
            <w:r>
              <w:rPr>
                <w:spacing w:val="24"/>
                <w:sz w:val="11"/>
              </w:rPr>
              <w:t xml:space="preserve"> </w:t>
            </w:r>
            <w:r>
              <w:rPr>
                <w:sz w:val="11"/>
              </w:rPr>
              <w:t>new</w:t>
            </w:r>
            <w:r>
              <w:rPr>
                <w:spacing w:val="24"/>
                <w:sz w:val="11"/>
              </w:rPr>
              <w:t xml:space="preserve"> </w:t>
            </w:r>
            <w:r>
              <w:rPr>
                <w:sz w:val="11"/>
              </w:rPr>
              <w:t>domains</w:t>
            </w:r>
            <w:r>
              <w:rPr>
                <w:spacing w:val="24"/>
                <w:sz w:val="11"/>
              </w:rPr>
              <w:t xml:space="preserve"> </w:t>
            </w:r>
            <w:r>
              <w:rPr>
                <w:sz w:val="11"/>
              </w:rPr>
              <w:t>and</w:t>
            </w:r>
            <w:r>
              <w:rPr>
                <w:spacing w:val="24"/>
                <w:sz w:val="11"/>
              </w:rPr>
              <w:t xml:space="preserve"> </w:t>
            </w:r>
            <w:r>
              <w:rPr>
                <w:sz w:val="11"/>
              </w:rPr>
              <w:t>websites,</w:t>
            </w:r>
            <w:r>
              <w:rPr>
                <w:spacing w:val="24"/>
                <w:sz w:val="11"/>
              </w:rPr>
              <w:t xml:space="preserve"> </w:t>
            </w:r>
            <w:r>
              <w:rPr>
                <w:sz w:val="11"/>
              </w:rPr>
              <w:t>as</w:t>
            </w:r>
            <w:r>
              <w:rPr>
                <w:spacing w:val="24"/>
                <w:sz w:val="11"/>
              </w:rPr>
              <w:t xml:space="preserve"> </w:t>
            </w:r>
            <w:r>
              <w:rPr>
                <w:sz w:val="11"/>
              </w:rPr>
              <w:t>required.</w:t>
            </w:r>
            <w:r>
              <w:rPr>
                <w:spacing w:val="24"/>
                <w:sz w:val="11"/>
              </w:rPr>
              <w:t xml:space="preserve"> </w:t>
            </w:r>
            <w:r>
              <w:rPr>
                <w:sz w:val="11"/>
              </w:rPr>
              <w:t>This</w:t>
            </w:r>
            <w:r>
              <w:rPr>
                <w:spacing w:val="24"/>
                <w:sz w:val="11"/>
              </w:rPr>
              <w:t xml:space="preserve"> </w:t>
            </w:r>
            <w:r>
              <w:rPr>
                <w:sz w:val="11"/>
              </w:rPr>
              <w:t>will</w:t>
            </w:r>
            <w:r>
              <w:rPr>
                <w:spacing w:val="40"/>
                <w:sz w:val="11"/>
              </w:rPr>
              <w:t xml:space="preserve"> </w:t>
            </w:r>
            <w:r>
              <w:rPr>
                <w:sz w:val="11"/>
              </w:rPr>
              <w:t>include</w:t>
            </w:r>
            <w:r>
              <w:rPr>
                <w:spacing w:val="19"/>
                <w:sz w:val="11"/>
              </w:rPr>
              <w:t xml:space="preserve"> </w:t>
            </w:r>
            <w:r>
              <w:rPr>
                <w:sz w:val="11"/>
              </w:rPr>
              <w:t>but</w:t>
            </w:r>
            <w:r>
              <w:rPr>
                <w:spacing w:val="19"/>
                <w:sz w:val="11"/>
              </w:rPr>
              <w:t xml:space="preserve"> </w:t>
            </w:r>
            <w:r>
              <w:rPr>
                <w:sz w:val="11"/>
              </w:rPr>
              <w:t>not</w:t>
            </w:r>
            <w:r>
              <w:rPr>
                <w:spacing w:val="19"/>
                <w:sz w:val="11"/>
              </w:rPr>
              <w:t xml:space="preserve"> </w:t>
            </w:r>
            <w:r>
              <w:rPr>
                <w:sz w:val="11"/>
              </w:rPr>
              <w:t>be</w:t>
            </w:r>
            <w:r>
              <w:rPr>
                <w:spacing w:val="19"/>
                <w:sz w:val="11"/>
              </w:rPr>
              <w:t xml:space="preserve"> </w:t>
            </w:r>
            <w:r>
              <w:rPr>
                <w:sz w:val="11"/>
              </w:rPr>
              <w:t>limited</w:t>
            </w:r>
            <w:r>
              <w:rPr>
                <w:spacing w:val="19"/>
                <w:sz w:val="11"/>
              </w:rPr>
              <w:t xml:space="preserve"> </w:t>
            </w:r>
            <w:r>
              <w:rPr>
                <w:sz w:val="11"/>
              </w:rPr>
              <w:t>to</w:t>
            </w:r>
            <w:r>
              <w:rPr>
                <w:spacing w:val="19"/>
                <w:sz w:val="11"/>
              </w:rPr>
              <w:t xml:space="preserve"> </w:t>
            </w:r>
            <w:r>
              <w:rPr>
                <w:sz w:val="11"/>
              </w:rPr>
              <w:t>integrations</w:t>
            </w:r>
            <w:r>
              <w:rPr>
                <w:spacing w:val="19"/>
                <w:sz w:val="11"/>
              </w:rPr>
              <w:t xml:space="preserve"> </w:t>
            </w:r>
            <w:r>
              <w:rPr>
                <w:sz w:val="11"/>
              </w:rPr>
              <w:t>our</w:t>
            </w:r>
            <w:r>
              <w:rPr>
                <w:spacing w:val="19"/>
                <w:sz w:val="11"/>
              </w:rPr>
              <w:t xml:space="preserve"> </w:t>
            </w:r>
            <w:r>
              <w:rPr>
                <w:sz w:val="11"/>
              </w:rPr>
              <w:t>other</w:t>
            </w:r>
            <w:r>
              <w:rPr>
                <w:spacing w:val="19"/>
                <w:sz w:val="11"/>
              </w:rPr>
              <w:t xml:space="preserve"> </w:t>
            </w:r>
            <w:r>
              <w:rPr>
                <w:sz w:val="11"/>
              </w:rPr>
              <w:t>microsites</w:t>
            </w:r>
            <w:r>
              <w:rPr>
                <w:spacing w:val="19"/>
                <w:sz w:val="11"/>
              </w:rPr>
              <w:t xml:space="preserve"> </w:t>
            </w:r>
            <w:r>
              <w:rPr>
                <w:sz w:val="11"/>
              </w:rPr>
              <w:t>and</w:t>
            </w:r>
            <w:r>
              <w:rPr>
                <w:spacing w:val="19"/>
                <w:sz w:val="11"/>
              </w:rPr>
              <w:t xml:space="preserve"> </w:t>
            </w:r>
            <w:r>
              <w:rPr>
                <w:sz w:val="11"/>
              </w:rPr>
              <w:t>engagement</w:t>
            </w:r>
            <w:r>
              <w:rPr>
                <w:spacing w:val="19"/>
                <w:sz w:val="11"/>
              </w:rPr>
              <w:t xml:space="preserve"> </w:t>
            </w:r>
            <w:r>
              <w:rPr>
                <w:sz w:val="11"/>
              </w:rPr>
              <w:t>platform</w:t>
            </w:r>
            <w:r>
              <w:rPr>
                <w:spacing w:val="19"/>
                <w:sz w:val="11"/>
              </w:rPr>
              <w:t xml:space="preserve"> </w:t>
            </w:r>
            <w:r>
              <w:rPr>
                <w:sz w:val="11"/>
              </w:rPr>
              <w:t>onto</w:t>
            </w:r>
            <w:r>
              <w:rPr>
                <w:spacing w:val="40"/>
                <w:sz w:val="11"/>
              </w:rPr>
              <w:t xml:space="preserve"> </w:t>
            </w:r>
            <w:r>
              <w:rPr>
                <w:sz w:val="11"/>
              </w:rPr>
              <w:t>the</w:t>
            </w:r>
            <w:r>
              <w:rPr>
                <w:spacing w:val="34"/>
                <w:sz w:val="11"/>
              </w:rPr>
              <w:t xml:space="preserve"> </w:t>
            </w:r>
            <w:r>
              <w:rPr>
                <w:sz w:val="11"/>
              </w:rPr>
              <w:t>site.</w:t>
            </w:r>
          </w:p>
        </w:tc>
        <w:tc>
          <w:tcPr>
            <w:tcW w:w="1564" w:type="dxa"/>
            <w:shd w:val="clear" w:color="auto" w:fill="EDEDED"/>
          </w:tcPr>
          <w:p w14:paraId="08CBD25A"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15774720" behindDoc="0" locked="0" layoutInCell="1" allowOverlap="1" wp14:anchorId="37F53E9D" wp14:editId="566FDD35">
                      <wp:simplePos x="0" y="0"/>
                      <wp:positionH relativeFrom="column">
                        <wp:posOffset>22165</wp:posOffset>
                      </wp:positionH>
                      <wp:positionV relativeFrom="paragraph">
                        <wp:posOffset>32309</wp:posOffset>
                      </wp:positionV>
                      <wp:extent cx="53340" cy="14224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2" name="Graphic 36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3" name="Graphic 36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4" name="Graphic 36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5" name="Graphic 36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6" name="Graphic 36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7" name="Graphic 36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68" name="Graphic 36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9" name="Graphic 36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0" name="Graphic 37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1" name="Graphic 37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2" name="Graphic 37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3" name="Graphic 37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5D8311E" id="Group 361" o:spid="_x0000_s1026" style="position:absolute;margin-left:1.75pt;margin-top:2.55pt;width:4.2pt;height:11.2pt;z-index:157747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">
                      <v:shape id="Graphic 36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" path="m4433,39898r,-4433l,31032,,17732,4433,13299r,-4433l8866,4433r4433,l17732,,31032,r4433,4433l39898,4433e" filled="f" strokecolor="#696763" strokeweight=".1231mm">
                        <v:path arrowok="t"/>
                      </v:shape>
                      <v:shape id="Graphic 36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" path="m4433,31032l,26598,,13299,4433,8866r,-4433l8866,4433,13299,,26598,r4434,4433l35465,4433e" filled="f" strokeweight=".1231mm">
                        <v:path arrowok="t"/>
                      </v:shape>
                      <v:shape id="Graphic 36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" path="m,26598r4433,l8866,31032r13299,l26598,26598r4434,l31032,22165r4433,-4433l35465,4433,31032,e" filled="f" strokecolor="#e8e6e2" strokeweight=".1231mm">
                        <v:path arrowok="t"/>
                      </v:shape>
                      <v:shape id="Graphic 36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" path="m,35465r4433,l8866,39898r13299,l26598,35465r4434,l35465,31032r,-4434l39898,22165r,-13299l35465,4433,35465,e" filled="f" strokecolor="white" strokeweight=".1231mm">
                        <v:path arrowok="t"/>
                      </v:shape>
                      <v:shape id="Graphic 36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" path="m22165,l8866,,,8866,,22165r8866,8867l22165,31032r8867,-8867l31032,8866,22165,xe" stroked="f">
                        <v:path arrowok="t"/>
                      </v:shape>
                      <v:shape id="Graphic 36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" path="m8866,l22165,r8867,8866l31032,22165r-8867,8867l8866,31032,,22165,,8866,8866,xe" filled="f" strokecolor="white" strokeweight=".1231mm">
                        <v:path arrowok="t"/>
                      </v:shape>
                      <v:shape id="Graphic 36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" path="m4433,39898r,-4433l,31032,,17732,4433,13299r,-4433l8866,4433r4433,l17732,,31032,r4433,4433l39898,4433e" filled="f" strokecolor="#696763" strokeweight=".1231mm">
                        <v:path arrowok="t"/>
                      </v:shape>
                      <v:shape id="Graphic 36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" path="m4433,31032l,26598,,13299,4433,8866r,-4433l8866,4433,13299,,26598,r4434,4433l35465,4433e" filled="f" strokeweight=".1231mm">
                        <v:path arrowok="t"/>
                      </v:shape>
                      <v:shape id="Graphic 37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" path="m,26598r4433,l8866,31032r13299,l26598,26598r4434,l31032,22165r4433,-4433l35465,4433,31032,e" filled="f" strokecolor="#e8e6e2" strokeweight=".1231mm">
                        <v:path arrowok="t"/>
                      </v:shape>
                      <v:shape id="Graphic 37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" path="m,35465r4433,l8866,39898r13299,l26598,35465r4434,l35465,31032r,-4434l39898,22165r,-13299l35465,4433,35465,e" filled="f" strokecolor="white" strokeweight=".1231mm">
                        <v:path arrowok="t"/>
                      </v:shape>
                      <v:shape id="Graphic 37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" path="m22165,l8866,,,8866,,22165r8866,8867l22165,31032r8867,-8867l31032,8866,22165,xe" stroked="f">
                        <v:path arrowok="t"/>
                      </v:shape>
                      <v:shape id="Graphic 37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0E5169FD" w14:textId="77777777" w:rsidR="002618DD" w:rsidRDefault="002618DD">
            <w:pPr>
              <w:pStyle w:val="TableParagraph"/>
              <w:spacing w:before="0"/>
              <w:ind w:left="0"/>
              <w:rPr>
                <w:rFonts w:ascii="Times New Roman"/>
                <w:sz w:val="10"/>
              </w:rPr>
            </w:pPr>
          </w:p>
        </w:tc>
      </w:tr>
      <w:tr w:rsidR="002618DD" w14:paraId="74659554" w14:textId="77777777">
        <w:trPr>
          <w:trHeight w:val="318"/>
        </w:trPr>
        <w:tc>
          <w:tcPr>
            <w:tcW w:w="1473" w:type="dxa"/>
          </w:tcPr>
          <w:p w14:paraId="326A9D0A" w14:textId="77777777" w:rsidR="002618DD" w:rsidRDefault="00000000">
            <w:pPr>
              <w:pStyle w:val="TableParagraph"/>
              <w:rPr>
                <w:sz w:val="11"/>
              </w:rPr>
            </w:pPr>
            <w:r>
              <w:rPr>
                <w:spacing w:val="-2"/>
                <w:sz w:val="11"/>
              </w:rPr>
              <w:t>Forms</w:t>
            </w:r>
          </w:p>
        </w:tc>
        <w:tc>
          <w:tcPr>
            <w:tcW w:w="4971" w:type="dxa"/>
          </w:tcPr>
          <w:p w14:paraId="3F1752AA" w14:textId="77777777" w:rsidR="002618DD" w:rsidRDefault="00000000">
            <w:pPr>
              <w:pStyle w:val="TableParagraph"/>
              <w:ind w:right="89"/>
              <w:rPr>
                <w:sz w:val="11"/>
              </w:rPr>
            </w:pPr>
            <w:r>
              <w:rPr>
                <w:sz w:val="11"/>
              </w:rPr>
              <w:t>The</w:t>
            </w:r>
            <w:r>
              <w:rPr>
                <w:spacing w:val="17"/>
                <w:sz w:val="11"/>
              </w:rPr>
              <w:t xml:space="preserve"> </w:t>
            </w:r>
            <w:r>
              <w:rPr>
                <w:sz w:val="11"/>
              </w:rPr>
              <w:t>Solution</w:t>
            </w:r>
            <w:r>
              <w:rPr>
                <w:spacing w:val="17"/>
                <w:sz w:val="11"/>
              </w:rPr>
              <w:t xml:space="preserve"> </w:t>
            </w:r>
            <w:r>
              <w:rPr>
                <w:sz w:val="11"/>
              </w:rPr>
              <w:t>must</w:t>
            </w:r>
            <w:r>
              <w:rPr>
                <w:spacing w:val="17"/>
                <w:sz w:val="11"/>
              </w:rPr>
              <w:t xml:space="preserve"> </w:t>
            </w:r>
            <w:r>
              <w:rPr>
                <w:sz w:val="11"/>
              </w:rPr>
              <w:t>have</w:t>
            </w:r>
            <w:r>
              <w:rPr>
                <w:spacing w:val="17"/>
                <w:sz w:val="11"/>
              </w:rPr>
              <w:t xml:space="preserve"> </w:t>
            </w:r>
            <w:r>
              <w:rPr>
                <w:sz w:val="11"/>
              </w:rPr>
              <w:t>the</w:t>
            </w:r>
            <w:r>
              <w:rPr>
                <w:spacing w:val="17"/>
                <w:sz w:val="11"/>
              </w:rPr>
              <w:t xml:space="preserve"> </w:t>
            </w:r>
            <w:r>
              <w:rPr>
                <w:sz w:val="11"/>
              </w:rPr>
              <w:t>ability</w:t>
            </w:r>
            <w:r>
              <w:rPr>
                <w:spacing w:val="17"/>
                <w:sz w:val="11"/>
              </w:rPr>
              <w:t xml:space="preserve"> </w:t>
            </w:r>
            <w:r>
              <w:rPr>
                <w:sz w:val="11"/>
              </w:rPr>
              <w:t>to</w:t>
            </w:r>
            <w:r>
              <w:rPr>
                <w:spacing w:val="17"/>
                <w:sz w:val="11"/>
              </w:rPr>
              <w:t xml:space="preserve"> </w:t>
            </w:r>
            <w:r>
              <w:rPr>
                <w:sz w:val="11"/>
              </w:rPr>
              <w:t>create</w:t>
            </w:r>
            <w:r>
              <w:rPr>
                <w:spacing w:val="17"/>
                <w:sz w:val="11"/>
              </w:rPr>
              <w:t xml:space="preserve"> </w:t>
            </w:r>
            <w:r>
              <w:rPr>
                <w:sz w:val="11"/>
              </w:rPr>
              <w:t>and</w:t>
            </w:r>
            <w:r>
              <w:rPr>
                <w:spacing w:val="17"/>
                <w:sz w:val="11"/>
              </w:rPr>
              <w:t xml:space="preserve"> </w:t>
            </w:r>
            <w:r>
              <w:rPr>
                <w:sz w:val="11"/>
              </w:rPr>
              <w:t>modify</w:t>
            </w:r>
            <w:r>
              <w:rPr>
                <w:spacing w:val="17"/>
                <w:sz w:val="11"/>
              </w:rPr>
              <w:t xml:space="preserve"> </w:t>
            </w:r>
            <w:r>
              <w:rPr>
                <w:sz w:val="11"/>
              </w:rPr>
              <w:t>forms,</w:t>
            </w:r>
            <w:r>
              <w:rPr>
                <w:spacing w:val="17"/>
                <w:sz w:val="11"/>
              </w:rPr>
              <w:t xml:space="preserve"> </w:t>
            </w:r>
            <w:r>
              <w:rPr>
                <w:sz w:val="11"/>
              </w:rPr>
              <w:t>surveys,</w:t>
            </w:r>
            <w:r>
              <w:rPr>
                <w:spacing w:val="17"/>
                <w:sz w:val="11"/>
              </w:rPr>
              <w:t xml:space="preserve"> </w:t>
            </w:r>
            <w:r>
              <w:rPr>
                <w:sz w:val="11"/>
              </w:rPr>
              <w:t>and</w:t>
            </w:r>
            <w:r>
              <w:rPr>
                <w:spacing w:val="17"/>
                <w:sz w:val="11"/>
              </w:rPr>
              <w:t xml:space="preserve"> </w:t>
            </w:r>
            <w:r>
              <w:rPr>
                <w:sz w:val="11"/>
              </w:rPr>
              <w:t>polls</w:t>
            </w:r>
            <w:r>
              <w:rPr>
                <w:spacing w:val="17"/>
                <w:sz w:val="11"/>
              </w:rPr>
              <w:t xml:space="preserve"> </w:t>
            </w:r>
            <w:r>
              <w:rPr>
                <w:sz w:val="11"/>
              </w:rPr>
              <w:t>using</w:t>
            </w:r>
            <w:r>
              <w:rPr>
                <w:spacing w:val="17"/>
                <w:sz w:val="11"/>
              </w:rPr>
              <w:t xml:space="preserve"> </w:t>
            </w:r>
            <w:r>
              <w:rPr>
                <w:sz w:val="11"/>
              </w:rPr>
              <w:t>low</w:t>
            </w:r>
            <w:r>
              <w:rPr>
                <w:spacing w:val="40"/>
                <w:sz w:val="11"/>
              </w:rPr>
              <w:t xml:space="preserve"> </w:t>
            </w:r>
            <w:r>
              <w:rPr>
                <w:spacing w:val="-2"/>
                <w:sz w:val="11"/>
              </w:rPr>
              <w:t>code.</w:t>
            </w:r>
          </w:p>
        </w:tc>
        <w:tc>
          <w:tcPr>
            <w:tcW w:w="1564" w:type="dxa"/>
          </w:tcPr>
          <w:p w14:paraId="7CCB08EA"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86080" behindDoc="1" locked="0" layoutInCell="1" allowOverlap="1" wp14:anchorId="1C8621BB" wp14:editId="60C8D6DA">
                      <wp:simplePos x="0" y="0"/>
                      <wp:positionH relativeFrom="column">
                        <wp:posOffset>22165</wp:posOffset>
                      </wp:positionH>
                      <wp:positionV relativeFrom="paragraph">
                        <wp:posOffset>31998</wp:posOffset>
                      </wp:positionV>
                      <wp:extent cx="53340" cy="142240"/>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75" name="Graphic 37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6" name="Graphic 37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7" name="Graphic 37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8" name="Graphic 37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9" name="Graphic 37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81" name="Graphic 38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2" name="Graphic 38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3" name="Graphic 38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4" name="Graphic 38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5" name="Graphic 38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6" name="Graphic 38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FC0FB34" id="Group 374" o:spid="_x0000_s1026" style="position:absolute;margin-left:1.75pt;margin-top:2.5pt;width:4.2pt;height:11.2pt;z-index:-210304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D5EbOsYQYAABo2AAAOAAAAAAAAAAAAAAAAAC4CAABkcnMvZTJvRG9j&#10;LnhtbFBLAQItABQABgAIAAAAIQB1t9Sv3QAAAAUBAAAPAAAAAAAAAAAAAAAAALsIAABkcnMvZG93&#10;bnJldi54bWxQSwUGAAAAAAQABADzAAAAxQkAAAAA&#10;">
                      <v:shape id="Graphic 37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" path="m4433,39898r,-4433l,31032,,17732,4433,13299r,-4433l8866,4433r4433,l17732,,31032,r4433,4433l39898,4433e" filled="f" strokecolor="#696763" strokeweight=".1231mm">
                        <v:path arrowok="t"/>
                      </v:shape>
                      <v:shape id="Graphic 37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" path="m4433,31032l,26598,,13299,4433,8866r,-4433l8866,4433,13299,,26598,r4434,4433l35465,4433e" filled="f" strokeweight=".1231mm">
                        <v:path arrowok="t"/>
                      </v:shape>
                      <v:shape id="Graphic 37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" path="m,26598r4433,l8866,31032r13299,l26598,26598r4434,l31032,22165r4433,-4433l35465,4433,31032,e" filled="f" strokecolor="#e8e6e2" strokeweight=".1231mm">
                        <v:path arrowok="t"/>
                      </v:shape>
                      <v:shape id="Graphic 37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" path="m,35465r4433,l8866,39898r13299,l26598,35465r4434,l35465,31032r,-4434l39898,22165r,-13299l35465,4433,35465,e" filled="f" strokecolor="white" strokeweight=".1231mm">
                        <v:path arrowok="t"/>
                      </v:shape>
                      <v:shape id="Graphic 37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" path="m22165,l8866,,,8866,,22165r8866,8867l22165,31032r8867,-8867l31032,8866,22165,xe" stroked="f">
                        <v:path arrowok="t"/>
                      </v:shape>
                      <v:shape id="Graphic 38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" path="m8866,l22165,r8867,8866l31032,22165r-8867,8867l8866,31032,,22165,,8866,8866,xe" filled="f" strokecolor="white" strokeweight=".1231mm">
                        <v:path arrowok="t"/>
                      </v:shape>
                      <v:shape id="Graphic 38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" path="m4433,39898r,-4433l,31032,,17732,4433,13299r,-4433l8866,4433r4433,l17732,,31032,r4433,4433l39898,4433e" filled="f" strokecolor="#696763" strokeweight=".1231mm">
                        <v:path arrowok="t"/>
                      </v:shape>
                      <v:shape id="Graphic 38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" path="m4433,31032l,26598,,13299,4433,8866r,-4433l8866,4433,13299,,26598,r4434,4433l35465,4433e" filled="f" strokeweight=".1231mm">
                        <v:path arrowok="t"/>
                      </v:shape>
                      <v:shape id="Graphic 38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" path="m,26598r4433,l8866,31032r13299,l26598,26598r4434,l31032,22165r4433,-4433l35465,4433,31032,e" filled="f" strokecolor="#e8e6e2" strokeweight=".1231mm">
                        <v:path arrowok="t"/>
                      </v:shape>
                      <v:shape id="Graphic 38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" path="m,35465r4433,l8866,39898r13299,l26598,35465r4434,l35465,31032r,-4434l39898,22165r,-13299l35465,4433,35465,e" filled="f" strokecolor="white" strokeweight=".1231mm">
                        <v:path arrowok="t"/>
                      </v:shape>
                      <v:shape id="Graphic 38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" path="m22165,l8866,,,8866,,22165r8866,8867l22165,31032r8867,-8867l31032,8866,22165,xe" stroked="f">
                        <v:path arrowok="t"/>
                      </v:shape>
                      <v:shape id="Graphic 38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1421EBF3" w14:textId="77777777" w:rsidR="002618DD" w:rsidRDefault="002618DD">
            <w:pPr>
              <w:pStyle w:val="TableParagraph"/>
              <w:spacing w:before="0"/>
              <w:ind w:left="0"/>
              <w:rPr>
                <w:rFonts w:ascii="Times New Roman"/>
                <w:sz w:val="10"/>
              </w:rPr>
            </w:pPr>
          </w:p>
        </w:tc>
      </w:tr>
      <w:tr w:rsidR="002618DD" w14:paraId="2B00F371" w14:textId="77777777">
        <w:trPr>
          <w:trHeight w:val="318"/>
        </w:trPr>
        <w:tc>
          <w:tcPr>
            <w:tcW w:w="1473" w:type="dxa"/>
            <w:shd w:val="clear" w:color="auto" w:fill="EDEDED"/>
          </w:tcPr>
          <w:p w14:paraId="781E9F5D" w14:textId="77777777" w:rsidR="002618DD" w:rsidRDefault="00000000">
            <w:pPr>
              <w:pStyle w:val="TableParagraph"/>
              <w:rPr>
                <w:sz w:val="11"/>
              </w:rPr>
            </w:pPr>
            <w:r>
              <w:rPr>
                <w:spacing w:val="-2"/>
                <w:sz w:val="11"/>
              </w:rPr>
              <w:t>Forms</w:t>
            </w:r>
          </w:p>
        </w:tc>
        <w:tc>
          <w:tcPr>
            <w:tcW w:w="4971" w:type="dxa"/>
            <w:shd w:val="clear" w:color="auto" w:fill="EDEDED"/>
          </w:tcPr>
          <w:p w14:paraId="49D4A9B2" w14:textId="77777777" w:rsidR="002618DD" w:rsidRDefault="00000000">
            <w:pPr>
              <w:pStyle w:val="TableParagraph"/>
              <w:rPr>
                <w:sz w:val="11"/>
              </w:rPr>
            </w:pPr>
            <w:r>
              <w:rPr>
                <w:sz w:val="11"/>
              </w:rPr>
              <w:t>The</w:t>
            </w:r>
            <w:r>
              <w:rPr>
                <w:spacing w:val="14"/>
                <w:sz w:val="11"/>
              </w:rPr>
              <w:t xml:space="preserve"> </w:t>
            </w:r>
            <w:r>
              <w:rPr>
                <w:sz w:val="11"/>
              </w:rPr>
              <w:t>Solution</w:t>
            </w:r>
            <w:r>
              <w:rPr>
                <w:spacing w:val="15"/>
                <w:sz w:val="11"/>
              </w:rPr>
              <w:t xml:space="preserve"> </w:t>
            </w:r>
            <w:r>
              <w:rPr>
                <w:sz w:val="11"/>
              </w:rPr>
              <w:t>must</w:t>
            </w:r>
            <w:r>
              <w:rPr>
                <w:spacing w:val="15"/>
                <w:sz w:val="11"/>
              </w:rPr>
              <w:t xml:space="preserve"> </w:t>
            </w:r>
            <w:r>
              <w:rPr>
                <w:sz w:val="11"/>
              </w:rPr>
              <w:t>create</w:t>
            </w:r>
            <w:r>
              <w:rPr>
                <w:spacing w:val="15"/>
                <w:sz w:val="11"/>
              </w:rPr>
              <w:t xml:space="preserve"> </w:t>
            </w:r>
            <w:r>
              <w:rPr>
                <w:sz w:val="11"/>
              </w:rPr>
              <w:t>workflows</w:t>
            </w:r>
            <w:r>
              <w:rPr>
                <w:spacing w:val="15"/>
                <w:sz w:val="11"/>
              </w:rPr>
              <w:t xml:space="preserve"> </w:t>
            </w:r>
            <w:r>
              <w:rPr>
                <w:sz w:val="11"/>
              </w:rPr>
              <w:t>for</w:t>
            </w:r>
            <w:r>
              <w:rPr>
                <w:spacing w:val="15"/>
                <w:sz w:val="11"/>
              </w:rPr>
              <w:t xml:space="preserve"> </w:t>
            </w:r>
            <w:r>
              <w:rPr>
                <w:spacing w:val="-2"/>
                <w:sz w:val="11"/>
              </w:rPr>
              <w:t>forms.</w:t>
            </w:r>
          </w:p>
        </w:tc>
        <w:tc>
          <w:tcPr>
            <w:tcW w:w="1564" w:type="dxa"/>
            <w:shd w:val="clear" w:color="auto" w:fill="EDEDED"/>
          </w:tcPr>
          <w:p w14:paraId="7E7EF5B1"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75232" behindDoc="0" locked="0" layoutInCell="1" allowOverlap="1" wp14:anchorId="13E753D2" wp14:editId="2C8764F9">
                      <wp:simplePos x="0" y="0"/>
                      <wp:positionH relativeFrom="column">
                        <wp:posOffset>22165</wp:posOffset>
                      </wp:positionH>
                      <wp:positionV relativeFrom="paragraph">
                        <wp:posOffset>31998</wp:posOffset>
                      </wp:positionV>
                      <wp:extent cx="53340" cy="14224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88" name="Graphic 38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9" name="Graphic 38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90" name="Graphic 39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91" name="Graphic 39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92" name="Graphic 39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93" name="Graphic 39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94" name="Graphic 39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95" name="Graphic 39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96" name="Graphic 39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97" name="Graphic 39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98" name="Graphic 39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499B317" id="Group 387" o:spid="_x0000_s1026" style="position:absolute;margin-left:1.75pt;margin-top:2.5pt;width:4.2pt;height:11.2pt;z-index:157752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">
                      <v:shape id="Graphic 38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" path="m4433,39898r,-4433l,31032,,17732,4433,13299r,-4433l8866,4433r4433,l17732,,31032,r4433,4433l39898,4433e" filled="f" strokecolor="#696763" strokeweight=".1231mm">
                        <v:path arrowok="t"/>
                      </v:shape>
                      <v:shape id="Graphic 38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" path="m4433,31032l,26598,,13299,4433,8866r,-4433l8866,4433,13299,,26598,r4434,4433l35465,4433e" filled="f" strokeweight=".1231mm">
                        <v:path arrowok="t"/>
                      </v:shape>
                      <v:shape id="Graphic 39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" path="m,26598r4433,l8866,31032r13299,l26598,26598r4434,l31032,22165r4433,-4433l35465,4433,31032,e" filled="f" strokecolor="#e8e6e2" strokeweight=".1231mm">
                        <v:path arrowok="t"/>
                      </v:shape>
                      <v:shape id="Graphic 39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" path="m,35465r4433,l8866,39898r13299,l26598,35465r4434,l35465,31032r,-4434l39898,22165r,-13299l35465,4433,35465,e" filled="f" strokecolor="white" strokeweight=".1231mm">
                        <v:path arrowok="t"/>
                      </v:shape>
                      <v:shape id="Graphic 39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" path="m22165,l8866,,,8866,,22165r8866,8867l22165,31032r8867,-8867l31032,8866,22165,xe" stroked="f">
                        <v:path arrowok="t"/>
                      </v:shape>
                      <v:shape id="Graphic 39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" path="m8866,l22165,r8867,8866l31032,22165r-8867,8867l8866,31032,,22165,,8866,8866,xe" filled="f" strokecolor="white" strokeweight=".1231mm">
                        <v:path arrowok="t"/>
                      </v:shape>
                      <v:shape id="Graphic 39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" path="m4433,39898r,-4433l,31032,,17732,4433,13299r,-4433l8866,4433r4433,l17732,,31032,r4433,4433l39898,4433e" filled="f" strokecolor="#696763" strokeweight=".1231mm">
                        <v:path arrowok="t"/>
                      </v:shape>
                      <v:shape id="Graphic 39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" path="m4433,31032l,26598,,13299,4433,8866r,-4433l8866,4433,13299,,26598,r4434,4433l35465,4433e" filled="f" strokeweight=".1231mm">
                        <v:path arrowok="t"/>
                      </v:shape>
                      <v:shape id="Graphic 39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" path="m,26598r4433,l8866,31032r13299,l26598,26598r4434,l31032,22165r4433,-4433l35465,4433,31032,e" filled="f" strokecolor="#e8e6e2" strokeweight=".1231mm">
                        <v:path arrowok="t"/>
                      </v:shape>
                      <v:shape id="Graphic 39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" path="m,35465r4433,l8866,39898r13299,l26598,35465r4434,l35465,31032r,-4434l39898,22165r,-13299l35465,4433,35465,e" filled="f" strokecolor="white" strokeweight=".1231mm">
                        <v:path arrowok="t"/>
                      </v:shape>
                      <v:shape id="Graphic 39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" path="m22165,l8866,,,8866,,22165r8866,8867l22165,31032r8867,-8867l31032,8866,22165,xe" stroked="f">
                        <v:path arrowok="t"/>
                      </v:shape>
                      <v:shape id="Graphic 39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67A473F2" w14:textId="77777777" w:rsidR="002618DD" w:rsidRDefault="002618DD">
            <w:pPr>
              <w:pStyle w:val="TableParagraph"/>
              <w:spacing w:before="0"/>
              <w:ind w:left="0"/>
              <w:rPr>
                <w:rFonts w:ascii="Times New Roman"/>
                <w:sz w:val="10"/>
              </w:rPr>
            </w:pPr>
          </w:p>
        </w:tc>
      </w:tr>
      <w:tr w:rsidR="002618DD" w14:paraId="3FA6B16B" w14:textId="77777777">
        <w:trPr>
          <w:trHeight w:val="318"/>
        </w:trPr>
        <w:tc>
          <w:tcPr>
            <w:tcW w:w="1473" w:type="dxa"/>
          </w:tcPr>
          <w:p w14:paraId="5E87F870" w14:textId="77777777" w:rsidR="002618DD" w:rsidRDefault="00000000">
            <w:pPr>
              <w:pStyle w:val="TableParagraph"/>
              <w:rPr>
                <w:sz w:val="11"/>
              </w:rPr>
            </w:pPr>
            <w:r>
              <w:rPr>
                <w:spacing w:val="-2"/>
                <w:sz w:val="11"/>
              </w:rPr>
              <w:t>Forms</w:t>
            </w:r>
          </w:p>
        </w:tc>
        <w:tc>
          <w:tcPr>
            <w:tcW w:w="4971" w:type="dxa"/>
          </w:tcPr>
          <w:p w14:paraId="2152B7FB" w14:textId="77777777" w:rsidR="002618DD" w:rsidRDefault="00000000">
            <w:pPr>
              <w:pStyle w:val="TableParagraph"/>
              <w:rPr>
                <w:sz w:val="11"/>
              </w:rPr>
            </w:pPr>
            <w:r>
              <w:rPr>
                <w:sz w:val="11"/>
              </w:rPr>
              <w:t>Forms</w:t>
            </w:r>
            <w:r>
              <w:rPr>
                <w:spacing w:val="21"/>
                <w:sz w:val="11"/>
              </w:rPr>
              <w:t xml:space="preserve"> </w:t>
            </w:r>
            <w:r>
              <w:rPr>
                <w:sz w:val="11"/>
              </w:rPr>
              <w:t>must</w:t>
            </w:r>
            <w:r>
              <w:rPr>
                <w:spacing w:val="20"/>
                <w:sz w:val="11"/>
              </w:rPr>
              <w:t xml:space="preserve"> </w:t>
            </w:r>
            <w:r>
              <w:rPr>
                <w:sz w:val="11"/>
              </w:rPr>
              <w:t>be</w:t>
            </w:r>
            <w:r>
              <w:rPr>
                <w:spacing w:val="21"/>
                <w:sz w:val="11"/>
              </w:rPr>
              <w:t xml:space="preserve"> </w:t>
            </w:r>
            <w:r>
              <w:rPr>
                <w:sz w:val="11"/>
              </w:rPr>
              <w:t>responsive</w:t>
            </w:r>
            <w:r>
              <w:rPr>
                <w:spacing w:val="21"/>
                <w:sz w:val="11"/>
              </w:rPr>
              <w:t xml:space="preserve"> </w:t>
            </w:r>
            <w:r>
              <w:rPr>
                <w:sz w:val="11"/>
              </w:rPr>
              <w:t>across</w:t>
            </w:r>
            <w:r>
              <w:rPr>
                <w:spacing w:val="21"/>
                <w:sz w:val="11"/>
              </w:rPr>
              <w:t xml:space="preserve"> </w:t>
            </w:r>
            <w:r>
              <w:rPr>
                <w:sz w:val="11"/>
              </w:rPr>
              <w:t>multiple</w:t>
            </w:r>
            <w:r>
              <w:rPr>
                <w:spacing w:val="21"/>
                <w:sz w:val="11"/>
              </w:rPr>
              <w:t xml:space="preserve"> </w:t>
            </w:r>
            <w:r>
              <w:rPr>
                <w:sz w:val="11"/>
              </w:rPr>
              <w:t>devices</w:t>
            </w:r>
            <w:r>
              <w:rPr>
                <w:spacing w:val="21"/>
                <w:sz w:val="11"/>
              </w:rPr>
              <w:t xml:space="preserve"> </w:t>
            </w:r>
            <w:r>
              <w:rPr>
                <w:sz w:val="11"/>
              </w:rPr>
              <w:t>(desktop,</w:t>
            </w:r>
            <w:r>
              <w:rPr>
                <w:spacing w:val="20"/>
                <w:sz w:val="11"/>
              </w:rPr>
              <w:t xml:space="preserve"> </w:t>
            </w:r>
            <w:r>
              <w:rPr>
                <w:sz w:val="11"/>
              </w:rPr>
              <w:t>tablets,</w:t>
            </w:r>
            <w:r>
              <w:rPr>
                <w:spacing w:val="20"/>
                <w:sz w:val="11"/>
              </w:rPr>
              <w:t xml:space="preserve"> </w:t>
            </w:r>
            <w:r>
              <w:rPr>
                <w:sz w:val="11"/>
              </w:rPr>
              <w:t>and</w:t>
            </w:r>
            <w:r>
              <w:rPr>
                <w:spacing w:val="21"/>
                <w:sz w:val="11"/>
              </w:rPr>
              <w:t xml:space="preserve"> </w:t>
            </w:r>
            <w:r>
              <w:rPr>
                <w:spacing w:val="-2"/>
                <w:sz w:val="11"/>
              </w:rPr>
              <w:t>mobile).</w:t>
            </w:r>
          </w:p>
        </w:tc>
        <w:tc>
          <w:tcPr>
            <w:tcW w:w="1564" w:type="dxa"/>
          </w:tcPr>
          <w:p w14:paraId="7D68E31C"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86592" behindDoc="1" locked="0" layoutInCell="1" allowOverlap="1" wp14:anchorId="61397B72" wp14:editId="7541C031">
                      <wp:simplePos x="0" y="0"/>
                      <wp:positionH relativeFrom="column">
                        <wp:posOffset>22165</wp:posOffset>
                      </wp:positionH>
                      <wp:positionV relativeFrom="paragraph">
                        <wp:posOffset>31998</wp:posOffset>
                      </wp:positionV>
                      <wp:extent cx="53340" cy="14224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401" name="Graphic 40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02" name="Graphic 40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03" name="Graphic 40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04" name="Graphic 40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05" name="Graphic 40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407" name="Graphic 40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08" name="Graphic 40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09" name="Graphic 40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10" name="Graphic 41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11" name="Graphic 41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12" name="Graphic 41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6821DD" id="Group 400" o:spid="_x0000_s1026" style="position:absolute;margin-left:1.75pt;margin-top:2.5pt;width:4.2pt;height:11.2pt;z-index:-210298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">
                      <v:shape id="Graphic 40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" path="m4433,39898r,-4433l,31032,,17732,4433,13299r,-4433l8866,4433r4433,l17732,,31032,r4433,4433l39898,4433e" filled="f" strokecolor="#696763" strokeweight=".1231mm">
                        <v:path arrowok="t"/>
                      </v:shape>
                      <v:shape id="Graphic 40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" path="m4433,31032l,26598,,13299,4433,8866r,-4433l8866,4433,13299,,26598,r4434,4433l35465,4433e" filled="f" strokeweight=".1231mm">
                        <v:path arrowok="t"/>
                      </v:shape>
                      <v:shape id="Graphic 40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" path="m,26598r4433,l8866,31032r13299,l26598,26598r4434,l31032,22165r4433,-4433l35465,4433,31032,e" filled="f" strokecolor="#e8e6e2" strokeweight=".1231mm">
                        <v:path arrowok="t"/>
                      </v:shape>
                      <v:shape id="Graphic 40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" path="m,35465r4433,l8866,39898r13299,l26598,35465r4434,l35465,31032r,-4434l39898,22165r,-13299l35465,4433,35465,e" filled="f" strokecolor="white" strokeweight=".1231mm">
                        <v:path arrowok="t"/>
                      </v:shape>
                      <v:shape id="Graphic 40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" path="m22165,l8866,,,8866,,22165r8866,8867l22165,31032r8867,-8867l31032,8866,22165,xe" stroked="f">
                        <v:path arrowok="t"/>
                      </v:shape>
                      <v:shape id="Graphic 40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" path="m8866,l22165,r8867,8866l31032,22165r-8867,8867l8866,31032,,22165,,8866,8866,xe" filled="f" strokecolor="white" strokeweight=".1231mm">
                        <v:path arrowok="t"/>
                      </v:shape>
                      <v:shape id="Graphic 40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" path="m4433,39898r,-4433l,31032,,17732,4433,13299r,-4433l8866,4433r4433,l17732,,31032,r4433,4433l39898,4433e" filled="f" strokecolor="#696763" strokeweight=".1231mm">
                        <v:path arrowok="t"/>
                      </v:shape>
                      <v:shape id="Graphic 40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" path="m4433,31032l,26598,,13299,4433,8866r,-4433l8866,4433,13299,,26598,r4434,4433l35465,4433e" filled="f" strokeweight=".1231mm">
                        <v:path arrowok="t"/>
                      </v:shape>
                      <v:shape id="Graphic 40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" path="m,26598r4433,l8866,31032r13299,l26598,26598r4434,l31032,22165r4433,-4433l35465,4433,31032,e" filled="f" strokecolor="#e8e6e2" strokeweight=".1231mm">
                        <v:path arrowok="t"/>
                      </v:shape>
                      <v:shape id="Graphic 41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" path="m,35465r4433,l8866,39898r13299,l26598,35465r4434,l35465,31032r,-4434l39898,22165r,-13299l35465,4433,35465,e" filled="f" strokecolor="white" strokeweight=".1231mm">
                        <v:path arrowok="t"/>
                      </v:shape>
                      <v:shape id="Graphic 41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" path="m22165,l8866,,,8866,,22165r8866,8867l22165,31032r8867,-8867l31032,8866,22165,xe" stroked="f">
                        <v:path arrowok="t"/>
                      </v:shape>
                      <v:shape id="Graphic 41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3BDD9B97" w14:textId="77777777" w:rsidR="002618DD" w:rsidRDefault="002618DD">
            <w:pPr>
              <w:pStyle w:val="TableParagraph"/>
              <w:spacing w:before="0"/>
              <w:ind w:left="0"/>
              <w:rPr>
                <w:rFonts w:ascii="Times New Roman"/>
                <w:sz w:val="10"/>
              </w:rPr>
            </w:pPr>
          </w:p>
        </w:tc>
      </w:tr>
      <w:tr w:rsidR="002618DD" w14:paraId="5CB922FF" w14:textId="77777777">
        <w:trPr>
          <w:trHeight w:val="318"/>
        </w:trPr>
        <w:tc>
          <w:tcPr>
            <w:tcW w:w="1473" w:type="dxa"/>
            <w:shd w:val="clear" w:color="auto" w:fill="EDEDED"/>
          </w:tcPr>
          <w:p w14:paraId="78F12D3C" w14:textId="77777777" w:rsidR="002618DD" w:rsidRDefault="00000000">
            <w:pPr>
              <w:pStyle w:val="TableParagraph"/>
              <w:rPr>
                <w:sz w:val="11"/>
              </w:rPr>
            </w:pPr>
            <w:r>
              <w:rPr>
                <w:spacing w:val="-2"/>
                <w:sz w:val="11"/>
              </w:rPr>
              <w:t>Forms</w:t>
            </w:r>
          </w:p>
        </w:tc>
        <w:tc>
          <w:tcPr>
            <w:tcW w:w="4971" w:type="dxa"/>
            <w:shd w:val="clear" w:color="auto" w:fill="EDEDED"/>
          </w:tcPr>
          <w:p w14:paraId="57614F0E" w14:textId="77777777" w:rsidR="002618DD" w:rsidRDefault="00000000">
            <w:pPr>
              <w:pStyle w:val="TableParagraph"/>
              <w:rPr>
                <w:sz w:val="11"/>
              </w:rPr>
            </w:pPr>
            <w:r>
              <w:rPr>
                <w:sz w:val="11"/>
              </w:rPr>
              <w:t>The</w:t>
            </w:r>
            <w:r>
              <w:rPr>
                <w:spacing w:val="17"/>
                <w:sz w:val="11"/>
              </w:rPr>
              <w:t xml:space="preserve"> </w:t>
            </w:r>
            <w:r>
              <w:rPr>
                <w:sz w:val="11"/>
              </w:rPr>
              <w:t>Solution</w:t>
            </w:r>
            <w:r>
              <w:rPr>
                <w:spacing w:val="17"/>
                <w:sz w:val="11"/>
              </w:rPr>
              <w:t xml:space="preserve"> </w:t>
            </w:r>
            <w:r>
              <w:rPr>
                <w:sz w:val="11"/>
              </w:rPr>
              <w:t>must</w:t>
            </w:r>
            <w:r>
              <w:rPr>
                <w:spacing w:val="18"/>
                <w:sz w:val="11"/>
              </w:rPr>
              <w:t xml:space="preserve"> </w:t>
            </w:r>
            <w:r>
              <w:rPr>
                <w:sz w:val="11"/>
              </w:rPr>
              <w:t>have</w:t>
            </w:r>
            <w:r>
              <w:rPr>
                <w:spacing w:val="17"/>
                <w:sz w:val="11"/>
              </w:rPr>
              <w:t xml:space="preserve"> </w:t>
            </w:r>
            <w:r>
              <w:rPr>
                <w:sz w:val="11"/>
              </w:rPr>
              <w:t>the</w:t>
            </w:r>
            <w:r>
              <w:rPr>
                <w:spacing w:val="17"/>
                <w:sz w:val="11"/>
              </w:rPr>
              <w:t xml:space="preserve"> </w:t>
            </w:r>
            <w:r>
              <w:rPr>
                <w:sz w:val="11"/>
              </w:rPr>
              <w:t>ability</w:t>
            </w:r>
            <w:r>
              <w:rPr>
                <w:spacing w:val="18"/>
                <w:sz w:val="11"/>
              </w:rPr>
              <w:t xml:space="preserve"> </w:t>
            </w:r>
            <w:r>
              <w:rPr>
                <w:sz w:val="11"/>
              </w:rPr>
              <w:t>to</w:t>
            </w:r>
            <w:r>
              <w:rPr>
                <w:spacing w:val="17"/>
                <w:sz w:val="11"/>
              </w:rPr>
              <w:t xml:space="preserve"> </w:t>
            </w:r>
            <w:r>
              <w:rPr>
                <w:sz w:val="11"/>
              </w:rPr>
              <w:t>apply</w:t>
            </w:r>
            <w:r>
              <w:rPr>
                <w:spacing w:val="17"/>
                <w:sz w:val="11"/>
              </w:rPr>
              <w:t xml:space="preserve"> </w:t>
            </w:r>
            <w:r>
              <w:rPr>
                <w:sz w:val="11"/>
              </w:rPr>
              <w:t>and</w:t>
            </w:r>
            <w:r>
              <w:rPr>
                <w:spacing w:val="18"/>
                <w:sz w:val="11"/>
              </w:rPr>
              <w:t xml:space="preserve"> </w:t>
            </w:r>
            <w:r>
              <w:rPr>
                <w:sz w:val="11"/>
              </w:rPr>
              <w:t>modify</w:t>
            </w:r>
            <w:r>
              <w:rPr>
                <w:spacing w:val="17"/>
                <w:sz w:val="11"/>
              </w:rPr>
              <w:t xml:space="preserve"> </w:t>
            </w:r>
            <w:r>
              <w:rPr>
                <w:sz w:val="11"/>
              </w:rPr>
              <w:t>a</w:t>
            </w:r>
            <w:r>
              <w:rPr>
                <w:spacing w:val="17"/>
                <w:sz w:val="11"/>
              </w:rPr>
              <w:t xml:space="preserve"> </w:t>
            </w:r>
            <w:r>
              <w:rPr>
                <w:sz w:val="11"/>
              </w:rPr>
              <w:t>theme</w:t>
            </w:r>
            <w:r>
              <w:rPr>
                <w:spacing w:val="18"/>
                <w:sz w:val="11"/>
              </w:rPr>
              <w:t xml:space="preserve"> </w:t>
            </w:r>
            <w:r>
              <w:rPr>
                <w:sz w:val="11"/>
              </w:rPr>
              <w:t>to</w:t>
            </w:r>
            <w:r>
              <w:rPr>
                <w:spacing w:val="17"/>
                <w:sz w:val="11"/>
              </w:rPr>
              <w:t xml:space="preserve"> </w:t>
            </w:r>
            <w:r>
              <w:rPr>
                <w:sz w:val="11"/>
              </w:rPr>
              <w:t>a</w:t>
            </w:r>
            <w:r>
              <w:rPr>
                <w:spacing w:val="17"/>
                <w:sz w:val="11"/>
              </w:rPr>
              <w:t xml:space="preserve"> </w:t>
            </w:r>
            <w:r>
              <w:rPr>
                <w:spacing w:val="-2"/>
                <w:sz w:val="11"/>
              </w:rPr>
              <w:t>form.</w:t>
            </w:r>
          </w:p>
        </w:tc>
        <w:tc>
          <w:tcPr>
            <w:tcW w:w="1564" w:type="dxa"/>
            <w:shd w:val="clear" w:color="auto" w:fill="EDEDED"/>
          </w:tcPr>
          <w:p w14:paraId="4B22BA74"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75744" behindDoc="0" locked="0" layoutInCell="1" allowOverlap="1" wp14:anchorId="76771AB3" wp14:editId="52482B74">
                      <wp:simplePos x="0" y="0"/>
                      <wp:positionH relativeFrom="column">
                        <wp:posOffset>22165</wp:posOffset>
                      </wp:positionH>
                      <wp:positionV relativeFrom="paragraph">
                        <wp:posOffset>31998</wp:posOffset>
                      </wp:positionV>
                      <wp:extent cx="53340" cy="14224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414" name="Graphic 41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15" name="Graphic 41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16" name="Graphic 41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17" name="Graphic 41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18" name="Graphic 41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19" name="Graphic 41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420" name="Graphic 42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21" name="Graphic 42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22" name="Graphic 42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23" name="Graphic 42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24" name="Graphic 42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25" name="Graphic 42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F999517" id="Group 413" o:spid="_x0000_s1026" style="position:absolute;margin-left:1.75pt;margin-top:2.5pt;width:4.2pt;height:11.2pt;z-index:157757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">
                      <v:shape id="Graphic 41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" path="m4433,39898r,-4433l,31032,,17732,4433,13299r,-4433l8866,4433r4433,l17732,,31032,r4433,4433l39898,4433e" filled="f" strokecolor="#696763" strokeweight=".1231mm">
                        <v:path arrowok="t"/>
                      </v:shape>
                      <v:shape id="Graphic 41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" path="m4433,31032l,26598,,13299,4433,8866r,-4433l8866,4433,13299,,26598,r4434,4433l35465,4433e" filled="f" strokeweight=".1231mm">
                        <v:path arrowok="t"/>
                      </v:shape>
                      <v:shape id="Graphic 41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" path="m,26598r4433,l8866,31032r13299,l26598,26598r4434,l31032,22165r4433,-4433l35465,4433,31032,e" filled="f" strokecolor="#e8e6e2" strokeweight=".1231mm">
                        <v:path arrowok="t"/>
                      </v:shape>
                      <v:shape id="Graphic 41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" path="m,35465r4433,l8866,39898r13299,l26598,35465r4434,l35465,31032r,-4434l39898,22165r,-13299l35465,4433,35465,e" filled="f" strokecolor="white" strokeweight=".1231mm">
                        <v:path arrowok="t"/>
                      </v:shape>
                      <v:shape id="Graphic 41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" path="m22165,l8866,,,8866,,22165r8866,8867l22165,31032r8867,-8867l31032,8866,22165,xe" stroked="f">
                        <v:path arrowok="t"/>
                      </v:shape>
                      <v:shape id="Graphic 41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" path="m8866,l22165,r8867,8866l31032,22165r-8867,8867l8866,31032,,22165,,8866,8866,xe" filled="f" strokecolor="white" strokeweight=".1231mm">
                        <v:path arrowok="t"/>
                      </v:shape>
                      <v:shape id="Graphic 42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" path="m4433,39898r,-4433l,31032,,17732,4433,13299r,-4433l8866,4433r4433,l17732,,31032,r4433,4433l39898,4433e" filled="f" strokecolor="#696763" strokeweight=".1231mm">
                        <v:path arrowok="t"/>
                      </v:shape>
                      <v:shape id="Graphic 42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" path="m4433,31032l,26598,,13299,4433,8866r,-4433l8866,4433,13299,,26598,r4434,4433l35465,4433e" filled="f" strokeweight=".1231mm">
                        <v:path arrowok="t"/>
                      </v:shape>
                      <v:shape id="Graphic 42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" path="m,26598r4433,l8866,31032r13299,l26598,26598r4434,l31032,22165r4433,-4433l35465,4433,31032,e" filled="f" strokecolor="#e8e6e2" strokeweight=".1231mm">
                        <v:path arrowok="t"/>
                      </v:shape>
                      <v:shape id="Graphic 42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" path="m,35465r4433,l8866,39898r13299,l26598,35465r4434,l35465,31032r,-4434l39898,22165r,-13299l35465,4433,35465,e" filled="f" strokecolor="white" strokeweight=".1231mm">
                        <v:path arrowok="t"/>
                      </v:shape>
                      <v:shape id="Graphic 42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" path="m22165,l8866,,,8866,,22165r8866,8867l22165,31032r8867,-8867l31032,8866,22165,xe" stroked="f">
                        <v:path arrowok="t"/>
                      </v:shape>
                      <v:shape id="Graphic 42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0E57E356" w14:textId="77777777" w:rsidR="002618DD" w:rsidRDefault="002618DD">
            <w:pPr>
              <w:pStyle w:val="TableParagraph"/>
              <w:spacing w:before="0"/>
              <w:ind w:left="0"/>
              <w:rPr>
                <w:rFonts w:ascii="Times New Roman"/>
                <w:sz w:val="10"/>
              </w:rPr>
            </w:pPr>
          </w:p>
        </w:tc>
      </w:tr>
      <w:tr w:rsidR="002618DD" w14:paraId="774301C6" w14:textId="77777777">
        <w:trPr>
          <w:trHeight w:val="318"/>
        </w:trPr>
        <w:tc>
          <w:tcPr>
            <w:tcW w:w="1473" w:type="dxa"/>
          </w:tcPr>
          <w:p w14:paraId="458078C9" w14:textId="77777777" w:rsidR="002618DD" w:rsidRDefault="00000000">
            <w:pPr>
              <w:pStyle w:val="TableParagraph"/>
              <w:rPr>
                <w:sz w:val="11"/>
              </w:rPr>
            </w:pPr>
            <w:r>
              <w:rPr>
                <w:spacing w:val="-2"/>
                <w:sz w:val="11"/>
              </w:rPr>
              <w:t>Forms</w:t>
            </w:r>
          </w:p>
        </w:tc>
        <w:tc>
          <w:tcPr>
            <w:tcW w:w="4971" w:type="dxa"/>
          </w:tcPr>
          <w:p w14:paraId="6CA6A34A" w14:textId="77777777" w:rsidR="002618DD" w:rsidRDefault="00000000">
            <w:pPr>
              <w:pStyle w:val="TableParagraph"/>
              <w:rPr>
                <w:sz w:val="11"/>
              </w:rPr>
            </w:pPr>
            <w:r>
              <w:rPr>
                <w:sz w:val="11"/>
              </w:rPr>
              <w:t>The</w:t>
            </w:r>
            <w:r>
              <w:rPr>
                <w:spacing w:val="16"/>
                <w:sz w:val="11"/>
              </w:rPr>
              <w:t xml:space="preserve"> </w:t>
            </w:r>
            <w:r>
              <w:rPr>
                <w:sz w:val="11"/>
              </w:rPr>
              <w:t>Solution</w:t>
            </w:r>
            <w:r>
              <w:rPr>
                <w:spacing w:val="16"/>
                <w:sz w:val="11"/>
              </w:rPr>
              <w:t xml:space="preserve"> </w:t>
            </w:r>
            <w:r>
              <w:rPr>
                <w:sz w:val="11"/>
              </w:rPr>
              <w:t>must</w:t>
            </w:r>
            <w:r>
              <w:rPr>
                <w:spacing w:val="16"/>
                <w:sz w:val="11"/>
              </w:rPr>
              <w:t xml:space="preserve"> </w:t>
            </w:r>
            <w:r>
              <w:rPr>
                <w:sz w:val="11"/>
              </w:rPr>
              <w:t>have</w:t>
            </w:r>
            <w:r>
              <w:rPr>
                <w:spacing w:val="16"/>
                <w:sz w:val="11"/>
              </w:rPr>
              <w:t xml:space="preserve"> </w:t>
            </w:r>
            <w:r>
              <w:rPr>
                <w:sz w:val="11"/>
              </w:rPr>
              <w:t>the</w:t>
            </w:r>
            <w:r>
              <w:rPr>
                <w:spacing w:val="17"/>
                <w:sz w:val="11"/>
              </w:rPr>
              <w:t xml:space="preserve"> </w:t>
            </w:r>
            <w:r>
              <w:rPr>
                <w:sz w:val="11"/>
              </w:rPr>
              <w:t>ability</w:t>
            </w:r>
            <w:r>
              <w:rPr>
                <w:spacing w:val="16"/>
                <w:sz w:val="11"/>
              </w:rPr>
              <w:t xml:space="preserve"> </w:t>
            </w:r>
            <w:r>
              <w:rPr>
                <w:sz w:val="11"/>
              </w:rPr>
              <w:t>to</w:t>
            </w:r>
            <w:r>
              <w:rPr>
                <w:spacing w:val="16"/>
                <w:sz w:val="11"/>
              </w:rPr>
              <w:t xml:space="preserve"> </w:t>
            </w:r>
            <w:r>
              <w:rPr>
                <w:sz w:val="11"/>
              </w:rPr>
              <w:t>create</w:t>
            </w:r>
            <w:r>
              <w:rPr>
                <w:spacing w:val="16"/>
                <w:sz w:val="11"/>
              </w:rPr>
              <w:t xml:space="preserve"> </w:t>
            </w:r>
            <w:r>
              <w:rPr>
                <w:sz w:val="11"/>
              </w:rPr>
              <w:t>form</w:t>
            </w:r>
            <w:r>
              <w:rPr>
                <w:spacing w:val="17"/>
                <w:sz w:val="11"/>
              </w:rPr>
              <w:t xml:space="preserve"> </w:t>
            </w:r>
            <w:r>
              <w:rPr>
                <w:spacing w:val="-2"/>
                <w:sz w:val="11"/>
              </w:rPr>
              <w:t>templates.</w:t>
            </w:r>
          </w:p>
        </w:tc>
        <w:tc>
          <w:tcPr>
            <w:tcW w:w="1564" w:type="dxa"/>
          </w:tcPr>
          <w:p w14:paraId="4FD339C7"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87104" behindDoc="1" locked="0" layoutInCell="1" allowOverlap="1" wp14:anchorId="35B7E6AB" wp14:editId="6B190CAE">
                      <wp:simplePos x="0" y="0"/>
                      <wp:positionH relativeFrom="column">
                        <wp:posOffset>22165</wp:posOffset>
                      </wp:positionH>
                      <wp:positionV relativeFrom="paragraph">
                        <wp:posOffset>31998</wp:posOffset>
                      </wp:positionV>
                      <wp:extent cx="53340" cy="14224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427" name="Graphic 42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28" name="Graphic 42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29" name="Graphic 42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30" name="Graphic 43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31" name="Graphic 43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32" name="Graphic 43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433" name="Graphic 43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34" name="Graphic 43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35" name="Graphic 43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36" name="Graphic 43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37" name="Graphic 43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38" name="Graphic 43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67D70F0" id="Group 426" o:spid="_x0000_s1026" style="position:absolute;margin-left:1.75pt;margin-top:2.5pt;width:4.2pt;height:11.2pt;z-index:-210293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">
                      <v:shape id="Graphic 42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" path="m4433,39898r,-4433l,31032,,17732,4433,13299r,-4433l8866,4433r4433,l17732,,31032,r4433,4433l39898,4433e" filled="f" strokecolor="#696763" strokeweight=".1231mm">
                        <v:path arrowok="t"/>
                      </v:shape>
                      <v:shape id="Graphic 42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" path="m4433,31032l,26598,,13299,4433,8866r,-4433l8866,4433,13299,,26598,r4434,4433l35465,4433e" filled="f" strokeweight=".1231mm">
                        <v:path arrowok="t"/>
                      </v:shape>
                      <v:shape id="Graphic 42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" path="m,26598r4433,l8866,31032r13299,l26598,26598r4434,l31032,22165r4433,-4433l35465,4433,31032,e" filled="f" strokecolor="#e8e6e2" strokeweight=".1231mm">
                        <v:path arrowok="t"/>
                      </v:shape>
                      <v:shape id="Graphic 43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" path="m,35465r4433,l8866,39898r13299,l26598,35465r4434,l35465,31032r,-4434l39898,22165r,-13299l35465,4433,35465,e" filled="f" strokecolor="white" strokeweight=".1231mm">
                        <v:path arrowok="t"/>
                      </v:shape>
                      <v:shape id="Graphic 43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" path="m22165,l8866,,,8866,,22165r8866,8867l22165,31032r8867,-8867l31032,8866,22165,xe" stroked="f">
                        <v:path arrowok="t"/>
                      </v:shape>
                      <v:shape id="Graphic 43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" path="m8866,l22165,r8867,8866l31032,22165r-8867,8867l8866,31032,,22165,,8866,8866,xe" filled="f" strokecolor="white" strokeweight=".1231mm">
                        <v:path arrowok="t"/>
                      </v:shape>
                      <v:shape id="Graphic 43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" path="m4433,39898r,-4433l,31032,,17732,4433,13299r,-4433l8866,4433r4433,l17732,,31032,r4433,4433l39898,4433e" filled="f" strokecolor="#696763" strokeweight=".1231mm">
                        <v:path arrowok="t"/>
                      </v:shape>
                      <v:shape id="Graphic 43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" path="m4433,31032l,26598,,13299,4433,8866r,-4433l8866,4433,13299,,26598,r4434,4433l35465,4433e" filled="f" strokeweight=".1231mm">
                        <v:path arrowok="t"/>
                      </v:shape>
                      <v:shape id="Graphic 43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" path="m,26598r4433,l8866,31032r13299,l26598,26598r4434,l31032,22165r4433,-4433l35465,4433,31032,e" filled="f" strokecolor="#e8e6e2" strokeweight=".1231mm">
                        <v:path arrowok="t"/>
                      </v:shape>
                      <v:shape id="Graphic 43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" path="m,35465r4433,l8866,39898r13299,l26598,35465r4434,l35465,31032r,-4434l39898,22165r,-13299l35465,4433,35465,e" filled="f" strokecolor="white" strokeweight=".1231mm">
                        <v:path arrowok="t"/>
                      </v:shape>
                      <v:shape id="Graphic 43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" path="m22165,l8866,,,8866,,22165r8866,8867l22165,31032r8867,-8867l31032,8866,22165,xe" stroked="f">
                        <v:path arrowok="t"/>
                      </v:shape>
                      <v:shape id="Graphic 43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755C76B5" w14:textId="77777777" w:rsidR="002618DD" w:rsidRDefault="002618DD">
            <w:pPr>
              <w:pStyle w:val="TableParagraph"/>
              <w:spacing w:before="0"/>
              <w:ind w:left="0"/>
              <w:rPr>
                <w:rFonts w:ascii="Times New Roman"/>
                <w:sz w:val="10"/>
              </w:rPr>
            </w:pPr>
          </w:p>
        </w:tc>
      </w:tr>
      <w:tr w:rsidR="002618DD" w14:paraId="47544FFD" w14:textId="77777777">
        <w:trPr>
          <w:trHeight w:val="318"/>
        </w:trPr>
        <w:tc>
          <w:tcPr>
            <w:tcW w:w="1473" w:type="dxa"/>
            <w:shd w:val="clear" w:color="auto" w:fill="EDEDED"/>
          </w:tcPr>
          <w:p w14:paraId="60A80B3A" w14:textId="77777777" w:rsidR="002618DD" w:rsidRDefault="00000000">
            <w:pPr>
              <w:pStyle w:val="TableParagraph"/>
              <w:rPr>
                <w:sz w:val="11"/>
              </w:rPr>
            </w:pPr>
            <w:r>
              <w:rPr>
                <w:spacing w:val="-2"/>
                <w:sz w:val="11"/>
              </w:rPr>
              <w:t>Forms</w:t>
            </w:r>
          </w:p>
        </w:tc>
        <w:tc>
          <w:tcPr>
            <w:tcW w:w="4971" w:type="dxa"/>
            <w:shd w:val="clear" w:color="auto" w:fill="EDEDED"/>
          </w:tcPr>
          <w:p w14:paraId="29C3AB7B" w14:textId="77777777" w:rsidR="002618DD" w:rsidRDefault="00000000">
            <w:pPr>
              <w:pStyle w:val="TableParagraph"/>
              <w:rPr>
                <w:sz w:val="11"/>
              </w:rPr>
            </w:pPr>
            <w:r>
              <w:rPr>
                <w:sz w:val="11"/>
              </w:rPr>
              <w:t>The</w:t>
            </w:r>
            <w:r>
              <w:rPr>
                <w:spacing w:val="16"/>
                <w:sz w:val="11"/>
              </w:rPr>
              <w:t xml:space="preserve"> </w:t>
            </w:r>
            <w:r>
              <w:rPr>
                <w:sz w:val="11"/>
              </w:rPr>
              <w:t>Solution</w:t>
            </w:r>
            <w:r>
              <w:rPr>
                <w:spacing w:val="16"/>
                <w:sz w:val="11"/>
              </w:rPr>
              <w:t xml:space="preserve"> </w:t>
            </w:r>
            <w:r>
              <w:rPr>
                <w:sz w:val="11"/>
              </w:rPr>
              <w:t>must</w:t>
            </w:r>
            <w:r>
              <w:rPr>
                <w:spacing w:val="17"/>
                <w:sz w:val="11"/>
              </w:rPr>
              <w:t xml:space="preserve"> </w:t>
            </w:r>
            <w:r>
              <w:rPr>
                <w:sz w:val="11"/>
              </w:rPr>
              <w:t>be</w:t>
            </w:r>
            <w:r>
              <w:rPr>
                <w:spacing w:val="16"/>
                <w:sz w:val="11"/>
              </w:rPr>
              <w:t xml:space="preserve"> </w:t>
            </w:r>
            <w:r>
              <w:rPr>
                <w:sz w:val="11"/>
              </w:rPr>
              <w:t>capable</w:t>
            </w:r>
            <w:r>
              <w:rPr>
                <w:spacing w:val="17"/>
                <w:sz w:val="11"/>
              </w:rPr>
              <w:t xml:space="preserve"> </w:t>
            </w:r>
            <w:r>
              <w:rPr>
                <w:sz w:val="11"/>
              </w:rPr>
              <w:t>of</w:t>
            </w:r>
            <w:r>
              <w:rPr>
                <w:spacing w:val="16"/>
                <w:sz w:val="11"/>
              </w:rPr>
              <w:t xml:space="preserve"> </w:t>
            </w:r>
            <w:r>
              <w:rPr>
                <w:sz w:val="11"/>
              </w:rPr>
              <w:t>multi-step</w:t>
            </w:r>
            <w:r>
              <w:rPr>
                <w:spacing w:val="17"/>
                <w:sz w:val="11"/>
              </w:rPr>
              <w:t xml:space="preserve"> </w:t>
            </w:r>
            <w:r>
              <w:rPr>
                <w:spacing w:val="-2"/>
                <w:sz w:val="11"/>
              </w:rPr>
              <w:t>forms.</w:t>
            </w:r>
          </w:p>
        </w:tc>
        <w:tc>
          <w:tcPr>
            <w:tcW w:w="1564" w:type="dxa"/>
            <w:shd w:val="clear" w:color="auto" w:fill="EDEDED"/>
          </w:tcPr>
          <w:p w14:paraId="52964761"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76256" behindDoc="0" locked="0" layoutInCell="1" allowOverlap="1" wp14:anchorId="3B0851E4" wp14:editId="493A7A35">
                      <wp:simplePos x="0" y="0"/>
                      <wp:positionH relativeFrom="column">
                        <wp:posOffset>22165</wp:posOffset>
                      </wp:positionH>
                      <wp:positionV relativeFrom="paragraph">
                        <wp:posOffset>31999</wp:posOffset>
                      </wp:positionV>
                      <wp:extent cx="53340" cy="14224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440" name="Graphic 44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41" name="Graphic 44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42" name="Graphic 44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43" name="Graphic 44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44" name="Graphic 44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45" name="Graphic 44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446" name="Graphic 44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47" name="Graphic 44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48" name="Graphic 44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49" name="Graphic 44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50" name="Graphic 45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51" name="Graphic 45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46A9DF0" id="Group 439" o:spid="_x0000_s1026" style="position:absolute;margin-left:1.75pt;margin-top:2.5pt;width:4.2pt;height:11.2pt;z-index:157762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">
                      <v:shape id="Graphic 44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" path="m4433,39898r,-4433l,31032,,17732,4433,13299r,-4433l8866,4433r4433,l17732,,31032,r4433,4433l39898,4433e" filled="f" strokecolor="#696763" strokeweight=".1231mm">
                        <v:path arrowok="t"/>
                      </v:shape>
                      <v:shape id="Graphic 44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" path="m4433,31032l,26598,,13299,4433,8866r,-4433l8866,4433,13299,,26598,r4434,4433l35465,4433e" filled="f" strokeweight=".1231mm">
                        <v:path arrowok="t"/>
                      </v:shape>
                      <v:shape id="Graphic 44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" path="m,26598r4433,l8866,31032r13299,l26598,26598r4434,l31032,22165r4433,-4433l35465,4433,31032,e" filled="f" strokecolor="#e8e6e2" strokeweight=".1231mm">
                        <v:path arrowok="t"/>
                      </v:shape>
                      <v:shape id="Graphic 44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" path="m,35465r4433,l8866,39898r13299,l26598,35465r4434,l35465,31032r,-4434l39898,22165r,-13299l35465,4433,35465,e" filled="f" strokecolor="white" strokeweight=".1231mm">
                        <v:path arrowok="t"/>
                      </v:shape>
                      <v:shape id="Graphic 44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" path="m22165,l8866,,,8866,,22165r8866,8867l22165,31032r8867,-8867l31032,8866,22165,xe" stroked="f">
                        <v:path arrowok="t"/>
                      </v:shape>
                      <v:shape id="Graphic 44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" path="m8866,l22165,r8867,8866l31032,22165r-8867,8867l8866,31032,,22165,,8866,8866,xe" filled="f" strokecolor="white" strokeweight=".1231mm">
                        <v:path arrowok="t"/>
                      </v:shape>
                      <v:shape id="Graphic 44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" path="m4433,39898r,-4433l,31032,,17732,4433,13299r,-4433l8866,4433r4433,l17732,,31032,r4433,4433l39898,4433e" filled="f" strokecolor="#696763" strokeweight=".1231mm">
                        <v:path arrowok="t"/>
                      </v:shape>
                      <v:shape id="Graphic 44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" path="m4433,31032l,26598,,13299,4433,8866r,-4433l8866,4433,13299,,26598,r4434,4433l35465,4433e" filled="f" strokeweight=".1231mm">
                        <v:path arrowok="t"/>
                      </v:shape>
                      <v:shape id="Graphic 44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" path="m,26598r4433,l8866,31032r13299,l26598,26598r4434,l31032,22165r4433,-4433l35465,4433,31032,e" filled="f" strokecolor="#e8e6e2" strokeweight=".1231mm">
                        <v:path arrowok="t"/>
                      </v:shape>
                      <v:shape id="Graphic 44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" path="m,35465r4433,l8866,39898r13299,l26598,35465r4434,l35465,31032r,-4434l39898,22165r,-13299l35465,4433,35465,e" filled="f" strokecolor="white" strokeweight=".1231mm">
                        <v:path arrowok="t"/>
                      </v:shape>
                      <v:shape id="Graphic 45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" path="m22165,l8866,,,8866,,22165r8866,8867l22165,31032r8867,-8867l31032,8866,22165,xe" stroked="f">
                        <v:path arrowok="t"/>
                      </v:shape>
                      <v:shape id="Graphic 45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6A3D28D4" w14:textId="77777777" w:rsidR="002618DD" w:rsidRDefault="002618DD">
            <w:pPr>
              <w:pStyle w:val="TableParagraph"/>
              <w:spacing w:before="0"/>
              <w:ind w:left="0"/>
              <w:rPr>
                <w:rFonts w:ascii="Times New Roman"/>
                <w:sz w:val="10"/>
              </w:rPr>
            </w:pPr>
          </w:p>
        </w:tc>
      </w:tr>
      <w:tr w:rsidR="002618DD" w14:paraId="79F43D62" w14:textId="77777777">
        <w:trPr>
          <w:trHeight w:val="318"/>
        </w:trPr>
        <w:tc>
          <w:tcPr>
            <w:tcW w:w="1473" w:type="dxa"/>
          </w:tcPr>
          <w:p w14:paraId="088D8A3C" w14:textId="77777777" w:rsidR="002618DD" w:rsidRDefault="00000000">
            <w:pPr>
              <w:pStyle w:val="TableParagraph"/>
              <w:rPr>
                <w:sz w:val="11"/>
              </w:rPr>
            </w:pPr>
            <w:r>
              <w:rPr>
                <w:spacing w:val="-2"/>
                <w:sz w:val="11"/>
              </w:rPr>
              <w:t>Forms</w:t>
            </w:r>
          </w:p>
        </w:tc>
        <w:tc>
          <w:tcPr>
            <w:tcW w:w="4971" w:type="dxa"/>
          </w:tcPr>
          <w:p w14:paraId="38FCD3CC" w14:textId="77777777" w:rsidR="002618DD" w:rsidRDefault="00000000">
            <w:pPr>
              <w:pStyle w:val="TableParagraph"/>
              <w:rPr>
                <w:sz w:val="11"/>
              </w:rPr>
            </w:pPr>
            <w:r>
              <w:rPr>
                <w:sz w:val="11"/>
              </w:rPr>
              <w:t>The</w:t>
            </w:r>
            <w:r>
              <w:rPr>
                <w:spacing w:val="16"/>
                <w:sz w:val="11"/>
              </w:rPr>
              <w:t xml:space="preserve"> </w:t>
            </w:r>
            <w:r>
              <w:rPr>
                <w:sz w:val="11"/>
              </w:rPr>
              <w:t>Solution</w:t>
            </w:r>
            <w:r>
              <w:rPr>
                <w:spacing w:val="17"/>
                <w:sz w:val="11"/>
              </w:rPr>
              <w:t xml:space="preserve"> </w:t>
            </w:r>
            <w:r>
              <w:rPr>
                <w:sz w:val="11"/>
              </w:rPr>
              <w:t>must</w:t>
            </w:r>
            <w:r>
              <w:rPr>
                <w:spacing w:val="16"/>
                <w:sz w:val="11"/>
              </w:rPr>
              <w:t xml:space="preserve"> </w:t>
            </w:r>
            <w:r>
              <w:rPr>
                <w:sz w:val="11"/>
              </w:rPr>
              <w:t>apply</w:t>
            </w:r>
            <w:r>
              <w:rPr>
                <w:spacing w:val="17"/>
                <w:sz w:val="11"/>
              </w:rPr>
              <w:t xml:space="preserve"> </w:t>
            </w:r>
            <w:r>
              <w:rPr>
                <w:sz w:val="11"/>
              </w:rPr>
              <w:t>logic</w:t>
            </w:r>
            <w:r>
              <w:rPr>
                <w:spacing w:val="16"/>
                <w:sz w:val="11"/>
              </w:rPr>
              <w:t xml:space="preserve"> </w:t>
            </w:r>
            <w:r>
              <w:rPr>
                <w:sz w:val="11"/>
              </w:rPr>
              <w:t>and</w:t>
            </w:r>
            <w:r>
              <w:rPr>
                <w:spacing w:val="17"/>
                <w:sz w:val="11"/>
              </w:rPr>
              <w:t xml:space="preserve"> </w:t>
            </w:r>
            <w:r>
              <w:rPr>
                <w:sz w:val="11"/>
              </w:rPr>
              <w:t>validations</w:t>
            </w:r>
            <w:r>
              <w:rPr>
                <w:spacing w:val="17"/>
                <w:sz w:val="11"/>
              </w:rPr>
              <w:t xml:space="preserve"> </w:t>
            </w:r>
            <w:r>
              <w:rPr>
                <w:sz w:val="11"/>
              </w:rPr>
              <w:t>to</w:t>
            </w:r>
            <w:r>
              <w:rPr>
                <w:spacing w:val="16"/>
                <w:sz w:val="11"/>
              </w:rPr>
              <w:t xml:space="preserve"> </w:t>
            </w:r>
            <w:r>
              <w:rPr>
                <w:sz w:val="11"/>
              </w:rPr>
              <w:t>form</w:t>
            </w:r>
            <w:r>
              <w:rPr>
                <w:spacing w:val="17"/>
                <w:sz w:val="11"/>
              </w:rPr>
              <w:t xml:space="preserve"> </w:t>
            </w:r>
            <w:r>
              <w:rPr>
                <w:spacing w:val="-2"/>
                <w:sz w:val="11"/>
              </w:rPr>
              <w:t>fields.</w:t>
            </w:r>
          </w:p>
        </w:tc>
        <w:tc>
          <w:tcPr>
            <w:tcW w:w="1564" w:type="dxa"/>
          </w:tcPr>
          <w:p w14:paraId="56561532"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87616" behindDoc="1" locked="0" layoutInCell="1" allowOverlap="1" wp14:anchorId="636F300C" wp14:editId="3B9332AC">
                      <wp:simplePos x="0" y="0"/>
                      <wp:positionH relativeFrom="column">
                        <wp:posOffset>22165</wp:posOffset>
                      </wp:positionH>
                      <wp:positionV relativeFrom="paragraph">
                        <wp:posOffset>31999</wp:posOffset>
                      </wp:positionV>
                      <wp:extent cx="53340" cy="14224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453" name="Graphic 45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54" name="Graphic 45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55" name="Graphic 45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56" name="Graphic 45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57" name="Graphic 45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58" name="Graphic 45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459" name="Graphic 45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60" name="Graphic 46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61" name="Graphic 46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62" name="Graphic 46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63" name="Graphic 46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13E2274" id="Group 452" o:spid="_x0000_s1026" style="position:absolute;margin-left:1.75pt;margin-top:2.5pt;width:4.2pt;height:11.2pt;z-index:-210288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LI2rLl7BgAAGjYAAA4A&#10;AAAAAAAAAAAAAAAALgIAAGRycy9lMm9Eb2MueG1sUEsBAi0AFAAGAAgAAAAhAHW31K/dAAAABQEA&#10;AA8AAAAAAAAAAAAAAAAA1QgAAGRycy9kb3ducmV2LnhtbFBLBQYAAAAABAAEAPMAAADfCQAAAAA=&#10;">
                      <v:shape id="Graphic 45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" path="m4433,39898r,-4433l,31032,,17732,4433,13299r,-4433l8866,4433r4433,l17732,,31032,r4433,4433l39898,4433e" filled="f" strokecolor="#696763" strokeweight=".1231mm">
                        <v:path arrowok="t"/>
                      </v:shape>
                      <v:shape id="Graphic 45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" path="m4433,31032l,26598,,13299,4433,8866r,-4433l8866,4433,13299,,26598,r4434,4433l35465,4433e" filled="f" strokeweight=".1231mm">
                        <v:path arrowok="t"/>
                      </v:shape>
                      <v:shape id="Graphic 45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" path="m,26598r4433,l8866,31032r13299,l26598,26598r4434,l31032,22165r4433,-4433l35465,4433,31032,e" filled="f" strokecolor="#e8e6e2" strokeweight=".1231mm">
                        <v:path arrowok="t"/>
                      </v:shape>
                      <v:shape id="Graphic 45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" path="m,35465r4433,l8866,39898r13299,l26598,35465r4434,l35465,31032r,-4434l39898,22165r,-13299l35465,4433,35465,e" filled="f" strokecolor="white" strokeweight=".1231mm">
                        <v:path arrowok="t"/>
                      </v:shape>
                      <v:shape id="Graphic 45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" path="m22165,l8866,,,8866,,22165r8866,8867l22165,31032r8867,-8867l31032,8866,22165,xe" stroked="f">
                        <v:path arrowok="t"/>
                      </v:shape>
                      <v:shape id="Graphic 45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" path="m8866,l22165,r8867,8866l31032,22165r-8867,8867l8866,31032,,22165,,8866,8866,xe" filled="f" strokecolor="white" strokeweight=".1231mm">
                        <v:path arrowok="t"/>
                      </v:shape>
                      <v:shape id="Graphic 45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" path="m4433,39898r,-4433l,31032,,17732,4433,13299r,-4433l8866,4433r4433,l17732,,31032,r4433,4433l39898,4433e" filled="f" strokecolor="#696763" strokeweight=".1231mm">
                        <v:path arrowok="t"/>
                      </v:shape>
                      <v:shape id="Graphic 46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" path="m4433,31032l,26598,,13299,4433,8866r,-4433l8866,4433,13299,,26598,r4434,4433l35465,4433e" filled="f" strokeweight=".1231mm">
                        <v:path arrowok="t"/>
                      </v:shape>
                      <v:shape id="Graphic 46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" path="m,26598r4433,l8866,31032r13299,l26598,26598r4434,l31032,22165r4433,-4433l35465,4433,31032,e" filled="f" strokecolor="#e8e6e2" strokeweight=".1231mm">
                        <v:path arrowok="t"/>
                      </v:shape>
                      <v:shape id="Graphic 46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" path="m,35465r4433,l8866,39898r13299,l26598,35465r4434,l35465,31032r,-4434l39898,22165r,-13299l35465,4433,35465,e" filled="f" strokecolor="white" strokeweight=".1231mm">
                        <v:path arrowok="t"/>
                      </v:shape>
                      <v:shape id="Graphic 46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" path="m22165,l8866,,,8866,,22165r8866,8867l22165,31032r8867,-8867l31032,8866,22165,xe" stroked="f">
                        <v:path arrowok="t"/>
                      </v:shape>
                      <v:shape id="Graphic 46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3F780212" w14:textId="77777777" w:rsidR="002618DD" w:rsidRDefault="002618DD">
            <w:pPr>
              <w:pStyle w:val="TableParagraph"/>
              <w:spacing w:before="0"/>
              <w:ind w:left="0"/>
              <w:rPr>
                <w:rFonts w:ascii="Times New Roman"/>
                <w:sz w:val="10"/>
              </w:rPr>
            </w:pPr>
          </w:p>
        </w:tc>
      </w:tr>
      <w:tr w:rsidR="002618DD" w14:paraId="35C79C70" w14:textId="77777777">
        <w:trPr>
          <w:trHeight w:val="318"/>
        </w:trPr>
        <w:tc>
          <w:tcPr>
            <w:tcW w:w="1473" w:type="dxa"/>
            <w:shd w:val="clear" w:color="auto" w:fill="EDEDED"/>
          </w:tcPr>
          <w:p w14:paraId="29E3D86E" w14:textId="77777777" w:rsidR="002618DD" w:rsidRDefault="00000000">
            <w:pPr>
              <w:pStyle w:val="TableParagraph"/>
              <w:rPr>
                <w:sz w:val="11"/>
              </w:rPr>
            </w:pPr>
            <w:r>
              <w:rPr>
                <w:spacing w:val="-2"/>
                <w:sz w:val="11"/>
              </w:rPr>
              <w:t>Forms</w:t>
            </w:r>
          </w:p>
        </w:tc>
        <w:tc>
          <w:tcPr>
            <w:tcW w:w="4971" w:type="dxa"/>
            <w:shd w:val="clear" w:color="auto" w:fill="EDEDED"/>
          </w:tcPr>
          <w:p w14:paraId="24F2C94E" w14:textId="77777777" w:rsidR="002618DD" w:rsidRDefault="00000000">
            <w:pPr>
              <w:pStyle w:val="TableParagraph"/>
              <w:ind w:right="89"/>
              <w:rPr>
                <w:sz w:val="11"/>
              </w:rPr>
            </w:pPr>
            <w:r>
              <w:rPr>
                <w:sz w:val="11"/>
              </w:rPr>
              <w:t>The</w:t>
            </w:r>
            <w:r>
              <w:rPr>
                <w:spacing w:val="19"/>
                <w:sz w:val="11"/>
              </w:rPr>
              <w:t xml:space="preserve"> </w:t>
            </w:r>
            <w:r>
              <w:rPr>
                <w:sz w:val="11"/>
              </w:rPr>
              <w:t>Solution</w:t>
            </w:r>
            <w:r>
              <w:rPr>
                <w:spacing w:val="19"/>
                <w:sz w:val="11"/>
              </w:rPr>
              <w:t xml:space="preserve"> </w:t>
            </w:r>
            <w:r>
              <w:rPr>
                <w:sz w:val="11"/>
              </w:rPr>
              <w:t>must</w:t>
            </w:r>
            <w:r>
              <w:rPr>
                <w:spacing w:val="19"/>
                <w:sz w:val="11"/>
              </w:rPr>
              <w:t xml:space="preserve"> </w:t>
            </w:r>
            <w:r>
              <w:rPr>
                <w:sz w:val="11"/>
              </w:rPr>
              <w:t>have</w:t>
            </w:r>
            <w:r>
              <w:rPr>
                <w:spacing w:val="19"/>
                <w:sz w:val="11"/>
              </w:rPr>
              <w:t xml:space="preserve"> </w:t>
            </w:r>
            <w:r>
              <w:rPr>
                <w:sz w:val="11"/>
              </w:rPr>
              <w:t>the</w:t>
            </w:r>
            <w:r>
              <w:rPr>
                <w:spacing w:val="19"/>
                <w:sz w:val="11"/>
              </w:rPr>
              <w:t xml:space="preserve"> </w:t>
            </w:r>
            <w:r>
              <w:rPr>
                <w:sz w:val="11"/>
              </w:rPr>
              <w:t>capability</w:t>
            </w:r>
            <w:r>
              <w:rPr>
                <w:spacing w:val="19"/>
                <w:sz w:val="11"/>
              </w:rPr>
              <w:t xml:space="preserve"> </w:t>
            </w:r>
            <w:r>
              <w:rPr>
                <w:sz w:val="11"/>
              </w:rPr>
              <w:t>to</w:t>
            </w:r>
            <w:r>
              <w:rPr>
                <w:spacing w:val="19"/>
                <w:sz w:val="11"/>
              </w:rPr>
              <w:t xml:space="preserve"> </w:t>
            </w:r>
            <w:r>
              <w:rPr>
                <w:sz w:val="11"/>
              </w:rPr>
              <w:t>view</w:t>
            </w:r>
            <w:r>
              <w:rPr>
                <w:spacing w:val="19"/>
                <w:sz w:val="11"/>
              </w:rPr>
              <w:t xml:space="preserve"> </w:t>
            </w:r>
            <w:r>
              <w:rPr>
                <w:sz w:val="11"/>
              </w:rPr>
              <w:t>and</w:t>
            </w:r>
            <w:r>
              <w:rPr>
                <w:spacing w:val="19"/>
                <w:sz w:val="11"/>
              </w:rPr>
              <w:t xml:space="preserve"> </w:t>
            </w:r>
            <w:r>
              <w:rPr>
                <w:sz w:val="11"/>
              </w:rPr>
              <w:t>export</w:t>
            </w:r>
            <w:r>
              <w:rPr>
                <w:spacing w:val="19"/>
                <w:sz w:val="11"/>
              </w:rPr>
              <w:t xml:space="preserve"> </w:t>
            </w:r>
            <w:r>
              <w:rPr>
                <w:sz w:val="11"/>
              </w:rPr>
              <w:t>results</w:t>
            </w:r>
            <w:r>
              <w:rPr>
                <w:spacing w:val="19"/>
                <w:sz w:val="11"/>
              </w:rPr>
              <w:t xml:space="preserve"> </w:t>
            </w:r>
            <w:r>
              <w:rPr>
                <w:sz w:val="11"/>
              </w:rPr>
              <w:t>and</w:t>
            </w:r>
            <w:r>
              <w:rPr>
                <w:spacing w:val="19"/>
                <w:sz w:val="11"/>
              </w:rPr>
              <w:t xml:space="preserve"> </w:t>
            </w:r>
            <w:r>
              <w:rPr>
                <w:sz w:val="11"/>
              </w:rPr>
              <w:t>responses</w:t>
            </w:r>
            <w:r>
              <w:rPr>
                <w:spacing w:val="19"/>
                <w:sz w:val="11"/>
              </w:rPr>
              <w:t xml:space="preserve"> </w:t>
            </w:r>
            <w:r>
              <w:rPr>
                <w:sz w:val="11"/>
              </w:rPr>
              <w:t>(in</w:t>
            </w:r>
            <w:r>
              <w:rPr>
                <w:spacing w:val="19"/>
                <w:sz w:val="11"/>
              </w:rPr>
              <w:t xml:space="preserve"> </w:t>
            </w:r>
            <w:r>
              <w:rPr>
                <w:sz w:val="11"/>
              </w:rPr>
              <w:t>PDF</w:t>
            </w:r>
            <w:r>
              <w:rPr>
                <w:spacing w:val="40"/>
                <w:sz w:val="11"/>
              </w:rPr>
              <w:t xml:space="preserve"> </w:t>
            </w:r>
            <w:r>
              <w:rPr>
                <w:spacing w:val="-2"/>
                <w:sz w:val="11"/>
              </w:rPr>
              <w:t>format).</w:t>
            </w:r>
          </w:p>
        </w:tc>
        <w:tc>
          <w:tcPr>
            <w:tcW w:w="1564" w:type="dxa"/>
            <w:shd w:val="clear" w:color="auto" w:fill="EDEDED"/>
          </w:tcPr>
          <w:p w14:paraId="11218AE8"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76768" behindDoc="0" locked="0" layoutInCell="1" allowOverlap="1" wp14:anchorId="190BC30F" wp14:editId="7346D05E">
                      <wp:simplePos x="0" y="0"/>
                      <wp:positionH relativeFrom="column">
                        <wp:posOffset>22165</wp:posOffset>
                      </wp:positionH>
                      <wp:positionV relativeFrom="paragraph">
                        <wp:posOffset>31998</wp:posOffset>
                      </wp:positionV>
                      <wp:extent cx="53340" cy="142240"/>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466" name="Graphic 46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67" name="Graphic 46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68" name="Graphic 46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69" name="Graphic 46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70" name="Graphic 47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71" name="Graphic 47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472" name="Graphic 47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73" name="Graphic 47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74" name="Graphic 47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75" name="Graphic 47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76" name="Graphic 47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77" name="Graphic 47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C5AE84F" id="Group 465" o:spid="_x0000_s1026" style="position:absolute;margin-left:1.75pt;margin-top:2.5pt;width:4.2pt;height:11.2pt;z-index:157767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BBSgKZmBgAAGjYAAA4AAAAAAAAAAAAAAAAALgIAAGRycy9l&#10;Mm9Eb2MueG1sUEsBAi0AFAAGAAgAAAAhAHW31K/dAAAABQEAAA8AAAAAAAAAAAAAAAAAwAgAAGRy&#10;cy9kb3ducmV2LnhtbFBLBQYAAAAABAAEAPMAAADKCQAAAAA=&#10;">
                      <v:shape id="Graphic 46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" path="m4433,39898r,-4433l,31032,,17732,4433,13299r,-4433l8866,4433r4433,l17732,,31032,r4433,4433l39898,4433e" filled="f" strokecolor="#696763" strokeweight=".1231mm">
                        <v:path arrowok="t"/>
                      </v:shape>
                      <v:shape id="Graphic 46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" path="m4433,31032l,26598,,13299,4433,8866r,-4433l8866,4433,13299,,26598,r4434,4433l35465,4433e" filled="f" strokeweight=".1231mm">
                        <v:path arrowok="t"/>
                      </v:shape>
                      <v:shape id="Graphic 46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" path="m,26598r4433,l8866,31032r13299,l26598,26598r4434,l31032,22165r4433,-4433l35465,4433,31032,e" filled="f" strokecolor="#e8e6e2" strokeweight=".1231mm">
                        <v:path arrowok="t"/>
                      </v:shape>
                      <v:shape id="Graphic 46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" path="m,35465r4433,l8866,39898r13299,l26598,35465r4434,l35465,31032r,-4434l39898,22165r,-13299l35465,4433,35465,e" filled="f" strokecolor="white" strokeweight=".1231mm">
                        <v:path arrowok="t"/>
                      </v:shape>
                      <v:shape id="Graphic 47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" path="m22165,l8866,,,8866,,22165r8866,8867l22165,31032r8867,-8867l31032,8866,22165,xe" stroked="f">
                        <v:path arrowok="t"/>
                      </v:shape>
                      <v:shape id="Graphic 47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" path="m8866,l22165,r8867,8866l31032,22165r-8867,8867l8866,31032,,22165,,8866,8866,xe" filled="f" strokecolor="white" strokeweight=".1231mm">
                        <v:path arrowok="t"/>
                      </v:shape>
                      <v:shape id="Graphic 47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" path="m4433,39898r,-4433l,31032,,17732,4433,13299r,-4433l8866,4433r4433,l17732,,31032,r4433,4433l39898,4433e" filled="f" strokecolor="#696763" strokeweight=".1231mm">
                        <v:path arrowok="t"/>
                      </v:shape>
                      <v:shape id="Graphic 47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" path="m4433,31032l,26598,,13299,4433,8866r,-4433l8866,4433,13299,,26598,r4434,4433l35465,4433e" filled="f" strokeweight=".1231mm">
                        <v:path arrowok="t"/>
                      </v:shape>
                      <v:shape id="Graphic 47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" path="m,26598r4433,l8866,31032r13299,l26598,26598r4434,l31032,22165r4433,-4433l35465,4433,31032,e" filled="f" strokecolor="#e8e6e2" strokeweight=".1231mm">
                        <v:path arrowok="t"/>
                      </v:shape>
                      <v:shape id="Graphic 47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" path="m,35465r4433,l8866,39898r13299,l26598,35465r4434,l35465,31032r,-4434l39898,22165r,-13299l35465,4433,35465,e" filled="f" strokecolor="white" strokeweight=".1231mm">
                        <v:path arrowok="t"/>
                      </v:shape>
                      <v:shape id="Graphic 47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" path="m22165,l8866,,,8866,,22165r8866,8867l22165,31032r8867,-8867l31032,8866,22165,xe" stroked="f">
                        <v:path arrowok="t"/>
                      </v:shape>
                      <v:shape id="Graphic 47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4EDAAA64" w14:textId="77777777" w:rsidR="002618DD" w:rsidRDefault="002618DD">
            <w:pPr>
              <w:pStyle w:val="TableParagraph"/>
              <w:spacing w:before="0"/>
              <w:ind w:left="0"/>
              <w:rPr>
                <w:rFonts w:ascii="Times New Roman"/>
                <w:sz w:val="10"/>
              </w:rPr>
            </w:pPr>
          </w:p>
        </w:tc>
      </w:tr>
      <w:tr w:rsidR="002618DD" w14:paraId="31E24E7B" w14:textId="77777777">
        <w:trPr>
          <w:trHeight w:val="318"/>
        </w:trPr>
        <w:tc>
          <w:tcPr>
            <w:tcW w:w="1473" w:type="dxa"/>
          </w:tcPr>
          <w:p w14:paraId="45C953EC" w14:textId="77777777" w:rsidR="002618DD" w:rsidRDefault="00000000">
            <w:pPr>
              <w:pStyle w:val="TableParagraph"/>
              <w:rPr>
                <w:sz w:val="11"/>
              </w:rPr>
            </w:pPr>
            <w:r>
              <w:rPr>
                <w:spacing w:val="-2"/>
                <w:sz w:val="11"/>
              </w:rPr>
              <w:t>Forms</w:t>
            </w:r>
          </w:p>
        </w:tc>
        <w:tc>
          <w:tcPr>
            <w:tcW w:w="4971" w:type="dxa"/>
          </w:tcPr>
          <w:p w14:paraId="57A55967" w14:textId="77777777" w:rsidR="002618DD" w:rsidRDefault="00000000">
            <w:pPr>
              <w:pStyle w:val="TableParagraph"/>
              <w:rPr>
                <w:sz w:val="11"/>
              </w:rPr>
            </w:pPr>
            <w:r>
              <w:rPr>
                <w:sz w:val="11"/>
              </w:rPr>
              <w:t>The</w:t>
            </w:r>
            <w:r>
              <w:rPr>
                <w:spacing w:val="17"/>
                <w:sz w:val="11"/>
              </w:rPr>
              <w:t xml:space="preserve"> </w:t>
            </w:r>
            <w:r>
              <w:rPr>
                <w:sz w:val="11"/>
              </w:rPr>
              <w:t>Solution</w:t>
            </w:r>
            <w:r>
              <w:rPr>
                <w:spacing w:val="18"/>
                <w:sz w:val="11"/>
              </w:rPr>
              <w:t xml:space="preserve"> </w:t>
            </w:r>
            <w:r>
              <w:rPr>
                <w:sz w:val="11"/>
              </w:rPr>
              <w:t>must</w:t>
            </w:r>
            <w:r>
              <w:rPr>
                <w:spacing w:val="17"/>
                <w:sz w:val="11"/>
              </w:rPr>
              <w:t xml:space="preserve"> </w:t>
            </w:r>
            <w:r>
              <w:rPr>
                <w:sz w:val="11"/>
              </w:rPr>
              <w:t>apply</w:t>
            </w:r>
            <w:r>
              <w:rPr>
                <w:spacing w:val="17"/>
                <w:sz w:val="11"/>
              </w:rPr>
              <w:t xml:space="preserve"> </w:t>
            </w:r>
            <w:r>
              <w:rPr>
                <w:sz w:val="11"/>
              </w:rPr>
              <w:t>use</w:t>
            </w:r>
            <w:r>
              <w:rPr>
                <w:spacing w:val="18"/>
                <w:sz w:val="11"/>
              </w:rPr>
              <w:t xml:space="preserve"> </w:t>
            </w:r>
            <w:r>
              <w:rPr>
                <w:sz w:val="11"/>
              </w:rPr>
              <w:t>and</w:t>
            </w:r>
            <w:r>
              <w:rPr>
                <w:spacing w:val="18"/>
                <w:sz w:val="11"/>
              </w:rPr>
              <w:t xml:space="preserve"> </w:t>
            </w:r>
            <w:r>
              <w:rPr>
                <w:sz w:val="11"/>
              </w:rPr>
              <w:t>group</w:t>
            </w:r>
            <w:r>
              <w:rPr>
                <w:spacing w:val="18"/>
                <w:sz w:val="11"/>
              </w:rPr>
              <w:t xml:space="preserve"> </w:t>
            </w:r>
            <w:r>
              <w:rPr>
                <w:sz w:val="11"/>
              </w:rPr>
              <w:t>access</w:t>
            </w:r>
            <w:r>
              <w:rPr>
                <w:spacing w:val="17"/>
                <w:sz w:val="11"/>
              </w:rPr>
              <w:t xml:space="preserve"> </w:t>
            </w:r>
            <w:r>
              <w:rPr>
                <w:sz w:val="11"/>
              </w:rPr>
              <w:t>control</w:t>
            </w:r>
            <w:r>
              <w:rPr>
                <w:spacing w:val="18"/>
                <w:sz w:val="11"/>
              </w:rPr>
              <w:t xml:space="preserve"> </w:t>
            </w:r>
            <w:r>
              <w:rPr>
                <w:sz w:val="11"/>
              </w:rPr>
              <w:t>to</w:t>
            </w:r>
            <w:r>
              <w:rPr>
                <w:spacing w:val="18"/>
                <w:sz w:val="11"/>
              </w:rPr>
              <w:t xml:space="preserve"> </w:t>
            </w:r>
            <w:r>
              <w:rPr>
                <w:sz w:val="11"/>
              </w:rPr>
              <w:t>the</w:t>
            </w:r>
            <w:r>
              <w:rPr>
                <w:spacing w:val="18"/>
                <w:sz w:val="11"/>
              </w:rPr>
              <w:t xml:space="preserve"> </w:t>
            </w:r>
            <w:r>
              <w:rPr>
                <w:sz w:val="11"/>
              </w:rPr>
              <w:t>form</w:t>
            </w:r>
            <w:r>
              <w:rPr>
                <w:spacing w:val="17"/>
                <w:sz w:val="11"/>
              </w:rPr>
              <w:t xml:space="preserve"> </w:t>
            </w:r>
            <w:r>
              <w:rPr>
                <w:sz w:val="11"/>
              </w:rPr>
              <w:t>and</w:t>
            </w:r>
            <w:r>
              <w:rPr>
                <w:spacing w:val="18"/>
                <w:sz w:val="11"/>
              </w:rPr>
              <w:t xml:space="preserve"> </w:t>
            </w:r>
            <w:r>
              <w:rPr>
                <w:spacing w:val="-2"/>
                <w:sz w:val="11"/>
              </w:rPr>
              <w:t>data.</w:t>
            </w:r>
          </w:p>
        </w:tc>
        <w:tc>
          <w:tcPr>
            <w:tcW w:w="1564" w:type="dxa"/>
          </w:tcPr>
          <w:p w14:paraId="7D63A7FF"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88128" behindDoc="1" locked="0" layoutInCell="1" allowOverlap="1" wp14:anchorId="7EB48FA5" wp14:editId="6FF7A38D">
                      <wp:simplePos x="0" y="0"/>
                      <wp:positionH relativeFrom="column">
                        <wp:posOffset>22165</wp:posOffset>
                      </wp:positionH>
                      <wp:positionV relativeFrom="paragraph">
                        <wp:posOffset>31998</wp:posOffset>
                      </wp:positionV>
                      <wp:extent cx="53340" cy="142240"/>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479" name="Graphic 47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80" name="Graphic 48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81" name="Graphic 48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82" name="Graphic 48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83" name="Graphic 48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84" name="Graphic 48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485" name="Graphic 48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86" name="Graphic 48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87" name="Graphic 48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88" name="Graphic 48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89" name="Graphic 48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90" name="Graphic 49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FF5028" id="Group 478" o:spid="_x0000_s1026" style="position:absolute;margin-left:1.75pt;margin-top:2.5pt;width:4.2pt;height:11.2pt;z-index:-210283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KoW2657BgAAGjYAAA4A&#10;AAAAAAAAAAAAAAAALgIAAGRycy9lMm9Eb2MueG1sUEsBAi0AFAAGAAgAAAAhAHW31K/dAAAABQEA&#10;AA8AAAAAAAAAAAAAAAAA1QgAAGRycy9kb3ducmV2LnhtbFBLBQYAAAAABAAEAPMAAADfCQAAAAA=&#10;">
                      <v:shape id="Graphic 47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" path="m4433,39898r,-4433l,31032,,17732,4433,13299r,-4433l8866,4433r4433,l17732,,31032,r4433,4433l39898,4433e" filled="f" strokecolor="#696763" strokeweight=".1231mm">
                        <v:path arrowok="t"/>
                      </v:shape>
                      <v:shape id="Graphic 48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" path="m4433,31032l,26598,,13299,4433,8866r,-4433l8866,4433,13299,,26598,r4434,4433l35465,4433e" filled="f" strokeweight=".1231mm">
                        <v:path arrowok="t"/>
                      </v:shape>
                      <v:shape id="Graphic 48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" path="m,26598r4433,l8866,31032r13299,l26598,26598r4434,l31032,22165r4433,-4433l35465,4433,31032,e" filled="f" strokecolor="#e8e6e2" strokeweight=".1231mm">
                        <v:path arrowok="t"/>
                      </v:shape>
                      <v:shape id="Graphic 48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" path="m,35465r4433,l8866,39898r13299,l26598,35465r4434,l35465,31032r,-4434l39898,22165r,-13299l35465,4433,35465,e" filled="f" strokecolor="white" strokeweight=".1231mm">
                        <v:path arrowok="t"/>
                      </v:shape>
                      <v:shape id="Graphic 48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" path="m22165,l8866,,,8866,,22165r8866,8867l22165,31032r8867,-8867l31032,8866,22165,xe" stroked="f">
                        <v:path arrowok="t"/>
                      </v:shape>
                      <v:shape id="Graphic 48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" path="m8866,l22165,r8867,8866l31032,22165r-8867,8867l8866,31032,,22165,,8866,8866,xe" filled="f" strokecolor="white" strokeweight=".1231mm">
                        <v:path arrowok="t"/>
                      </v:shape>
                      <v:shape id="Graphic 48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" path="m4433,39898r,-4433l,31032,,17732,4433,13299r,-4433l8866,4433r4433,l17732,,31032,r4433,4433l39898,4433e" filled="f" strokecolor="#696763" strokeweight=".1231mm">
                        <v:path arrowok="t"/>
                      </v:shape>
                      <v:shape id="Graphic 48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" path="m4433,31032l,26598,,13299,4433,8866r,-4433l8866,4433,13299,,26598,r4434,4433l35465,4433e" filled="f" strokeweight=".1231mm">
                        <v:path arrowok="t"/>
                      </v:shape>
                      <v:shape id="Graphic 48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" path="m,26598r4433,l8866,31032r13299,l26598,26598r4434,l31032,22165r4433,-4433l35465,4433,31032,e" filled="f" strokecolor="#e8e6e2" strokeweight=".1231mm">
                        <v:path arrowok="t"/>
                      </v:shape>
                      <v:shape id="Graphic 48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" path="m,35465r4433,l8866,39898r13299,l26598,35465r4434,l35465,31032r,-4434l39898,22165r,-13299l35465,4433,35465,e" filled="f" strokecolor="white" strokeweight=".1231mm">
                        <v:path arrowok="t"/>
                      </v:shape>
                      <v:shape id="Graphic 48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" path="m22165,l8866,,,8866,,22165r8866,8867l22165,31032r8867,-8867l31032,8866,22165,xe" stroked="f">
                        <v:path arrowok="t"/>
                      </v:shape>
                      <v:shape id="Graphic 49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7330CAD5" w14:textId="77777777" w:rsidR="002618DD" w:rsidRDefault="002618DD">
            <w:pPr>
              <w:pStyle w:val="TableParagraph"/>
              <w:spacing w:before="0"/>
              <w:ind w:left="0"/>
              <w:rPr>
                <w:rFonts w:ascii="Times New Roman"/>
                <w:sz w:val="10"/>
              </w:rPr>
            </w:pPr>
          </w:p>
        </w:tc>
      </w:tr>
      <w:tr w:rsidR="002618DD" w14:paraId="38892E31" w14:textId="77777777">
        <w:trPr>
          <w:trHeight w:val="318"/>
        </w:trPr>
        <w:tc>
          <w:tcPr>
            <w:tcW w:w="1473" w:type="dxa"/>
            <w:shd w:val="clear" w:color="auto" w:fill="EDEDED"/>
          </w:tcPr>
          <w:p w14:paraId="51E99D53" w14:textId="77777777" w:rsidR="002618DD" w:rsidRDefault="00000000">
            <w:pPr>
              <w:pStyle w:val="TableParagraph"/>
              <w:rPr>
                <w:sz w:val="11"/>
              </w:rPr>
            </w:pPr>
            <w:r>
              <w:rPr>
                <w:spacing w:val="-2"/>
                <w:sz w:val="11"/>
              </w:rPr>
              <w:t>Forms</w:t>
            </w:r>
          </w:p>
        </w:tc>
        <w:tc>
          <w:tcPr>
            <w:tcW w:w="4971" w:type="dxa"/>
            <w:shd w:val="clear" w:color="auto" w:fill="EDEDED"/>
          </w:tcPr>
          <w:p w14:paraId="0A454E6D" w14:textId="77777777" w:rsidR="002618DD" w:rsidRDefault="00000000">
            <w:pPr>
              <w:pStyle w:val="TableParagraph"/>
              <w:rPr>
                <w:sz w:val="11"/>
              </w:rPr>
            </w:pPr>
            <w:r>
              <w:rPr>
                <w:sz w:val="11"/>
              </w:rPr>
              <w:t>The</w:t>
            </w:r>
            <w:r>
              <w:rPr>
                <w:spacing w:val="19"/>
                <w:sz w:val="11"/>
              </w:rPr>
              <w:t xml:space="preserve"> </w:t>
            </w:r>
            <w:r>
              <w:rPr>
                <w:sz w:val="11"/>
              </w:rPr>
              <w:t>Solution</w:t>
            </w:r>
            <w:r>
              <w:rPr>
                <w:spacing w:val="19"/>
                <w:sz w:val="11"/>
              </w:rPr>
              <w:t xml:space="preserve"> </w:t>
            </w:r>
            <w:r>
              <w:rPr>
                <w:sz w:val="11"/>
              </w:rPr>
              <w:t>must</w:t>
            </w:r>
            <w:r>
              <w:rPr>
                <w:spacing w:val="19"/>
                <w:sz w:val="11"/>
              </w:rPr>
              <w:t xml:space="preserve"> </w:t>
            </w:r>
            <w:r>
              <w:rPr>
                <w:sz w:val="11"/>
              </w:rPr>
              <w:t>provide</w:t>
            </w:r>
            <w:r>
              <w:rPr>
                <w:spacing w:val="19"/>
                <w:sz w:val="11"/>
              </w:rPr>
              <w:t xml:space="preserve"> </w:t>
            </w:r>
            <w:r>
              <w:rPr>
                <w:sz w:val="11"/>
              </w:rPr>
              <w:t>a</w:t>
            </w:r>
            <w:r>
              <w:rPr>
                <w:spacing w:val="19"/>
                <w:sz w:val="11"/>
              </w:rPr>
              <w:t xml:space="preserve"> </w:t>
            </w:r>
            <w:r>
              <w:rPr>
                <w:sz w:val="11"/>
              </w:rPr>
              <w:t>variety</w:t>
            </w:r>
            <w:r>
              <w:rPr>
                <w:spacing w:val="19"/>
                <w:sz w:val="11"/>
              </w:rPr>
              <w:t xml:space="preserve"> </w:t>
            </w:r>
            <w:r>
              <w:rPr>
                <w:sz w:val="11"/>
              </w:rPr>
              <w:t>of</w:t>
            </w:r>
            <w:r>
              <w:rPr>
                <w:spacing w:val="19"/>
                <w:sz w:val="11"/>
              </w:rPr>
              <w:t xml:space="preserve"> </w:t>
            </w:r>
            <w:r>
              <w:rPr>
                <w:sz w:val="11"/>
              </w:rPr>
              <w:t>form</w:t>
            </w:r>
            <w:r>
              <w:rPr>
                <w:spacing w:val="19"/>
                <w:sz w:val="11"/>
              </w:rPr>
              <w:t xml:space="preserve"> </w:t>
            </w:r>
            <w:r>
              <w:rPr>
                <w:sz w:val="11"/>
              </w:rPr>
              <w:t>elements,</w:t>
            </w:r>
            <w:r>
              <w:rPr>
                <w:spacing w:val="19"/>
                <w:sz w:val="11"/>
              </w:rPr>
              <w:t xml:space="preserve"> </w:t>
            </w:r>
            <w:r>
              <w:rPr>
                <w:sz w:val="11"/>
              </w:rPr>
              <w:t>including</w:t>
            </w:r>
            <w:r>
              <w:rPr>
                <w:spacing w:val="19"/>
                <w:sz w:val="11"/>
              </w:rPr>
              <w:t xml:space="preserve"> </w:t>
            </w:r>
            <w:r>
              <w:rPr>
                <w:sz w:val="11"/>
              </w:rPr>
              <w:t>capabilities</w:t>
            </w:r>
            <w:r>
              <w:rPr>
                <w:spacing w:val="19"/>
                <w:sz w:val="11"/>
              </w:rPr>
              <w:t xml:space="preserve"> </w:t>
            </w:r>
            <w:r>
              <w:rPr>
                <w:sz w:val="11"/>
              </w:rPr>
              <w:t>to</w:t>
            </w:r>
            <w:r>
              <w:rPr>
                <w:spacing w:val="19"/>
                <w:sz w:val="11"/>
              </w:rPr>
              <w:t xml:space="preserve"> </w:t>
            </w:r>
            <w:r>
              <w:rPr>
                <w:sz w:val="11"/>
              </w:rPr>
              <w:t>separate</w:t>
            </w:r>
            <w:r>
              <w:rPr>
                <w:spacing w:val="19"/>
                <w:sz w:val="11"/>
              </w:rPr>
              <w:t xml:space="preserve"> </w:t>
            </w:r>
            <w:r>
              <w:rPr>
                <w:sz w:val="11"/>
              </w:rPr>
              <w:t>forms</w:t>
            </w:r>
            <w:r>
              <w:rPr>
                <w:spacing w:val="40"/>
                <w:sz w:val="11"/>
              </w:rPr>
              <w:t xml:space="preserve"> </w:t>
            </w:r>
            <w:r>
              <w:rPr>
                <w:sz w:val="11"/>
              </w:rPr>
              <w:t>based</w:t>
            </w:r>
            <w:r>
              <w:rPr>
                <w:spacing w:val="30"/>
                <w:sz w:val="11"/>
              </w:rPr>
              <w:t xml:space="preserve"> </w:t>
            </w:r>
            <w:r>
              <w:rPr>
                <w:sz w:val="11"/>
              </w:rPr>
              <w:t>on</w:t>
            </w:r>
            <w:r>
              <w:rPr>
                <w:spacing w:val="30"/>
                <w:sz w:val="11"/>
              </w:rPr>
              <w:t xml:space="preserve"> </w:t>
            </w:r>
            <w:r>
              <w:rPr>
                <w:sz w:val="11"/>
              </w:rPr>
              <w:t>the</w:t>
            </w:r>
            <w:r>
              <w:rPr>
                <w:spacing w:val="30"/>
                <w:sz w:val="11"/>
              </w:rPr>
              <w:t xml:space="preserve"> </w:t>
            </w:r>
            <w:r>
              <w:rPr>
                <w:sz w:val="11"/>
              </w:rPr>
              <w:t>topic</w:t>
            </w:r>
            <w:r>
              <w:rPr>
                <w:spacing w:val="30"/>
                <w:sz w:val="11"/>
              </w:rPr>
              <w:t xml:space="preserve"> </w:t>
            </w:r>
            <w:r>
              <w:rPr>
                <w:sz w:val="11"/>
              </w:rPr>
              <w:t>(e.g.</w:t>
            </w:r>
            <w:r>
              <w:rPr>
                <w:spacing w:val="30"/>
                <w:sz w:val="11"/>
              </w:rPr>
              <w:t xml:space="preserve"> </w:t>
            </w:r>
            <w:r>
              <w:rPr>
                <w:sz w:val="11"/>
              </w:rPr>
              <w:t>bylaw</w:t>
            </w:r>
            <w:r>
              <w:rPr>
                <w:spacing w:val="30"/>
                <w:sz w:val="11"/>
              </w:rPr>
              <w:t xml:space="preserve"> </w:t>
            </w:r>
            <w:r>
              <w:rPr>
                <w:sz w:val="11"/>
              </w:rPr>
              <w:t>vs</w:t>
            </w:r>
            <w:r>
              <w:rPr>
                <w:spacing w:val="30"/>
                <w:sz w:val="11"/>
              </w:rPr>
              <w:t xml:space="preserve"> </w:t>
            </w:r>
            <w:r>
              <w:rPr>
                <w:sz w:val="11"/>
              </w:rPr>
              <w:t>projects)</w:t>
            </w:r>
          </w:p>
        </w:tc>
        <w:tc>
          <w:tcPr>
            <w:tcW w:w="1564" w:type="dxa"/>
            <w:shd w:val="clear" w:color="auto" w:fill="EDEDED"/>
          </w:tcPr>
          <w:p w14:paraId="1FDE53D6"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77280" behindDoc="0" locked="0" layoutInCell="1" allowOverlap="1" wp14:anchorId="0A4A46BF" wp14:editId="5E88BDDD">
                      <wp:simplePos x="0" y="0"/>
                      <wp:positionH relativeFrom="column">
                        <wp:posOffset>22165</wp:posOffset>
                      </wp:positionH>
                      <wp:positionV relativeFrom="paragraph">
                        <wp:posOffset>31998</wp:posOffset>
                      </wp:positionV>
                      <wp:extent cx="53340" cy="142240"/>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492" name="Graphic 49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93" name="Graphic 49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494" name="Graphic 49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495" name="Graphic 49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496" name="Graphic 49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497" name="Graphic 49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498" name="Graphic 49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499" name="Graphic 49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00" name="Graphic 50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01" name="Graphic 50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02" name="Graphic 50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03" name="Graphic 50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0BB88CB" id="Group 491" o:spid="_x0000_s1026" style="position:absolute;margin-left:1.75pt;margin-top:2.5pt;width:4.2pt;height:11.2pt;z-index:157772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">
                      <v:shape id="Graphic 49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" path="m4433,39898r,-4433l,31032,,17732,4433,13299r,-4433l8866,4433r4433,l17732,,31032,r4433,4433l39898,4433e" filled="f" strokecolor="#696763" strokeweight=".1231mm">
                        <v:path arrowok="t"/>
                      </v:shape>
                      <v:shape id="Graphic 49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" path="m4433,31032l,26598,,13299,4433,8866r,-4433l8866,4433,13299,,26598,r4434,4433l35465,4433e" filled="f" strokeweight=".1231mm">
                        <v:path arrowok="t"/>
                      </v:shape>
                      <v:shape id="Graphic 49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" path="m,26598r4433,l8866,31032r13299,l26598,26598r4434,l31032,22165r4433,-4433l35465,4433,31032,e" filled="f" strokecolor="#e8e6e2" strokeweight=".1231mm">
                        <v:path arrowok="t"/>
                      </v:shape>
                      <v:shape id="Graphic 49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" path="m,35465r4433,l8866,39898r13299,l26598,35465r4434,l35465,31032r,-4434l39898,22165r,-13299l35465,4433,35465,e" filled="f" strokecolor="white" strokeweight=".1231mm">
                        <v:path arrowok="t"/>
                      </v:shape>
                      <v:shape id="Graphic 49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" path="m22165,l8866,,,8866,,22165r8866,8867l22165,31032r8867,-8867l31032,8866,22165,xe" stroked="f">
                        <v:path arrowok="t"/>
                      </v:shape>
                      <v:shape id="Graphic 49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" path="m8866,l22165,r8867,8866l31032,22165r-8867,8867l8866,31032,,22165,,8866,8866,xe" filled="f" strokecolor="white" strokeweight=".1231mm">
                        <v:path arrowok="t"/>
                      </v:shape>
                      <v:shape id="Graphic 49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" path="m4433,39898r,-4433l,31032,,17732,4433,13299r,-4433l8866,4433r4433,l17732,,31032,r4433,4433l39898,4433e" filled="f" strokecolor="#696763" strokeweight=".1231mm">
                        <v:path arrowok="t"/>
                      </v:shape>
                      <v:shape id="Graphic 49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" path="m4433,31032l,26598,,13299,4433,8866r,-4433l8866,4433,13299,,26598,r4434,4433l35465,4433e" filled="f" strokeweight=".1231mm">
                        <v:path arrowok="t"/>
                      </v:shape>
                      <v:shape id="Graphic 50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" path="m,26598r4433,l8866,31032r13299,l26598,26598r4434,l31032,22165r4433,-4433l35465,4433,31032,e" filled="f" strokecolor="#e8e6e2" strokeweight=".1231mm">
                        <v:path arrowok="t"/>
                      </v:shape>
                      <v:shape id="Graphic 50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" path="m,35465r4433,l8866,39898r13299,l26598,35465r4434,l35465,31032r,-4434l39898,22165r,-13299l35465,4433,35465,e" filled="f" strokecolor="white" strokeweight=".1231mm">
                        <v:path arrowok="t"/>
                      </v:shape>
                      <v:shape id="Graphic 50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" path="m22165,l8866,,,8866,,22165r8866,8867l22165,31032r8867,-8867l31032,8866,22165,xe" stroked="f">
                        <v:path arrowok="t"/>
                      </v:shape>
                      <v:shape id="Graphic 50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2F4300F9" w14:textId="77777777" w:rsidR="002618DD" w:rsidRDefault="002618DD">
            <w:pPr>
              <w:pStyle w:val="TableParagraph"/>
              <w:spacing w:before="0"/>
              <w:ind w:left="0"/>
              <w:rPr>
                <w:rFonts w:ascii="Times New Roman"/>
                <w:sz w:val="10"/>
              </w:rPr>
            </w:pPr>
          </w:p>
        </w:tc>
      </w:tr>
      <w:tr w:rsidR="002618DD" w14:paraId="334ADCAB" w14:textId="77777777">
        <w:trPr>
          <w:trHeight w:val="318"/>
        </w:trPr>
        <w:tc>
          <w:tcPr>
            <w:tcW w:w="1473" w:type="dxa"/>
          </w:tcPr>
          <w:p w14:paraId="01BDF08F" w14:textId="77777777" w:rsidR="002618DD" w:rsidRDefault="00000000">
            <w:pPr>
              <w:pStyle w:val="TableParagraph"/>
              <w:rPr>
                <w:sz w:val="11"/>
              </w:rPr>
            </w:pPr>
            <w:r>
              <w:rPr>
                <w:spacing w:val="-2"/>
                <w:sz w:val="11"/>
              </w:rPr>
              <w:t>Forms</w:t>
            </w:r>
          </w:p>
        </w:tc>
        <w:tc>
          <w:tcPr>
            <w:tcW w:w="4971" w:type="dxa"/>
          </w:tcPr>
          <w:p w14:paraId="6EC260DC" w14:textId="77777777" w:rsidR="002618DD" w:rsidRDefault="00000000">
            <w:pPr>
              <w:pStyle w:val="TableParagraph"/>
              <w:rPr>
                <w:sz w:val="11"/>
              </w:rPr>
            </w:pPr>
            <w:r>
              <w:rPr>
                <w:sz w:val="11"/>
              </w:rPr>
              <w:t>The</w:t>
            </w:r>
            <w:r>
              <w:rPr>
                <w:spacing w:val="15"/>
                <w:sz w:val="11"/>
              </w:rPr>
              <w:t xml:space="preserve"> </w:t>
            </w:r>
            <w:r>
              <w:rPr>
                <w:sz w:val="11"/>
              </w:rPr>
              <w:t>Solution</w:t>
            </w:r>
            <w:r>
              <w:rPr>
                <w:spacing w:val="15"/>
                <w:sz w:val="11"/>
              </w:rPr>
              <w:t xml:space="preserve"> </w:t>
            </w:r>
            <w:r>
              <w:rPr>
                <w:sz w:val="11"/>
              </w:rPr>
              <w:t>must</w:t>
            </w:r>
            <w:r>
              <w:rPr>
                <w:spacing w:val="15"/>
                <w:sz w:val="11"/>
              </w:rPr>
              <w:t xml:space="preserve"> </w:t>
            </w:r>
            <w:r>
              <w:rPr>
                <w:sz w:val="11"/>
              </w:rPr>
              <w:t>be</w:t>
            </w:r>
            <w:r>
              <w:rPr>
                <w:spacing w:val="16"/>
                <w:sz w:val="11"/>
              </w:rPr>
              <w:t xml:space="preserve"> </w:t>
            </w:r>
            <w:r>
              <w:rPr>
                <w:sz w:val="11"/>
              </w:rPr>
              <w:t>able</w:t>
            </w:r>
            <w:r>
              <w:rPr>
                <w:spacing w:val="15"/>
                <w:sz w:val="11"/>
              </w:rPr>
              <w:t xml:space="preserve"> </w:t>
            </w:r>
            <w:r>
              <w:rPr>
                <w:sz w:val="11"/>
              </w:rPr>
              <w:t>to</w:t>
            </w:r>
            <w:r>
              <w:rPr>
                <w:spacing w:val="15"/>
                <w:sz w:val="11"/>
              </w:rPr>
              <w:t xml:space="preserve"> </w:t>
            </w:r>
            <w:r>
              <w:rPr>
                <w:sz w:val="11"/>
              </w:rPr>
              <w:t>create</w:t>
            </w:r>
            <w:r>
              <w:rPr>
                <w:spacing w:val="15"/>
                <w:sz w:val="11"/>
              </w:rPr>
              <w:t xml:space="preserve"> </w:t>
            </w:r>
            <w:r>
              <w:rPr>
                <w:sz w:val="11"/>
              </w:rPr>
              <w:t>unlimited</w:t>
            </w:r>
            <w:r>
              <w:rPr>
                <w:spacing w:val="16"/>
                <w:sz w:val="11"/>
              </w:rPr>
              <w:t xml:space="preserve"> </w:t>
            </w:r>
            <w:r>
              <w:rPr>
                <w:sz w:val="11"/>
              </w:rPr>
              <w:t>standalone</w:t>
            </w:r>
            <w:r>
              <w:rPr>
                <w:spacing w:val="15"/>
                <w:sz w:val="11"/>
              </w:rPr>
              <w:t xml:space="preserve"> </w:t>
            </w:r>
            <w:r>
              <w:rPr>
                <w:sz w:val="11"/>
              </w:rPr>
              <w:t>forms</w:t>
            </w:r>
            <w:r>
              <w:rPr>
                <w:spacing w:val="15"/>
                <w:sz w:val="11"/>
              </w:rPr>
              <w:t xml:space="preserve"> </w:t>
            </w:r>
            <w:r>
              <w:rPr>
                <w:sz w:val="11"/>
              </w:rPr>
              <w:t>with</w:t>
            </w:r>
            <w:r>
              <w:rPr>
                <w:spacing w:val="16"/>
                <w:sz w:val="11"/>
              </w:rPr>
              <w:t xml:space="preserve"> </w:t>
            </w:r>
            <w:r>
              <w:rPr>
                <w:sz w:val="11"/>
              </w:rPr>
              <w:t>unique</w:t>
            </w:r>
            <w:r>
              <w:rPr>
                <w:spacing w:val="15"/>
                <w:sz w:val="11"/>
              </w:rPr>
              <w:t xml:space="preserve"> </w:t>
            </w:r>
            <w:r>
              <w:rPr>
                <w:spacing w:val="-2"/>
                <w:sz w:val="11"/>
              </w:rPr>
              <w:t>URLs.</w:t>
            </w:r>
          </w:p>
        </w:tc>
        <w:tc>
          <w:tcPr>
            <w:tcW w:w="1564" w:type="dxa"/>
          </w:tcPr>
          <w:p w14:paraId="320AB9A2"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88640" behindDoc="1" locked="0" layoutInCell="1" allowOverlap="1" wp14:anchorId="3EE8B521" wp14:editId="007997C5">
                      <wp:simplePos x="0" y="0"/>
                      <wp:positionH relativeFrom="column">
                        <wp:posOffset>22165</wp:posOffset>
                      </wp:positionH>
                      <wp:positionV relativeFrom="paragraph">
                        <wp:posOffset>31998</wp:posOffset>
                      </wp:positionV>
                      <wp:extent cx="53340" cy="142240"/>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505" name="Graphic 50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06" name="Graphic 50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07" name="Graphic 50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08" name="Graphic 50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09" name="Graphic 50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511" name="Graphic 51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12" name="Graphic 51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13" name="Graphic 51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14" name="Graphic 51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15" name="Graphic 51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16" name="Graphic 51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EC36D45" id="Group 504" o:spid="_x0000_s1026" style="position:absolute;margin-left:1.75pt;margin-top:2.5pt;width:4.2pt;height:11.2pt;z-index:-210278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">
                      <v:shape id="Graphic 50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" path="m4433,39898r,-4433l,31032,,17732,4433,13299r,-4433l8866,4433r4433,l17732,,31032,r4433,4433l39898,4433e" filled="f" strokecolor="#696763" strokeweight=".1231mm">
                        <v:path arrowok="t"/>
                      </v:shape>
                      <v:shape id="Graphic 50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" path="m4433,31032l,26598,,13299,4433,8866r,-4433l8866,4433,13299,,26598,r4434,4433l35465,4433e" filled="f" strokeweight=".1231mm">
                        <v:path arrowok="t"/>
                      </v:shape>
                      <v:shape id="Graphic 50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" path="m,26598r4433,l8866,31032r13299,l26598,26598r4434,l31032,22165r4433,-4433l35465,4433,31032,e" filled="f" strokecolor="#e8e6e2" strokeweight=".1231mm">
                        <v:path arrowok="t"/>
                      </v:shape>
                      <v:shape id="Graphic 50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" path="m,35465r4433,l8866,39898r13299,l26598,35465r4434,l35465,31032r,-4434l39898,22165r,-13299l35465,4433,35465,e" filled="f" strokecolor="white" strokeweight=".1231mm">
                        <v:path arrowok="t"/>
                      </v:shape>
                      <v:shape id="Graphic 50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" path="m22165,l8866,,,8866,,22165r8866,8867l22165,31032r8867,-8867l31032,8866,22165,xe" stroked="f">
                        <v:path arrowok="t"/>
                      </v:shape>
                      <v:shape id="Graphic 51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" path="m8866,l22165,r8867,8866l31032,22165r-8867,8867l8866,31032,,22165,,8866,8866,xe" filled="f" strokecolor="white" strokeweight=".1231mm">
                        <v:path arrowok="t"/>
                      </v:shape>
                      <v:shape id="Graphic 51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" path="m4433,39898r,-4433l,31032,,17732,4433,13299r,-4433l8866,4433r4433,l17732,,31032,r4433,4433l39898,4433e" filled="f" strokecolor="#696763" strokeweight=".1231mm">
                        <v:path arrowok="t"/>
                      </v:shape>
                      <v:shape id="Graphic 51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" path="m4433,31032l,26598,,13299,4433,8866r,-4433l8866,4433,13299,,26598,r4434,4433l35465,4433e" filled="f" strokeweight=".1231mm">
                        <v:path arrowok="t"/>
                      </v:shape>
                      <v:shape id="Graphic 51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" path="m,26598r4433,l8866,31032r13299,l26598,26598r4434,l31032,22165r4433,-4433l35465,4433,31032,e" filled="f" strokecolor="#e8e6e2" strokeweight=".1231mm">
                        <v:path arrowok="t"/>
                      </v:shape>
                      <v:shape id="Graphic 51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" path="m,35465r4433,l8866,39898r13299,l26598,35465r4434,l35465,31032r,-4434l39898,22165r,-13299l35465,4433,35465,e" filled="f" strokecolor="white" strokeweight=".1231mm">
                        <v:path arrowok="t"/>
                      </v:shape>
                      <v:shape id="Graphic 51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" path="m22165,l8866,,,8866,,22165r8866,8867l22165,31032r8867,-8867l31032,8866,22165,xe" stroked="f">
                        <v:path arrowok="t"/>
                      </v:shape>
                      <v:shape id="Graphic 51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60804102" w14:textId="77777777" w:rsidR="002618DD" w:rsidRDefault="002618DD">
            <w:pPr>
              <w:pStyle w:val="TableParagraph"/>
              <w:spacing w:before="0"/>
              <w:ind w:left="0"/>
              <w:rPr>
                <w:rFonts w:ascii="Times New Roman"/>
                <w:sz w:val="10"/>
              </w:rPr>
            </w:pPr>
          </w:p>
        </w:tc>
      </w:tr>
      <w:tr w:rsidR="002618DD" w14:paraId="3C910BE7" w14:textId="77777777">
        <w:trPr>
          <w:trHeight w:val="318"/>
        </w:trPr>
        <w:tc>
          <w:tcPr>
            <w:tcW w:w="1473" w:type="dxa"/>
            <w:shd w:val="clear" w:color="auto" w:fill="EDEDED"/>
          </w:tcPr>
          <w:p w14:paraId="5A005806" w14:textId="77777777" w:rsidR="002618DD" w:rsidRDefault="00000000">
            <w:pPr>
              <w:pStyle w:val="TableParagraph"/>
              <w:rPr>
                <w:sz w:val="11"/>
              </w:rPr>
            </w:pPr>
            <w:r>
              <w:rPr>
                <w:spacing w:val="-2"/>
                <w:sz w:val="11"/>
              </w:rPr>
              <w:t>Security</w:t>
            </w:r>
          </w:p>
        </w:tc>
        <w:tc>
          <w:tcPr>
            <w:tcW w:w="4971" w:type="dxa"/>
            <w:shd w:val="clear" w:color="auto" w:fill="EDEDED"/>
          </w:tcPr>
          <w:p w14:paraId="5A3DB818" w14:textId="77777777" w:rsidR="002618DD" w:rsidRDefault="00000000">
            <w:pPr>
              <w:pStyle w:val="TableParagraph"/>
              <w:rPr>
                <w:sz w:val="11"/>
              </w:rPr>
            </w:pPr>
            <w:r>
              <w:rPr>
                <w:sz w:val="11"/>
              </w:rPr>
              <w:t>The</w:t>
            </w:r>
            <w:r>
              <w:rPr>
                <w:spacing w:val="21"/>
                <w:sz w:val="11"/>
              </w:rPr>
              <w:t xml:space="preserve"> </w:t>
            </w:r>
            <w:r>
              <w:rPr>
                <w:sz w:val="11"/>
              </w:rPr>
              <w:t>Solution</w:t>
            </w:r>
            <w:r>
              <w:rPr>
                <w:spacing w:val="21"/>
                <w:sz w:val="11"/>
              </w:rPr>
              <w:t xml:space="preserve"> </w:t>
            </w:r>
            <w:r>
              <w:rPr>
                <w:sz w:val="11"/>
              </w:rPr>
              <w:t>must</w:t>
            </w:r>
            <w:r>
              <w:rPr>
                <w:spacing w:val="20"/>
                <w:sz w:val="11"/>
              </w:rPr>
              <w:t xml:space="preserve"> </w:t>
            </w:r>
            <w:r>
              <w:rPr>
                <w:sz w:val="11"/>
              </w:rPr>
              <w:t>provide</w:t>
            </w:r>
            <w:r>
              <w:rPr>
                <w:spacing w:val="21"/>
                <w:sz w:val="11"/>
              </w:rPr>
              <w:t xml:space="preserve"> </w:t>
            </w:r>
            <w:r>
              <w:rPr>
                <w:sz w:val="11"/>
              </w:rPr>
              <w:t>Distributed</w:t>
            </w:r>
            <w:r>
              <w:rPr>
                <w:spacing w:val="21"/>
                <w:sz w:val="11"/>
              </w:rPr>
              <w:t xml:space="preserve"> </w:t>
            </w:r>
            <w:r>
              <w:rPr>
                <w:sz w:val="11"/>
              </w:rPr>
              <w:t>Denial</w:t>
            </w:r>
            <w:r>
              <w:rPr>
                <w:spacing w:val="21"/>
                <w:sz w:val="11"/>
              </w:rPr>
              <w:t xml:space="preserve"> </w:t>
            </w:r>
            <w:r>
              <w:rPr>
                <w:sz w:val="11"/>
              </w:rPr>
              <w:t>of</w:t>
            </w:r>
            <w:r>
              <w:rPr>
                <w:spacing w:val="20"/>
                <w:sz w:val="11"/>
              </w:rPr>
              <w:t xml:space="preserve"> </w:t>
            </w:r>
            <w:r>
              <w:rPr>
                <w:sz w:val="11"/>
              </w:rPr>
              <w:t>Service</w:t>
            </w:r>
            <w:r>
              <w:rPr>
                <w:spacing w:val="21"/>
                <w:sz w:val="11"/>
              </w:rPr>
              <w:t xml:space="preserve"> </w:t>
            </w:r>
            <w:r>
              <w:rPr>
                <w:sz w:val="11"/>
              </w:rPr>
              <w:t>(“DDOS”)</w:t>
            </w:r>
            <w:r>
              <w:rPr>
                <w:spacing w:val="21"/>
                <w:sz w:val="11"/>
              </w:rPr>
              <w:t xml:space="preserve"> </w:t>
            </w:r>
            <w:r>
              <w:rPr>
                <w:spacing w:val="-2"/>
                <w:sz w:val="11"/>
              </w:rPr>
              <w:t>protection.</w:t>
            </w:r>
          </w:p>
        </w:tc>
        <w:tc>
          <w:tcPr>
            <w:tcW w:w="1564" w:type="dxa"/>
            <w:shd w:val="clear" w:color="auto" w:fill="EDEDED"/>
          </w:tcPr>
          <w:p w14:paraId="0CCC495D"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77792" behindDoc="0" locked="0" layoutInCell="1" allowOverlap="1" wp14:anchorId="53C01FCE" wp14:editId="0C91075E">
                      <wp:simplePos x="0" y="0"/>
                      <wp:positionH relativeFrom="column">
                        <wp:posOffset>22165</wp:posOffset>
                      </wp:positionH>
                      <wp:positionV relativeFrom="paragraph">
                        <wp:posOffset>31998</wp:posOffset>
                      </wp:positionV>
                      <wp:extent cx="53340" cy="142240"/>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518" name="Graphic 51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19" name="Graphic 51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20" name="Graphic 52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21" name="Graphic 52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22" name="Graphic 52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23" name="Graphic 52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524" name="Graphic 52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25" name="Graphic 52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26" name="Graphic 52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27" name="Graphic 52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28" name="Graphic 52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29" name="Graphic 52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D140244" id="Group 517" o:spid="_x0000_s1026" style="position:absolute;margin-left:1.75pt;margin-top:2.5pt;width:4.2pt;height:11.2pt;z-index:157777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">
                      <v:shape id="Graphic 51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" path="m4433,39898r,-4433l,31032,,17732,4433,13299r,-4433l8866,4433r4433,l17732,,31032,r4433,4433l39898,4433e" filled="f" strokecolor="#696763" strokeweight=".1231mm">
                        <v:path arrowok="t"/>
                      </v:shape>
                      <v:shape id="Graphic 51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" path="m4433,31032l,26598,,13299,4433,8866r,-4433l8866,4433,13299,,26598,r4434,4433l35465,4433e" filled="f" strokeweight=".1231mm">
                        <v:path arrowok="t"/>
                      </v:shape>
                      <v:shape id="Graphic 52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" path="m,26598r4433,l8866,31032r13299,l26598,26598r4434,l31032,22165r4433,-4433l35465,4433,31032,e" filled="f" strokecolor="#e8e6e2" strokeweight=".1231mm">
                        <v:path arrowok="t"/>
                      </v:shape>
                      <v:shape id="Graphic 52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" path="m,35465r4433,l8866,39898r13299,l26598,35465r4434,l35465,31032r,-4434l39898,22165r,-13299l35465,4433,35465,e" filled="f" strokecolor="white" strokeweight=".1231mm">
                        <v:path arrowok="t"/>
                      </v:shape>
                      <v:shape id="Graphic 52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" path="m22165,l8866,,,8866,,22165r8866,8867l22165,31032r8867,-8867l31032,8866,22165,xe" stroked="f">
                        <v:path arrowok="t"/>
                      </v:shape>
                      <v:shape id="Graphic 52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" path="m8866,l22165,r8867,8866l31032,22165r-8867,8867l8866,31032,,22165,,8866,8866,xe" filled="f" strokecolor="white" strokeweight=".1231mm">
                        <v:path arrowok="t"/>
                      </v:shape>
                      <v:shape id="Graphic 52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" path="m4433,39898r,-4433l,31032,,17732,4433,13299r,-4433l8866,4433r4433,l17732,,31032,r4433,4433l39898,4433e" filled="f" strokecolor="#696763" strokeweight=".1231mm">
                        <v:path arrowok="t"/>
                      </v:shape>
                      <v:shape id="Graphic 52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" path="m4433,31032l,26598,,13299,4433,8866r,-4433l8866,4433,13299,,26598,r4434,4433l35465,4433e" filled="f" strokeweight=".1231mm">
                        <v:path arrowok="t"/>
                      </v:shape>
                      <v:shape id="Graphic 52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" path="m,26598r4433,l8866,31032r13299,l26598,26598r4434,l31032,22165r4433,-4433l35465,4433,31032,e" filled="f" strokecolor="#e8e6e2" strokeweight=".1231mm">
                        <v:path arrowok="t"/>
                      </v:shape>
                      <v:shape id="Graphic 52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" path="m,35465r4433,l8866,39898r13299,l26598,35465r4434,l35465,31032r,-4434l39898,22165r,-13299l35465,4433,35465,e" filled="f" strokecolor="white" strokeweight=".1231mm">
                        <v:path arrowok="t"/>
                      </v:shape>
                      <v:shape id="Graphic 52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" path="m22165,l8866,,,8866,,22165r8866,8867l22165,31032r8867,-8867l31032,8866,22165,xe" stroked="f">
                        <v:path arrowok="t"/>
                      </v:shape>
                      <v:shape id="Graphic 52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142723B1" w14:textId="77777777" w:rsidR="002618DD" w:rsidRDefault="002618DD">
            <w:pPr>
              <w:pStyle w:val="TableParagraph"/>
              <w:spacing w:before="0"/>
              <w:ind w:left="0"/>
              <w:rPr>
                <w:rFonts w:ascii="Times New Roman"/>
                <w:sz w:val="10"/>
              </w:rPr>
            </w:pPr>
          </w:p>
        </w:tc>
      </w:tr>
      <w:tr w:rsidR="002618DD" w14:paraId="6F399D5D" w14:textId="77777777">
        <w:trPr>
          <w:trHeight w:val="541"/>
        </w:trPr>
        <w:tc>
          <w:tcPr>
            <w:tcW w:w="1473" w:type="dxa"/>
          </w:tcPr>
          <w:p w14:paraId="23826527" w14:textId="77777777" w:rsidR="002618DD" w:rsidRDefault="00000000">
            <w:pPr>
              <w:pStyle w:val="TableParagraph"/>
              <w:rPr>
                <w:sz w:val="11"/>
              </w:rPr>
            </w:pPr>
            <w:r>
              <w:rPr>
                <w:spacing w:val="-2"/>
                <w:sz w:val="11"/>
              </w:rPr>
              <w:t>Security</w:t>
            </w:r>
          </w:p>
        </w:tc>
        <w:tc>
          <w:tcPr>
            <w:tcW w:w="4971" w:type="dxa"/>
          </w:tcPr>
          <w:p w14:paraId="5C6F408A" w14:textId="77777777" w:rsidR="002618DD" w:rsidRDefault="00000000">
            <w:pPr>
              <w:pStyle w:val="TableParagraph"/>
              <w:spacing w:before="17" w:line="126" w:lineRule="exact"/>
              <w:ind w:right="177"/>
              <w:rPr>
                <w:sz w:val="11"/>
              </w:rPr>
            </w:pPr>
            <w:r>
              <w:rPr>
                <w:sz w:val="11"/>
              </w:rPr>
              <w:t>In</w:t>
            </w:r>
            <w:r>
              <w:rPr>
                <w:spacing w:val="21"/>
                <w:sz w:val="11"/>
              </w:rPr>
              <w:t xml:space="preserve"> </w:t>
            </w:r>
            <w:r>
              <w:rPr>
                <w:sz w:val="11"/>
              </w:rPr>
              <w:t>the</w:t>
            </w:r>
            <w:r>
              <w:rPr>
                <w:spacing w:val="21"/>
                <w:sz w:val="11"/>
              </w:rPr>
              <w:t xml:space="preserve"> </w:t>
            </w:r>
            <w:r>
              <w:rPr>
                <w:sz w:val="11"/>
              </w:rPr>
              <w:t>event</w:t>
            </w:r>
            <w:r>
              <w:rPr>
                <w:spacing w:val="21"/>
                <w:sz w:val="11"/>
              </w:rPr>
              <w:t xml:space="preserve"> </w:t>
            </w:r>
            <w:r>
              <w:rPr>
                <w:sz w:val="11"/>
              </w:rPr>
              <w:t>the</w:t>
            </w:r>
            <w:r>
              <w:rPr>
                <w:spacing w:val="21"/>
                <w:sz w:val="11"/>
              </w:rPr>
              <w:t xml:space="preserve"> </w:t>
            </w:r>
            <w:r>
              <w:rPr>
                <w:sz w:val="11"/>
              </w:rPr>
              <w:t>Town</w:t>
            </w:r>
            <w:r>
              <w:rPr>
                <w:spacing w:val="21"/>
                <w:sz w:val="11"/>
              </w:rPr>
              <w:t xml:space="preserve"> </w:t>
            </w:r>
            <w:r>
              <w:rPr>
                <w:sz w:val="11"/>
              </w:rPr>
              <w:t>terminates</w:t>
            </w:r>
            <w:r>
              <w:rPr>
                <w:spacing w:val="21"/>
                <w:sz w:val="11"/>
              </w:rPr>
              <w:t xml:space="preserve"> </w:t>
            </w:r>
            <w:r>
              <w:rPr>
                <w:sz w:val="11"/>
              </w:rPr>
              <w:t>the</w:t>
            </w:r>
            <w:r>
              <w:rPr>
                <w:spacing w:val="21"/>
                <w:sz w:val="11"/>
              </w:rPr>
              <w:t xml:space="preserve"> </w:t>
            </w:r>
            <w:r>
              <w:rPr>
                <w:sz w:val="11"/>
              </w:rPr>
              <w:t>Contract,</w:t>
            </w:r>
            <w:r>
              <w:rPr>
                <w:spacing w:val="21"/>
                <w:sz w:val="11"/>
              </w:rPr>
              <w:t xml:space="preserve"> </w:t>
            </w:r>
            <w:r>
              <w:rPr>
                <w:sz w:val="11"/>
              </w:rPr>
              <w:t>or</w:t>
            </w:r>
            <w:r>
              <w:rPr>
                <w:spacing w:val="21"/>
                <w:sz w:val="11"/>
              </w:rPr>
              <w:t xml:space="preserve"> </w:t>
            </w:r>
            <w:r>
              <w:rPr>
                <w:sz w:val="11"/>
              </w:rPr>
              <w:t>after</w:t>
            </w:r>
            <w:r>
              <w:rPr>
                <w:spacing w:val="21"/>
                <w:sz w:val="11"/>
              </w:rPr>
              <w:t xml:space="preserve"> </w:t>
            </w:r>
            <w:r>
              <w:rPr>
                <w:sz w:val="11"/>
              </w:rPr>
              <w:t>the</w:t>
            </w:r>
            <w:r>
              <w:rPr>
                <w:spacing w:val="21"/>
                <w:sz w:val="11"/>
              </w:rPr>
              <w:t xml:space="preserve"> </w:t>
            </w:r>
            <w:r>
              <w:rPr>
                <w:sz w:val="11"/>
              </w:rPr>
              <w:t>expiry</w:t>
            </w:r>
            <w:r>
              <w:rPr>
                <w:spacing w:val="21"/>
                <w:sz w:val="11"/>
              </w:rPr>
              <w:t xml:space="preserve"> </w:t>
            </w:r>
            <w:r>
              <w:rPr>
                <w:sz w:val="11"/>
              </w:rPr>
              <w:t>of</w:t>
            </w:r>
            <w:r>
              <w:rPr>
                <w:spacing w:val="21"/>
                <w:sz w:val="11"/>
              </w:rPr>
              <w:t xml:space="preserve"> </w:t>
            </w:r>
            <w:r>
              <w:rPr>
                <w:sz w:val="11"/>
              </w:rPr>
              <w:t>the</w:t>
            </w:r>
            <w:r>
              <w:rPr>
                <w:spacing w:val="21"/>
                <w:sz w:val="11"/>
              </w:rPr>
              <w:t xml:space="preserve"> </w:t>
            </w:r>
            <w:r>
              <w:rPr>
                <w:sz w:val="11"/>
              </w:rPr>
              <w:t>Contract,</w:t>
            </w:r>
            <w:r>
              <w:rPr>
                <w:spacing w:val="21"/>
                <w:sz w:val="11"/>
              </w:rPr>
              <w:t xml:space="preserve"> </w:t>
            </w:r>
            <w:r>
              <w:rPr>
                <w:sz w:val="11"/>
              </w:rPr>
              <w:t>the</w:t>
            </w:r>
            <w:r>
              <w:rPr>
                <w:spacing w:val="40"/>
                <w:sz w:val="11"/>
              </w:rPr>
              <w:t xml:space="preserve"> </w:t>
            </w:r>
            <w:r>
              <w:rPr>
                <w:sz w:val="11"/>
              </w:rPr>
              <w:t>Contractor</w:t>
            </w:r>
            <w:r>
              <w:rPr>
                <w:spacing w:val="21"/>
                <w:sz w:val="11"/>
              </w:rPr>
              <w:t xml:space="preserve"> </w:t>
            </w:r>
            <w:r>
              <w:rPr>
                <w:sz w:val="11"/>
              </w:rPr>
              <w:t>must</w:t>
            </w:r>
            <w:r>
              <w:rPr>
                <w:spacing w:val="21"/>
                <w:sz w:val="11"/>
              </w:rPr>
              <w:t xml:space="preserve"> </w:t>
            </w:r>
            <w:r>
              <w:rPr>
                <w:sz w:val="11"/>
              </w:rPr>
              <w:t>be</w:t>
            </w:r>
            <w:r>
              <w:rPr>
                <w:spacing w:val="21"/>
                <w:sz w:val="11"/>
              </w:rPr>
              <w:t xml:space="preserve"> </w:t>
            </w:r>
            <w:r>
              <w:rPr>
                <w:sz w:val="11"/>
              </w:rPr>
              <w:t>capable</w:t>
            </w:r>
            <w:r>
              <w:rPr>
                <w:spacing w:val="21"/>
                <w:sz w:val="11"/>
              </w:rPr>
              <w:t xml:space="preserve"> </w:t>
            </w:r>
            <w:r>
              <w:rPr>
                <w:sz w:val="11"/>
              </w:rPr>
              <w:t>of</w:t>
            </w:r>
            <w:r>
              <w:rPr>
                <w:spacing w:val="21"/>
                <w:sz w:val="11"/>
              </w:rPr>
              <w:t xml:space="preserve"> </w:t>
            </w:r>
            <w:r>
              <w:rPr>
                <w:sz w:val="11"/>
              </w:rPr>
              <w:t>exporting</w:t>
            </w:r>
            <w:r>
              <w:rPr>
                <w:spacing w:val="21"/>
                <w:sz w:val="11"/>
              </w:rPr>
              <w:t xml:space="preserve"> </w:t>
            </w:r>
            <w:r>
              <w:rPr>
                <w:sz w:val="11"/>
              </w:rPr>
              <w:t>or</w:t>
            </w:r>
            <w:r>
              <w:rPr>
                <w:spacing w:val="21"/>
                <w:sz w:val="11"/>
              </w:rPr>
              <w:t xml:space="preserve"> </w:t>
            </w:r>
            <w:r>
              <w:rPr>
                <w:sz w:val="11"/>
              </w:rPr>
              <w:t>migrating</w:t>
            </w:r>
            <w:r>
              <w:rPr>
                <w:spacing w:val="21"/>
                <w:sz w:val="11"/>
              </w:rPr>
              <w:t xml:space="preserve"> </w:t>
            </w:r>
            <w:r>
              <w:rPr>
                <w:sz w:val="11"/>
              </w:rPr>
              <w:t>the</w:t>
            </w:r>
            <w:r>
              <w:rPr>
                <w:spacing w:val="21"/>
                <w:sz w:val="11"/>
              </w:rPr>
              <w:t xml:space="preserve"> </w:t>
            </w:r>
            <w:r>
              <w:rPr>
                <w:sz w:val="11"/>
              </w:rPr>
              <w:t>Town’s</w:t>
            </w:r>
            <w:r>
              <w:rPr>
                <w:spacing w:val="21"/>
                <w:sz w:val="11"/>
              </w:rPr>
              <w:t xml:space="preserve"> </w:t>
            </w:r>
            <w:r>
              <w:rPr>
                <w:sz w:val="11"/>
              </w:rPr>
              <w:t>information</w:t>
            </w:r>
            <w:r>
              <w:rPr>
                <w:spacing w:val="21"/>
                <w:sz w:val="11"/>
              </w:rPr>
              <w:t xml:space="preserve"> </w:t>
            </w:r>
            <w:r>
              <w:rPr>
                <w:sz w:val="11"/>
              </w:rPr>
              <w:t>or</w:t>
            </w:r>
            <w:r>
              <w:rPr>
                <w:spacing w:val="21"/>
                <w:sz w:val="11"/>
              </w:rPr>
              <w:t xml:space="preserve"> </w:t>
            </w:r>
            <w:r>
              <w:rPr>
                <w:sz w:val="11"/>
              </w:rPr>
              <w:t>content</w:t>
            </w:r>
            <w:r>
              <w:rPr>
                <w:spacing w:val="40"/>
                <w:sz w:val="11"/>
              </w:rPr>
              <w:t xml:space="preserve"> </w:t>
            </w:r>
            <w:r>
              <w:rPr>
                <w:sz w:val="11"/>
              </w:rPr>
              <w:t>associated</w:t>
            </w:r>
            <w:r>
              <w:rPr>
                <w:spacing w:val="24"/>
                <w:sz w:val="11"/>
              </w:rPr>
              <w:t xml:space="preserve"> </w:t>
            </w:r>
            <w:r>
              <w:rPr>
                <w:sz w:val="11"/>
              </w:rPr>
              <w:t>with</w:t>
            </w:r>
            <w:r>
              <w:rPr>
                <w:spacing w:val="24"/>
                <w:sz w:val="11"/>
              </w:rPr>
              <w:t xml:space="preserve"> </w:t>
            </w:r>
            <w:r>
              <w:rPr>
                <w:sz w:val="11"/>
              </w:rPr>
              <w:t>its</w:t>
            </w:r>
            <w:r>
              <w:rPr>
                <w:spacing w:val="24"/>
                <w:sz w:val="11"/>
              </w:rPr>
              <w:t xml:space="preserve"> </w:t>
            </w:r>
            <w:r>
              <w:rPr>
                <w:sz w:val="11"/>
              </w:rPr>
              <w:t>account</w:t>
            </w:r>
            <w:r>
              <w:rPr>
                <w:spacing w:val="24"/>
                <w:sz w:val="11"/>
              </w:rPr>
              <w:t xml:space="preserve"> </w:t>
            </w:r>
            <w:r>
              <w:rPr>
                <w:sz w:val="11"/>
              </w:rPr>
              <w:t>(including</w:t>
            </w:r>
            <w:r>
              <w:rPr>
                <w:spacing w:val="24"/>
                <w:sz w:val="11"/>
              </w:rPr>
              <w:t xml:space="preserve"> </w:t>
            </w:r>
            <w:r>
              <w:rPr>
                <w:sz w:val="11"/>
              </w:rPr>
              <w:t>the</w:t>
            </w:r>
            <w:r>
              <w:rPr>
                <w:spacing w:val="24"/>
                <w:sz w:val="11"/>
              </w:rPr>
              <w:t xml:space="preserve"> </w:t>
            </w:r>
            <w:r>
              <w:rPr>
                <w:sz w:val="11"/>
              </w:rPr>
              <w:t>website)</w:t>
            </w:r>
            <w:r>
              <w:rPr>
                <w:spacing w:val="24"/>
                <w:sz w:val="11"/>
              </w:rPr>
              <w:t xml:space="preserve"> </w:t>
            </w:r>
            <w:r>
              <w:rPr>
                <w:sz w:val="11"/>
              </w:rPr>
              <w:t>to</w:t>
            </w:r>
            <w:r>
              <w:rPr>
                <w:spacing w:val="24"/>
                <w:sz w:val="11"/>
              </w:rPr>
              <w:t xml:space="preserve"> </w:t>
            </w:r>
            <w:r>
              <w:rPr>
                <w:sz w:val="11"/>
              </w:rPr>
              <w:t>the</w:t>
            </w:r>
            <w:r>
              <w:rPr>
                <w:spacing w:val="24"/>
                <w:sz w:val="11"/>
              </w:rPr>
              <w:t xml:space="preserve"> </w:t>
            </w:r>
            <w:r>
              <w:rPr>
                <w:sz w:val="11"/>
              </w:rPr>
              <w:t>Town’s</w:t>
            </w:r>
            <w:r>
              <w:rPr>
                <w:spacing w:val="24"/>
                <w:sz w:val="11"/>
              </w:rPr>
              <w:t xml:space="preserve"> </w:t>
            </w:r>
            <w:r>
              <w:rPr>
                <w:sz w:val="11"/>
              </w:rPr>
              <w:t>designated</w:t>
            </w:r>
            <w:r>
              <w:rPr>
                <w:spacing w:val="24"/>
                <w:sz w:val="11"/>
              </w:rPr>
              <w:t xml:space="preserve"> </w:t>
            </w:r>
            <w:r>
              <w:rPr>
                <w:sz w:val="11"/>
              </w:rPr>
              <w:t>data</w:t>
            </w:r>
            <w:r>
              <w:rPr>
                <w:spacing w:val="40"/>
                <w:sz w:val="11"/>
              </w:rPr>
              <w:t xml:space="preserve"> </w:t>
            </w:r>
            <w:r>
              <w:rPr>
                <w:sz w:val="11"/>
              </w:rPr>
              <w:t>environments</w:t>
            </w:r>
            <w:r>
              <w:rPr>
                <w:spacing w:val="15"/>
                <w:sz w:val="11"/>
              </w:rPr>
              <w:t xml:space="preserve"> </w:t>
            </w:r>
            <w:r>
              <w:rPr>
                <w:sz w:val="11"/>
              </w:rPr>
              <w:t>(internal</w:t>
            </w:r>
            <w:r>
              <w:rPr>
                <w:spacing w:val="15"/>
                <w:sz w:val="11"/>
              </w:rPr>
              <w:t xml:space="preserve"> </w:t>
            </w:r>
            <w:r>
              <w:rPr>
                <w:sz w:val="11"/>
              </w:rPr>
              <w:t>databases</w:t>
            </w:r>
            <w:r>
              <w:rPr>
                <w:spacing w:val="15"/>
                <w:sz w:val="11"/>
              </w:rPr>
              <w:t xml:space="preserve"> </w:t>
            </w:r>
            <w:r>
              <w:rPr>
                <w:sz w:val="11"/>
              </w:rPr>
              <w:t>or</w:t>
            </w:r>
            <w:r>
              <w:rPr>
                <w:spacing w:val="15"/>
                <w:sz w:val="11"/>
              </w:rPr>
              <w:t xml:space="preserve"> </w:t>
            </w:r>
            <w:r>
              <w:rPr>
                <w:sz w:val="11"/>
              </w:rPr>
              <w:t>other</w:t>
            </w:r>
            <w:r>
              <w:rPr>
                <w:spacing w:val="15"/>
                <w:sz w:val="11"/>
              </w:rPr>
              <w:t xml:space="preserve"> </w:t>
            </w:r>
            <w:r>
              <w:rPr>
                <w:sz w:val="11"/>
              </w:rPr>
              <w:t>provider),</w:t>
            </w:r>
            <w:r>
              <w:rPr>
                <w:spacing w:val="15"/>
                <w:sz w:val="11"/>
              </w:rPr>
              <w:t xml:space="preserve"> </w:t>
            </w:r>
            <w:r>
              <w:rPr>
                <w:sz w:val="11"/>
              </w:rPr>
              <w:t>if</w:t>
            </w:r>
            <w:r>
              <w:rPr>
                <w:spacing w:val="15"/>
                <w:sz w:val="11"/>
              </w:rPr>
              <w:t xml:space="preserve"> </w:t>
            </w:r>
            <w:r>
              <w:rPr>
                <w:sz w:val="11"/>
              </w:rPr>
              <w:t>and</w:t>
            </w:r>
            <w:r>
              <w:rPr>
                <w:spacing w:val="15"/>
                <w:sz w:val="11"/>
              </w:rPr>
              <w:t xml:space="preserve"> </w:t>
            </w:r>
            <w:r>
              <w:rPr>
                <w:sz w:val="11"/>
              </w:rPr>
              <w:t>when</w:t>
            </w:r>
            <w:r>
              <w:rPr>
                <w:spacing w:val="15"/>
                <w:sz w:val="11"/>
              </w:rPr>
              <w:t xml:space="preserve"> </w:t>
            </w:r>
            <w:r>
              <w:rPr>
                <w:sz w:val="11"/>
              </w:rPr>
              <w:t>requested</w:t>
            </w:r>
            <w:r>
              <w:rPr>
                <w:spacing w:val="15"/>
                <w:sz w:val="11"/>
              </w:rPr>
              <w:t xml:space="preserve"> </w:t>
            </w:r>
            <w:r>
              <w:rPr>
                <w:sz w:val="11"/>
              </w:rPr>
              <w:t>by</w:t>
            </w:r>
            <w:r>
              <w:rPr>
                <w:spacing w:val="15"/>
                <w:sz w:val="11"/>
              </w:rPr>
              <w:t xml:space="preserve"> </w:t>
            </w:r>
            <w:r>
              <w:rPr>
                <w:sz w:val="11"/>
              </w:rPr>
              <w:t>the</w:t>
            </w:r>
            <w:r>
              <w:rPr>
                <w:spacing w:val="15"/>
                <w:sz w:val="11"/>
              </w:rPr>
              <w:t xml:space="preserve"> </w:t>
            </w:r>
            <w:r>
              <w:rPr>
                <w:sz w:val="11"/>
              </w:rPr>
              <w:t>Town.</w:t>
            </w:r>
          </w:p>
        </w:tc>
        <w:tc>
          <w:tcPr>
            <w:tcW w:w="1564" w:type="dxa"/>
          </w:tcPr>
          <w:p w14:paraId="330BD0E4"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482289152" behindDoc="1" locked="0" layoutInCell="1" allowOverlap="1" wp14:anchorId="32D464CF" wp14:editId="192C33DD">
                      <wp:simplePos x="0" y="0"/>
                      <wp:positionH relativeFrom="column">
                        <wp:posOffset>22165</wp:posOffset>
                      </wp:positionH>
                      <wp:positionV relativeFrom="paragraph">
                        <wp:posOffset>32309</wp:posOffset>
                      </wp:positionV>
                      <wp:extent cx="53340" cy="14224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531" name="Graphic 53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32" name="Graphic 53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33" name="Graphic 53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34" name="Graphic 53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35" name="Graphic 53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36" name="Graphic 53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537" name="Graphic 53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38" name="Graphic 53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39" name="Graphic 53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40" name="Graphic 54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41" name="Graphic 54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42" name="Graphic 54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21DB8A3" id="Group 530" o:spid="_x0000_s1026" style="position:absolute;margin-left:1.75pt;margin-top:2.55pt;width:4.2pt;height:11.2pt;z-index:-210273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">
                      <v:shape id="Graphic 53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" path="m4433,39898r,-4433l,31032,,17732,4433,13299r,-4433l8866,4433r4433,l17732,,31032,r4433,4433l39898,4433e" filled="f" strokecolor="#696763" strokeweight=".1231mm">
                        <v:path arrowok="t"/>
                      </v:shape>
                      <v:shape id="Graphic 53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" path="m4433,31032l,26598,,13299,4433,8866r,-4433l8866,4433,13299,,26598,r4434,4433l35465,4433e" filled="f" strokeweight=".1231mm">
                        <v:path arrowok="t"/>
                      </v:shape>
                      <v:shape id="Graphic 53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" path="m,26598r4433,l8866,31032r13299,l26598,26598r4434,l31032,22165r4433,-4433l35465,4433,31032,e" filled="f" strokecolor="#e8e6e2" strokeweight=".1231mm">
                        <v:path arrowok="t"/>
                      </v:shape>
                      <v:shape id="Graphic 53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" path="m,35465r4433,l8866,39898r13299,l26598,35465r4434,l35465,31032r,-4434l39898,22165r,-13299l35465,4433,35465,e" filled="f" strokecolor="white" strokeweight=".1231mm">
                        <v:path arrowok="t"/>
                      </v:shape>
                      <v:shape id="Graphic 53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" path="m22165,l8866,,,8866,,22165r8866,8867l22165,31032r8867,-8867l31032,8866,22165,xe" stroked="f">
                        <v:path arrowok="t"/>
                      </v:shape>
                      <v:shape id="Graphic 53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" path="m8866,l22165,r8867,8866l31032,22165r-8867,8867l8866,31032,,22165,,8866,8866,xe" filled="f" strokecolor="white" strokeweight=".1231mm">
                        <v:path arrowok="t"/>
                      </v:shape>
                      <v:shape id="Graphic 53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" path="m4433,39898r,-4433l,31032,,17732,4433,13299r,-4433l8866,4433r4433,l17732,,31032,r4433,4433l39898,4433e" filled="f" strokecolor="#696763" strokeweight=".1231mm">
                        <v:path arrowok="t"/>
                      </v:shape>
                      <v:shape id="Graphic 53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" path="m4433,31032l,26598,,13299,4433,8866r,-4433l8866,4433,13299,,26598,r4434,4433l35465,4433e" filled="f" strokeweight=".1231mm">
                        <v:path arrowok="t"/>
                      </v:shape>
                      <v:shape id="Graphic 53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" path="m,26598r4433,l8866,31032r13299,l26598,26598r4434,l31032,22165r4433,-4433l35465,4433,31032,e" filled="f" strokecolor="#e8e6e2" strokeweight=".1231mm">
                        <v:path arrowok="t"/>
                      </v:shape>
                      <v:shape id="Graphic 54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" path="m,35465r4433,l8866,39898r13299,l26598,35465r4434,l35465,31032r,-4434l39898,22165r,-13299l35465,4433,35465,e" filled="f" strokecolor="white" strokeweight=".1231mm">
                        <v:path arrowok="t"/>
                      </v:shape>
                      <v:shape id="Graphic 54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" path="m22165,l8866,,,8866,,22165r8866,8867l22165,31032r8867,-8867l31032,8866,22165,xe" stroked="f">
                        <v:path arrowok="t"/>
                      </v:shape>
                      <v:shape id="Graphic 54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67597DBD" w14:textId="77777777" w:rsidR="002618DD" w:rsidRDefault="002618DD">
            <w:pPr>
              <w:pStyle w:val="TableParagraph"/>
              <w:spacing w:before="0"/>
              <w:ind w:left="0"/>
              <w:rPr>
                <w:rFonts w:ascii="Times New Roman"/>
                <w:sz w:val="10"/>
              </w:rPr>
            </w:pPr>
          </w:p>
        </w:tc>
      </w:tr>
      <w:tr w:rsidR="002618DD" w14:paraId="71B8DD9F" w14:textId="77777777">
        <w:trPr>
          <w:trHeight w:val="541"/>
        </w:trPr>
        <w:tc>
          <w:tcPr>
            <w:tcW w:w="1473" w:type="dxa"/>
            <w:shd w:val="clear" w:color="auto" w:fill="EDEDED"/>
          </w:tcPr>
          <w:p w14:paraId="1056F399" w14:textId="77777777" w:rsidR="002618DD" w:rsidRDefault="00000000">
            <w:pPr>
              <w:pStyle w:val="TableParagraph"/>
              <w:rPr>
                <w:sz w:val="11"/>
              </w:rPr>
            </w:pPr>
            <w:r>
              <w:rPr>
                <w:spacing w:val="-2"/>
                <w:sz w:val="11"/>
              </w:rPr>
              <w:t>Security</w:t>
            </w:r>
          </w:p>
        </w:tc>
        <w:tc>
          <w:tcPr>
            <w:tcW w:w="4971" w:type="dxa"/>
            <w:shd w:val="clear" w:color="auto" w:fill="EDEDED"/>
          </w:tcPr>
          <w:p w14:paraId="72CBDCF7" w14:textId="77777777" w:rsidR="002618DD" w:rsidRDefault="00000000">
            <w:pPr>
              <w:pStyle w:val="TableParagraph"/>
              <w:spacing w:before="17" w:line="126" w:lineRule="exact"/>
              <w:ind w:right="89"/>
              <w:rPr>
                <w:sz w:val="11"/>
              </w:rPr>
            </w:pPr>
            <w:r>
              <w:rPr>
                <w:sz w:val="11"/>
              </w:rPr>
              <w:t>In</w:t>
            </w:r>
            <w:r>
              <w:rPr>
                <w:spacing w:val="21"/>
                <w:sz w:val="11"/>
              </w:rPr>
              <w:t xml:space="preserve"> </w:t>
            </w:r>
            <w:r>
              <w:rPr>
                <w:sz w:val="11"/>
              </w:rPr>
              <w:t>the</w:t>
            </w:r>
            <w:r>
              <w:rPr>
                <w:spacing w:val="21"/>
                <w:sz w:val="11"/>
              </w:rPr>
              <w:t xml:space="preserve"> </w:t>
            </w:r>
            <w:r>
              <w:rPr>
                <w:sz w:val="11"/>
              </w:rPr>
              <w:t>event</w:t>
            </w:r>
            <w:r>
              <w:rPr>
                <w:spacing w:val="21"/>
                <w:sz w:val="11"/>
              </w:rPr>
              <w:t xml:space="preserve"> </w:t>
            </w:r>
            <w:r>
              <w:rPr>
                <w:sz w:val="11"/>
              </w:rPr>
              <w:t>the</w:t>
            </w:r>
            <w:r>
              <w:rPr>
                <w:spacing w:val="21"/>
                <w:sz w:val="11"/>
              </w:rPr>
              <w:t xml:space="preserve"> </w:t>
            </w:r>
            <w:r>
              <w:rPr>
                <w:sz w:val="11"/>
              </w:rPr>
              <w:t>Town</w:t>
            </w:r>
            <w:r>
              <w:rPr>
                <w:spacing w:val="21"/>
                <w:sz w:val="11"/>
              </w:rPr>
              <w:t xml:space="preserve"> </w:t>
            </w:r>
            <w:r>
              <w:rPr>
                <w:sz w:val="11"/>
              </w:rPr>
              <w:t>terminates</w:t>
            </w:r>
            <w:r>
              <w:rPr>
                <w:spacing w:val="21"/>
                <w:sz w:val="11"/>
              </w:rPr>
              <w:t xml:space="preserve"> </w:t>
            </w:r>
            <w:r>
              <w:rPr>
                <w:sz w:val="11"/>
              </w:rPr>
              <w:t>the</w:t>
            </w:r>
            <w:r>
              <w:rPr>
                <w:spacing w:val="21"/>
                <w:sz w:val="11"/>
              </w:rPr>
              <w:t xml:space="preserve"> </w:t>
            </w:r>
            <w:r>
              <w:rPr>
                <w:sz w:val="11"/>
              </w:rPr>
              <w:t>Contract,</w:t>
            </w:r>
            <w:r>
              <w:rPr>
                <w:spacing w:val="21"/>
                <w:sz w:val="11"/>
              </w:rPr>
              <w:t xml:space="preserve"> </w:t>
            </w:r>
            <w:r>
              <w:rPr>
                <w:sz w:val="11"/>
              </w:rPr>
              <w:t>or</w:t>
            </w:r>
            <w:r>
              <w:rPr>
                <w:spacing w:val="21"/>
                <w:sz w:val="11"/>
              </w:rPr>
              <w:t xml:space="preserve"> </w:t>
            </w:r>
            <w:r>
              <w:rPr>
                <w:sz w:val="11"/>
              </w:rPr>
              <w:t>after</w:t>
            </w:r>
            <w:r>
              <w:rPr>
                <w:spacing w:val="21"/>
                <w:sz w:val="11"/>
              </w:rPr>
              <w:t xml:space="preserve"> </w:t>
            </w:r>
            <w:r>
              <w:rPr>
                <w:sz w:val="11"/>
              </w:rPr>
              <w:t>the</w:t>
            </w:r>
            <w:r>
              <w:rPr>
                <w:spacing w:val="21"/>
                <w:sz w:val="11"/>
              </w:rPr>
              <w:t xml:space="preserve"> </w:t>
            </w:r>
            <w:r>
              <w:rPr>
                <w:sz w:val="11"/>
              </w:rPr>
              <w:t>expiry</w:t>
            </w:r>
            <w:r>
              <w:rPr>
                <w:spacing w:val="21"/>
                <w:sz w:val="11"/>
              </w:rPr>
              <w:t xml:space="preserve"> </w:t>
            </w:r>
            <w:r>
              <w:rPr>
                <w:sz w:val="11"/>
              </w:rPr>
              <w:t>of</w:t>
            </w:r>
            <w:r>
              <w:rPr>
                <w:spacing w:val="21"/>
                <w:sz w:val="11"/>
              </w:rPr>
              <w:t xml:space="preserve"> </w:t>
            </w:r>
            <w:r>
              <w:rPr>
                <w:sz w:val="11"/>
              </w:rPr>
              <w:t>the</w:t>
            </w:r>
            <w:r>
              <w:rPr>
                <w:spacing w:val="21"/>
                <w:sz w:val="11"/>
              </w:rPr>
              <w:t xml:space="preserve"> </w:t>
            </w:r>
            <w:r>
              <w:rPr>
                <w:sz w:val="11"/>
              </w:rPr>
              <w:t>Contract,</w:t>
            </w:r>
            <w:r>
              <w:rPr>
                <w:spacing w:val="21"/>
                <w:sz w:val="11"/>
              </w:rPr>
              <w:t xml:space="preserve"> </w:t>
            </w:r>
            <w:r>
              <w:rPr>
                <w:sz w:val="11"/>
              </w:rPr>
              <w:t>the</w:t>
            </w:r>
            <w:r>
              <w:rPr>
                <w:spacing w:val="40"/>
                <w:sz w:val="11"/>
              </w:rPr>
              <w:t xml:space="preserve"> </w:t>
            </w:r>
            <w:r>
              <w:rPr>
                <w:sz w:val="11"/>
              </w:rPr>
              <w:t>Contractor</w:t>
            </w:r>
            <w:r>
              <w:rPr>
                <w:spacing w:val="24"/>
                <w:sz w:val="11"/>
              </w:rPr>
              <w:t xml:space="preserve"> </w:t>
            </w:r>
            <w:r>
              <w:rPr>
                <w:sz w:val="11"/>
              </w:rPr>
              <w:t>must</w:t>
            </w:r>
            <w:r>
              <w:rPr>
                <w:spacing w:val="24"/>
                <w:sz w:val="11"/>
              </w:rPr>
              <w:t xml:space="preserve"> </w:t>
            </w:r>
            <w:r>
              <w:rPr>
                <w:sz w:val="11"/>
              </w:rPr>
              <w:t>be</w:t>
            </w:r>
            <w:r>
              <w:rPr>
                <w:spacing w:val="24"/>
                <w:sz w:val="11"/>
              </w:rPr>
              <w:t xml:space="preserve"> </w:t>
            </w:r>
            <w:r>
              <w:rPr>
                <w:sz w:val="11"/>
              </w:rPr>
              <w:t>capable</w:t>
            </w:r>
            <w:r>
              <w:rPr>
                <w:spacing w:val="24"/>
                <w:sz w:val="11"/>
              </w:rPr>
              <w:t xml:space="preserve"> </w:t>
            </w:r>
            <w:r>
              <w:rPr>
                <w:sz w:val="11"/>
              </w:rPr>
              <w:t>of</w:t>
            </w:r>
            <w:r>
              <w:rPr>
                <w:spacing w:val="24"/>
                <w:sz w:val="11"/>
              </w:rPr>
              <w:t xml:space="preserve"> </w:t>
            </w:r>
            <w:r>
              <w:rPr>
                <w:sz w:val="11"/>
              </w:rPr>
              <w:t>purging</w:t>
            </w:r>
            <w:r>
              <w:rPr>
                <w:spacing w:val="24"/>
                <w:sz w:val="11"/>
              </w:rPr>
              <w:t xml:space="preserve"> </w:t>
            </w:r>
            <w:r>
              <w:rPr>
                <w:sz w:val="11"/>
              </w:rPr>
              <w:t>the</w:t>
            </w:r>
            <w:r>
              <w:rPr>
                <w:spacing w:val="24"/>
                <w:sz w:val="11"/>
              </w:rPr>
              <w:t xml:space="preserve"> </w:t>
            </w:r>
            <w:r>
              <w:rPr>
                <w:sz w:val="11"/>
              </w:rPr>
              <w:t>Town’s</w:t>
            </w:r>
            <w:r>
              <w:rPr>
                <w:spacing w:val="24"/>
                <w:sz w:val="11"/>
              </w:rPr>
              <w:t xml:space="preserve"> </w:t>
            </w:r>
            <w:r>
              <w:rPr>
                <w:sz w:val="11"/>
              </w:rPr>
              <w:t>information</w:t>
            </w:r>
            <w:r>
              <w:rPr>
                <w:spacing w:val="24"/>
                <w:sz w:val="11"/>
              </w:rPr>
              <w:t xml:space="preserve"> </w:t>
            </w:r>
            <w:r>
              <w:rPr>
                <w:sz w:val="11"/>
              </w:rPr>
              <w:t>associated</w:t>
            </w:r>
            <w:r>
              <w:rPr>
                <w:spacing w:val="24"/>
                <w:sz w:val="11"/>
              </w:rPr>
              <w:t xml:space="preserve"> </w:t>
            </w:r>
            <w:r>
              <w:rPr>
                <w:sz w:val="11"/>
              </w:rPr>
              <w:t>with</w:t>
            </w:r>
            <w:r>
              <w:rPr>
                <w:spacing w:val="24"/>
                <w:sz w:val="11"/>
              </w:rPr>
              <w:t xml:space="preserve"> </w:t>
            </w:r>
            <w:r>
              <w:rPr>
                <w:sz w:val="11"/>
              </w:rPr>
              <w:t>its</w:t>
            </w:r>
            <w:r>
              <w:rPr>
                <w:spacing w:val="24"/>
                <w:sz w:val="11"/>
              </w:rPr>
              <w:t xml:space="preserve"> </w:t>
            </w:r>
            <w:r>
              <w:rPr>
                <w:sz w:val="11"/>
              </w:rPr>
              <w:t>account</w:t>
            </w:r>
            <w:r>
              <w:rPr>
                <w:spacing w:val="24"/>
                <w:sz w:val="11"/>
              </w:rPr>
              <w:t xml:space="preserve"> </w:t>
            </w:r>
            <w:r>
              <w:rPr>
                <w:sz w:val="11"/>
              </w:rPr>
              <w:t>in</w:t>
            </w:r>
            <w:r>
              <w:rPr>
                <w:spacing w:val="40"/>
                <w:sz w:val="11"/>
              </w:rPr>
              <w:t xml:space="preserve"> </w:t>
            </w:r>
            <w:r>
              <w:rPr>
                <w:sz w:val="11"/>
              </w:rPr>
              <w:t>its</w:t>
            </w:r>
            <w:r>
              <w:rPr>
                <w:spacing w:val="14"/>
                <w:sz w:val="11"/>
              </w:rPr>
              <w:t xml:space="preserve"> </w:t>
            </w:r>
            <w:r>
              <w:rPr>
                <w:sz w:val="11"/>
              </w:rPr>
              <w:t>entirety,</w:t>
            </w:r>
            <w:r>
              <w:rPr>
                <w:spacing w:val="14"/>
                <w:sz w:val="11"/>
              </w:rPr>
              <w:t xml:space="preserve"> </w:t>
            </w:r>
            <w:r>
              <w:rPr>
                <w:sz w:val="11"/>
              </w:rPr>
              <w:t>if</w:t>
            </w:r>
            <w:r>
              <w:rPr>
                <w:spacing w:val="14"/>
                <w:sz w:val="11"/>
              </w:rPr>
              <w:t xml:space="preserve"> </w:t>
            </w:r>
            <w:r>
              <w:rPr>
                <w:sz w:val="11"/>
              </w:rPr>
              <w:t>and</w:t>
            </w:r>
            <w:r>
              <w:rPr>
                <w:spacing w:val="14"/>
                <w:sz w:val="11"/>
              </w:rPr>
              <w:t xml:space="preserve"> </w:t>
            </w:r>
            <w:r>
              <w:rPr>
                <w:sz w:val="11"/>
              </w:rPr>
              <w:t>when</w:t>
            </w:r>
            <w:r>
              <w:rPr>
                <w:spacing w:val="14"/>
                <w:sz w:val="11"/>
              </w:rPr>
              <w:t xml:space="preserve"> </w:t>
            </w:r>
            <w:r>
              <w:rPr>
                <w:sz w:val="11"/>
              </w:rPr>
              <w:t>requested</w:t>
            </w:r>
            <w:r>
              <w:rPr>
                <w:spacing w:val="14"/>
                <w:sz w:val="11"/>
              </w:rPr>
              <w:t xml:space="preserve"> </w:t>
            </w:r>
            <w:r>
              <w:rPr>
                <w:sz w:val="11"/>
              </w:rPr>
              <w:t>by</w:t>
            </w:r>
            <w:r>
              <w:rPr>
                <w:spacing w:val="14"/>
                <w:sz w:val="11"/>
              </w:rPr>
              <w:t xml:space="preserve"> </w:t>
            </w:r>
            <w:r>
              <w:rPr>
                <w:sz w:val="11"/>
              </w:rPr>
              <w:t>the</w:t>
            </w:r>
            <w:r>
              <w:rPr>
                <w:spacing w:val="14"/>
                <w:sz w:val="11"/>
              </w:rPr>
              <w:t xml:space="preserve"> </w:t>
            </w:r>
            <w:r>
              <w:rPr>
                <w:sz w:val="11"/>
              </w:rPr>
              <w:t>Town.</w:t>
            </w:r>
            <w:r>
              <w:rPr>
                <w:spacing w:val="14"/>
                <w:sz w:val="11"/>
              </w:rPr>
              <w:t xml:space="preserve"> </w:t>
            </w:r>
            <w:r>
              <w:rPr>
                <w:sz w:val="11"/>
              </w:rPr>
              <w:t>In</w:t>
            </w:r>
            <w:r>
              <w:rPr>
                <w:spacing w:val="14"/>
                <w:sz w:val="11"/>
              </w:rPr>
              <w:t xml:space="preserve"> </w:t>
            </w:r>
            <w:r>
              <w:rPr>
                <w:sz w:val="11"/>
              </w:rPr>
              <w:t>addition,</w:t>
            </w:r>
            <w:r>
              <w:rPr>
                <w:spacing w:val="14"/>
                <w:sz w:val="11"/>
              </w:rPr>
              <w:t xml:space="preserve"> </w:t>
            </w:r>
            <w:r>
              <w:rPr>
                <w:sz w:val="11"/>
              </w:rPr>
              <w:t>the</w:t>
            </w:r>
            <w:r>
              <w:rPr>
                <w:spacing w:val="14"/>
                <w:sz w:val="11"/>
              </w:rPr>
              <w:t xml:space="preserve"> </w:t>
            </w:r>
            <w:r>
              <w:rPr>
                <w:sz w:val="11"/>
              </w:rPr>
              <w:t>Town</w:t>
            </w:r>
            <w:r>
              <w:rPr>
                <w:spacing w:val="14"/>
                <w:sz w:val="11"/>
              </w:rPr>
              <w:t xml:space="preserve"> </w:t>
            </w:r>
            <w:r>
              <w:rPr>
                <w:sz w:val="11"/>
              </w:rPr>
              <w:t>must</w:t>
            </w:r>
            <w:r>
              <w:rPr>
                <w:spacing w:val="14"/>
                <w:sz w:val="11"/>
              </w:rPr>
              <w:t xml:space="preserve"> </w:t>
            </w:r>
            <w:r>
              <w:rPr>
                <w:sz w:val="11"/>
              </w:rPr>
              <w:t>have</w:t>
            </w:r>
            <w:r>
              <w:rPr>
                <w:spacing w:val="14"/>
                <w:sz w:val="11"/>
              </w:rPr>
              <w:t xml:space="preserve"> </w:t>
            </w:r>
            <w:r>
              <w:rPr>
                <w:sz w:val="11"/>
              </w:rPr>
              <w:t>the</w:t>
            </w:r>
            <w:r>
              <w:rPr>
                <w:spacing w:val="14"/>
                <w:sz w:val="11"/>
              </w:rPr>
              <w:t xml:space="preserve"> </w:t>
            </w:r>
            <w:r>
              <w:rPr>
                <w:sz w:val="11"/>
              </w:rPr>
              <w:t>capability</w:t>
            </w:r>
            <w:r>
              <w:rPr>
                <w:spacing w:val="40"/>
                <w:sz w:val="11"/>
              </w:rPr>
              <w:t xml:space="preserve"> </w:t>
            </w:r>
            <w:r>
              <w:rPr>
                <w:sz w:val="11"/>
              </w:rPr>
              <w:t>to</w:t>
            </w:r>
            <w:r>
              <w:rPr>
                <w:spacing w:val="34"/>
                <w:sz w:val="11"/>
              </w:rPr>
              <w:t xml:space="preserve"> </w:t>
            </w:r>
            <w:r>
              <w:rPr>
                <w:sz w:val="11"/>
              </w:rPr>
              <w:t>export</w:t>
            </w:r>
            <w:r>
              <w:rPr>
                <w:spacing w:val="34"/>
                <w:sz w:val="11"/>
              </w:rPr>
              <w:t xml:space="preserve"> </w:t>
            </w:r>
            <w:r>
              <w:rPr>
                <w:sz w:val="11"/>
              </w:rPr>
              <w:t>relevant</w:t>
            </w:r>
            <w:r>
              <w:rPr>
                <w:spacing w:val="34"/>
                <w:sz w:val="11"/>
              </w:rPr>
              <w:t xml:space="preserve"> </w:t>
            </w:r>
            <w:r>
              <w:rPr>
                <w:sz w:val="11"/>
              </w:rPr>
              <w:t>data,</w:t>
            </w:r>
            <w:r>
              <w:rPr>
                <w:spacing w:val="34"/>
                <w:sz w:val="11"/>
              </w:rPr>
              <w:t xml:space="preserve"> </w:t>
            </w:r>
            <w:r>
              <w:rPr>
                <w:sz w:val="11"/>
              </w:rPr>
              <w:t>as</w:t>
            </w:r>
            <w:r>
              <w:rPr>
                <w:spacing w:val="34"/>
                <w:sz w:val="11"/>
              </w:rPr>
              <w:t xml:space="preserve"> </w:t>
            </w:r>
            <w:r>
              <w:rPr>
                <w:sz w:val="11"/>
              </w:rPr>
              <w:t>needed.</w:t>
            </w:r>
          </w:p>
        </w:tc>
        <w:tc>
          <w:tcPr>
            <w:tcW w:w="1564" w:type="dxa"/>
            <w:shd w:val="clear" w:color="auto" w:fill="EDEDED"/>
          </w:tcPr>
          <w:p w14:paraId="11E8EC44"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15778304" behindDoc="0" locked="0" layoutInCell="1" allowOverlap="1" wp14:anchorId="4FCE76E2" wp14:editId="3EB38E86">
                      <wp:simplePos x="0" y="0"/>
                      <wp:positionH relativeFrom="column">
                        <wp:posOffset>22165</wp:posOffset>
                      </wp:positionH>
                      <wp:positionV relativeFrom="paragraph">
                        <wp:posOffset>32309</wp:posOffset>
                      </wp:positionV>
                      <wp:extent cx="53340" cy="14224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544" name="Graphic 54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45" name="Graphic 54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46" name="Graphic 54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47" name="Graphic 54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48" name="Graphic 54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49" name="Graphic 54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550" name="Graphic 55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51" name="Graphic 55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52" name="Graphic 55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53" name="Graphic 55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54" name="Graphic 55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BE73FC1" id="Group 543" o:spid="_x0000_s1026" style="position:absolute;margin-left:1.75pt;margin-top:2.55pt;width:4.2pt;height:11.2pt;z-index:157783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">
                      <v:shape id="Graphic 54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" path="m4433,39898r,-4433l,31032,,17732,4433,13299r,-4433l8866,4433r4433,l17732,,31032,r4433,4433l39898,4433e" filled="f" strokecolor="#696763" strokeweight=".1231mm">
                        <v:path arrowok="t"/>
                      </v:shape>
                      <v:shape id="Graphic 54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" path="m4433,31032l,26598,,13299,4433,8866r,-4433l8866,4433,13299,,26598,r4434,4433l35465,4433e" filled="f" strokeweight=".1231mm">
                        <v:path arrowok="t"/>
                      </v:shape>
                      <v:shape id="Graphic 54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" path="m,26598r4433,l8866,31032r13299,l26598,26598r4434,l31032,22165r4433,-4433l35465,4433,31032,e" filled="f" strokecolor="#e8e6e2" strokeweight=".1231mm">
                        <v:path arrowok="t"/>
                      </v:shape>
                      <v:shape id="Graphic 54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" path="m,35465r4433,l8866,39898r13299,l26598,35465r4434,l35465,31032r,-4434l39898,22165r,-13299l35465,4433,35465,e" filled="f" strokecolor="white" strokeweight=".1231mm">
                        <v:path arrowok="t"/>
                      </v:shape>
                      <v:shape id="Graphic 54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" path="m22165,l8866,,,8866,,22165r8866,8867l22165,31032r8867,-8867l31032,8866,22165,xe" stroked="f">
                        <v:path arrowok="t"/>
                      </v:shape>
                      <v:shape id="Graphic 54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" path="m8866,l22165,r8867,8866l31032,22165r-8867,8867l8866,31032,,22165,,8866,8866,xe" filled="f" strokecolor="white" strokeweight=".1231mm">
                        <v:path arrowok="t"/>
                      </v:shape>
                      <v:shape id="Graphic 55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" path="m4433,39898r,-4433l,31032,,17732,4433,13299r,-4433l8866,4433r4433,l17732,,31032,r4433,4433l39898,4433e" filled="f" strokecolor="#696763" strokeweight=".1231mm">
                        <v:path arrowok="t"/>
                      </v:shape>
                      <v:shape id="Graphic 55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" path="m4433,31032l,26598,,13299,4433,8866r,-4433l8866,4433,13299,,26598,r4434,4433l35465,4433e" filled="f" strokeweight=".1231mm">
                        <v:path arrowok="t"/>
                      </v:shape>
                      <v:shape id="Graphic 55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" path="m,26598r4433,l8866,31032r13299,l26598,26598r4434,l31032,22165r4433,-4433l35465,4433,31032,e" filled="f" strokecolor="#e8e6e2" strokeweight=".1231mm">
                        <v:path arrowok="t"/>
                      </v:shape>
                      <v:shape id="Graphic 55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" path="m,35465r4433,l8866,39898r13299,l26598,35465r4434,l35465,31032r,-4434l39898,22165r,-13299l35465,4433,35465,e" filled="f" strokecolor="white" strokeweight=".1231mm">
                        <v:path arrowok="t"/>
                      </v:shape>
                      <v:shape id="Graphic 55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" path="m22165,l8866,,,8866,,22165r8866,8867l22165,31032r8867,-8867l31032,8866,22165,xe" stroked="f">
                        <v:path arrowok="t"/>
                      </v:shape>
                      <v:shape id="Graphic 55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2FBC9BFC" w14:textId="77777777" w:rsidR="002618DD" w:rsidRDefault="002618DD">
            <w:pPr>
              <w:pStyle w:val="TableParagraph"/>
              <w:spacing w:before="0"/>
              <w:ind w:left="0"/>
              <w:rPr>
                <w:rFonts w:ascii="Times New Roman"/>
                <w:sz w:val="10"/>
              </w:rPr>
            </w:pPr>
          </w:p>
        </w:tc>
      </w:tr>
      <w:tr w:rsidR="002618DD" w14:paraId="0E0C545F" w14:textId="77777777">
        <w:trPr>
          <w:trHeight w:val="415"/>
        </w:trPr>
        <w:tc>
          <w:tcPr>
            <w:tcW w:w="1473" w:type="dxa"/>
          </w:tcPr>
          <w:p w14:paraId="5C1B1D1D" w14:textId="77777777" w:rsidR="002618DD" w:rsidRDefault="00000000">
            <w:pPr>
              <w:pStyle w:val="TableParagraph"/>
              <w:rPr>
                <w:sz w:val="11"/>
              </w:rPr>
            </w:pPr>
            <w:r>
              <w:rPr>
                <w:spacing w:val="-2"/>
                <w:sz w:val="11"/>
              </w:rPr>
              <w:t>Security</w:t>
            </w:r>
          </w:p>
        </w:tc>
        <w:tc>
          <w:tcPr>
            <w:tcW w:w="4971" w:type="dxa"/>
          </w:tcPr>
          <w:p w14:paraId="1738C139" w14:textId="77777777" w:rsidR="002618DD" w:rsidRDefault="00000000">
            <w:pPr>
              <w:pStyle w:val="TableParagraph"/>
              <w:spacing w:before="18" w:line="126" w:lineRule="exact"/>
              <w:ind w:right="89"/>
              <w:rPr>
                <w:sz w:val="11"/>
              </w:rPr>
            </w:pPr>
            <w:r>
              <w:rPr>
                <w:sz w:val="11"/>
              </w:rPr>
              <w:t>The</w:t>
            </w:r>
            <w:r>
              <w:rPr>
                <w:spacing w:val="28"/>
                <w:sz w:val="11"/>
              </w:rPr>
              <w:t xml:space="preserve"> </w:t>
            </w:r>
            <w:r>
              <w:rPr>
                <w:sz w:val="11"/>
              </w:rPr>
              <w:t>Solution</w:t>
            </w:r>
            <w:r>
              <w:rPr>
                <w:spacing w:val="28"/>
                <w:sz w:val="11"/>
              </w:rPr>
              <w:t xml:space="preserve"> </w:t>
            </w:r>
            <w:r>
              <w:rPr>
                <w:sz w:val="11"/>
              </w:rPr>
              <w:t>must</w:t>
            </w:r>
            <w:r>
              <w:rPr>
                <w:spacing w:val="28"/>
                <w:sz w:val="11"/>
              </w:rPr>
              <w:t xml:space="preserve"> </w:t>
            </w:r>
            <w:r>
              <w:rPr>
                <w:sz w:val="11"/>
              </w:rPr>
              <w:t>store</w:t>
            </w:r>
            <w:r>
              <w:rPr>
                <w:spacing w:val="28"/>
                <w:sz w:val="11"/>
              </w:rPr>
              <w:t xml:space="preserve"> </w:t>
            </w:r>
            <w:r>
              <w:rPr>
                <w:sz w:val="11"/>
              </w:rPr>
              <w:t>and</w:t>
            </w:r>
            <w:r>
              <w:rPr>
                <w:spacing w:val="28"/>
                <w:sz w:val="11"/>
              </w:rPr>
              <w:t xml:space="preserve"> </w:t>
            </w:r>
            <w:r>
              <w:rPr>
                <w:sz w:val="11"/>
              </w:rPr>
              <w:t>process</w:t>
            </w:r>
            <w:r>
              <w:rPr>
                <w:spacing w:val="28"/>
                <w:sz w:val="11"/>
              </w:rPr>
              <w:t xml:space="preserve"> </w:t>
            </w:r>
            <w:r>
              <w:rPr>
                <w:sz w:val="11"/>
              </w:rPr>
              <w:t>all</w:t>
            </w:r>
            <w:r>
              <w:rPr>
                <w:spacing w:val="28"/>
                <w:sz w:val="11"/>
              </w:rPr>
              <w:t xml:space="preserve"> </w:t>
            </w:r>
            <w:r>
              <w:rPr>
                <w:sz w:val="11"/>
              </w:rPr>
              <w:t>data</w:t>
            </w:r>
            <w:r>
              <w:rPr>
                <w:spacing w:val="28"/>
                <w:sz w:val="11"/>
              </w:rPr>
              <w:t xml:space="preserve"> </w:t>
            </w:r>
            <w:r>
              <w:rPr>
                <w:sz w:val="11"/>
              </w:rPr>
              <w:t>within</w:t>
            </w:r>
            <w:r>
              <w:rPr>
                <w:spacing w:val="28"/>
                <w:sz w:val="11"/>
              </w:rPr>
              <w:t xml:space="preserve"> </w:t>
            </w:r>
            <w:r>
              <w:rPr>
                <w:sz w:val="11"/>
              </w:rPr>
              <w:t>Canadian</w:t>
            </w:r>
            <w:r>
              <w:rPr>
                <w:spacing w:val="28"/>
                <w:sz w:val="11"/>
              </w:rPr>
              <w:t xml:space="preserve"> </w:t>
            </w:r>
            <w:r>
              <w:rPr>
                <w:sz w:val="11"/>
              </w:rPr>
              <w:t>geographic</w:t>
            </w:r>
            <w:r>
              <w:rPr>
                <w:spacing w:val="28"/>
                <w:sz w:val="11"/>
              </w:rPr>
              <w:t xml:space="preserve"> </w:t>
            </w:r>
            <w:r>
              <w:rPr>
                <w:sz w:val="11"/>
              </w:rPr>
              <w:t>boundaries,</w:t>
            </w:r>
            <w:r>
              <w:rPr>
                <w:spacing w:val="40"/>
                <w:sz w:val="11"/>
              </w:rPr>
              <w:t xml:space="preserve"> </w:t>
            </w:r>
            <w:r>
              <w:rPr>
                <w:sz w:val="11"/>
              </w:rPr>
              <w:t>inclusive</w:t>
            </w:r>
            <w:r>
              <w:rPr>
                <w:spacing w:val="13"/>
                <w:sz w:val="11"/>
              </w:rPr>
              <w:t xml:space="preserve"> </w:t>
            </w:r>
            <w:r>
              <w:rPr>
                <w:sz w:val="11"/>
              </w:rPr>
              <w:t>of</w:t>
            </w:r>
            <w:r>
              <w:rPr>
                <w:spacing w:val="13"/>
                <w:sz w:val="11"/>
              </w:rPr>
              <w:t xml:space="preserve"> </w:t>
            </w:r>
            <w:r>
              <w:rPr>
                <w:sz w:val="11"/>
              </w:rPr>
              <w:t>any</w:t>
            </w:r>
            <w:r>
              <w:rPr>
                <w:spacing w:val="13"/>
                <w:sz w:val="11"/>
              </w:rPr>
              <w:t xml:space="preserve"> </w:t>
            </w:r>
            <w:r>
              <w:rPr>
                <w:sz w:val="11"/>
              </w:rPr>
              <w:t>infrastructure</w:t>
            </w:r>
            <w:r>
              <w:rPr>
                <w:spacing w:val="13"/>
                <w:sz w:val="11"/>
              </w:rPr>
              <w:t xml:space="preserve"> </w:t>
            </w:r>
            <w:r>
              <w:rPr>
                <w:sz w:val="11"/>
              </w:rPr>
              <w:t>used</w:t>
            </w:r>
            <w:r>
              <w:rPr>
                <w:spacing w:val="13"/>
                <w:sz w:val="11"/>
              </w:rPr>
              <w:t xml:space="preserve"> </w:t>
            </w:r>
            <w:r>
              <w:rPr>
                <w:sz w:val="11"/>
              </w:rPr>
              <w:t>for</w:t>
            </w:r>
            <w:r>
              <w:rPr>
                <w:spacing w:val="13"/>
                <w:sz w:val="11"/>
              </w:rPr>
              <w:t xml:space="preserve"> </w:t>
            </w:r>
            <w:r>
              <w:rPr>
                <w:sz w:val="11"/>
              </w:rPr>
              <w:t>staging,</w:t>
            </w:r>
            <w:r>
              <w:rPr>
                <w:spacing w:val="13"/>
                <w:sz w:val="11"/>
              </w:rPr>
              <w:t xml:space="preserve"> </w:t>
            </w:r>
            <w:r>
              <w:rPr>
                <w:sz w:val="11"/>
              </w:rPr>
              <w:t>micro-transactions,</w:t>
            </w:r>
            <w:r>
              <w:rPr>
                <w:spacing w:val="13"/>
                <w:sz w:val="11"/>
              </w:rPr>
              <w:t xml:space="preserve"> </w:t>
            </w:r>
            <w:r>
              <w:rPr>
                <w:sz w:val="11"/>
              </w:rPr>
              <w:t>non-production,</w:t>
            </w:r>
            <w:r>
              <w:rPr>
                <w:spacing w:val="13"/>
                <w:sz w:val="11"/>
              </w:rPr>
              <w:t xml:space="preserve"> </w:t>
            </w:r>
            <w:r>
              <w:rPr>
                <w:sz w:val="11"/>
              </w:rPr>
              <w:t>and</w:t>
            </w:r>
            <w:r>
              <w:rPr>
                <w:spacing w:val="13"/>
                <w:sz w:val="11"/>
              </w:rPr>
              <w:t xml:space="preserve"> </w:t>
            </w:r>
            <w:r>
              <w:rPr>
                <w:sz w:val="11"/>
              </w:rPr>
              <w:t>location</w:t>
            </w:r>
            <w:r>
              <w:rPr>
                <w:spacing w:val="40"/>
                <w:sz w:val="11"/>
              </w:rPr>
              <w:t xml:space="preserve"> </w:t>
            </w:r>
            <w:r>
              <w:rPr>
                <w:sz w:val="11"/>
              </w:rPr>
              <w:t>providing</w:t>
            </w:r>
            <w:r>
              <w:rPr>
                <w:spacing w:val="26"/>
                <w:sz w:val="11"/>
              </w:rPr>
              <w:t xml:space="preserve"> </w:t>
            </w:r>
            <w:r>
              <w:rPr>
                <w:sz w:val="11"/>
              </w:rPr>
              <w:t>geographic</w:t>
            </w:r>
            <w:r>
              <w:rPr>
                <w:spacing w:val="26"/>
                <w:sz w:val="11"/>
              </w:rPr>
              <w:t xml:space="preserve"> </w:t>
            </w:r>
            <w:r>
              <w:rPr>
                <w:sz w:val="11"/>
              </w:rPr>
              <w:t>redundancy,</w:t>
            </w:r>
            <w:r>
              <w:rPr>
                <w:spacing w:val="26"/>
                <w:sz w:val="11"/>
              </w:rPr>
              <w:t xml:space="preserve"> </w:t>
            </w:r>
            <w:r>
              <w:rPr>
                <w:sz w:val="11"/>
              </w:rPr>
              <w:t>and</w:t>
            </w:r>
            <w:r>
              <w:rPr>
                <w:spacing w:val="26"/>
                <w:sz w:val="11"/>
              </w:rPr>
              <w:t xml:space="preserve"> </w:t>
            </w:r>
            <w:r>
              <w:rPr>
                <w:sz w:val="11"/>
              </w:rPr>
              <w:t>any</w:t>
            </w:r>
            <w:r>
              <w:rPr>
                <w:spacing w:val="26"/>
                <w:sz w:val="11"/>
              </w:rPr>
              <w:t xml:space="preserve"> </w:t>
            </w:r>
            <w:r>
              <w:rPr>
                <w:sz w:val="11"/>
              </w:rPr>
              <w:t>backups</w:t>
            </w:r>
            <w:r>
              <w:rPr>
                <w:spacing w:val="26"/>
                <w:sz w:val="11"/>
              </w:rPr>
              <w:t xml:space="preserve"> </w:t>
            </w:r>
            <w:r>
              <w:rPr>
                <w:sz w:val="11"/>
              </w:rPr>
              <w:t>/</w:t>
            </w:r>
            <w:r>
              <w:rPr>
                <w:spacing w:val="26"/>
                <w:sz w:val="11"/>
              </w:rPr>
              <w:t xml:space="preserve"> </w:t>
            </w:r>
            <w:r>
              <w:rPr>
                <w:sz w:val="11"/>
              </w:rPr>
              <w:t>replicas</w:t>
            </w:r>
            <w:r>
              <w:rPr>
                <w:spacing w:val="26"/>
                <w:sz w:val="11"/>
              </w:rPr>
              <w:t xml:space="preserve"> </w:t>
            </w:r>
            <w:r>
              <w:rPr>
                <w:sz w:val="11"/>
              </w:rPr>
              <w:t>of</w:t>
            </w:r>
            <w:r>
              <w:rPr>
                <w:spacing w:val="26"/>
                <w:sz w:val="11"/>
              </w:rPr>
              <w:t xml:space="preserve"> </w:t>
            </w:r>
            <w:r>
              <w:rPr>
                <w:sz w:val="11"/>
              </w:rPr>
              <w:t>data.</w:t>
            </w:r>
          </w:p>
        </w:tc>
        <w:tc>
          <w:tcPr>
            <w:tcW w:w="1564" w:type="dxa"/>
          </w:tcPr>
          <w:p w14:paraId="77595975"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482289664" behindDoc="1" locked="0" layoutInCell="1" allowOverlap="1" wp14:anchorId="096F7D08" wp14:editId="151C40EC">
                      <wp:simplePos x="0" y="0"/>
                      <wp:positionH relativeFrom="column">
                        <wp:posOffset>22165</wp:posOffset>
                      </wp:positionH>
                      <wp:positionV relativeFrom="paragraph">
                        <wp:posOffset>32309</wp:posOffset>
                      </wp:positionV>
                      <wp:extent cx="53340" cy="14224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557" name="Graphic 55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58" name="Graphic 55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59" name="Graphic 55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60" name="Graphic 56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61" name="Graphic 56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62" name="Graphic 56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563" name="Graphic 56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64" name="Graphic 56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65" name="Graphic 56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66" name="Graphic 56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67" name="Graphic 56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68" name="Graphic 56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0898B31" id="Group 556" o:spid="_x0000_s1026" style="position:absolute;margin-left:1.75pt;margin-top:2.55pt;width:4.2pt;height:11.2pt;z-index:-210268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">
                      <v:shape id="Graphic 55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" path="m4433,39898r,-4433l,31032,,17732,4433,13299r,-4433l8866,4433r4433,l17732,,31032,r4433,4433l39898,4433e" filled="f" strokecolor="#696763" strokeweight=".1231mm">
                        <v:path arrowok="t"/>
                      </v:shape>
                      <v:shape id="Graphic 55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" path="m4433,31032l,26598,,13299,4433,8866r,-4433l8866,4433,13299,,26598,r4434,4433l35465,4433e" filled="f" strokeweight=".1231mm">
                        <v:path arrowok="t"/>
                      </v:shape>
                      <v:shape id="Graphic 55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" path="m,26598r4433,l8866,31032r13299,l26598,26598r4434,l31032,22165r4433,-4433l35465,4433,31032,e" filled="f" strokecolor="#e8e6e2" strokeweight=".1231mm">
                        <v:path arrowok="t"/>
                      </v:shape>
                      <v:shape id="Graphic 56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" path="m,35465r4433,l8866,39898r13299,l26598,35465r4434,l35465,31032r,-4434l39898,22165r,-13299l35465,4433,35465,e" filled="f" strokecolor="white" strokeweight=".1231mm">
                        <v:path arrowok="t"/>
                      </v:shape>
                      <v:shape id="Graphic 56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" path="m22165,l8866,,,8866,,22165r8866,8867l22165,31032r8867,-8867l31032,8866,22165,xe" stroked="f">
                        <v:path arrowok="t"/>
                      </v:shape>
                      <v:shape id="Graphic 56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" path="m8866,l22165,r8867,8866l31032,22165r-8867,8867l8866,31032,,22165,,8866,8866,xe" filled="f" strokecolor="white" strokeweight=".1231mm">
                        <v:path arrowok="t"/>
                      </v:shape>
                      <v:shape id="Graphic 56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" path="m4433,39898r,-4433l,31032,,17732,4433,13299r,-4433l8866,4433r4433,l17732,,31032,r4433,4433l39898,4433e" filled="f" strokecolor="#696763" strokeweight=".1231mm">
                        <v:path arrowok="t"/>
                      </v:shape>
                      <v:shape id="Graphic 56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" path="m4433,31032l,26598,,13299,4433,8866r,-4433l8866,4433,13299,,26598,r4434,4433l35465,4433e" filled="f" strokeweight=".1231mm">
                        <v:path arrowok="t"/>
                      </v:shape>
                      <v:shape id="Graphic 56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" path="m,26598r4433,l8866,31032r13299,l26598,26598r4434,l31032,22165r4433,-4433l35465,4433,31032,e" filled="f" strokecolor="#e8e6e2" strokeweight=".1231mm">
                        <v:path arrowok="t"/>
                      </v:shape>
                      <v:shape id="Graphic 56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" path="m,35465r4433,l8866,39898r13299,l26598,35465r4434,l35465,31032r,-4434l39898,22165r,-13299l35465,4433,35465,e" filled="f" strokecolor="white" strokeweight=".1231mm">
                        <v:path arrowok="t"/>
                      </v:shape>
                      <v:shape id="Graphic 56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" path="m22165,l8866,,,8866,,22165r8866,8867l22165,31032r8867,-8867l31032,8866,22165,xe" stroked="f">
                        <v:path arrowok="t"/>
                      </v:shape>
                      <v:shape id="Graphic 56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39C9CEB9" w14:textId="77777777" w:rsidR="002618DD" w:rsidRDefault="002618DD">
            <w:pPr>
              <w:pStyle w:val="TableParagraph"/>
              <w:spacing w:before="0"/>
              <w:ind w:left="0"/>
              <w:rPr>
                <w:rFonts w:ascii="Times New Roman"/>
                <w:sz w:val="10"/>
              </w:rPr>
            </w:pPr>
          </w:p>
        </w:tc>
      </w:tr>
      <w:tr w:rsidR="002618DD" w14:paraId="5FE5E2EF" w14:textId="77777777">
        <w:trPr>
          <w:trHeight w:val="667"/>
        </w:trPr>
        <w:tc>
          <w:tcPr>
            <w:tcW w:w="1473" w:type="dxa"/>
            <w:shd w:val="clear" w:color="auto" w:fill="EDEDED"/>
          </w:tcPr>
          <w:p w14:paraId="0A0D66BB" w14:textId="77777777" w:rsidR="002618DD" w:rsidRDefault="00000000">
            <w:pPr>
              <w:pStyle w:val="TableParagraph"/>
              <w:rPr>
                <w:sz w:val="11"/>
              </w:rPr>
            </w:pPr>
            <w:r>
              <w:rPr>
                <w:spacing w:val="-2"/>
                <w:sz w:val="11"/>
              </w:rPr>
              <w:t>Security</w:t>
            </w:r>
          </w:p>
        </w:tc>
        <w:tc>
          <w:tcPr>
            <w:tcW w:w="4971" w:type="dxa"/>
            <w:shd w:val="clear" w:color="auto" w:fill="EDEDED"/>
          </w:tcPr>
          <w:p w14:paraId="3F2AB979" w14:textId="77777777" w:rsidR="002618DD" w:rsidRDefault="00000000">
            <w:pPr>
              <w:pStyle w:val="TableParagraph"/>
              <w:spacing w:before="17" w:line="126" w:lineRule="exact"/>
              <w:ind w:right="89"/>
              <w:rPr>
                <w:sz w:val="11"/>
              </w:rPr>
            </w:pPr>
            <w:r>
              <w:rPr>
                <w:sz w:val="11"/>
              </w:rPr>
              <w:t>The</w:t>
            </w:r>
            <w:r>
              <w:rPr>
                <w:spacing w:val="20"/>
                <w:sz w:val="11"/>
              </w:rPr>
              <w:t xml:space="preserve"> </w:t>
            </w:r>
            <w:r>
              <w:rPr>
                <w:sz w:val="11"/>
              </w:rPr>
              <w:t>Solution</w:t>
            </w:r>
            <w:r>
              <w:rPr>
                <w:spacing w:val="20"/>
                <w:sz w:val="11"/>
              </w:rPr>
              <w:t xml:space="preserve"> </w:t>
            </w:r>
            <w:r>
              <w:rPr>
                <w:sz w:val="11"/>
              </w:rPr>
              <w:t>must</w:t>
            </w:r>
            <w:r>
              <w:rPr>
                <w:spacing w:val="20"/>
                <w:sz w:val="11"/>
              </w:rPr>
              <w:t xml:space="preserve"> </w:t>
            </w:r>
            <w:r>
              <w:rPr>
                <w:sz w:val="11"/>
              </w:rPr>
              <w:t>provide</w:t>
            </w:r>
            <w:r>
              <w:rPr>
                <w:spacing w:val="20"/>
                <w:sz w:val="11"/>
              </w:rPr>
              <w:t xml:space="preserve"> </w:t>
            </w:r>
            <w:r>
              <w:rPr>
                <w:sz w:val="11"/>
              </w:rPr>
              <w:t>the</w:t>
            </w:r>
            <w:r>
              <w:rPr>
                <w:spacing w:val="20"/>
                <w:sz w:val="11"/>
              </w:rPr>
              <w:t xml:space="preserve"> </w:t>
            </w:r>
            <w:r>
              <w:rPr>
                <w:sz w:val="11"/>
              </w:rPr>
              <w:t>ability</w:t>
            </w:r>
            <w:r>
              <w:rPr>
                <w:spacing w:val="20"/>
                <w:sz w:val="11"/>
              </w:rPr>
              <w:t xml:space="preserve"> </w:t>
            </w:r>
            <w:r>
              <w:rPr>
                <w:sz w:val="11"/>
              </w:rPr>
              <w:t>to</w:t>
            </w:r>
            <w:r>
              <w:rPr>
                <w:spacing w:val="20"/>
                <w:sz w:val="11"/>
              </w:rPr>
              <w:t xml:space="preserve"> </w:t>
            </w:r>
            <w:r>
              <w:rPr>
                <w:sz w:val="11"/>
              </w:rPr>
              <w:t>send</w:t>
            </w:r>
            <w:r>
              <w:rPr>
                <w:spacing w:val="20"/>
                <w:sz w:val="11"/>
              </w:rPr>
              <w:t xml:space="preserve"> </w:t>
            </w:r>
            <w:r>
              <w:rPr>
                <w:sz w:val="11"/>
              </w:rPr>
              <w:t>e-mail</w:t>
            </w:r>
            <w:r>
              <w:rPr>
                <w:spacing w:val="20"/>
                <w:sz w:val="11"/>
              </w:rPr>
              <w:t xml:space="preserve"> </w:t>
            </w:r>
            <w:r>
              <w:rPr>
                <w:sz w:val="11"/>
              </w:rPr>
              <w:t>from</w:t>
            </w:r>
            <w:r>
              <w:rPr>
                <w:spacing w:val="20"/>
                <w:sz w:val="11"/>
              </w:rPr>
              <w:t xml:space="preserve"> </w:t>
            </w:r>
            <w:r>
              <w:rPr>
                <w:sz w:val="11"/>
              </w:rPr>
              <w:t>a</w:t>
            </w:r>
            <w:r>
              <w:rPr>
                <w:spacing w:val="20"/>
                <w:sz w:val="11"/>
              </w:rPr>
              <w:t xml:space="preserve"> </w:t>
            </w:r>
            <w:r>
              <w:rPr>
                <w:sz w:val="11"/>
              </w:rPr>
              <w:t>fixed/known</w:t>
            </w:r>
            <w:r>
              <w:rPr>
                <w:spacing w:val="20"/>
                <w:sz w:val="11"/>
              </w:rPr>
              <w:t xml:space="preserve"> </w:t>
            </w:r>
            <w:r>
              <w:rPr>
                <w:sz w:val="11"/>
              </w:rPr>
              <w:t>IP</w:t>
            </w:r>
            <w:r>
              <w:rPr>
                <w:spacing w:val="20"/>
                <w:sz w:val="11"/>
              </w:rPr>
              <w:t xml:space="preserve"> </w:t>
            </w:r>
            <w:r>
              <w:rPr>
                <w:sz w:val="11"/>
              </w:rPr>
              <w:t>address</w:t>
            </w:r>
            <w:r>
              <w:rPr>
                <w:spacing w:val="20"/>
                <w:sz w:val="11"/>
              </w:rPr>
              <w:t xml:space="preserve"> </w:t>
            </w:r>
            <w:r>
              <w:rPr>
                <w:sz w:val="11"/>
              </w:rPr>
              <w:t>space</w:t>
            </w:r>
            <w:r>
              <w:rPr>
                <w:spacing w:val="20"/>
                <w:sz w:val="11"/>
              </w:rPr>
              <w:t xml:space="preserve"> </w:t>
            </w:r>
            <w:r>
              <w:rPr>
                <w:sz w:val="11"/>
              </w:rPr>
              <w:t>for</w:t>
            </w:r>
            <w:r>
              <w:rPr>
                <w:spacing w:val="40"/>
                <w:sz w:val="11"/>
              </w:rPr>
              <w:t xml:space="preserve"> </w:t>
            </w:r>
            <w:r>
              <w:rPr>
                <w:sz w:val="11"/>
              </w:rPr>
              <w:t>any</w:t>
            </w:r>
            <w:r>
              <w:rPr>
                <w:spacing w:val="19"/>
                <w:sz w:val="11"/>
              </w:rPr>
              <w:t xml:space="preserve"> </w:t>
            </w:r>
            <w:r>
              <w:rPr>
                <w:sz w:val="11"/>
              </w:rPr>
              <w:t>email</w:t>
            </w:r>
            <w:r>
              <w:rPr>
                <w:spacing w:val="19"/>
                <w:sz w:val="11"/>
              </w:rPr>
              <w:t xml:space="preserve"> </w:t>
            </w:r>
            <w:r>
              <w:rPr>
                <w:sz w:val="11"/>
              </w:rPr>
              <w:t>related</w:t>
            </w:r>
            <w:r>
              <w:rPr>
                <w:spacing w:val="19"/>
                <w:sz w:val="11"/>
              </w:rPr>
              <w:t xml:space="preserve"> </w:t>
            </w:r>
            <w:r>
              <w:rPr>
                <w:sz w:val="11"/>
              </w:rPr>
              <w:t>communication.</w:t>
            </w:r>
            <w:r>
              <w:rPr>
                <w:spacing w:val="19"/>
                <w:sz w:val="11"/>
              </w:rPr>
              <w:t xml:space="preserve"> </w:t>
            </w:r>
            <w:r>
              <w:rPr>
                <w:sz w:val="11"/>
              </w:rPr>
              <w:t>For</w:t>
            </w:r>
            <w:r>
              <w:rPr>
                <w:spacing w:val="19"/>
                <w:sz w:val="11"/>
              </w:rPr>
              <w:t xml:space="preserve"> </w:t>
            </w:r>
            <w:r>
              <w:rPr>
                <w:sz w:val="11"/>
              </w:rPr>
              <w:t>example,</w:t>
            </w:r>
            <w:r>
              <w:rPr>
                <w:spacing w:val="19"/>
                <w:sz w:val="11"/>
              </w:rPr>
              <w:t xml:space="preserve"> </w:t>
            </w:r>
            <w:r>
              <w:rPr>
                <w:sz w:val="11"/>
              </w:rPr>
              <w:t>an</w:t>
            </w:r>
            <w:r>
              <w:rPr>
                <w:spacing w:val="19"/>
                <w:sz w:val="11"/>
              </w:rPr>
              <w:t xml:space="preserve"> </w:t>
            </w:r>
            <w:r>
              <w:rPr>
                <w:sz w:val="11"/>
              </w:rPr>
              <w:t>email</w:t>
            </w:r>
            <w:r>
              <w:rPr>
                <w:spacing w:val="19"/>
                <w:sz w:val="11"/>
              </w:rPr>
              <w:t xml:space="preserve"> </w:t>
            </w:r>
            <w:r>
              <w:rPr>
                <w:sz w:val="11"/>
              </w:rPr>
              <w:t>that</w:t>
            </w:r>
            <w:r>
              <w:rPr>
                <w:spacing w:val="19"/>
                <w:sz w:val="11"/>
              </w:rPr>
              <w:t xml:space="preserve"> </w:t>
            </w:r>
            <w:r>
              <w:rPr>
                <w:sz w:val="11"/>
              </w:rPr>
              <w:t>originates</w:t>
            </w:r>
            <w:r>
              <w:rPr>
                <w:spacing w:val="19"/>
                <w:sz w:val="11"/>
              </w:rPr>
              <w:t xml:space="preserve"> </w:t>
            </w:r>
            <w:r>
              <w:rPr>
                <w:sz w:val="11"/>
              </w:rPr>
              <w:t>from</w:t>
            </w:r>
            <w:r>
              <w:rPr>
                <w:spacing w:val="19"/>
                <w:sz w:val="11"/>
              </w:rPr>
              <w:t xml:space="preserve"> </w:t>
            </w:r>
            <w:r>
              <w:rPr>
                <w:sz w:val="11"/>
              </w:rPr>
              <w:t>the</w:t>
            </w:r>
            <w:r>
              <w:rPr>
                <w:spacing w:val="19"/>
                <w:sz w:val="11"/>
              </w:rPr>
              <w:t xml:space="preserve"> </w:t>
            </w:r>
            <w:r>
              <w:rPr>
                <w:sz w:val="11"/>
              </w:rPr>
              <w:t>web</w:t>
            </w:r>
            <w:r>
              <w:rPr>
                <w:spacing w:val="19"/>
                <w:sz w:val="11"/>
              </w:rPr>
              <w:t xml:space="preserve"> </w:t>
            </w:r>
            <w:r>
              <w:rPr>
                <w:sz w:val="11"/>
              </w:rPr>
              <w:t>contact</w:t>
            </w:r>
            <w:r>
              <w:rPr>
                <w:spacing w:val="40"/>
                <w:sz w:val="11"/>
              </w:rPr>
              <w:t xml:space="preserve"> </w:t>
            </w:r>
            <w:r>
              <w:rPr>
                <w:sz w:val="11"/>
              </w:rPr>
              <w:t>form,</w:t>
            </w:r>
            <w:r>
              <w:rPr>
                <w:spacing w:val="25"/>
                <w:sz w:val="11"/>
              </w:rPr>
              <w:t xml:space="preserve"> </w:t>
            </w:r>
            <w:r>
              <w:rPr>
                <w:sz w:val="11"/>
              </w:rPr>
              <w:t>creating</w:t>
            </w:r>
            <w:r>
              <w:rPr>
                <w:spacing w:val="25"/>
                <w:sz w:val="11"/>
              </w:rPr>
              <w:t xml:space="preserve"> </w:t>
            </w:r>
            <w:r>
              <w:rPr>
                <w:sz w:val="11"/>
              </w:rPr>
              <w:t>an</w:t>
            </w:r>
            <w:r>
              <w:rPr>
                <w:spacing w:val="25"/>
                <w:sz w:val="11"/>
              </w:rPr>
              <w:t xml:space="preserve"> </w:t>
            </w:r>
            <w:r>
              <w:rPr>
                <w:sz w:val="11"/>
              </w:rPr>
              <w:t>email</w:t>
            </w:r>
            <w:r>
              <w:rPr>
                <w:spacing w:val="25"/>
                <w:sz w:val="11"/>
              </w:rPr>
              <w:t xml:space="preserve"> </w:t>
            </w:r>
            <w:r>
              <w:rPr>
                <w:sz w:val="11"/>
              </w:rPr>
              <w:t>from</w:t>
            </w:r>
            <w:r>
              <w:rPr>
                <w:spacing w:val="25"/>
                <w:sz w:val="11"/>
              </w:rPr>
              <w:t xml:space="preserve"> </w:t>
            </w:r>
            <w:r>
              <w:rPr>
                <w:sz w:val="11"/>
              </w:rPr>
              <w:t>an</w:t>
            </w:r>
            <w:r>
              <w:rPr>
                <w:spacing w:val="25"/>
                <w:sz w:val="11"/>
              </w:rPr>
              <w:t xml:space="preserve"> </w:t>
            </w:r>
            <w:r>
              <w:rPr>
                <w:sz w:val="11"/>
              </w:rPr>
              <w:t>@caledon.ca</w:t>
            </w:r>
            <w:r>
              <w:rPr>
                <w:spacing w:val="25"/>
                <w:sz w:val="11"/>
              </w:rPr>
              <w:t xml:space="preserve"> </w:t>
            </w:r>
            <w:r>
              <w:rPr>
                <w:sz w:val="11"/>
              </w:rPr>
              <w:t>domain</w:t>
            </w:r>
            <w:r>
              <w:rPr>
                <w:spacing w:val="25"/>
                <w:sz w:val="11"/>
              </w:rPr>
              <w:t xml:space="preserve"> </w:t>
            </w:r>
            <w:r>
              <w:rPr>
                <w:sz w:val="11"/>
              </w:rPr>
              <w:t>must</w:t>
            </w:r>
            <w:r>
              <w:rPr>
                <w:spacing w:val="25"/>
                <w:sz w:val="11"/>
              </w:rPr>
              <w:t xml:space="preserve"> </w:t>
            </w:r>
            <w:r>
              <w:rPr>
                <w:sz w:val="11"/>
              </w:rPr>
              <w:t>be</w:t>
            </w:r>
            <w:r>
              <w:rPr>
                <w:spacing w:val="25"/>
                <w:sz w:val="11"/>
              </w:rPr>
              <w:t xml:space="preserve"> </w:t>
            </w:r>
            <w:r>
              <w:rPr>
                <w:sz w:val="11"/>
              </w:rPr>
              <w:t>sourced</w:t>
            </w:r>
            <w:r>
              <w:rPr>
                <w:spacing w:val="25"/>
                <w:sz w:val="11"/>
              </w:rPr>
              <w:t xml:space="preserve"> </w:t>
            </w:r>
            <w:r>
              <w:rPr>
                <w:sz w:val="11"/>
              </w:rPr>
              <w:t>to</w:t>
            </w:r>
            <w:r>
              <w:rPr>
                <w:spacing w:val="25"/>
                <w:sz w:val="11"/>
              </w:rPr>
              <w:t xml:space="preserve"> </w:t>
            </w:r>
            <w:r>
              <w:rPr>
                <w:sz w:val="11"/>
              </w:rPr>
              <w:t>known</w:t>
            </w:r>
            <w:r>
              <w:rPr>
                <w:spacing w:val="25"/>
                <w:sz w:val="11"/>
              </w:rPr>
              <w:t xml:space="preserve"> </w:t>
            </w:r>
            <w:r>
              <w:rPr>
                <w:sz w:val="11"/>
              </w:rPr>
              <w:t>IP</w:t>
            </w:r>
            <w:r>
              <w:rPr>
                <w:spacing w:val="40"/>
                <w:sz w:val="11"/>
              </w:rPr>
              <w:t xml:space="preserve"> </w:t>
            </w:r>
            <w:r>
              <w:rPr>
                <w:sz w:val="11"/>
              </w:rPr>
              <w:t>addresses</w:t>
            </w:r>
            <w:r>
              <w:rPr>
                <w:spacing w:val="29"/>
                <w:sz w:val="11"/>
              </w:rPr>
              <w:t xml:space="preserve"> </w:t>
            </w:r>
            <w:r>
              <w:rPr>
                <w:sz w:val="11"/>
              </w:rPr>
              <w:t>and</w:t>
            </w:r>
            <w:r>
              <w:rPr>
                <w:spacing w:val="29"/>
                <w:sz w:val="11"/>
              </w:rPr>
              <w:t xml:space="preserve"> </w:t>
            </w:r>
            <w:r>
              <w:rPr>
                <w:sz w:val="11"/>
              </w:rPr>
              <w:t>not</w:t>
            </w:r>
            <w:r>
              <w:rPr>
                <w:spacing w:val="29"/>
                <w:sz w:val="11"/>
              </w:rPr>
              <w:t xml:space="preserve"> </w:t>
            </w:r>
            <w:r>
              <w:rPr>
                <w:sz w:val="11"/>
              </w:rPr>
              <w:t>whole</w:t>
            </w:r>
            <w:r>
              <w:rPr>
                <w:spacing w:val="29"/>
                <w:sz w:val="11"/>
              </w:rPr>
              <w:t xml:space="preserve"> </w:t>
            </w:r>
            <w:r>
              <w:rPr>
                <w:sz w:val="11"/>
              </w:rPr>
              <w:t>ranges</w:t>
            </w:r>
            <w:r>
              <w:rPr>
                <w:spacing w:val="29"/>
                <w:sz w:val="11"/>
              </w:rPr>
              <w:t xml:space="preserve"> </w:t>
            </w:r>
            <w:r>
              <w:rPr>
                <w:sz w:val="11"/>
              </w:rPr>
              <w:t>to</w:t>
            </w:r>
            <w:r>
              <w:rPr>
                <w:spacing w:val="29"/>
                <w:sz w:val="11"/>
              </w:rPr>
              <w:t xml:space="preserve"> </w:t>
            </w:r>
            <w:r>
              <w:rPr>
                <w:sz w:val="11"/>
              </w:rPr>
              <w:t>prevent</w:t>
            </w:r>
            <w:r>
              <w:rPr>
                <w:spacing w:val="29"/>
                <w:sz w:val="11"/>
              </w:rPr>
              <w:t xml:space="preserve"> </w:t>
            </w:r>
            <w:r>
              <w:rPr>
                <w:sz w:val="11"/>
              </w:rPr>
              <w:t>spoofing</w:t>
            </w:r>
            <w:r>
              <w:rPr>
                <w:spacing w:val="29"/>
                <w:sz w:val="11"/>
              </w:rPr>
              <w:t xml:space="preserve"> </w:t>
            </w:r>
            <w:r>
              <w:rPr>
                <w:sz w:val="11"/>
              </w:rPr>
              <w:t>and</w:t>
            </w:r>
            <w:r>
              <w:rPr>
                <w:spacing w:val="29"/>
                <w:sz w:val="11"/>
              </w:rPr>
              <w:t xml:space="preserve"> </w:t>
            </w:r>
            <w:r>
              <w:rPr>
                <w:sz w:val="11"/>
              </w:rPr>
              <w:t>validate</w:t>
            </w:r>
            <w:r>
              <w:rPr>
                <w:spacing w:val="29"/>
                <w:sz w:val="11"/>
              </w:rPr>
              <w:t xml:space="preserve"> </w:t>
            </w:r>
            <w:r>
              <w:rPr>
                <w:sz w:val="11"/>
              </w:rPr>
              <w:t>against</w:t>
            </w:r>
            <w:r>
              <w:rPr>
                <w:spacing w:val="29"/>
                <w:sz w:val="11"/>
              </w:rPr>
              <w:t xml:space="preserve"> </w:t>
            </w:r>
            <w:r>
              <w:rPr>
                <w:sz w:val="11"/>
              </w:rPr>
              <w:t>Sender</w:t>
            </w:r>
            <w:r>
              <w:rPr>
                <w:spacing w:val="29"/>
                <w:sz w:val="11"/>
              </w:rPr>
              <w:t xml:space="preserve"> </w:t>
            </w:r>
            <w:r>
              <w:rPr>
                <w:sz w:val="11"/>
              </w:rPr>
              <w:t>Policy</w:t>
            </w:r>
            <w:r>
              <w:rPr>
                <w:spacing w:val="40"/>
                <w:sz w:val="11"/>
              </w:rPr>
              <w:t xml:space="preserve"> </w:t>
            </w:r>
            <w:r>
              <w:rPr>
                <w:sz w:val="11"/>
              </w:rPr>
              <w:t>Framework</w:t>
            </w:r>
            <w:r>
              <w:rPr>
                <w:spacing w:val="40"/>
                <w:sz w:val="11"/>
              </w:rPr>
              <w:t xml:space="preserve"> </w:t>
            </w:r>
            <w:r>
              <w:rPr>
                <w:sz w:val="11"/>
              </w:rPr>
              <w:t>(“SPF”)</w:t>
            </w:r>
            <w:r>
              <w:rPr>
                <w:spacing w:val="40"/>
                <w:sz w:val="11"/>
              </w:rPr>
              <w:t xml:space="preserve"> </w:t>
            </w:r>
            <w:r>
              <w:rPr>
                <w:sz w:val="11"/>
              </w:rPr>
              <w:t>records.</w:t>
            </w:r>
          </w:p>
        </w:tc>
        <w:tc>
          <w:tcPr>
            <w:tcW w:w="1564" w:type="dxa"/>
            <w:shd w:val="clear" w:color="auto" w:fill="EDEDED"/>
          </w:tcPr>
          <w:p w14:paraId="651A30DE"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15778816" behindDoc="0" locked="0" layoutInCell="1" allowOverlap="1" wp14:anchorId="77F36D3B" wp14:editId="50B265EC">
                      <wp:simplePos x="0" y="0"/>
                      <wp:positionH relativeFrom="column">
                        <wp:posOffset>22165</wp:posOffset>
                      </wp:positionH>
                      <wp:positionV relativeFrom="paragraph">
                        <wp:posOffset>32309</wp:posOffset>
                      </wp:positionV>
                      <wp:extent cx="53340" cy="14224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570" name="Graphic 57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71" name="Graphic 57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72" name="Graphic 57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73" name="Graphic 57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74" name="Graphic 57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75" name="Graphic 57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576" name="Graphic 57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77" name="Graphic 57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78" name="Graphic 57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79" name="Graphic 57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80" name="Graphic 58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81" name="Graphic 58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F59C6E9" id="Group 569" o:spid="_x0000_s1026" style="position:absolute;margin-left:1.75pt;margin-top:2.55pt;width:4.2pt;height:11.2pt;z-index:157788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">
                      <v:shape id="Graphic 57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" path="m4433,39898r,-4433l,31032,,17732,4433,13299r,-4433l8866,4433r4433,l17732,,31032,r4433,4433l39898,4433e" filled="f" strokecolor="#696763" strokeweight=".1231mm">
                        <v:path arrowok="t"/>
                      </v:shape>
                      <v:shape id="Graphic 57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" path="m4433,31032l,26598,,13299,4433,8866r,-4433l8866,4433,13299,,26598,r4434,4433l35465,4433e" filled="f" strokeweight=".1231mm">
                        <v:path arrowok="t"/>
                      </v:shape>
                      <v:shape id="Graphic 57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" path="m,26598r4433,l8866,31032r13299,l26598,26598r4434,l31032,22165r4433,-4433l35465,4433,31032,e" filled="f" strokecolor="#e8e6e2" strokeweight=".1231mm">
                        <v:path arrowok="t"/>
                      </v:shape>
                      <v:shape id="Graphic 57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" path="m,35465r4433,l8866,39898r13299,l26598,35465r4434,l35465,31032r,-4434l39898,22165r,-13299l35465,4433,35465,e" filled="f" strokecolor="white" strokeweight=".1231mm">
                        <v:path arrowok="t"/>
                      </v:shape>
                      <v:shape id="Graphic 57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" path="m22165,l8866,,,8866,,22165r8866,8867l22165,31032r8867,-8867l31032,8866,22165,xe" stroked="f">
                        <v:path arrowok="t"/>
                      </v:shape>
                      <v:shape id="Graphic 57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" path="m8866,l22165,r8867,8866l31032,22165r-8867,8867l8866,31032,,22165,,8866,8866,xe" filled="f" strokecolor="white" strokeweight=".1231mm">
                        <v:path arrowok="t"/>
                      </v:shape>
                      <v:shape id="Graphic 57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" path="m4433,39898r,-4433l,31032,,17732,4433,13299r,-4433l8866,4433r4433,l17732,,31032,r4433,4433l39898,4433e" filled="f" strokecolor="#696763" strokeweight=".1231mm">
                        <v:path arrowok="t"/>
                      </v:shape>
                      <v:shape id="Graphic 57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" path="m4433,31032l,26598,,13299,4433,8866r,-4433l8866,4433,13299,,26598,r4434,4433l35465,4433e" filled="f" strokeweight=".1231mm">
                        <v:path arrowok="t"/>
                      </v:shape>
                      <v:shape id="Graphic 57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" path="m,26598r4433,l8866,31032r13299,l26598,26598r4434,l31032,22165r4433,-4433l35465,4433,31032,e" filled="f" strokecolor="#e8e6e2" strokeweight=".1231mm">
                        <v:path arrowok="t"/>
                      </v:shape>
                      <v:shape id="Graphic 57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" path="m,35465r4433,l8866,39898r13299,l26598,35465r4434,l35465,31032r,-4434l39898,22165r,-13299l35465,4433,35465,e" filled="f" strokecolor="white" strokeweight=".1231mm">
                        <v:path arrowok="t"/>
                      </v:shape>
                      <v:shape id="Graphic 58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" path="m22165,l8866,,,8866,,22165r8866,8867l22165,31032r8867,-8867l31032,8866,22165,xe" stroked="f">
                        <v:path arrowok="t"/>
                      </v:shape>
                      <v:shape id="Graphic 58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38D1B3A7" w14:textId="77777777" w:rsidR="002618DD" w:rsidRDefault="002618DD">
            <w:pPr>
              <w:pStyle w:val="TableParagraph"/>
              <w:spacing w:before="0"/>
              <w:ind w:left="0"/>
              <w:rPr>
                <w:rFonts w:ascii="Times New Roman"/>
                <w:sz w:val="10"/>
              </w:rPr>
            </w:pPr>
          </w:p>
        </w:tc>
      </w:tr>
      <w:tr w:rsidR="002618DD" w14:paraId="1734CF37" w14:textId="77777777">
        <w:trPr>
          <w:trHeight w:val="318"/>
        </w:trPr>
        <w:tc>
          <w:tcPr>
            <w:tcW w:w="1473" w:type="dxa"/>
          </w:tcPr>
          <w:p w14:paraId="113FDFCA" w14:textId="77777777" w:rsidR="002618DD" w:rsidRDefault="00000000">
            <w:pPr>
              <w:pStyle w:val="TableParagraph"/>
              <w:rPr>
                <w:sz w:val="11"/>
              </w:rPr>
            </w:pPr>
            <w:r>
              <w:rPr>
                <w:spacing w:val="-2"/>
                <w:sz w:val="11"/>
              </w:rPr>
              <w:t>Security</w:t>
            </w:r>
          </w:p>
        </w:tc>
        <w:tc>
          <w:tcPr>
            <w:tcW w:w="4971" w:type="dxa"/>
          </w:tcPr>
          <w:p w14:paraId="5A79109D" w14:textId="77777777" w:rsidR="002618DD" w:rsidRDefault="00000000">
            <w:pPr>
              <w:pStyle w:val="TableParagraph"/>
              <w:rPr>
                <w:sz w:val="11"/>
              </w:rPr>
            </w:pPr>
            <w:r>
              <w:rPr>
                <w:sz w:val="11"/>
              </w:rPr>
              <w:t>The</w:t>
            </w:r>
            <w:r>
              <w:rPr>
                <w:spacing w:val="19"/>
                <w:sz w:val="11"/>
              </w:rPr>
              <w:t xml:space="preserve"> </w:t>
            </w:r>
            <w:r>
              <w:rPr>
                <w:sz w:val="11"/>
              </w:rPr>
              <w:t>Solution</w:t>
            </w:r>
            <w:r>
              <w:rPr>
                <w:spacing w:val="19"/>
                <w:sz w:val="11"/>
              </w:rPr>
              <w:t xml:space="preserve"> </w:t>
            </w:r>
            <w:r>
              <w:rPr>
                <w:sz w:val="11"/>
              </w:rPr>
              <w:t>must</w:t>
            </w:r>
            <w:r>
              <w:rPr>
                <w:spacing w:val="19"/>
                <w:sz w:val="11"/>
              </w:rPr>
              <w:t xml:space="preserve"> </w:t>
            </w:r>
            <w:r>
              <w:rPr>
                <w:sz w:val="11"/>
              </w:rPr>
              <w:t>provide</w:t>
            </w:r>
            <w:r>
              <w:rPr>
                <w:spacing w:val="19"/>
                <w:sz w:val="11"/>
              </w:rPr>
              <w:t xml:space="preserve"> </w:t>
            </w:r>
            <w:r>
              <w:rPr>
                <w:sz w:val="11"/>
              </w:rPr>
              <w:t>validation</w:t>
            </w:r>
            <w:r>
              <w:rPr>
                <w:spacing w:val="19"/>
                <w:sz w:val="11"/>
              </w:rPr>
              <w:t xml:space="preserve"> </w:t>
            </w:r>
            <w:r>
              <w:rPr>
                <w:sz w:val="11"/>
              </w:rPr>
              <w:t>against</w:t>
            </w:r>
            <w:r>
              <w:rPr>
                <w:spacing w:val="19"/>
                <w:sz w:val="11"/>
              </w:rPr>
              <w:t xml:space="preserve"> </w:t>
            </w:r>
            <w:r>
              <w:rPr>
                <w:sz w:val="11"/>
              </w:rPr>
              <w:t>the</w:t>
            </w:r>
            <w:r>
              <w:rPr>
                <w:spacing w:val="19"/>
                <w:sz w:val="11"/>
              </w:rPr>
              <w:t xml:space="preserve"> </w:t>
            </w:r>
            <w:r>
              <w:rPr>
                <w:sz w:val="11"/>
              </w:rPr>
              <w:t>Open</w:t>
            </w:r>
            <w:r>
              <w:rPr>
                <w:spacing w:val="19"/>
                <w:sz w:val="11"/>
              </w:rPr>
              <w:t xml:space="preserve"> </w:t>
            </w:r>
            <w:r>
              <w:rPr>
                <w:sz w:val="11"/>
              </w:rPr>
              <w:t>Web</w:t>
            </w:r>
            <w:r>
              <w:rPr>
                <w:spacing w:val="19"/>
                <w:sz w:val="11"/>
              </w:rPr>
              <w:t xml:space="preserve"> </w:t>
            </w:r>
            <w:r>
              <w:rPr>
                <w:sz w:val="11"/>
              </w:rPr>
              <w:t>Application</w:t>
            </w:r>
            <w:r>
              <w:rPr>
                <w:spacing w:val="19"/>
                <w:sz w:val="11"/>
              </w:rPr>
              <w:t xml:space="preserve"> </w:t>
            </w:r>
            <w:r>
              <w:rPr>
                <w:sz w:val="11"/>
              </w:rPr>
              <w:t>Security</w:t>
            </w:r>
            <w:r>
              <w:rPr>
                <w:spacing w:val="19"/>
                <w:sz w:val="11"/>
              </w:rPr>
              <w:t xml:space="preserve"> </w:t>
            </w:r>
            <w:r>
              <w:rPr>
                <w:sz w:val="11"/>
              </w:rPr>
              <w:t>Project</w:t>
            </w:r>
            <w:r>
              <w:rPr>
                <w:spacing w:val="40"/>
                <w:sz w:val="11"/>
              </w:rPr>
              <w:t xml:space="preserve"> </w:t>
            </w:r>
            <w:r>
              <w:rPr>
                <w:sz w:val="11"/>
              </w:rPr>
              <w:t>(“OWASP”)</w:t>
            </w:r>
            <w:r>
              <w:rPr>
                <w:spacing w:val="35"/>
                <w:sz w:val="11"/>
              </w:rPr>
              <w:t xml:space="preserve"> </w:t>
            </w:r>
            <w:r>
              <w:rPr>
                <w:sz w:val="11"/>
              </w:rPr>
              <w:t>ASVS</w:t>
            </w:r>
            <w:r>
              <w:rPr>
                <w:spacing w:val="35"/>
                <w:sz w:val="11"/>
              </w:rPr>
              <w:t xml:space="preserve"> </w:t>
            </w:r>
            <w:r>
              <w:rPr>
                <w:sz w:val="11"/>
              </w:rPr>
              <w:t>4.0</w:t>
            </w:r>
            <w:r>
              <w:rPr>
                <w:spacing w:val="35"/>
                <w:sz w:val="11"/>
              </w:rPr>
              <w:t xml:space="preserve"> </w:t>
            </w:r>
            <w:r>
              <w:rPr>
                <w:sz w:val="11"/>
              </w:rPr>
              <w:t>Level</w:t>
            </w:r>
            <w:r>
              <w:rPr>
                <w:spacing w:val="35"/>
                <w:sz w:val="11"/>
              </w:rPr>
              <w:t xml:space="preserve"> </w:t>
            </w:r>
            <w:r>
              <w:rPr>
                <w:sz w:val="11"/>
              </w:rPr>
              <w:t>2</w:t>
            </w:r>
            <w:r>
              <w:rPr>
                <w:spacing w:val="35"/>
                <w:sz w:val="11"/>
              </w:rPr>
              <w:t xml:space="preserve"> </w:t>
            </w:r>
            <w:r>
              <w:rPr>
                <w:sz w:val="11"/>
              </w:rPr>
              <w:t>website</w:t>
            </w:r>
            <w:r>
              <w:rPr>
                <w:spacing w:val="35"/>
                <w:sz w:val="11"/>
              </w:rPr>
              <w:t xml:space="preserve"> </w:t>
            </w:r>
            <w:r>
              <w:rPr>
                <w:sz w:val="11"/>
              </w:rPr>
              <w:t>security</w:t>
            </w:r>
            <w:r>
              <w:rPr>
                <w:spacing w:val="35"/>
                <w:sz w:val="11"/>
              </w:rPr>
              <w:t xml:space="preserve"> </w:t>
            </w:r>
            <w:r>
              <w:rPr>
                <w:sz w:val="11"/>
              </w:rPr>
              <w:t>standards.</w:t>
            </w:r>
          </w:p>
        </w:tc>
        <w:tc>
          <w:tcPr>
            <w:tcW w:w="1564" w:type="dxa"/>
          </w:tcPr>
          <w:p w14:paraId="717F34C5"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90176" behindDoc="1" locked="0" layoutInCell="1" allowOverlap="1" wp14:anchorId="66FCE161" wp14:editId="0E5F2D7E">
                      <wp:simplePos x="0" y="0"/>
                      <wp:positionH relativeFrom="column">
                        <wp:posOffset>22165</wp:posOffset>
                      </wp:positionH>
                      <wp:positionV relativeFrom="paragraph">
                        <wp:posOffset>31998</wp:posOffset>
                      </wp:positionV>
                      <wp:extent cx="53340" cy="14224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583" name="Graphic 58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84" name="Graphic 58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85" name="Graphic 58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86" name="Graphic 58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87" name="Graphic 58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88" name="Graphic 58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589" name="Graphic 58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90" name="Graphic 59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91" name="Graphic 59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92" name="Graphic 59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593" name="Graphic 59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594" name="Graphic 59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4C4D1F3" id="Group 582" o:spid="_x0000_s1026" style="position:absolute;margin-left:1.75pt;margin-top:2.5pt;width:4.2pt;height:11.2pt;z-index:-210263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4FXN7XoGAAAaNgAADgAA&#10;AAAAAAAAAAAAAAAuAgAAZHJzL2Uyb0RvYy54bWxQSwECLQAUAAYACAAAACEAdbfUr90AAAAFAQAA&#10;DwAAAAAAAAAAAAAAAADUCAAAZHJzL2Rvd25yZXYueG1sUEsFBgAAAAAEAAQA8wAAAN4JAAAAAA==&#10;">
                      <v:shape id="Graphic 58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" path="m4433,39898r,-4433l,31032,,17732,4433,13299r,-4433l8866,4433r4433,l17732,,31032,r4433,4433l39898,4433e" filled="f" strokecolor="#696763" strokeweight=".1231mm">
                        <v:path arrowok="t"/>
                      </v:shape>
                      <v:shape id="Graphic 58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" path="m4433,31032l,26598,,13299,4433,8866r,-4433l8866,4433,13299,,26598,r4434,4433l35465,4433e" filled="f" strokeweight=".1231mm">
                        <v:path arrowok="t"/>
                      </v:shape>
                      <v:shape id="Graphic 58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" path="m,26598r4433,l8866,31032r13299,l26598,26598r4434,l31032,22165r4433,-4433l35465,4433,31032,e" filled="f" strokecolor="#e8e6e2" strokeweight=".1231mm">
                        <v:path arrowok="t"/>
                      </v:shape>
                      <v:shape id="Graphic 58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" path="m,35465r4433,l8866,39898r13299,l26598,35465r4434,l35465,31032r,-4434l39898,22165r,-13299l35465,4433,35465,e" filled="f" strokecolor="white" strokeweight=".1231mm">
                        <v:path arrowok="t"/>
                      </v:shape>
                      <v:shape id="Graphic 58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" path="m22165,l8866,,,8866,,22165r8866,8867l22165,31032r8867,-8867l31032,8866,22165,xe" stroked="f">
                        <v:path arrowok="t"/>
                      </v:shape>
                      <v:shape id="Graphic 58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" path="m8866,l22165,r8867,8866l31032,22165r-8867,8867l8866,31032,,22165,,8866,8866,xe" filled="f" strokecolor="white" strokeweight=".1231mm">
                        <v:path arrowok="t"/>
                      </v:shape>
                      <v:shape id="Graphic 58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" path="m4433,39898r,-4433l,31032,,17732,4433,13299r,-4433l8866,4433r4433,l17732,,31032,r4433,4433l39898,4433e" filled="f" strokecolor="#696763" strokeweight=".1231mm">
                        <v:path arrowok="t"/>
                      </v:shape>
                      <v:shape id="Graphic 59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" path="m4433,31032l,26598,,13299,4433,8866r,-4433l8866,4433,13299,,26598,r4434,4433l35465,4433e" filled="f" strokeweight=".1231mm">
                        <v:path arrowok="t"/>
                      </v:shape>
                      <v:shape id="Graphic 59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" path="m,26598r4433,l8866,31032r13299,l26598,26598r4434,l31032,22165r4433,-4433l35465,4433,31032,e" filled="f" strokecolor="#e8e6e2" strokeweight=".1231mm">
                        <v:path arrowok="t"/>
                      </v:shape>
                      <v:shape id="Graphic 59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" path="m,35465r4433,l8866,39898r13299,l26598,35465r4434,l35465,31032r,-4434l39898,22165r,-13299l35465,4433,35465,e" filled="f" strokecolor="white" strokeweight=".1231mm">
                        <v:path arrowok="t"/>
                      </v:shape>
                      <v:shape id="Graphic 59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" path="m22165,l8866,,,8866,,22165r8866,8867l22165,31032r8867,-8867l31032,8866,22165,xe" stroked="f">
                        <v:path arrowok="t"/>
                      </v:shape>
                      <v:shape id="Graphic 59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38184C53" w14:textId="77777777" w:rsidR="002618DD" w:rsidRDefault="002618DD">
            <w:pPr>
              <w:pStyle w:val="TableParagraph"/>
              <w:spacing w:before="0"/>
              <w:ind w:left="0"/>
              <w:rPr>
                <w:rFonts w:ascii="Times New Roman"/>
                <w:sz w:val="10"/>
              </w:rPr>
            </w:pPr>
          </w:p>
        </w:tc>
      </w:tr>
      <w:tr w:rsidR="002618DD" w14:paraId="096FF599" w14:textId="77777777">
        <w:trPr>
          <w:trHeight w:val="318"/>
        </w:trPr>
        <w:tc>
          <w:tcPr>
            <w:tcW w:w="1473" w:type="dxa"/>
            <w:shd w:val="clear" w:color="auto" w:fill="EDEDED"/>
          </w:tcPr>
          <w:p w14:paraId="5FFE3A42" w14:textId="77777777" w:rsidR="002618DD" w:rsidRDefault="00000000">
            <w:pPr>
              <w:pStyle w:val="TableParagraph"/>
              <w:rPr>
                <w:sz w:val="11"/>
              </w:rPr>
            </w:pPr>
            <w:r>
              <w:rPr>
                <w:spacing w:val="-2"/>
                <w:sz w:val="11"/>
              </w:rPr>
              <w:t>Security</w:t>
            </w:r>
          </w:p>
        </w:tc>
        <w:tc>
          <w:tcPr>
            <w:tcW w:w="4971" w:type="dxa"/>
            <w:shd w:val="clear" w:color="auto" w:fill="EDEDED"/>
          </w:tcPr>
          <w:p w14:paraId="370DE88B" w14:textId="77777777" w:rsidR="002618DD" w:rsidRDefault="00000000">
            <w:pPr>
              <w:pStyle w:val="TableParagraph"/>
              <w:rPr>
                <w:sz w:val="11"/>
              </w:rPr>
            </w:pPr>
            <w:r>
              <w:rPr>
                <w:sz w:val="11"/>
              </w:rPr>
              <w:t>The</w:t>
            </w:r>
            <w:r>
              <w:rPr>
                <w:spacing w:val="16"/>
                <w:sz w:val="11"/>
              </w:rPr>
              <w:t xml:space="preserve"> </w:t>
            </w:r>
            <w:r>
              <w:rPr>
                <w:sz w:val="11"/>
              </w:rPr>
              <w:t>Proponent</w:t>
            </w:r>
            <w:r>
              <w:rPr>
                <w:spacing w:val="16"/>
                <w:sz w:val="11"/>
              </w:rPr>
              <w:t xml:space="preserve"> </w:t>
            </w:r>
            <w:r>
              <w:rPr>
                <w:sz w:val="11"/>
              </w:rPr>
              <w:t>must</w:t>
            </w:r>
            <w:r>
              <w:rPr>
                <w:spacing w:val="16"/>
                <w:sz w:val="11"/>
              </w:rPr>
              <w:t xml:space="preserve"> </w:t>
            </w:r>
            <w:r>
              <w:rPr>
                <w:sz w:val="11"/>
              </w:rPr>
              <w:t>have</w:t>
            </w:r>
            <w:r>
              <w:rPr>
                <w:spacing w:val="17"/>
                <w:sz w:val="11"/>
              </w:rPr>
              <w:t xml:space="preserve"> </w:t>
            </w:r>
            <w:r>
              <w:rPr>
                <w:sz w:val="11"/>
              </w:rPr>
              <w:t>a</w:t>
            </w:r>
            <w:r>
              <w:rPr>
                <w:spacing w:val="16"/>
                <w:sz w:val="11"/>
              </w:rPr>
              <w:t xml:space="preserve"> </w:t>
            </w:r>
            <w:r>
              <w:rPr>
                <w:sz w:val="11"/>
              </w:rPr>
              <w:t>patch</w:t>
            </w:r>
            <w:r>
              <w:rPr>
                <w:spacing w:val="16"/>
                <w:sz w:val="11"/>
              </w:rPr>
              <w:t xml:space="preserve"> </w:t>
            </w:r>
            <w:r>
              <w:rPr>
                <w:sz w:val="11"/>
              </w:rPr>
              <w:t>management</w:t>
            </w:r>
            <w:r>
              <w:rPr>
                <w:spacing w:val="17"/>
                <w:sz w:val="11"/>
              </w:rPr>
              <w:t xml:space="preserve"> </w:t>
            </w:r>
            <w:r>
              <w:rPr>
                <w:sz w:val="11"/>
              </w:rPr>
              <w:t>process</w:t>
            </w:r>
            <w:r>
              <w:rPr>
                <w:spacing w:val="17"/>
                <w:sz w:val="11"/>
              </w:rPr>
              <w:t xml:space="preserve"> </w:t>
            </w:r>
            <w:r>
              <w:rPr>
                <w:sz w:val="11"/>
              </w:rPr>
              <w:t>in</w:t>
            </w:r>
            <w:r>
              <w:rPr>
                <w:spacing w:val="16"/>
                <w:sz w:val="11"/>
              </w:rPr>
              <w:t xml:space="preserve"> </w:t>
            </w:r>
            <w:r>
              <w:rPr>
                <w:sz w:val="11"/>
              </w:rPr>
              <w:t>place</w:t>
            </w:r>
            <w:r>
              <w:rPr>
                <w:spacing w:val="17"/>
                <w:sz w:val="11"/>
              </w:rPr>
              <w:t xml:space="preserve"> </w:t>
            </w:r>
            <w:r>
              <w:rPr>
                <w:sz w:val="11"/>
              </w:rPr>
              <w:t>for</w:t>
            </w:r>
            <w:r>
              <w:rPr>
                <w:spacing w:val="17"/>
                <w:sz w:val="11"/>
              </w:rPr>
              <w:t xml:space="preserve"> </w:t>
            </w:r>
            <w:r>
              <w:rPr>
                <w:sz w:val="11"/>
              </w:rPr>
              <w:t>the</w:t>
            </w:r>
            <w:r>
              <w:rPr>
                <w:spacing w:val="16"/>
                <w:sz w:val="11"/>
              </w:rPr>
              <w:t xml:space="preserve"> </w:t>
            </w:r>
            <w:r>
              <w:rPr>
                <w:spacing w:val="-2"/>
                <w:sz w:val="11"/>
              </w:rPr>
              <w:t>Solution.</w:t>
            </w:r>
          </w:p>
        </w:tc>
        <w:tc>
          <w:tcPr>
            <w:tcW w:w="1564" w:type="dxa"/>
            <w:shd w:val="clear" w:color="auto" w:fill="EDEDED"/>
          </w:tcPr>
          <w:p w14:paraId="2B9EEBEC"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79328" behindDoc="0" locked="0" layoutInCell="1" allowOverlap="1" wp14:anchorId="7460F9C9" wp14:editId="475B8B01">
                      <wp:simplePos x="0" y="0"/>
                      <wp:positionH relativeFrom="column">
                        <wp:posOffset>22165</wp:posOffset>
                      </wp:positionH>
                      <wp:positionV relativeFrom="paragraph">
                        <wp:posOffset>31998</wp:posOffset>
                      </wp:positionV>
                      <wp:extent cx="53340" cy="14224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596" name="Graphic 59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597" name="Graphic 59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598" name="Graphic 59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599" name="Graphic 59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00" name="Graphic 60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01" name="Graphic 60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602" name="Graphic 60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03" name="Graphic 60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04" name="Graphic 60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05" name="Graphic 60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06" name="Graphic 60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07" name="Graphic 60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6C1E8A5" id="Group 595" o:spid="_x0000_s1026" style="position:absolute;margin-left:1.75pt;margin-top:2.5pt;width:4.2pt;height:11.2pt;z-index:157793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ADnRrjagYAABo2AAAOAAAAAAAAAAAAAAAAAC4CAABk&#10;cnMvZTJvRG9jLnhtbFBLAQItABQABgAIAAAAIQB1t9Sv3QAAAAUBAAAPAAAAAAAAAAAAAAAAAMQI&#10;AABkcnMvZG93bnJldi54bWxQSwUGAAAAAAQABADzAAAAzgkAAAAA&#10;">
                      <v:shape id="Graphic 59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" path="m4433,39898r,-4433l,31032,,17732,4433,13299r,-4433l8866,4433r4433,l17732,,31032,r4433,4433l39898,4433e" filled="f" strokecolor="#696763" strokeweight=".1231mm">
                        <v:path arrowok="t"/>
                      </v:shape>
                      <v:shape id="Graphic 59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" path="m4433,31032l,26598,,13299,4433,8866r,-4433l8866,4433,13299,,26598,r4434,4433l35465,4433e" filled="f" strokeweight=".1231mm">
                        <v:path arrowok="t"/>
                      </v:shape>
                      <v:shape id="Graphic 59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" path="m,26598r4433,l8866,31032r13299,l26598,26598r4434,l31032,22165r4433,-4433l35465,4433,31032,e" filled="f" strokecolor="#e8e6e2" strokeweight=".1231mm">
                        <v:path arrowok="t"/>
                      </v:shape>
                      <v:shape id="Graphic 59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" path="m,35465r4433,l8866,39898r13299,l26598,35465r4434,l35465,31032r,-4434l39898,22165r,-13299l35465,4433,35465,e" filled="f" strokecolor="white" strokeweight=".1231mm">
                        <v:path arrowok="t"/>
                      </v:shape>
                      <v:shape id="Graphic 60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" path="m22165,l8866,,,8866,,22165r8866,8867l22165,31032r8867,-8867l31032,8866,22165,xe" stroked="f">
                        <v:path arrowok="t"/>
                      </v:shape>
                      <v:shape id="Graphic 60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" path="m8866,l22165,r8867,8866l31032,22165r-8867,8867l8866,31032,,22165,,8866,8866,xe" filled="f" strokecolor="white" strokeweight=".1231mm">
                        <v:path arrowok="t"/>
                      </v:shape>
                      <v:shape id="Graphic 60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" path="m4433,39898r,-4433l,31032,,17732,4433,13299r,-4433l8866,4433r4433,l17732,,31032,r4433,4433l39898,4433e" filled="f" strokecolor="#696763" strokeweight=".1231mm">
                        <v:path arrowok="t"/>
                      </v:shape>
                      <v:shape id="Graphic 60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" path="m4433,31032l,26598,,13299,4433,8866r,-4433l8866,4433,13299,,26598,r4434,4433l35465,4433e" filled="f" strokeweight=".1231mm">
                        <v:path arrowok="t"/>
                      </v:shape>
                      <v:shape id="Graphic 60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" path="m,26598r4433,l8866,31032r13299,l26598,26598r4434,l31032,22165r4433,-4433l35465,4433,31032,e" filled="f" strokecolor="#e8e6e2" strokeweight=".1231mm">
                        <v:path arrowok="t"/>
                      </v:shape>
                      <v:shape id="Graphic 60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" path="m,35465r4433,l8866,39898r13299,l26598,35465r4434,l35465,31032r,-4434l39898,22165r,-13299l35465,4433,35465,e" filled="f" strokecolor="white" strokeweight=".1231mm">
                        <v:path arrowok="t"/>
                      </v:shape>
                      <v:shape id="Graphic 60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" path="m22165,l8866,,,8866,,22165r8866,8867l22165,31032r8867,-8867l31032,8866,22165,xe" stroked="f">
                        <v:path arrowok="t"/>
                      </v:shape>
                      <v:shape id="Graphic 60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0ACD84E5" w14:textId="77777777" w:rsidR="002618DD" w:rsidRDefault="002618DD">
            <w:pPr>
              <w:pStyle w:val="TableParagraph"/>
              <w:spacing w:before="0"/>
              <w:ind w:left="0"/>
              <w:rPr>
                <w:rFonts w:ascii="Times New Roman"/>
                <w:sz w:val="10"/>
              </w:rPr>
            </w:pPr>
          </w:p>
        </w:tc>
      </w:tr>
      <w:tr w:rsidR="002618DD" w14:paraId="2B7C084D" w14:textId="77777777">
        <w:trPr>
          <w:trHeight w:val="318"/>
        </w:trPr>
        <w:tc>
          <w:tcPr>
            <w:tcW w:w="1473" w:type="dxa"/>
          </w:tcPr>
          <w:p w14:paraId="272DAF19" w14:textId="77777777" w:rsidR="002618DD" w:rsidRDefault="00000000">
            <w:pPr>
              <w:pStyle w:val="TableParagraph"/>
              <w:rPr>
                <w:sz w:val="11"/>
              </w:rPr>
            </w:pPr>
            <w:r>
              <w:rPr>
                <w:spacing w:val="-2"/>
                <w:sz w:val="11"/>
              </w:rPr>
              <w:t>Security</w:t>
            </w:r>
          </w:p>
        </w:tc>
        <w:tc>
          <w:tcPr>
            <w:tcW w:w="4971" w:type="dxa"/>
          </w:tcPr>
          <w:p w14:paraId="1EA3149F" w14:textId="77777777" w:rsidR="002618DD" w:rsidRDefault="00000000">
            <w:pPr>
              <w:pStyle w:val="TableParagraph"/>
              <w:ind w:right="89"/>
              <w:rPr>
                <w:sz w:val="11"/>
              </w:rPr>
            </w:pPr>
            <w:r>
              <w:rPr>
                <w:sz w:val="11"/>
              </w:rPr>
              <w:t>The</w:t>
            </w:r>
            <w:r>
              <w:rPr>
                <w:spacing w:val="20"/>
                <w:sz w:val="11"/>
              </w:rPr>
              <w:t xml:space="preserve"> </w:t>
            </w:r>
            <w:r>
              <w:rPr>
                <w:sz w:val="11"/>
              </w:rPr>
              <w:t>Contractor</w:t>
            </w:r>
            <w:r>
              <w:rPr>
                <w:spacing w:val="20"/>
                <w:sz w:val="11"/>
              </w:rPr>
              <w:t xml:space="preserve"> </w:t>
            </w:r>
            <w:r>
              <w:rPr>
                <w:sz w:val="11"/>
              </w:rPr>
              <w:t>must</w:t>
            </w:r>
            <w:r>
              <w:rPr>
                <w:spacing w:val="20"/>
                <w:sz w:val="11"/>
              </w:rPr>
              <w:t xml:space="preserve"> </w:t>
            </w:r>
            <w:r>
              <w:rPr>
                <w:sz w:val="11"/>
              </w:rPr>
              <w:t>be</w:t>
            </w:r>
            <w:r>
              <w:rPr>
                <w:spacing w:val="20"/>
                <w:sz w:val="11"/>
              </w:rPr>
              <w:t xml:space="preserve"> </w:t>
            </w:r>
            <w:r>
              <w:rPr>
                <w:sz w:val="11"/>
              </w:rPr>
              <w:t>capable</w:t>
            </w:r>
            <w:r>
              <w:rPr>
                <w:spacing w:val="20"/>
                <w:sz w:val="11"/>
              </w:rPr>
              <w:t xml:space="preserve"> </w:t>
            </w:r>
            <w:r>
              <w:rPr>
                <w:sz w:val="11"/>
              </w:rPr>
              <w:t>of</w:t>
            </w:r>
            <w:r>
              <w:rPr>
                <w:spacing w:val="20"/>
                <w:sz w:val="11"/>
              </w:rPr>
              <w:t xml:space="preserve"> </w:t>
            </w:r>
            <w:r>
              <w:rPr>
                <w:sz w:val="11"/>
              </w:rPr>
              <w:t>supporting</w:t>
            </w:r>
            <w:r>
              <w:rPr>
                <w:spacing w:val="20"/>
                <w:sz w:val="11"/>
              </w:rPr>
              <w:t xml:space="preserve"> </w:t>
            </w:r>
            <w:r>
              <w:rPr>
                <w:sz w:val="11"/>
              </w:rPr>
              <w:t>the</w:t>
            </w:r>
            <w:r>
              <w:rPr>
                <w:spacing w:val="20"/>
                <w:sz w:val="11"/>
              </w:rPr>
              <w:t xml:space="preserve"> </w:t>
            </w:r>
            <w:r>
              <w:rPr>
                <w:sz w:val="11"/>
              </w:rPr>
              <w:t>Solution</w:t>
            </w:r>
            <w:r>
              <w:rPr>
                <w:spacing w:val="20"/>
                <w:sz w:val="11"/>
              </w:rPr>
              <w:t xml:space="preserve"> </w:t>
            </w:r>
            <w:r>
              <w:rPr>
                <w:sz w:val="11"/>
              </w:rPr>
              <w:t>24</w:t>
            </w:r>
            <w:r>
              <w:rPr>
                <w:spacing w:val="20"/>
                <w:sz w:val="11"/>
              </w:rPr>
              <w:t xml:space="preserve"> </w:t>
            </w:r>
            <w:r>
              <w:rPr>
                <w:sz w:val="11"/>
              </w:rPr>
              <w:t>hours</w:t>
            </w:r>
            <w:r>
              <w:rPr>
                <w:spacing w:val="20"/>
                <w:sz w:val="11"/>
              </w:rPr>
              <w:t xml:space="preserve"> </w:t>
            </w:r>
            <w:r>
              <w:rPr>
                <w:sz w:val="11"/>
              </w:rPr>
              <w:t>a</w:t>
            </w:r>
            <w:r>
              <w:rPr>
                <w:spacing w:val="20"/>
                <w:sz w:val="11"/>
              </w:rPr>
              <w:t xml:space="preserve"> </w:t>
            </w:r>
            <w:r>
              <w:rPr>
                <w:sz w:val="11"/>
              </w:rPr>
              <w:t>day,</w:t>
            </w:r>
            <w:r>
              <w:rPr>
                <w:spacing w:val="20"/>
                <w:sz w:val="11"/>
              </w:rPr>
              <w:t xml:space="preserve"> </w:t>
            </w:r>
            <w:r>
              <w:rPr>
                <w:sz w:val="11"/>
              </w:rPr>
              <w:t>7</w:t>
            </w:r>
            <w:r>
              <w:rPr>
                <w:spacing w:val="20"/>
                <w:sz w:val="11"/>
              </w:rPr>
              <w:t xml:space="preserve"> </w:t>
            </w:r>
            <w:r>
              <w:rPr>
                <w:sz w:val="11"/>
              </w:rPr>
              <w:t>days</w:t>
            </w:r>
            <w:r>
              <w:rPr>
                <w:spacing w:val="20"/>
                <w:sz w:val="11"/>
              </w:rPr>
              <w:t xml:space="preserve"> </w:t>
            </w:r>
            <w:r>
              <w:rPr>
                <w:sz w:val="11"/>
              </w:rPr>
              <w:t>a</w:t>
            </w:r>
            <w:r>
              <w:rPr>
                <w:spacing w:val="20"/>
                <w:sz w:val="11"/>
              </w:rPr>
              <w:t xml:space="preserve"> </w:t>
            </w:r>
            <w:r>
              <w:rPr>
                <w:sz w:val="11"/>
              </w:rPr>
              <w:t>week,</w:t>
            </w:r>
            <w:r>
              <w:rPr>
                <w:spacing w:val="40"/>
                <w:sz w:val="11"/>
              </w:rPr>
              <w:t xml:space="preserve"> </w:t>
            </w:r>
            <w:r>
              <w:rPr>
                <w:sz w:val="11"/>
              </w:rPr>
              <w:t>365</w:t>
            </w:r>
            <w:r>
              <w:rPr>
                <w:spacing w:val="40"/>
                <w:sz w:val="11"/>
              </w:rPr>
              <w:t xml:space="preserve"> </w:t>
            </w:r>
            <w:r>
              <w:rPr>
                <w:sz w:val="11"/>
              </w:rPr>
              <w:t>days</w:t>
            </w:r>
            <w:r>
              <w:rPr>
                <w:spacing w:val="40"/>
                <w:sz w:val="11"/>
              </w:rPr>
              <w:t xml:space="preserve"> </w:t>
            </w:r>
            <w:r>
              <w:rPr>
                <w:sz w:val="11"/>
              </w:rPr>
              <w:t>a</w:t>
            </w:r>
            <w:r>
              <w:rPr>
                <w:spacing w:val="40"/>
                <w:sz w:val="11"/>
              </w:rPr>
              <w:t xml:space="preserve"> </w:t>
            </w:r>
            <w:r>
              <w:rPr>
                <w:sz w:val="11"/>
              </w:rPr>
              <w:t>year.</w:t>
            </w:r>
          </w:p>
        </w:tc>
        <w:tc>
          <w:tcPr>
            <w:tcW w:w="1564" w:type="dxa"/>
          </w:tcPr>
          <w:p w14:paraId="715AD6A0"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90688" behindDoc="1" locked="0" layoutInCell="1" allowOverlap="1" wp14:anchorId="1DF0904A" wp14:editId="30DC2214">
                      <wp:simplePos x="0" y="0"/>
                      <wp:positionH relativeFrom="column">
                        <wp:posOffset>22165</wp:posOffset>
                      </wp:positionH>
                      <wp:positionV relativeFrom="paragraph">
                        <wp:posOffset>31998</wp:posOffset>
                      </wp:positionV>
                      <wp:extent cx="53340" cy="14224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609" name="Graphic 60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10" name="Graphic 61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11" name="Graphic 61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12" name="Graphic 61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13" name="Graphic 61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14" name="Graphic 61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615" name="Graphic 61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16" name="Graphic 61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17" name="Graphic 61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18" name="Graphic 61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19" name="Graphic 61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CA4FB36" id="Group 608" o:spid="_x0000_s1026" style="position:absolute;margin-left:1.75pt;margin-top:2.5pt;width:4.2pt;height:11.2pt;z-index:-210257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IzhX2N7BgAAGjYAAA4A&#10;AAAAAAAAAAAAAAAALgIAAGRycy9lMm9Eb2MueG1sUEsBAi0AFAAGAAgAAAAhAHW31K/dAAAABQEA&#10;AA8AAAAAAAAAAAAAAAAA1QgAAGRycy9kb3ducmV2LnhtbFBLBQYAAAAABAAEAPMAAADfCQAAAAA=&#10;">
                      <v:shape id="Graphic 60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" path="m4433,39898r,-4433l,31032,,17732,4433,13299r,-4433l8866,4433r4433,l17732,,31032,r4433,4433l39898,4433e" filled="f" strokecolor="#696763" strokeweight=".1231mm">
                        <v:path arrowok="t"/>
                      </v:shape>
                      <v:shape id="Graphic 61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" path="m4433,31032l,26598,,13299,4433,8866r,-4433l8866,4433,13299,,26598,r4434,4433l35465,4433e" filled="f" strokeweight=".1231mm">
                        <v:path arrowok="t"/>
                      </v:shape>
                      <v:shape id="Graphic 61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" path="m,26598r4433,l8866,31032r13299,l26598,26598r4434,l31032,22165r4433,-4433l35465,4433,31032,e" filled="f" strokecolor="#e8e6e2" strokeweight=".1231mm">
                        <v:path arrowok="t"/>
                      </v:shape>
                      <v:shape id="Graphic 61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" path="m,35465r4433,l8866,39898r13299,l26598,35465r4434,l35465,31032r,-4434l39898,22165r,-13299l35465,4433,35465,e" filled="f" strokecolor="white" strokeweight=".1231mm">
                        <v:path arrowok="t"/>
                      </v:shape>
                      <v:shape id="Graphic 61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" path="m22165,l8866,,,8866,,22165r8866,8867l22165,31032r8867,-8867l31032,8866,22165,xe" stroked="f">
                        <v:path arrowok="t"/>
                      </v:shape>
                      <v:shape id="Graphic 61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" path="m8866,l22165,r8867,8866l31032,22165r-8867,8867l8866,31032,,22165,,8866,8866,xe" filled="f" strokecolor="white" strokeweight=".1231mm">
                        <v:path arrowok="t"/>
                      </v:shape>
                      <v:shape id="Graphic 61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" path="m4433,39898r,-4433l,31032,,17732,4433,13299r,-4433l8866,4433r4433,l17732,,31032,r4433,4433l39898,4433e" filled="f" strokecolor="#696763" strokeweight=".1231mm">
                        <v:path arrowok="t"/>
                      </v:shape>
                      <v:shape id="Graphic 61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" path="m4433,31032l,26598,,13299,4433,8866r,-4433l8866,4433,13299,,26598,r4434,4433l35465,4433e" filled="f" strokeweight=".1231mm">
                        <v:path arrowok="t"/>
                      </v:shape>
                      <v:shape id="Graphic 61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" path="m,26598r4433,l8866,31032r13299,l26598,26598r4434,l31032,22165r4433,-4433l35465,4433,31032,e" filled="f" strokecolor="#e8e6e2" strokeweight=".1231mm">
                        <v:path arrowok="t"/>
                      </v:shape>
                      <v:shape id="Graphic 61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" path="m,35465r4433,l8866,39898r13299,l26598,35465r4434,l35465,31032r,-4434l39898,22165r,-13299l35465,4433,35465,e" filled="f" strokecolor="white" strokeweight=".1231mm">
                        <v:path arrowok="t"/>
                      </v:shape>
                      <v:shape id="Graphic 61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" path="m22165,l8866,,,8866,,22165r8866,8867l22165,31032r8867,-8867l31032,8866,22165,xe" stroked="f">
                        <v:path arrowok="t"/>
                      </v:shape>
                      <v:shape id="Graphic 62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44E8A12D" w14:textId="77777777" w:rsidR="002618DD" w:rsidRDefault="002618DD">
            <w:pPr>
              <w:pStyle w:val="TableParagraph"/>
              <w:spacing w:before="0"/>
              <w:ind w:left="0"/>
              <w:rPr>
                <w:rFonts w:ascii="Times New Roman"/>
                <w:sz w:val="10"/>
              </w:rPr>
            </w:pPr>
          </w:p>
        </w:tc>
      </w:tr>
      <w:tr w:rsidR="002618DD" w14:paraId="30B5DE89" w14:textId="77777777">
        <w:trPr>
          <w:trHeight w:val="318"/>
        </w:trPr>
        <w:tc>
          <w:tcPr>
            <w:tcW w:w="1473" w:type="dxa"/>
            <w:shd w:val="clear" w:color="auto" w:fill="EDEDED"/>
          </w:tcPr>
          <w:p w14:paraId="50573A5A" w14:textId="77777777" w:rsidR="002618DD" w:rsidRDefault="00000000">
            <w:pPr>
              <w:pStyle w:val="TableParagraph"/>
              <w:rPr>
                <w:sz w:val="11"/>
              </w:rPr>
            </w:pPr>
            <w:r>
              <w:rPr>
                <w:spacing w:val="-2"/>
                <w:sz w:val="11"/>
              </w:rPr>
              <w:t>Security</w:t>
            </w:r>
          </w:p>
        </w:tc>
        <w:tc>
          <w:tcPr>
            <w:tcW w:w="4971" w:type="dxa"/>
            <w:shd w:val="clear" w:color="auto" w:fill="EDEDED"/>
          </w:tcPr>
          <w:p w14:paraId="3D667A5E" w14:textId="77777777" w:rsidR="002618DD" w:rsidRDefault="00000000">
            <w:pPr>
              <w:pStyle w:val="TableParagraph"/>
              <w:rPr>
                <w:sz w:val="11"/>
              </w:rPr>
            </w:pPr>
            <w:r>
              <w:rPr>
                <w:sz w:val="11"/>
              </w:rPr>
              <w:t>The</w:t>
            </w:r>
            <w:r>
              <w:rPr>
                <w:spacing w:val="17"/>
                <w:sz w:val="11"/>
              </w:rPr>
              <w:t xml:space="preserve"> </w:t>
            </w:r>
            <w:r>
              <w:rPr>
                <w:sz w:val="11"/>
              </w:rPr>
              <w:t>Solution</w:t>
            </w:r>
            <w:r>
              <w:rPr>
                <w:spacing w:val="17"/>
                <w:sz w:val="11"/>
              </w:rPr>
              <w:t xml:space="preserve"> </w:t>
            </w:r>
            <w:r>
              <w:rPr>
                <w:sz w:val="11"/>
              </w:rPr>
              <w:t>must</w:t>
            </w:r>
            <w:r>
              <w:rPr>
                <w:spacing w:val="17"/>
                <w:sz w:val="11"/>
              </w:rPr>
              <w:t xml:space="preserve"> </w:t>
            </w:r>
            <w:r>
              <w:rPr>
                <w:sz w:val="11"/>
              </w:rPr>
              <w:t>Support</w:t>
            </w:r>
            <w:r>
              <w:rPr>
                <w:spacing w:val="17"/>
                <w:sz w:val="11"/>
              </w:rPr>
              <w:t xml:space="preserve"> </w:t>
            </w:r>
            <w:r>
              <w:rPr>
                <w:sz w:val="11"/>
              </w:rPr>
              <w:t>Single</w:t>
            </w:r>
            <w:r>
              <w:rPr>
                <w:spacing w:val="17"/>
                <w:sz w:val="11"/>
              </w:rPr>
              <w:t xml:space="preserve"> </w:t>
            </w:r>
            <w:r>
              <w:rPr>
                <w:sz w:val="11"/>
              </w:rPr>
              <w:t>Sign-on</w:t>
            </w:r>
            <w:r>
              <w:rPr>
                <w:spacing w:val="17"/>
                <w:sz w:val="11"/>
              </w:rPr>
              <w:t xml:space="preserve"> </w:t>
            </w:r>
            <w:r>
              <w:rPr>
                <w:sz w:val="11"/>
              </w:rPr>
              <w:t>(“SSO”)</w:t>
            </w:r>
            <w:r>
              <w:rPr>
                <w:spacing w:val="17"/>
                <w:sz w:val="11"/>
              </w:rPr>
              <w:t xml:space="preserve"> </w:t>
            </w:r>
            <w:r>
              <w:rPr>
                <w:sz w:val="11"/>
              </w:rPr>
              <w:t>using</w:t>
            </w:r>
            <w:r>
              <w:rPr>
                <w:spacing w:val="17"/>
                <w:sz w:val="11"/>
              </w:rPr>
              <w:t xml:space="preserve"> </w:t>
            </w:r>
            <w:r>
              <w:rPr>
                <w:sz w:val="11"/>
              </w:rPr>
              <w:t>SAML</w:t>
            </w:r>
            <w:r>
              <w:rPr>
                <w:spacing w:val="17"/>
                <w:sz w:val="11"/>
              </w:rPr>
              <w:t xml:space="preserve"> </w:t>
            </w:r>
            <w:r>
              <w:rPr>
                <w:sz w:val="11"/>
              </w:rPr>
              <w:t>2.0</w:t>
            </w:r>
            <w:r>
              <w:rPr>
                <w:spacing w:val="17"/>
                <w:sz w:val="11"/>
              </w:rPr>
              <w:t xml:space="preserve"> </w:t>
            </w:r>
            <w:r>
              <w:rPr>
                <w:sz w:val="11"/>
              </w:rPr>
              <w:t>against</w:t>
            </w:r>
            <w:r>
              <w:rPr>
                <w:spacing w:val="17"/>
                <w:sz w:val="11"/>
              </w:rPr>
              <w:t xml:space="preserve"> </w:t>
            </w:r>
            <w:r>
              <w:rPr>
                <w:sz w:val="11"/>
              </w:rPr>
              <w:t>the</w:t>
            </w:r>
            <w:r>
              <w:rPr>
                <w:spacing w:val="17"/>
                <w:sz w:val="11"/>
              </w:rPr>
              <w:t xml:space="preserve"> </w:t>
            </w:r>
            <w:r>
              <w:rPr>
                <w:sz w:val="11"/>
              </w:rPr>
              <w:t>Town’s</w:t>
            </w:r>
            <w:r>
              <w:rPr>
                <w:spacing w:val="17"/>
                <w:sz w:val="11"/>
              </w:rPr>
              <w:t xml:space="preserve"> </w:t>
            </w:r>
            <w:r>
              <w:rPr>
                <w:sz w:val="11"/>
              </w:rPr>
              <w:t>Identity</w:t>
            </w:r>
            <w:r>
              <w:rPr>
                <w:spacing w:val="40"/>
                <w:sz w:val="11"/>
              </w:rPr>
              <w:t xml:space="preserve"> </w:t>
            </w:r>
            <w:r>
              <w:rPr>
                <w:sz w:val="11"/>
              </w:rPr>
              <w:t>Provider</w:t>
            </w:r>
            <w:r>
              <w:rPr>
                <w:spacing w:val="25"/>
                <w:sz w:val="11"/>
              </w:rPr>
              <w:t xml:space="preserve"> </w:t>
            </w:r>
            <w:r>
              <w:rPr>
                <w:sz w:val="11"/>
              </w:rPr>
              <w:t>(“IdP”)</w:t>
            </w:r>
            <w:r>
              <w:rPr>
                <w:spacing w:val="25"/>
                <w:sz w:val="11"/>
              </w:rPr>
              <w:t xml:space="preserve"> </w:t>
            </w:r>
            <w:r>
              <w:rPr>
                <w:sz w:val="11"/>
              </w:rPr>
              <w:t>to</w:t>
            </w:r>
            <w:r>
              <w:rPr>
                <w:spacing w:val="25"/>
                <w:sz w:val="11"/>
              </w:rPr>
              <w:t xml:space="preserve"> </w:t>
            </w:r>
            <w:r>
              <w:rPr>
                <w:sz w:val="11"/>
              </w:rPr>
              <w:t>enable</w:t>
            </w:r>
            <w:r>
              <w:rPr>
                <w:spacing w:val="25"/>
                <w:sz w:val="11"/>
              </w:rPr>
              <w:t xml:space="preserve"> </w:t>
            </w:r>
            <w:r>
              <w:rPr>
                <w:sz w:val="11"/>
              </w:rPr>
              <w:t>access</w:t>
            </w:r>
            <w:r>
              <w:rPr>
                <w:spacing w:val="25"/>
                <w:sz w:val="11"/>
              </w:rPr>
              <w:t xml:space="preserve"> </w:t>
            </w:r>
            <w:r>
              <w:rPr>
                <w:sz w:val="11"/>
              </w:rPr>
              <w:t>for</w:t>
            </w:r>
            <w:r>
              <w:rPr>
                <w:spacing w:val="25"/>
                <w:sz w:val="11"/>
              </w:rPr>
              <w:t xml:space="preserve"> </w:t>
            </w:r>
            <w:r>
              <w:rPr>
                <w:sz w:val="11"/>
              </w:rPr>
              <w:t>Town</w:t>
            </w:r>
            <w:r>
              <w:rPr>
                <w:spacing w:val="25"/>
                <w:sz w:val="11"/>
              </w:rPr>
              <w:t xml:space="preserve"> </w:t>
            </w:r>
            <w:r>
              <w:rPr>
                <w:sz w:val="11"/>
              </w:rPr>
              <w:t>Members</w:t>
            </w:r>
            <w:r>
              <w:rPr>
                <w:spacing w:val="25"/>
                <w:sz w:val="11"/>
              </w:rPr>
              <w:t xml:space="preserve"> </w:t>
            </w:r>
            <w:r>
              <w:rPr>
                <w:sz w:val="11"/>
              </w:rPr>
              <w:t>for</w:t>
            </w:r>
            <w:r>
              <w:rPr>
                <w:spacing w:val="25"/>
                <w:sz w:val="11"/>
              </w:rPr>
              <w:t xml:space="preserve"> </w:t>
            </w:r>
            <w:r>
              <w:rPr>
                <w:sz w:val="11"/>
              </w:rPr>
              <w:t>administrative</w:t>
            </w:r>
            <w:r>
              <w:rPr>
                <w:spacing w:val="25"/>
                <w:sz w:val="11"/>
              </w:rPr>
              <w:t xml:space="preserve"> </w:t>
            </w:r>
            <w:r>
              <w:rPr>
                <w:sz w:val="11"/>
              </w:rPr>
              <w:t>purposes.</w:t>
            </w:r>
          </w:p>
        </w:tc>
        <w:tc>
          <w:tcPr>
            <w:tcW w:w="1564" w:type="dxa"/>
            <w:shd w:val="clear" w:color="auto" w:fill="EDEDED"/>
          </w:tcPr>
          <w:p w14:paraId="1F7142AA"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79840" behindDoc="0" locked="0" layoutInCell="1" allowOverlap="1" wp14:anchorId="08141FC7" wp14:editId="0713C5DA">
                      <wp:simplePos x="0" y="0"/>
                      <wp:positionH relativeFrom="column">
                        <wp:posOffset>22165</wp:posOffset>
                      </wp:positionH>
                      <wp:positionV relativeFrom="paragraph">
                        <wp:posOffset>31998</wp:posOffset>
                      </wp:positionV>
                      <wp:extent cx="53340" cy="14224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622" name="Graphic 62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23" name="Graphic 62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24" name="Graphic 62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25" name="Graphic 62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26" name="Graphic 62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27" name="Graphic 62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628" name="Graphic 62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29" name="Graphic 62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30" name="Graphic 63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31" name="Graphic 63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32" name="Graphic 63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33" name="Graphic 63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7119DFC" id="Group 621" o:spid="_x0000_s1026" style="position:absolute;margin-left:1.75pt;margin-top:2.5pt;width:4.2pt;height:11.2pt;z-index:157798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">
                      <v:shape id="Graphic 62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" path="m4433,39898r,-4433l,31032,,17732,4433,13299r,-4433l8866,4433r4433,l17732,,31032,r4433,4433l39898,4433e" filled="f" strokecolor="#696763" strokeweight=".1231mm">
                        <v:path arrowok="t"/>
                      </v:shape>
                      <v:shape id="Graphic 62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" path="m4433,31032l,26598,,13299,4433,8866r,-4433l8866,4433,13299,,26598,r4434,4433l35465,4433e" filled="f" strokeweight=".1231mm">
                        <v:path arrowok="t"/>
                      </v:shape>
                      <v:shape id="Graphic 62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" path="m,26598r4433,l8866,31032r13299,l26598,26598r4434,l31032,22165r4433,-4433l35465,4433,31032,e" filled="f" strokecolor="#e8e6e2" strokeweight=".1231mm">
                        <v:path arrowok="t"/>
                      </v:shape>
                      <v:shape id="Graphic 62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" path="m,35465r4433,l8866,39898r13299,l26598,35465r4434,l35465,31032r,-4434l39898,22165r,-13299l35465,4433,35465,e" filled="f" strokecolor="white" strokeweight=".1231mm">
                        <v:path arrowok="t"/>
                      </v:shape>
                      <v:shape id="Graphic 62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" path="m22165,l8866,,,8866,,22165r8866,8867l22165,31032r8867,-8867l31032,8866,22165,xe" stroked="f">
                        <v:path arrowok="t"/>
                      </v:shape>
                      <v:shape id="Graphic 62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" path="m8866,l22165,r8867,8866l31032,22165r-8867,8867l8866,31032,,22165,,8866,8866,xe" filled="f" strokecolor="white" strokeweight=".1231mm">
                        <v:path arrowok="t"/>
                      </v:shape>
                      <v:shape id="Graphic 62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" path="m4433,39898r,-4433l,31032,,17732,4433,13299r,-4433l8866,4433r4433,l17732,,31032,r4433,4433l39898,4433e" filled="f" strokecolor="#696763" strokeweight=".1231mm">
                        <v:path arrowok="t"/>
                      </v:shape>
                      <v:shape id="Graphic 62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" path="m4433,31032l,26598,,13299,4433,8866r,-4433l8866,4433,13299,,26598,r4434,4433l35465,4433e" filled="f" strokeweight=".1231mm">
                        <v:path arrowok="t"/>
                      </v:shape>
                      <v:shape id="Graphic 63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" path="m,26598r4433,l8866,31032r13299,l26598,26598r4434,l31032,22165r4433,-4433l35465,4433,31032,e" filled="f" strokecolor="#e8e6e2" strokeweight=".1231mm">
                        <v:path arrowok="t"/>
                      </v:shape>
                      <v:shape id="Graphic 63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" path="m,35465r4433,l8866,39898r13299,l26598,35465r4434,l35465,31032r,-4434l39898,22165r,-13299l35465,4433,35465,e" filled="f" strokecolor="white" strokeweight=".1231mm">
                        <v:path arrowok="t"/>
                      </v:shape>
                      <v:shape id="Graphic 63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" path="m22165,l8866,,,8866,,22165r8866,8867l22165,31032r8867,-8867l31032,8866,22165,xe" stroked="f">
                        <v:path arrowok="t"/>
                      </v:shape>
                      <v:shape id="Graphic 63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5717376B" w14:textId="77777777" w:rsidR="002618DD" w:rsidRDefault="002618DD">
            <w:pPr>
              <w:pStyle w:val="TableParagraph"/>
              <w:spacing w:before="0"/>
              <w:ind w:left="0"/>
              <w:rPr>
                <w:rFonts w:ascii="Times New Roman"/>
                <w:sz w:val="10"/>
              </w:rPr>
            </w:pPr>
          </w:p>
        </w:tc>
      </w:tr>
      <w:tr w:rsidR="002618DD" w14:paraId="08A4BE79" w14:textId="77777777">
        <w:trPr>
          <w:trHeight w:val="318"/>
        </w:trPr>
        <w:tc>
          <w:tcPr>
            <w:tcW w:w="1473" w:type="dxa"/>
          </w:tcPr>
          <w:p w14:paraId="4C26FF5E" w14:textId="77777777" w:rsidR="002618DD" w:rsidRDefault="00000000">
            <w:pPr>
              <w:pStyle w:val="TableParagraph"/>
              <w:rPr>
                <w:sz w:val="11"/>
              </w:rPr>
            </w:pPr>
            <w:r>
              <w:rPr>
                <w:spacing w:val="-2"/>
                <w:sz w:val="11"/>
              </w:rPr>
              <w:t>Security</w:t>
            </w:r>
          </w:p>
        </w:tc>
        <w:tc>
          <w:tcPr>
            <w:tcW w:w="4971" w:type="dxa"/>
          </w:tcPr>
          <w:p w14:paraId="0F1F8B93" w14:textId="77777777" w:rsidR="002618DD" w:rsidRDefault="00000000">
            <w:pPr>
              <w:pStyle w:val="TableParagraph"/>
              <w:rPr>
                <w:sz w:val="11"/>
              </w:rPr>
            </w:pPr>
            <w:r>
              <w:rPr>
                <w:sz w:val="11"/>
              </w:rPr>
              <w:t>The</w:t>
            </w:r>
            <w:r>
              <w:rPr>
                <w:spacing w:val="14"/>
                <w:sz w:val="11"/>
              </w:rPr>
              <w:t xml:space="preserve"> </w:t>
            </w:r>
            <w:r>
              <w:rPr>
                <w:sz w:val="11"/>
              </w:rPr>
              <w:t>Solution</w:t>
            </w:r>
            <w:r>
              <w:rPr>
                <w:spacing w:val="14"/>
                <w:sz w:val="11"/>
              </w:rPr>
              <w:t xml:space="preserve"> </w:t>
            </w:r>
            <w:r>
              <w:rPr>
                <w:sz w:val="11"/>
              </w:rPr>
              <w:t>must</w:t>
            </w:r>
            <w:r>
              <w:rPr>
                <w:spacing w:val="15"/>
                <w:sz w:val="11"/>
              </w:rPr>
              <w:t xml:space="preserve"> </w:t>
            </w:r>
            <w:r>
              <w:rPr>
                <w:sz w:val="11"/>
              </w:rPr>
              <w:t>have</w:t>
            </w:r>
            <w:r>
              <w:rPr>
                <w:spacing w:val="14"/>
                <w:sz w:val="11"/>
              </w:rPr>
              <w:t xml:space="preserve"> </w:t>
            </w:r>
            <w:r>
              <w:rPr>
                <w:sz w:val="11"/>
              </w:rPr>
              <w:t>redundancy</w:t>
            </w:r>
            <w:r>
              <w:rPr>
                <w:spacing w:val="15"/>
                <w:sz w:val="11"/>
              </w:rPr>
              <w:t xml:space="preserve"> </w:t>
            </w:r>
            <w:r>
              <w:rPr>
                <w:sz w:val="11"/>
              </w:rPr>
              <w:t>and</w:t>
            </w:r>
            <w:r>
              <w:rPr>
                <w:spacing w:val="14"/>
                <w:sz w:val="11"/>
              </w:rPr>
              <w:t xml:space="preserve"> </w:t>
            </w:r>
            <w:r>
              <w:rPr>
                <w:sz w:val="11"/>
              </w:rPr>
              <w:t>provide</w:t>
            </w:r>
            <w:r>
              <w:rPr>
                <w:spacing w:val="15"/>
                <w:sz w:val="11"/>
              </w:rPr>
              <w:t xml:space="preserve"> </w:t>
            </w:r>
            <w:r>
              <w:rPr>
                <w:sz w:val="11"/>
              </w:rPr>
              <w:t>high</w:t>
            </w:r>
            <w:r>
              <w:rPr>
                <w:spacing w:val="14"/>
                <w:sz w:val="11"/>
              </w:rPr>
              <w:t xml:space="preserve"> </w:t>
            </w:r>
            <w:r>
              <w:rPr>
                <w:sz w:val="11"/>
              </w:rPr>
              <w:t>availability</w:t>
            </w:r>
            <w:r>
              <w:rPr>
                <w:spacing w:val="15"/>
                <w:sz w:val="11"/>
              </w:rPr>
              <w:t xml:space="preserve"> </w:t>
            </w:r>
            <w:r>
              <w:rPr>
                <w:sz w:val="11"/>
              </w:rPr>
              <w:t>for</w:t>
            </w:r>
            <w:r>
              <w:rPr>
                <w:spacing w:val="14"/>
                <w:sz w:val="11"/>
              </w:rPr>
              <w:t xml:space="preserve"> </w:t>
            </w:r>
            <w:r>
              <w:rPr>
                <w:sz w:val="11"/>
              </w:rPr>
              <w:t>the</w:t>
            </w:r>
            <w:r>
              <w:rPr>
                <w:spacing w:val="15"/>
                <w:sz w:val="11"/>
              </w:rPr>
              <w:t xml:space="preserve"> </w:t>
            </w:r>
            <w:r>
              <w:rPr>
                <w:sz w:val="11"/>
              </w:rPr>
              <w:t>services</w:t>
            </w:r>
            <w:r>
              <w:rPr>
                <w:spacing w:val="14"/>
                <w:sz w:val="11"/>
              </w:rPr>
              <w:t xml:space="preserve"> </w:t>
            </w:r>
            <w:r>
              <w:rPr>
                <w:spacing w:val="-2"/>
                <w:sz w:val="11"/>
              </w:rPr>
              <w:t>hosted.</w:t>
            </w:r>
          </w:p>
        </w:tc>
        <w:tc>
          <w:tcPr>
            <w:tcW w:w="1564" w:type="dxa"/>
          </w:tcPr>
          <w:p w14:paraId="483A3263"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91200" behindDoc="1" locked="0" layoutInCell="1" allowOverlap="1" wp14:anchorId="1C99E449" wp14:editId="56D77ED0">
                      <wp:simplePos x="0" y="0"/>
                      <wp:positionH relativeFrom="column">
                        <wp:posOffset>22165</wp:posOffset>
                      </wp:positionH>
                      <wp:positionV relativeFrom="paragraph">
                        <wp:posOffset>31998</wp:posOffset>
                      </wp:positionV>
                      <wp:extent cx="53340" cy="142240"/>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635" name="Graphic 63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36" name="Graphic 63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37" name="Graphic 63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38" name="Graphic 63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39" name="Graphic 63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40" name="Graphic 64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641" name="Graphic 64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42" name="Graphic 64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43" name="Graphic 64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44" name="Graphic 64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45" name="Graphic 64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46" name="Graphic 64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7898E7B" id="Group 634" o:spid="_x0000_s1026" style="position:absolute;margin-left:1.75pt;margin-top:2.5pt;width:4.2pt;height:11.2pt;z-index:-210252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">
                      <v:shape id="Graphic 63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" path="m4433,39898r,-4433l,31032,,17732,4433,13299r,-4433l8866,4433r4433,l17732,,31032,r4433,4433l39898,4433e" filled="f" strokecolor="#696763" strokeweight=".1231mm">
                        <v:path arrowok="t"/>
                      </v:shape>
                      <v:shape id="Graphic 63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" path="m4433,31032l,26598,,13299,4433,8866r,-4433l8866,4433,13299,,26598,r4434,4433l35465,4433e" filled="f" strokeweight=".1231mm">
                        <v:path arrowok="t"/>
                      </v:shape>
                      <v:shape id="Graphic 63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" path="m,26598r4433,l8866,31032r13299,l26598,26598r4434,l31032,22165r4433,-4433l35465,4433,31032,e" filled="f" strokecolor="#e8e6e2" strokeweight=".1231mm">
                        <v:path arrowok="t"/>
                      </v:shape>
                      <v:shape id="Graphic 63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" path="m,35465r4433,l8866,39898r13299,l26598,35465r4434,l35465,31032r,-4434l39898,22165r,-13299l35465,4433,35465,e" filled="f" strokecolor="white" strokeweight=".1231mm">
                        <v:path arrowok="t"/>
                      </v:shape>
                      <v:shape id="Graphic 63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" path="m22165,l8866,,,8866,,22165r8866,8867l22165,31032r8867,-8867l31032,8866,22165,xe" stroked="f">
                        <v:path arrowok="t"/>
                      </v:shape>
                      <v:shape id="Graphic 64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" path="m8866,l22165,r8867,8866l31032,22165r-8867,8867l8866,31032,,22165,,8866,8866,xe" filled="f" strokecolor="white" strokeweight=".1231mm">
                        <v:path arrowok="t"/>
                      </v:shape>
                      <v:shape id="Graphic 64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" path="m4433,39898r,-4433l,31032,,17732,4433,13299r,-4433l8866,4433r4433,l17732,,31032,r4433,4433l39898,4433e" filled="f" strokecolor="#696763" strokeweight=".1231mm">
                        <v:path arrowok="t"/>
                      </v:shape>
                      <v:shape id="Graphic 64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" path="m4433,31032l,26598,,13299,4433,8866r,-4433l8866,4433,13299,,26598,r4434,4433l35465,4433e" filled="f" strokeweight=".1231mm">
                        <v:path arrowok="t"/>
                      </v:shape>
                      <v:shape id="Graphic 64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" path="m,26598r4433,l8866,31032r13299,l26598,26598r4434,l31032,22165r4433,-4433l35465,4433,31032,e" filled="f" strokecolor="#e8e6e2" strokeweight=".1231mm">
                        <v:path arrowok="t"/>
                      </v:shape>
                      <v:shape id="Graphic 64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" path="m,35465r4433,l8866,39898r13299,l26598,35465r4434,l35465,31032r,-4434l39898,22165r,-13299l35465,4433,35465,e" filled="f" strokecolor="white" strokeweight=".1231mm">
                        <v:path arrowok="t"/>
                      </v:shape>
                      <v:shape id="Graphic 64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" path="m22165,l8866,,,8866,,22165r8866,8867l22165,31032r8867,-8867l31032,8866,22165,xe" stroked="f">
                        <v:path arrowok="t"/>
                      </v:shape>
                      <v:shape id="Graphic 64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7BABCB57" w14:textId="77777777" w:rsidR="002618DD" w:rsidRDefault="002618DD">
            <w:pPr>
              <w:pStyle w:val="TableParagraph"/>
              <w:spacing w:before="0"/>
              <w:ind w:left="0"/>
              <w:rPr>
                <w:rFonts w:ascii="Times New Roman"/>
                <w:sz w:val="10"/>
              </w:rPr>
            </w:pPr>
          </w:p>
        </w:tc>
      </w:tr>
      <w:tr w:rsidR="002618DD" w14:paraId="6C94A6EB" w14:textId="77777777">
        <w:trPr>
          <w:trHeight w:val="541"/>
        </w:trPr>
        <w:tc>
          <w:tcPr>
            <w:tcW w:w="1473" w:type="dxa"/>
            <w:shd w:val="clear" w:color="auto" w:fill="EDEDED"/>
          </w:tcPr>
          <w:p w14:paraId="332BD0CB" w14:textId="77777777" w:rsidR="002618DD" w:rsidRDefault="00000000">
            <w:pPr>
              <w:pStyle w:val="TableParagraph"/>
              <w:rPr>
                <w:sz w:val="11"/>
              </w:rPr>
            </w:pPr>
            <w:r>
              <w:rPr>
                <w:spacing w:val="-2"/>
                <w:sz w:val="11"/>
              </w:rPr>
              <w:t>Security</w:t>
            </w:r>
          </w:p>
        </w:tc>
        <w:tc>
          <w:tcPr>
            <w:tcW w:w="4971" w:type="dxa"/>
            <w:shd w:val="clear" w:color="auto" w:fill="EDEDED"/>
          </w:tcPr>
          <w:p w14:paraId="32F5D55D" w14:textId="77777777" w:rsidR="002618DD" w:rsidRDefault="00000000">
            <w:pPr>
              <w:pStyle w:val="TableParagraph"/>
              <w:spacing w:before="17" w:line="126" w:lineRule="exact"/>
              <w:ind w:right="89"/>
              <w:rPr>
                <w:sz w:val="11"/>
              </w:rPr>
            </w:pPr>
            <w:r>
              <w:rPr>
                <w:sz w:val="11"/>
              </w:rPr>
              <w:t>The</w:t>
            </w:r>
            <w:r>
              <w:rPr>
                <w:spacing w:val="18"/>
                <w:sz w:val="11"/>
              </w:rPr>
              <w:t xml:space="preserve"> </w:t>
            </w:r>
            <w:r>
              <w:rPr>
                <w:sz w:val="11"/>
              </w:rPr>
              <w:t>Solution</w:t>
            </w:r>
            <w:r>
              <w:rPr>
                <w:spacing w:val="18"/>
                <w:sz w:val="11"/>
              </w:rPr>
              <w:t xml:space="preserve"> </w:t>
            </w:r>
            <w:r>
              <w:rPr>
                <w:sz w:val="11"/>
              </w:rPr>
              <w:t>must</w:t>
            </w:r>
            <w:r>
              <w:rPr>
                <w:spacing w:val="17"/>
                <w:sz w:val="11"/>
              </w:rPr>
              <w:t xml:space="preserve"> </w:t>
            </w:r>
            <w:r>
              <w:rPr>
                <w:sz w:val="11"/>
              </w:rPr>
              <w:t>integrate</w:t>
            </w:r>
            <w:r>
              <w:rPr>
                <w:spacing w:val="18"/>
                <w:sz w:val="11"/>
              </w:rPr>
              <w:t xml:space="preserve"> </w:t>
            </w:r>
            <w:r>
              <w:rPr>
                <w:sz w:val="11"/>
              </w:rPr>
              <w:t>with</w:t>
            </w:r>
            <w:r>
              <w:rPr>
                <w:spacing w:val="18"/>
                <w:sz w:val="11"/>
              </w:rPr>
              <w:t xml:space="preserve"> </w:t>
            </w:r>
            <w:r>
              <w:rPr>
                <w:sz w:val="11"/>
              </w:rPr>
              <w:t>third-party</w:t>
            </w:r>
            <w:r>
              <w:rPr>
                <w:spacing w:val="18"/>
                <w:sz w:val="11"/>
              </w:rPr>
              <w:t xml:space="preserve"> </w:t>
            </w:r>
            <w:r>
              <w:rPr>
                <w:sz w:val="11"/>
              </w:rPr>
              <w:t>payment</w:t>
            </w:r>
            <w:r>
              <w:rPr>
                <w:spacing w:val="17"/>
                <w:sz w:val="11"/>
              </w:rPr>
              <w:t xml:space="preserve"> </w:t>
            </w:r>
            <w:r>
              <w:rPr>
                <w:sz w:val="11"/>
              </w:rPr>
              <w:t>processors</w:t>
            </w:r>
            <w:r>
              <w:rPr>
                <w:spacing w:val="18"/>
                <w:sz w:val="11"/>
              </w:rPr>
              <w:t xml:space="preserve"> </w:t>
            </w:r>
            <w:r>
              <w:rPr>
                <w:sz w:val="11"/>
              </w:rPr>
              <w:t>while</w:t>
            </w:r>
            <w:r>
              <w:rPr>
                <w:spacing w:val="18"/>
                <w:sz w:val="11"/>
              </w:rPr>
              <w:t xml:space="preserve"> </w:t>
            </w:r>
            <w:r>
              <w:rPr>
                <w:sz w:val="11"/>
              </w:rPr>
              <w:t>providing</w:t>
            </w:r>
            <w:r>
              <w:rPr>
                <w:spacing w:val="18"/>
                <w:sz w:val="11"/>
              </w:rPr>
              <w:t xml:space="preserve"> </w:t>
            </w:r>
            <w:r>
              <w:rPr>
                <w:sz w:val="11"/>
              </w:rPr>
              <w:t>an</w:t>
            </w:r>
            <w:r>
              <w:rPr>
                <w:spacing w:val="18"/>
                <w:sz w:val="11"/>
              </w:rPr>
              <w:t xml:space="preserve"> </w:t>
            </w:r>
            <w:r>
              <w:rPr>
                <w:sz w:val="11"/>
              </w:rPr>
              <w:t>attestation</w:t>
            </w:r>
            <w:r>
              <w:rPr>
                <w:spacing w:val="40"/>
                <w:sz w:val="11"/>
              </w:rPr>
              <w:t xml:space="preserve"> </w:t>
            </w:r>
            <w:r>
              <w:rPr>
                <w:sz w:val="11"/>
              </w:rPr>
              <w:t>that</w:t>
            </w:r>
            <w:r>
              <w:rPr>
                <w:spacing w:val="17"/>
                <w:sz w:val="11"/>
              </w:rPr>
              <w:t xml:space="preserve"> </w:t>
            </w:r>
            <w:r>
              <w:rPr>
                <w:sz w:val="11"/>
              </w:rPr>
              <w:t>no</w:t>
            </w:r>
            <w:r>
              <w:rPr>
                <w:spacing w:val="17"/>
                <w:sz w:val="11"/>
              </w:rPr>
              <w:t xml:space="preserve"> </w:t>
            </w:r>
            <w:r>
              <w:rPr>
                <w:sz w:val="11"/>
              </w:rPr>
              <w:t>payment</w:t>
            </w:r>
            <w:r>
              <w:rPr>
                <w:spacing w:val="17"/>
                <w:sz w:val="11"/>
              </w:rPr>
              <w:t xml:space="preserve"> </w:t>
            </w:r>
            <w:r>
              <w:rPr>
                <w:sz w:val="11"/>
              </w:rPr>
              <w:t>card</w:t>
            </w:r>
            <w:r>
              <w:rPr>
                <w:spacing w:val="17"/>
                <w:sz w:val="11"/>
              </w:rPr>
              <w:t xml:space="preserve"> </w:t>
            </w:r>
            <w:r>
              <w:rPr>
                <w:sz w:val="11"/>
              </w:rPr>
              <w:t>information,</w:t>
            </w:r>
            <w:r>
              <w:rPr>
                <w:spacing w:val="17"/>
                <w:sz w:val="11"/>
              </w:rPr>
              <w:t xml:space="preserve"> </w:t>
            </w:r>
            <w:r>
              <w:rPr>
                <w:sz w:val="11"/>
              </w:rPr>
              <w:t>Primary</w:t>
            </w:r>
            <w:r>
              <w:rPr>
                <w:spacing w:val="17"/>
                <w:sz w:val="11"/>
              </w:rPr>
              <w:t xml:space="preserve"> </w:t>
            </w:r>
            <w:r>
              <w:rPr>
                <w:sz w:val="11"/>
              </w:rPr>
              <w:t>Account</w:t>
            </w:r>
            <w:r>
              <w:rPr>
                <w:spacing w:val="17"/>
                <w:sz w:val="11"/>
              </w:rPr>
              <w:t xml:space="preserve"> </w:t>
            </w:r>
            <w:r>
              <w:rPr>
                <w:sz w:val="11"/>
              </w:rPr>
              <w:t>Number</w:t>
            </w:r>
            <w:r>
              <w:rPr>
                <w:spacing w:val="17"/>
                <w:sz w:val="11"/>
              </w:rPr>
              <w:t xml:space="preserve"> </w:t>
            </w:r>
            <w:r>
              <w:rPr>
                <w:sz w:val="11"/>
              </w:rPr>
              <w:t>(“PAN”)</w:t>
            </w:r>
            <w:r>
              <w:rPr>
                <w:spacing w:val="17"/>
                <w:sz w:val="11"/>
              </w:rPr>
              <w:t xml:space="preserve"> </w:t>
            </w:r>
            <w:r>
              <w:rPr>
                <w:sz w:val="11"/>
              </w:rPr>
              <w:t>data,</w:t>
            </w:r>
            <w:r>
              <w:rPr>
                <w:spacing w:val="17"/>
                <w:sz w:val="11"/>
              </w:rPr>
              <w:t xml:space="preserve"> </w:t>
            </w:r>
            <w:r>
              <w:rPr>
                <w:sz w:val="11"/>
              </w:rPr>
              <w:t>or</w:t>
            </w:r>
            <w:r>
              <w:rPr>
                <w:spacing w:val="17"/>
                <w:sz w:val="11"/>
              </w:rPr>
              <w:t xml:space="preserve"> </w:t>
            </w:r>
            <w:r>
              <w:rPr>
                <w:sz w:val="11"/>
              </w:rPr>
              <w:t>other</w:t>
            </w:r>
            <w:r>
              <w:rPr>
                <w:spacing w:val="17"/>
                <w:sz w:val="11"/>
              </w:rPr>
              <w:t xml:space="preserve"> </w:t>
            </w:r>
            <w:r>
              <w:rPr>
                <w:sz w:val="11"/>
              </w:rPr>
              <w:t>data</w:t>
            </w:r>
            <w:r>
              <w:rPr>
                <w:spacing w:val="17"/>
                <w:sz w:val="11"/>
              </w:rPr>
              <w:t xml:space="preserve"> </w:t>
            </w:r>
            <w:r>
              <w:rPr>
                <w:sz w:val="11"/>
              </w:rPr>
              <w:t>falling</w:t>
            </w:r>
            <w:r>
              <w:rPr>
                <w:spacing w:val="40"/>
                <w:sz w:val="11"/>
              </w:rPr>
              <w:t xml:space="preserve"> </w:t>
            </w:r>
            <w:r>
              <w:rPr>
                <w:sz w:val="11"/>
              </w:rPr>
              <w:t>under</w:t>
            </w:r>
            <w:r>
              <w:rPr>
                <w:spacing w:val="23"/>
                <w:sz w:val="11"/>
              </w:rPr>
              <w:t xml:space="preserve"> </w:t>
            </w:r>
            <w:r>
              <w:rPr>
                <w:sz w:val="11"/>
              </w:rPr>
              <w:t>Payment</w:t>
            </w:r>
            <w:r>
              <w:rPr>
                <w:spacing w:val="23"/>
                <w:sz w:val="11"/>
              </w:rPr>
              <w:t xml:space="preserve"> </w:t>
            </w:r>
            <w:r>
              <w:rPr>
                <w:sz w:val="11"/>
              </w:rPr>
              <w:t>Card</w:t>
            </w:r>
            <w:r>
              <w:rPr>
                <w:spacing w:val="23"/>
                <w:sz w:val="11"/>
              </w:rPr>
              <w:t xml:space="preserve"> </w:t>
            </w:r>
            <w:r>
              <w:rPr>
                <w:sz w:val="11"/>
              </w:rPr>
              <w:t>Industry</w:t>
            </w:r>
            <w:r>
              <w:rPr>
                <w:spacing w:val="23"/>
                <w:sz w:val="11"/>
              </w:rPr>
              <w:t xml:space="preserve"> </w:t>
            </w:r>
            <w:r>
              <w:rPr>
                <w:sz w:val="11"/>
              </w:rPr>
              <w:t>Data</w:t>
            </w:r>
            <w:r>
              <w:rPr>
                <w:spacing w:val="23"/>
                <w:sz w:val="11"/>
              </w:rPr>
              <w:t xml:space="preserve"> </w:t>
            </w:r>
            <w:r>
              <w:rPr>
                <w:sz w:val="11"/>
              </w:rPr>
              <w:t>Security</w:t>
            </w:r>
            <w:r>
              <w:rPr>
                <w:spacing w:val="23"/>
                <w:sz w:val="11"/>
              </w:rPr>
              <w:t xml:space="preserve"> </w:t>
            </w:r>
            <w:r>
              <w:rPr>
                <w:sz w:val="11"/>
              </w:rPr>
              <w:t>Standard</w:t>
            </w:r>
            <w:r>
              <w:rPr>
                <w:spacing w:val="23"/>
                <w:sz w:val="11"/>
              </w:rPr>
              <w:t xml:space="preserve"> </w:t>
            </w:r>
            <w:r>
              <w:rPr>
                <w:sz w:val="11"/>
              </w:rPr>
              <w:t>(“PCI</w:t>
            </w:r>
            <w:r>
              <w:rPr>
                <w:spacing w:val="23"/>
                <w:sz w:val="11"/>
              </w:rPr>
              <w:t xml:space="preserve"> </w:t>
            </w:r>
            <w:r>
              <w:rPr>
                <w:sz w:val="11"/>
              </w:rPr>
              <w:t>DSS”)</w:t>
            </w:r>
            <w:r>
              <w:rPr>
                <w:spacing w:val="23"/>
                <w:sz w:val="11"/>
              </w:rPr>
              <w:t xml:space="preserve"> </w:t>
            </w:r>
            <w:r>
              <w:rPr>
                <w:sz w:val="11"/>
              </w:rPr>
              <w:t>requirements</w:t>
            </w:r>
            <w:r>
              <w:rPr>
                <w:spacing w:val="23"/>
                <w:sz w:val="11"/>
              </w:rPr>
              <w:t xml:space="preserve"> </w:t>
            </w:r>
            <w:r>
              <w:rPr>
                <w:sz w:val="11"/>
              </w:rPr>
              <w:t>is</w:t>
            </w:r>
            <w:r>
              <w:rPr>
                <w:spacing w:val="23"/>
                <w:sz w:val="11"/>
              </w:rPr>
              <w:t xml:space="preserve"> </w:t>
            </w:r>
            <w:r>
              <w:rPr>
                <w:sz w:val="11"/>
              </w:rPr>
              <w:t>stored</w:t>
            </w:r>
            <w:r>
              <w:rPr>
                <w:spacing w:val="23"/>
                <w:sz w:val="11"/>
              </w:rPr>
              <w:t xml:space="preserve"> </w:t>
            </w:r>
            <w:r>
              <w:rPr>
                <w:sz w:val="11"/>
              </w:rPr>
              <w:t>on</w:t>
            </w:r>
            <w:r>
              <w:rPr>
                <w:spacing w:val="40"/>
                <w:sz w:val="11"/>
              </w:rPr>
              <w:t xml:space="preserve"> </w:t>
            </w:r>
            <w:r>
              <w:rPr>
                <w:sz w:val="11"/>
              </w:rPr>
              <w:t>any</w:t>
            </w:r>
            <w:r>
              <w:rPr>
                <w:spacing w:val="40"/>
                <w:sz w:val="11"/>
              </w:rPr>
              <w:t xml:space="preserve"> </w:t>
            </w:r>
            <w:r>
              <w:rPr>
                <w:sz w:val="11"/>
              </w:rPr>
              <w:t>Solution</w:t>
            </w:r>
            <w:r>
              <w:rPr>
                <w:spacing w:val="40"/>
                <w:sz w:val="11"/>
              </w:rPr>
              <w:t xml:space="preserve"> </w:t>
            </w:r>
            <w:r>
              <w:rPr>
                <w:sz w:val="11"/>
              </w:rPr>
              <w:t>system.</w:t>
            </w:r>
          </w:p>
        </w:tc>
        <w:tc>
          <w:tcPr>
            <w:tcW w:w="1564" w:type="dxa"/>
            <w:shd w:val="clear" w:color="auto" w:fill="EDEDED"/>
          </w:tcPr>
          <w:p w14:paraId="1C070D8E"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15780352" behindDoc="0" locked="0" layoutInCell="1" allowOverlap="1" wp14:anchorId="2428D78B" wp14:editId="4DE1AB23">
                      <wp:simplePos x="0" y="0"/>
                      <wp:positionH relativeFrom="column">
                        <wp:posOffset>22165</wp:posOffset>
                      </wp:positionH>
                      <wp:positionV relativeFrom="paragraph">
                        <wp:posOffset>32309</wp:posOffset>
                      </wp:positionV>
                      <wp:extent cx="53340" cy="142240"/>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648" name="Graphic 64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49" name="Graphic 64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50" name="Graphic 65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51" name="Graphic 65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52" name="Graphic 65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53" name="Graphic 65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654" name="Graphic 65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55" name="Graphic 65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56" name="Graphic 65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57" name="Graphic 65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58" name="Graphic 65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8FE0931" id="Group 647" o:spid="_x0000_s1026" style="position:absolute;margin-left:1.75pt;margin-top:2.55pt;width:4.2pt;height:11.2pt;z-index:157803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">
                      <v:shape id="Graphic 64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" path="m4433,39898r,-4433l,31032,,17732,4433,13299r,-4433l8866,4433r4433,l17732,,31032,r4433,4433l39898,4433e" filled="f" strokecolor="#696763" strokeweight=".1231mm">
                        <v:path arrowok="t"/>
                      </v:shape>
                      <v:shape id="Graphic 64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" path="m4433,31032l,26598,,13299,4433,8866r,-4433l8866,4433,13299,,26598,r4434,4433l35465,4433e" filled="f" strokeweight=".1231mm">
                        <v:path arrowok="t"/>
                      </v:shape>
                      <v:shape id="Graphic 65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" path="m,26598r4433,l8866,31032r13299,l26598,26598r4434,l31032,22165r4433,-4433l35465,4433,31032,e" filled="f" strokecolor="#e8e6e2" strokeweight=".1231mm">
                        <v:path arrowok="t"/>
                      </v:shape>
                      <v:shape id="Graphic 65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" path="m,35465r4433,l8866,39898r13299,l26598,35465r4434,l35465,31032r,-4434l39898,22165r,-13299l35465,4433,35465,e" filled="f" strokecolor="white" strokeweight=".1231mm">
                        <v:path arrowok="t"/>
                      </v:shape>
                      <v:shape id="Graphic 65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" path="m22165,l8866,,,8866,,22165r8866,8867l22165,31032r8867,-8867l31032,8866,22165,xe" stroked="f">
                        <v:path arrowok="t"/>
                      </v:shape>
                      <v:shape id="Graphic 65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" path="m8866,l22165,r8867,8866l31032,22165r-8867,8867l8866,31032,,22165,,8866,8866,xe" filled="f" strokecolor="white" strokeweight=".1231mm">
                        <v:path arrowok="t"/>
                      </v:shape>
                      <v:shape id="Graphic 65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" path="m4433,39898r,-4433l,31032,,17732,4433,13299r,-4433l8866,4433r4433,l17732,,31032,r4433,4433l39898,4433e" filled="f" strokecolor="#696763" strokeweight=".1231mm">
                        <v:path arrowok="t"/>
                      </v:shape>
                      <v:shape id="Graphic 65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" path="m4433,31032l,26598,,13299,4433,8866r,-4433l8866,4433,13299,,26598,r4434,4433l35465,4433e" filled="f" strokeweight=".1231mm">
                        <v:path arrowok="t"/>
                      </v:shape>
                      <v:shape id="Graphic 65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" path="m,26598r4433,l8866,31032r13299,l26598,26598r4434,l31032,22165r4433,-4433l35465,4433,31032,e" filled="f" strokecolor="#e8e6e2" strokeweight=".1231mm">
                        <v:path arrowok="t"/>
                      </v:shape>
                      <v:shape id="Graphic 65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" path="m,35465r4433,l8866,39898r13299,l26598,35465r4434,l35465,31032r,-4434l39898,22165r,-13299l35465,4433,35465,e" filled="f" strokecolor="white" strokeweight=".1231mm">
                        <v:path arrowok="t"/>
                      </v:shape>
                      <v:shape id="Graphic 65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" path="m22165,l8866,,,8866,,22165r8866,8867l22165,31032r8867,-8867l31032,8866,22165,xe" stroked="f">
                        <v:path arrowok="t"/>
                      </v:shape>
                      <v:shape id="Graphic 65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559FBFF9" w14:textId="77777777" w:rsidR="002618DD" w:rsidRDefault="002618DD">
            <w:pPr>
              <w:pStyle w:val="TableParagraph"/>
              <w:spacing w:before="0"/>
              <w:ind w:left="0"/>
              <w:rPr>
                <w:rFonts w:ascii="Times New Roman"/>
                <w:sz w:val="10"/>
              </w:rPr>
            </w:pPr>
          </w:p>
        </w:tc>
      </w:tr>
      <w:tr w:rsidR="002618DD" w14:paraId="08F1B630" w14:textId="77777777">
        <w:trPr>
          <w:trHeight w:val="415"/>
        </w:trPr>
        <w:tc>
          <w:tcPr>
            <w:tcW w:w="1473" w:type="dxa"/>
          </w:tcPr>
          <w:p w14:paraId="1DD4820E" w14:textId="77777777" w:rsidR="002618DD" w:rsidRDefault="00000000">
            <w:pPr>
              <w:pStyle w:val="TableParagraph"/>
              <w:rPr>
                <w:sz w:val="11"/>
              </w:rPr>
            </w:pPr>
            <w:r>
              <w:rPr>
                <w:spacing w:val="-2"/>
                <w:sz w:val="11"/>
              </w:rPr>
              <w:t>Security</w:t>
            </w:r>
          </w:p>
        </w:tc>
        <w:tc>
          <w:tcPr>
            <w:tcW w:w="4971" w:type="dxa"/>
          </w:tcPr>
          <w:p w14:paraId="7C8E1026" w14:textId="77777777" w:rsidR="002618DD" w:rsidRDefault="00000000">
            <w:pPr>
              <w:pStyle w:val="TableParagraph"/>
              <w:spacing w:before="18" w:line="126" w:lineRule="exact"/>
              <w:ind w:right="89"/>
              <w:rPr>
                <w:sz w:val="11"/>
              </w:rPr>
            </w:pPr>
            <w:r>
              <w:rPr>
                <w:sz w:val="11"/>
              </w:rPr>
              <w:t>The</w:t>
            </w:r>
            <w:r>
              <w:rPr>
                <w:spacing w:val="23"/>
                <w:sz w:val="11"/>
              </w:rPr>
              <w:t xml:space="preserve"> </w:t>
            </w:r>
            <w:r>
              <w:rPr>
                <w:sz w:val="11"/>
              </w:rPr>
              <w:t>Solution</w:t>
            </w:r>
            <w:r>
              <w:rPr>
                <w:spacing w:val="23"/>
                <w:sz w:val="11"/>
              </w:rPr>
              <w:t xml:space="preserve"> </w:t>
            </w:r>
            <w:r>
              <w:rPr>
                <w:sz w:val="11"/>
              </w:rPr>
              <w:t>must</w:t>
            </w:r>
            <w:r>
              <w:rPr>
                <w:spacing w:val="22"/>
                <w:sz w:val="11"/>
              </w:rPr>
              <w:t xml:space="preserve"> </w:t>
            </w:r>
            <w:r>
              <w:rPr>
                <w:sz w:val="11"/>
              </w:rPr>
              <w:t>have</w:t>
            </w:r>
            <w:r>
              <w:rPr>
                <w:spacing w:val="23"/>
                <w:sz w:val="11"/>
              </w:rPr>
              <w:t xml:space="preserve"> </w:t>
            </w:r>
            <w:r>
              <w:rPr>
                <w:sz w:val="11"/>
              </w:rPr>
              <w:t>the</w:t>
            </w:r>
            <w:r>
              <w:rPr>
                <w:spacing w:val="23"/>
                <w:sz w:val="11"/>
              </w:rPr>
              <w:t xml:space="preserve"> </w:t>
            </w:r>
            <w:r>
              <w:rPr>
                <w:sz w:val="11"/>
              </w:rPr>
              <w:t>ability</w:t>
            </w:r>
            <w:r>
              <w:rPr>
                <w:spacing w:val="23"/>
                <w:sz w:val="11"/>
              </w:rPr>
              <w:t xml:space="preserve"> </w:t>
            </w:r>
            <w:r>
              <w:rPr>
                <w:sz w:val="11"/>
              </w:rPr>
              <w:t>to</w:t>
            </w:r>
            <w:r>
              <w:rPr>
                <w:spacing w:val="23"/>
                <w:sz w:val="11"/>
              </w:rPr>
              <w:t xml:space="preserve"> </w:t>
            </w:r>
            <w:r>
              <w:rPr>
                <w:sz w:val="11"/>
              </w:rPr>
              <w:t>allow</w:t>
            </w:r>
            <w:r>
              <w:rPr>
                <w:spacing w:val="23"/>
                <w:sz w:val="11"/>
              </w:rPr>
              <w:t xml:space="preserve"> </w:t>
            </w:r>
            <w:r>
              <w:rPr>
                <w:sz w:val="11"/>
              </w:rPr>
              <w:t>designated</w:t>
            </w:r>
            <w:r>
              <w:rPr>
                <w:spacing w:val="23"/>
                <w:sz w:val="11"/>
              </w:rPr>
              <w:t xml:space="preserve"> </w:t>
            </w:r>
            <w:r>
              <w:rPr>
                <w:sz w:val="11"/>
              </w:rPr>
              <w:t>staff</w:t>
            </w:r>
            <w:r>
              <w:rPr>
                <w:spacing w:val="22"/>
                <w:sz w:val="11"/>
              </w:rPr>
              <w:t xml:space="preserve"> </w:t>
            </w:r>
            <w:r>
              <w:rPr>
                <w:sz w:val="11"/>
              </w:rPr>
              <w:t>with</w:t>
            </w:r>
            <w:r>
              <w:rPr>
                <w:spacing w:val="23"/>
                <w:sz w:val="11"/>
              </w:rPr>
              <w:t xml:space="preserve"> </w:t>
            </w:r>
            <w:r>
              <w:rPr>
                <w:sz w:val="11"/>
              </w:rPr>
              <w:t>security</w:t>
            </w:r>
            <w:r>
              <w:rPr>
                <w:spacing w:val="23"/>
                <w:sz w:val="11"/>
              </w:rPr>
              <w:t xml:space="preserve"> </w:t>
            </w:r>
            <w:r>
              <w:rPr>
                <w:sz w:val="11"/>
              </w:rPr>
              <w:t>administration</w:t>
            </w:r>
            <w:r>
              <w:rPr>
                <w:spacing w:val="40"/>
                <w:sz w:val="11"/>
              </w:rPr>
              <w:t xml:space="preserve"> </w:t>
            </w:r>
            <w:r>
              <w:rPr>
                <w:sz w:val="11"/>
              </w:rPr>
              <w:t>privileges</w:t>
            </w:r>
            <w:r>
              <w:rPr>
                <w:spacing w:val="19"/>
                <w:sz w:val="11"/>
              </w:rPr>
              <w:t xml:space="preserve"> </w:t>
            </w:r>
            <w:r>
              <w:rPr>
                <w:sz w:val="11"/>
              </w:rPr>
              <w:t>to</w:t>
            </w:r>
            <w:r>
              <w:rPr>
                <w:spacing w:val="19"/>
                <w:sz w:val="11"/>
              </w:rPr>
              <w:t xml:space="preserve"> </w:t>
            </w:r>
            <w:r>
              <w:rPr>
                <w:sz w:val="11"/>
              </w:rPr>
              <w:t>configure</w:t>
            </w:r>
            <w:r>
              <w:rPr>
                <w:spacing w:val="19"/>
                <w:sz w:val="11"/>
              </w:rPr>
              <w:t xml:space="preserve"> </w:t>
            </w:r>
            <w:r>
              <w:rPr>
                <w:sz w:val="11"/>
              </w:rPr>
              <w:t>the</w:t>
            </w:r>
            <w:r>
              <w:rPr>
                <w:spacing w:val="19"/>
                <w:sz w:val="11"/>
              </w:rPr>
              <w:t xml:space="preserve"> </w:t>
            </w:r>
            <w:r>
              <w:rPr>
                <w:sz w:val="11"/>
              </w:rPr>
              <w:t>Role</w:t>
            </w:r>
            <w:r>
              <w:rPr>
                <w:spacing w:val="19"/>
                <w:sz w:val="11"/>
              </w:rPr>
              <w:t xml:space="preserve"> </w:t>
            </w:r>
            <w:r>
              <w:rPr>
                <w:sz w:val="11"/>
              </w:rPr>
              <w:t>Based</w:t>
            </w:r>
            <w:r>
              <w:rPr>
                <w:spacing w:val="19"/>
                <w:sz w:val="11"/>
              </w:rPr>
              <w:t xml:space="preserve"> </w:t>
            </w:r>
            <w:r>
              <w:rPr>
                <w:sz w:val="11"/>
              </w:rPr>
              <w:t>Access</w:t>
            </w:r>
            <w:r>
              <w:rPr>
                <w:spacing w:val="19"/>
                <w:sz w:val="11"/>
              </w:rPr>
              <w:t xml:space="preserve"> </w:t>
            </w:r>
            <w:r>
              <w:rPr>
                <w:sz w:val="11"/>
              </w:rPr>
              <w:t>Control</w:t>
            </w:r>
            <w:r>
              <w:rPr>
                <w:spacing w:val="19"/>
                <w:sz w:val="11"/>
              </w:rPr>
              <w:t xml:space="preserve"> </w:t>
            </w:r>
            <w:r>
              <w:rPr>
                <w:sz w:val="11"/>
              </w:rPr>
              <w:t>(“RBAC”)</w:t>
            </w:r>
            <w:r>
              <w:rPr>
                <w:spacing w:val="19"/>
                <w:sz w:val="11"/>
              </w:rPr>
              <w:t xml:space="preserve"> </w:t>
            </w:r>
            <w:r>
              <w:rPr>
                <w:sz w:val="11"/>
              </w:rPr>
              <w:t>mechanism,</w:t>
            </w:r>
            <w:r>
              <w:rPr>
                <w:spacing w:val="19"/>
                <w:sz w:val="11"/>
              </w:rPr>
              <w:t xml:space="preserve"> </w:t>
            </w:r>
            <w:r>
              <w:rPr>
                <w:sz w:val="11"/>
              </w:rPr>
              <w:t>with</w:t>
            </w:r>
            <w:r>
              <w:rPr>
                <w:spacing w:val="19"/>
                <w:sz w:val="11"/>
              </w:rPr>
              <w:t xml:space="preserve"> </w:t>
            </w:r>
            <w:r>
              <w:rPr>
                <w:sz w:val="11"/>
              </w:rPr>
              <w:t>granular</w:t>
            </w:r>
            <w:r>
              <w:rPr>
                <w:spacing w:val="40"/>
                <w:sz w:val="11"/>
              </w:rPr>
              <w:t xml:space="preserve"> </w:t>
            </w:r>
            <w:r>
              <w:rPr>
                <w:sz w:val="11"/>
              </w:rPr>
              <w:t>control</w:t>
            </w:r>
            <w:r>
              <w:rPr>
                <w:spacing w:val="25"/>
                <w:sz w:val="11"/>
              </w:rPr>
              <w:t xml:space="preserve"> </w:t>
            </w:r>
            <w:r>
              <w:rPr>
                <w:sz w:val="11"/>
              </w:rPr>
              <w:t>to</w:t>
            </w:r>
            <w:r>
              <w:rPr>
                <w:spacing w:val="25"/>
                <w:sz w:val="11"/>
              </w:rPr>
              <w:t xml:space="preserve"> </w:t>
            </w:r>
            <w:r>
              <w:rPr>
                <w:sz w:val="11"/>
              </w:rPr>
              <w:t>grant</w:t>
            </w:r>
            <w:r>
              <w:rPr>
                <w:spacing w:val="25"/>
                <w:sz w:val="11"/>
              </w:rPr>
              <w:t xml:space="preserve"> </w:t>
            </w:r>
            <w:r>
              <w:rPr>
                <w:sz w:val="11"/>
              </w:rPr>
              <w:t>view</w:t>
            </w:r>
            <w:r>
              <w:rPr>
                <w:spacing w:val="25"/>
                <w:sz w:val="11"/>
              </w:rPr>
              <w:t xml:space="preserve"> </w:t>
            </w:r>
            <w:r>
              <w:rPr>
                <w:sz w:val="11"/>
              </w:rPr>
              <w:t>and</w:t>
            </w:r>
            <w:r>
              <w:rPr>
                <w:spacing w:val="25"/>
                <w:sz w:val="11"/>
              </w:rPr>
              <w:t xml:space="preserve"> </w:t>
            </w:r>
            <w:r>
              <w:rPr>
                <w:sz w:val="11"/>
              </w:rPr>
              <w:t>update</w:t>
            </w:r>
            <w:r>
              <w:rPr>
                <w:spacing w:val="25"/>
                <w:sz w:val="11"/>
              </w:rPr>
              <w:t xml:space="preserve"> </w:t>
            </w:r>
            <w:r>
              <w:rPr>
                <w:sz w:val="11"/>
              </w:rPr>
              <w:t>access</w:t>
            </w:r>
            <w:r>
              <w:rPr>
                <w:spacing w:val="25"/>
                <w:sz w:val="11"/>
              </w:rPr>
              <w:t xml:space="preserve"> </w:t>
            </w:r>
            <w:r>
              <w:rPr>
                <w:sz w:val="11"/>
              </w:rPr>
              <w:t>to</w:t>
            </w:r>
            <w:r>
              <w:rPr>
                <w:spacing w:val="25"/>
                <w:sz w:val="11"/>
              </w:rPr>
              <w:t xml:space="preserve"> </w:t>
            </w:r>
            <w:r>
              <w:rPr>
                <w:sz w:val="11"/>
              </w:rPr>
              <w:t>modules,</w:t>
            </w:r>
            <w:r>
              <w:rPr>
                <w:spacing w:val="25"/>
                <w:sz w:val="11"/>
              </w:rPr>
              <w:t xml:space="preserve"> </w:t>
            </w:r>
            <w:r>
              <w:rPr>
                <w:sz w:val="11"/>
              </w:rPr>
              <w:t>functions</w:t>
            </w:r>
            <w:r>
              <w:rPr>
                <w:spacing w:val="25"/>
                <w:sz w:val="11"/>
              </w:rPr>
              <w:t xml:space="preserve"> </w:t>
            </w:r>
            <w:r>
              <w:rPr>
                <w:sz w:val="11"/>
              </w:rPr>
              <w:t>and</w:t>
            </w:r>
            <w:r>
              <w:rPr>
                <w:spacing w:val="25"/>
                <w:sz w:val="11"/>
              </w:rPr>
              <w:t xml:space="preserve"> </w:t>
            </w:r>
            <w:r>
              <w:rPr>
                <w:sz w:val="11"/>
              </w:rPr>
              <w:t>data</w:t>
            </w:r>
            <w:r>
              <w:rPr>
                <w:spacing w:val="25"/>
                <w:sz w:val="11"/>
              </w:rPr>
              <w:t xml:space="preserve"> </w:t>
            </w:r>
            <w:r>
              <w:rPr>
                <w:sz w:val="11"/>
              </w:rPr>
              <w:t>elements.</w:t>
            </w:r>
          </w:p>
        </w:tc>
        <w:tc>
          <w:tcPr>
            <w:tcW w:w="1564" w:type="dxa"/>
          </w:tcPr>
          <w:p w14:paraId="710E836E"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482291712" behindDoc="1" locked="0" layoutInCell="1" allowOverlap="1" wp14:anchorId="656F4E08" wp14:editId="7A116D75">
                      <wp:simplePos x="0" y="0"/>
                      <wp:positionH relativeFrom="column">
                        <wp:posOffset>22165</wp:posOffset>
                      </wp:positionH>
                      <wp:positionV relativeFrom="paragraph">
                        <wp:posOffset>32309</wp:posOffset>
                      </wp:positionV>
                      <wp:extent cx="53340" cy="14224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661" name="Graphic 66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62" name="Graphic 66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63" name="Graphic 66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64" name="Graphic 66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65" name="Graphic 66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66" name="Graphic 66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667" name="Graphic 66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68" name="Graphic 66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69" name="Graphic 66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70" name="Graphic 67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71" name="Graphic 67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72" name="Graphic 67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D37CC27" id="Group 660" o:spid="_x0000_s1026" style="position:absolute;margin-left:1.75pt;margin-top:2.55pt;width:4.2pt;height:11.2pt;z-index:-210247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">
                      <v:shape id="Graphic 66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" path="m4433,39898r,-4433l,31032,,17732,4433,13299r,-4433l8866,4433r4433,l17732,,31032,r4433,4433l39898,4433e" filled="f" strokecolor="#696763" strokeweight=".1231mm">
                        <v:path arrowok="t"/>
                      </v:shape>
                      <v:shape id="Graphic 66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" path="m4433,31032l,26598,,13299,4433,8866r,-4433l8866,4433,13299,,26598,r4434,4433l35465,4433e" filled="f" strokeweight=".1231mm">
                        <v:path arrowok="t"/>
                      </v:shape>
                      <v:shape id="Graphic 66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" path="m,26598r4433,l8866,31032r13299,l26598,26598r4434,l31032,22165r4433,-4433l35465,4433,31032,e" filled="f" strokecolor="#e8e6e2" strokeweight=".1231mm">
                        <v:path arrowok="t"/>
                      </v:shape>
                      <v:shape id="Graphic 66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" path="m,35465r4433,l8866,39898r13299,l26598,35465r4434,l35465,31032r,-4434l39898,22165r,-13299l35465,4433,35465,e" filled="f" strokecolor="white" strokeweight=".1231mm">
                        <v:path arrowok="t"/>
                      </v:shape>
                      <v:shape id="Graphic 66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" path="m22165,l8866,,,8866,,22165r8866,8867l22165,31032r8867,-8867l31032,8866,22165,xe" stroked="f">
                        <v:path arrowok="t"/>
                      </v:shape>
                      <v:shape id="Graphic 66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" path="m8866,l22165,r8867,8866l31032,22165r-8867,8867l8866,31032,,22165,,8866,8866,xe" filled="f" strokecolor="white" strokeweight=".1231mm">
                        <v:path arrowok="t"/>
                      </v:shape>
                      <v:shape id="Graphic 66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" path="m4433,39898r,-4433l,31032,,17732,4433,13299r,-4433l8866,4433r4433,l17732,,31032,r4433,4433l39898,4433e" filled="f" strokecolor="#696763" strokeweight=".1231mm">
                        <v:path arrowok="t"/>
                      </v:shape>
                      <v:shape id="Graphic 66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" path="m4433,31032l,26598,,13299,4433,8866r,-4433l8866,4433,13299,,26598,r4434,4433l35465,4433e" filled="f" strokeweight=".1231mm">
                        <v:path arrowok="t"/>
                      </v:shape>
                      <v:shape id="Graphic 66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" path="m,26598r4433,l8866,31032r13299,l26598,26598r4434,l31032,22165r4433,-4433l35465,4433,31032,e" filled="f" strokecolor="#e8e6e2" strokeweight=".1231mm">
                        <v:path arrowok="t"/>
                      </v:shape>
                      <v:shape id="Graphic 67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" path="m,35465r4433,l8866,39898r13299,l26598,35465r4434,l35465,31032r,-4434l39898,22165r,-13299l35465,4433,35465,e" filled="f" strokecolor="white" strokeweight=".1231mm">
                        <v:path arrowok="t"/>
                      </v:shape>
                      <v:shape id="Graphic 67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" path="m22165,l8866,,,8866,,22165r8866,8867l22165,31032r8867,-8867l31032,8866,22165,xe" stroked="f">
                        <v:path arrowok="t"/>
                      </v:shape>
                      <v:shape id="Graphic 67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54D4F617" w14:textId="77777777" w:rsidR="002618DD" w:rsidRDefault="002618DD">
            <w:pPr>
              <w:pStyle w:val="TableParagraph"/>
              <w:spacing w:before="0"/>
              <w:ind w:left="0"/>
              <w:rPr>
                <w:rFonts w:ascii="Times New Roman"/>
                <w:sz w:val="10"/>
              </w:rPr>
            </w:pPr>
          </w:p>
        </w:tc>
      </w:tr>
      <w:tr w:rsidR="002618DD" w14:paraId="3DF90E66" w14:textId="77777777">
        <w:trPr>
          <w:trHeight w:val="318"/>
        </w:trPr>
        <w:tc>
          <w:tcPr>
            <w:tcW w:w="1473" w:type="dxa"/>
            <w:shd w:val="clear" w:color="auto" w:fill="EDEDED"/>
          </w:tcPr>
          <w:p w14:paraId="3BE6FD25" w14:textId="77777777" w:rsidR="002618DD" w:rsidRDefault="00000000">
            <w:pPr>
              <w:pStyle w:val="TableParagraph"/>
              <w:rPr>
                <w:sz w:val="11"/>
              </w:rPr>
            </w:pPr>
            <w:r>
              <w:rPr>
                <w:spacing w:val="-2"/>
                <w:sz w:val="11"/>
              </w:rPr>
              <w:t>Security</w:t>
            </w:r>
          </w:p>
        </w:tc>
        <w:tc>
          <w:tcPr>
            <w:tcW w:w="4971" w:type="dxa"/>
            <w:shd w:val="clear" w:color="auto" w:fill="EDEDED"/>
          </w:tcPr>
          <w:p w14:paraId="278A46A4" w14:textId="77777777" w:rsidR="002618DD" w:rsidRDefault="00000000">
            <w:pPr>
              <w:pStyle w:val="TableParagraph"/>
              <w:rPr>
                <w:sz w:val="11"/>
              </w:rPr>
            </w:pPr>
            <w:r>
              <w:rPr>
                <w:sz w:val="11"/>
              </w:rPr>
              <w:t>The</w:t>
            </w:r>
            <w:r>
              <w:rPr>
                <w:spacing w:val="18"/>
                <w:sz w:val="11"/>
              </w:rPr>
              <w:t xml:space="preserve"> </w:t>
            </w:r>
            <w:r>
              <w:rPr>
                <w:sz w:val="11"/>
              </w:rPr>
              <w:t>Solution</w:t>
            </w:r>
            <w:r>
              <w:rPr>
                <w:spacing w:val="18"/>
                <w:sz w:val="11"/>
              </w:rPr>
              <w:t xml:space="preserve"> </w:t>
            </w:r>
            <w:r>
              <w:rPr>
                <w:sz w:val="11"/>
              </w:rPr>
              <w:t>must</w:t>
            </w:r>
            <w:r>
              <w:rPr>
                <w:spacing w:val="18"/>
                <w:sz w:val="11"/>
              </w:rPr>
              <w:t xml:space="preserve"> </w:t>
            </w:r>
            <w:r>
              <w:rPr>
                <w:sz w:val="11"/>
              </w:rPr>
              <w:t>support</w:t>
            </w:r>
            <w:r>
              <w:rPr>
                <w:spacing w:val="18"/>
                <w:sz w:val="11"/>
              </w:rPr>
              <w:t xml:space="preserve"> </w:t>
            </w:r>
            <w:r>
              <w:rPr>
                <w:sz w:val="11"/>
              </w:rPr>
              <w:t>a</w:t>
            </w:r>
            <w:r>
              <w:rPr>
                <w:spacing w:val="18"/>
                <w:sz w:val="11"/>
              </w:rPr>
              <w:t xml:space="preserve"> </w:t>
            </w:r>
            <w:r>
              <w:rPr>
                <w:sz w:val="11"/>
              </w:rPr>
              <w:t>configurable</w:t>
            </w:r>
            <w:r>
              <w:rPr>
                <w:spacing w:val="18"/>
                <w:sz w:val="11"/>
              </w:rPr>
              <w:t xml:space="preserve"> </w:t>
            </w:r>
            <w:r>
              <w:rPr>
                <w:sz w:val="11"/>
              </w:rPr>
              <w:t>automatic</w:t>
            </w:r>
            <w:r>
              <w:rPr>
                <w:spacing w:val="18"/>
                <w:sz w:val="11"/>
              </w:rPr>
              <w:t xml:space="preserve"> </w:t>
            </w:r>
            <w:r>
              <w:rPr>
                <w:sz w:val="11"/>
              </w:rPr>
              <w:t>session</w:t>
            </w:r>
            <w:r>
              <w:rPr>
                <w:spacing w:val="18"/>
                <w:sz w:val="11"/>
              </w:rPr>
              <w:t xml:space="preserve"> </w:t>
            </w:r>
            <w:r>
              <w:rPr>
                <w:sz w:val="11"/>
              </w:rPr>
              <w:t>timeout</w:t>
            </w:r>
            <w:r>
              <w:rPr>
                <w:spacing w:val="18"/>
                <w:sz w:val="11"/>
              </w:rPr>
              <w:t xml:space="preserve"> </w:t>
            </w:r>
            <w:r>
              <w:rPr>
                <w:sz w:val="11"/>
              </w:rPr>
              <w:t>/</w:t>
            </w:r>
            <w:r>
              <w:rPr>
                <w:spacing w:val="18"/>
                <w:sz w:val="11"/>
              </w:rPr>
              <w:t xml:space="preserve"> </w:t>
            </w:r>
            <w:r>
              <w:rPr>
                <w:sz w:val="11"/>
              </w:rPr>
              <w:t>sign-out</w:t>
            </w:r>
            <w:r>
              <w:rPr>
                <w:spacing w:val="18"/>
                <w:sz w:val="11"/>
              </w:rPr>
              <w:t xml:space="preserve"> </w:t>
            </w:r>
            <w:r>
              <w:rPr>
                <w:sz w:val="11"/>
              </w:rPr>
              <w:t>for</w:t>
            </w:r>
            <w:r>
              <w:rPr>
                <w:spacing w:val="18"/>
                <w:sz w:val="11"/>
              </w:rPr>
              <w:t xml:space="preserve"> </w:t>
            </w:r>
            <w:r>
              <w:rPr>
                <w:sz w:val="11"/>
              </w:rPr>
              <w:t>logged-in</w:t>
            </w:r>
            <w:r>
              <w:rPr>
                <w:spacing w:val="40"/>
                <w:sz w:val="11"/>
              </w:rPr>
              <w:t xml:space="preserve"> </w:t>
            </w:r>
            <w:r>
              <w:rPr>
                <w:spacing w:val="-2"/>
                <w:sz w:val="11"/>
              </w:rPr>
              <w:t>access.</w:t>
            </w:r>
          </w:p>
        </w:tc>
        <w:tc>
          <w:tcPr>
            <w:tcW w:w="1564" w:type="dxa"/>
            <w:shd w:val="clear" w:color="auto" w:fill="EDEDED"/>
          </w:tcPr>
          <w:p w14:paraId="7EC4BF04"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80864" behindDoc="0" locked="0" layoutInCell="1" allowOverlap="1" wp14:anchorId="09A11892" wp14:editId="04383E48">
                      <wp:simplePos x="0" y="0"/>
                      <wp:positionH relativeFrom="column">
                        <wp:posOffset>22165</wp:posOffset>
                      </wp:positionH>
                      <wp:positionV relativeFrom="paragraph">
                        <wp:posOffset>31998</wp:posOffset>
                      </wp:positionV>
                      <wp:extent cx="53340" cy="142240"/>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674" name="Graphic 67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75" name="Graphic 67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76" name="Graphic 67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77" name="Graphic 67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78" name="Graphic 67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79" name="Graphic 67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680" name="Graphic 68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81" name="Graphic 68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82" name="Graphic 68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83" name="Graphic 68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84" name="Graphic 68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85" name="Graphic 68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4F8B045" id="Group 673" o:spid="_x0000_s1026" style="position:absolute;margin-left:1.75pt;margin-top:2.5pt;width:4.2pt;height:11.2pt;z-index:157808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">
                      <v:shape id="Graphic 67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" path="m4433,39898r,-4433l,31032,,17732,4433,13299r,-4433l8866,4433r4433,l17732,,31032,r4433,4433l39898,4433e" filled="f" strokecolor="#696763" strokeweight=".1231mm">
                        <v:path arrowok="t"/>
                      </v:shape>
                      <v:shape id="Graphic 67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" path="m4433,31032l,26598,,13299,4433,8866r,-4433l8866,4433,13299,,26598,r4434,4433l35465,4433e" filled="f" strokeweight=".1231mm">
                        <v:path arrowok="t"/>
                      </v:shape>
                      <v:shape id="Graphic 67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" path="m,26598r4433,l8866,31032r13299,l26598,26598r4434,l31032,22165r4433,-4433l35465,4433,31032,e" filled="f" strokecolor="#e8e6e2" strokeweight=".1231mm">
                        <v:path arrowok="t"/>
                      </v:shape>
                      <v:shape id="Graphic 67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" path="m,35465r4433,l8866,39898r13299,l26598,35465r4434,l35465,31032r,-4434l39898,22165r,-13299l35465,4433,35465,e" filled="f" strokecolor="white" strokeweight=".1231mm">
                        <v:path arrowok="t"/>
                      </v:shape>
                      <v:shape id="Graphic 67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" path="m22165,l8866,,,8866,,22165r8866,8867l22165,31032r8867,-8867l31032,8866,22165,xe" stroked="f">
                        <v:path arrowok="t"/>
                      </v:shape>
                      <v:shape id="Graphic 67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" path="m8866,l22165,r8867,8866l31032,22165r-8867,8867l8866,31032,,22165,,8866,8866,xe" filled="f" strokecolor="white" strokeweight=".1231mm">
                        <v:path arrowok="t"/>
                      </v:shape>
                      <v:shape id="Graphic 68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" path="m4433,39898r,-4433l,31032,,17732,4433,13299r,-4433l8866,4433r4433,l17732,,31032,r4433,4433l39898,4433e" filled="f" strokecolor="#696763" strokeweight=".1231mm">
                        <v:path arrowok="t"/>
                      </v:shape>
                      <v:shape id="Graphic 68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" path="m4433,31032l,26598,,13299,4433,8866r,-4433l8866,4433,13299,,26598,r4434,4433l35465,4433e" filled="f" strokeweight=".1231mm">
                        <v:path arrowok="t"/>
                      </v:shape>
                      <v:shape id="Graphic 68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" path="m,26598r4433,l8866,31032r13299,l26598,26598r4434,l31032,22165r4433,-4433l35465,4433,31032,e" filled="f" strokecolor="#e8e6e2" strokeweight=".1231mm">
                        <v:path arrowok="t"/>
                      </v:shape>
                      <v:shape id="Graphic 68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" path="m,35465r4433,l8866,39898r13299,l26598,35465r4434,l35465,31032r,-4434l39898,22165r,-13299l35465,4433,35465,e" filled="f" strokecolor="white" strokeweight=".1231mm">
                        <v:path arrowok="t"/>
                      </v:shape>
                      <v:shape id="Graphic 68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" path="m22165,l8866,,,8866,,22165r8866,8867l22165,31032r8867,-8867l31032,8866,22165,xe" stroked="f">
                        <v:path arrowok="t"/>
                      </v:shape>
                      <v:shape id="Graphic 68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5CE0FA8E" w14:textId="77777777" w:rsidR="002618DD" w:rsidRDefault="002618DD">
            <w:pPr>
              <w:pStyle w:val="TableParagraph"/>
              <w:spacing w:before="0"/>
              <w:ind w:left="0"/>
              <w:rPr>
                <w:rFonts w:ascii="Times New Roman"/>
                <w:sz w:val="10"/>
              </w:rPr>
            </w:pPr>
          </w:p>
        </w:tc>
      </w:tr>
      <w:tr w:rsidR="002618DD" w14:paraId="007D7350" w14:textId="77777777">
        <w:trPr>
          <w:trHeight w:val="541"/>
        </w:trPr>
        <w:tc>
          <w:tcPr>
            <w:tcW w:w="1473" w:type="dxa"/>
          </w:tcPr>
          <w:p w14:paraId="16AA3FB7" w14:textId="77777777" w:rsidR="002618DD" w:rsidRDefault="00000000">
            <w:pPr>
              <w:pStyle w:val="TableParagraph"/>
              <w:rPr>
                <w:sz w:val="11"/>
              </w:rPr>
            </w:pPr>
            <w:r>
              <w:rPr>
                <w:spacing w:val="-2"/>
                <w:sz w:val="11"/>
              </w:rPr>
              <w:t>Security</w:t>
            </w:r>
          </w:p>
        </w:tc>
        <w:tc>
          <w:tcPr>
            <w:tcW w:w="4971" w:type="dxa"/>
          </w:tcPr>
          <w:p w14:paraId="1C5B0F19" w14:textId="77777777" w:rsidR="002618DD" w:rsidRDefault="00000000">
            <w:pPr>
              <w:pStyle w:val="TableParagraph"/>
              <w:spacing w:before="17" w:line="126" w:lineRule="exact"/>
              <w:ind w:right="89"/>
              <w:rPr>
                <w:sz w:val="11"/>
              </w:rPr>
            </w:pPr>
            <w:r>
              <w:rPr>
                <w:sz w:val="11"/>
              </w:rPr>
              <w:t>The</w:t>
            </w:r>
            <w:r>
              <w:rPr>
                <w:spacing w:val="18"/>
                <w:sz w:val="11"/>
              </w:rPr>
              <w:t xml:space="preserve"> </w:t>
            </w:r>
            <w:r>
              <w:rPr>
                <w:sz w:val="11"/>
              </w:rPr>
              <w:t>Solution</w:t>
            </w:r>
            <w:r>
              <w:rPr>
                <w:spacing w:val="18"/>
                <w:sz w:val="11"/>
              </w:rPr>
              <w:t xml:space="preserve"> </w:t>
            </w:r>
            <w:r>
              <w:rPr>
                <w:sz w:val="11"/>
              </w:rPr>
              <w:t>must</w:t>
            </w:r>
            <w:r>
              <w:rPr>
                <w:spacing w:val="18"/>
                <w:sz w:val="11"/>
              </w:rPr>
              <w:t xml:space="preserve"> </w:t>
            </w:r>
            <w:r>
              <w:rPr>
                <w:sz w:val="11"/>
              </w:rPr>
              <w:t>support</w:t>
            </w:r>
            <w:r>
              <w:rPr>
                <w:spacing w:val="18"/>
                <w:sz w:val="11"/>
              </w:rPr>
              <w:t xml:space="preserve"> </w:t>
            </w:r>
            <w:r>
              <w:rPr>
                <w:sz w:val="11"/>
              </w:rPr>
              <w:t>usage</w:t>
            </w:r>
            <w:r>
              <w:rPr>
                <w:spacing w:val="18"/>
                <w:sz w:val="11"/>
              </w:rPr>
              <w:t xml:space="preserve"> </w:t>
            </w:r>
            <w:r>
              <w:rPr>
                <w:sz w:val="11"/>
              </w:rPr>
              <w:t>notifications</w:t>
            </w:r>
            <w:r>
              <w:rPr>
                <w:spacing w:val="18"/>
                <w:sz w:val="11"/>
              </w:rPr>
              <w:t xml:space="preserve"> </w:t>
            </w:r>
            <w:r>
              <w:rPr>
                <w:sz w:val="11"/>
              </w:rPr>
              <w:t>using</w:t>
            </w:r>
            <w:r>
              <w:rPr>
                <w:spacing w:val="18"/>
                <w:sz w:val="11"/>
              </w:rPr>
              <w:t xml:space="preserve"> </w:t>
            </w:r>
            <w:r>
              <w:rPr>
                <w:sz w:val="11"/>
              </w:rPr>
              <w:t>messages</w:t>
            </w:r>
            <w:r>
              <w:rPr>
                <w:spacing w:val="18"/>
                <w:sz w:val="11"/>
              </w:rPr>
              <w:t xml:space="preserve"> </w:t>
            </w:r>
            <w:r>
              <w:rPr>
                <w:sz w:val="11"/>
              </w:rPr>
              <w:t>or</w:t>
            </w:r>
            <w:r>
              <w:rPr>
                <w:spacing w:val="18"/>
                <w:sz w:val="11"/>
              </w:rPr>
              <w:t xml:space="preserve"> </w:t>
            </w:r>
            <w:r>
              <w:rPr>
                <w:sz w:val="11"/>
              </w:rPr>
              <w:t>warning</w:t>
            </w:r>
            <w:r>
              <w:rPr>
                <w:spacing w:val="18"/>
                <w:sz w:val="11"/>
              </w:rPr>
              <w:t xml:space="preserve"> </w:t>
            </w:r>
            <w:r>
              <w:rPr>
                <w:sz w:val="11"/>
              </w:rPr>
              <w:t>banners</w:t>
            </w:r>
            <w:r>
              <w:rPr>
                <w:spacing w:val="18"/>
                <w:sz w:val="11"/>
              </w:rPr>
              <w:t xml:space="preserve"> </w:t>
            </w:r>
            <w:r>
              <w:rPr>
                <w:sz w:val="11"/>
              </w:rPr>
              <w:t>displayed</w:t>
            </w:r>
            <w:r>
              <w:rPr>
                <w:spacing w:val="40"/>
                <w:sz w:val="11"/>
              </w:rPr>
              <w:t xml:space="preserve"> </w:t>
            </w:r>
            <w:r>
              <w:rPr>
                <w:sz w:val="11"/>
              </w:rPr>
              <w:t>before</w:t>
            </w:r>
            <w:r>
              <w:rPr>
                <w:spacing w:val="23"/>
                <w:sz w:val="11"/>
              </w:rPr>
              <w:t xml:space="preserve"> </w:t>
            </w:r>
            <w:r>
              <w:rPr>
                <w:sz w:val="11"/>
              </w:rPr>
              <w:t>individuals</w:t>
            </w:r>
            <w:r>
              <w:rPr>
                <w:spacing w:val="23"/>
                <w:sz w:val="11"/>
              </w:rPr>
              <w:t xml:space="preserve"> </w:t>
            </w:r>
            <w:r>
              <w:rPr>
                <w:sz w:val="11"/>
              </w:rPr>
              <w:t>log</w:t>
            </w:r>
            <w:r>
              <w:rPr>
                <w:spacing w:val="23"/>
                <w:sz w:val="11"/>
              </w:rPr>
              <w:t xml:space="preserve"> </w:t>
            </w:r>
            <w:r>
              <w:rPr>
                <w:sz w:val="11"/>
              </w:rPr>
              <w:t>in</w:t>
            </w:r>
            <w:r>
              <w:rPr>
                <w:spacing w:val="23"/>
                <w:sz w:val="11"/>
              </w:rPr>
              <w:t xml:space="preserve"> </w:t>
            </w:r>
            <w:r>
              <w:rPr>
                <w:sz w:val="11"/>
              </w:rPr>
              <w:t>to</w:t>
            </w:r>
            <w:r>
              <w:rPr>
                <w:spacing w:val="23"/>
                <w:sz w:val="11"/>
              </w:rPr>
              <w:t xml:space="preserve"> </w:t>
            </w:r>
            <w:r>
              <w:rPr>
                <w:sz w:val="11"/>
              </w:rPr>
              <w:t>information</w:t>
            </w:r>
            <w:r>
              <w:rPr>
                <w:spacing w:val="23"/>
                <w:sz w:val="11"/>
              </w:rPr>
              <w:t xml:space="preserve"> </w:t>
            </w:r>
            <w:r>
              <w:rPr>
                <w:sz w:val="11"/>
              </w:rPr>
              <w:t>systems.</w:t>
            </w:r>
            <w:r>
              <w:rPr>
                <w:spacing w:val="23"/>
                <w:sz w:val="11"/>
              </w:rPr>
              <w:t xml:space="preserve"> </w:t>
            </w:r>
            <w:r>
              <w:rPr>
                <w:sz w:val="11"/>
              </w:rPr>
              <w:t>System</w:t>
            </w:r>
            <w:r>
              <w:rPr>
                <w:spacing w:val="23"/>
                <w:sz w:val="11"/>
              </w:rPr>
              <w:t xml:space="preserve"> </w:t>
            </w:r>
            <w:r>
              <w:rPr>
                <w:sz w:val="11"/>
              </w:rPr>
              <w:t>use</w:t>
            </w:r>
            <w:r>
              <w:rPr>
                <w:spacing w:val="23"/>
                <w:sz w:val="11"/>
              </w:rPr>
              <w:t xml:space="preserve"> </w:t>
            </w:r>
            <w:r>
              <w:rPr>
                <w:sz w:val="11"/>
              </w:rPr>
              <w:t>notifications</w:t>
            </w:r>
            <w:r>
              <w:rPr>
                <w:spacing w:val="23"/>
                <w:sz w:val="11"/>
              </w:rPr>
              <w:t xml:space="preserve"> </w:t>
            </w:r>
            <w:r>
              <w:rPr>
                <w:sz w:val="11"/>
              </w:rPr>
              <w:t>are</w:t>
            </w:r>
            <w:r>
              <w:rPr>
                <w:spacing w:val="23"/>
                <w:sz w:val="11"/>
              </w:rPr>
              <w:t xml:space="preserve"> </w:t>
            </w:r>
            <w:r>
              <w:rPr>
                <w:sz w:val="11"/>
              </w:rPr>
              <w:t>used</w:t>
            </w:r>
            <w:r>
              <w:rPr>
                <w:spacing w:val="23"/>
                <w:sz w:val="11"/>
              </w:rPr>
              <w:t xml:space="preserve"> </w:t>
            </w:r>
            <w:r>
              <w:rPr>
                <w:sz w:val="11"/>
              </w:rPr>
              <w:t>only</w:t>
            </w:r>
            <w:r>
              <w:rPr>
                <w:spacing w:val="23"/>
                <w:sz w:val="11"/>
              </w:rPr>
              <w:t xml:space="preserve"> </w:t>
            </w:r>
            <w:r>
              <w:rPr>
                <w:sz w:val="11"/>
              </w:rPr>
              <w:t>for</w:t>
            </w:r>
            <w:r>
              <w:rPr>
                <w:spacing w:val="40"/>
                <w:sz w:val="11"/>
              </w:rPr>
              <w:t xml:space="preserve"> </w:t>
            </w:r>
            <w:r>
              <w:rPr>
                <w:sz w:val="11"/>
              </w:rPr>
              <w:t>access</w:t>
            </w:r>
            <w:r>
              <w:rPr>
                <w:spacing w:val="24"/>
                <w:sz w:val="11"/>
              </w:rPr>
              <w:t xml:space="preserve"> </w:t>
            </w:r>
            <w:r>
              <w:rPr>
                <w:sz w:val="11"/>
              </w:rPr>
              <w:t>via</w:t>
            </w:r>
            <w:r>
              <w:rPr>
                <w:spacing w:val="24"/>
                <w:sz w:val="11"/>
              </w:rPr>
              <w:t xml:space="preserve"> </w:t>
            </w:r>
            <w:r>
              <w:rPr>
                <w:sz w:val="11"/>
              </w:rPr>
              <w:t>logon</w:t>
            </w:r>
            <w:r>
              <w:rPr>
                <w:spacing w:val="24"/>
                <w:sz w:val="11"/>
              </w:rPr>
              <w:t xml:space="preserve"> </w:t>
            </w:r>
            <w:r>
              <w:rPr>
                <w:sz w:val="11"/>
              </w:rPr>
              <w:t>interfaces</w:t>
            </w:r>
            <w:r>
              <w:rPr>
                <w:spacing w:val="24"/>
                <w:sz w:val="11"/>
              </w:rPr>
              <w:t xml:space="preserve"> </w:t>
            </w:r>
            <w:r>
              <w:rPr>
                <w:sz w:val="11"/>
              </w:rPr>
              <w:t>with</w:t>
            </w:r>
            <w:r>
              <w:rPr>
                <w:spacing w:val="24"/>
                <w:sz w:val="11"/>
              </w:rPr>
              <w:t xml:space="preserve"> </w:t>
            </w:r>
            <w:r>
              <w:rPr>
                <w:sz w:val="11"/>
              </w:rPr>
              <w:t>human</w:t>
            </w:r>
            <w:r>
              <w:rPr>
                <w:spacing w:val="24"/>
                <w:sz w:val="11"/>
              </w:rPr>
              <w:t xml:space="preserve"> </w:t>
            </w:r>
            <w:r>
              <w:rPr>
                <w:sz w:val="11"/>
              </w:rPr>
              <w:t>users</w:t>
            </w:r>
            <w:r>
              <w:rPr>
                <w:spacing w:val="24"/>
                <w:sz w:val="11"/>
              </w:rPr>
              <w:t xml:space="preserve"> </w:t>
            </w:r>
            <w:r>
              <w:rPr>
                <w:sz w:val="11"/>
              </w:rPr>
              <w:t>and</w:t>
            </w:r>
            <w:r>
              <w:rPr>
                <w:spacing w:val="24"/>
                <w:sz w:val="11"/>
              </w:rPr>
              <w:t xml:space="preserve"> </w:t>
            </w:r>
            <w:r>
              <w:rPr>
                <w:sz w:val="11"/>
              </w:rPr>
              <w:t>are</w:t>
            </w:r>
            <w:r>
              <w:rPr>
                <w:spacing w:val="24"/>
                <w:sz w:val="11"/>
              </w:rPr>
              <w:t xml:space="preserve"> </w:t>
            </w:r>
            <w:r>
              <w:rPr>
                <w:sz w:val="11"/>
              </w:rPr>
              <w:t>not</w:t>
            </w:r>
            <w:r>
              <w:rPr>
                <w:spacing w:val="24"/>
                <w:sz w:val="11"/>
              </w:rPr>
              <w:t xml:space="preserve"> </w:t>
            </w:r>
            <w:r>
              <w:rPr>
                <w:sz w:val="11"/>
              </w:rPr>
              <w:t>required</w:t>
            </w:r>
            <w:r>
              <w:rPr>
                <w:spacing w:val="24"/>
                <w:sz w:val="11"/>
              </w:rPr>
              <w:t xml:space="preserve"> </w:t>
            </w:r>
            <w:r>
              <w:rPr>
                <w:sz w:val="11"/>
              </w:rPr>
              <w:t>when</w:t>
            </w:r>
            <w:r>
              <w:rPr>
                <w:spacing w:val="24"/>
                <w:sz w:val="11"/>
              </w:rPr>
              <w:t xml:space="preserve"> </w:t>
            </w:r>
            <w:r>
              <w:rPr>
                <w:sz w:val="11"/>
              </w:rPr>
              <w:t>such</w:t>
            </w:r>
            <w:r>
              <w:rPr>
                <w:spacing w:val="24"/>
                <w:sz w:val="11"/>
              </w:rPr>
              <w:t xml:space="preserve"> </w:t>
            </w:r>
            <w:r>
              <w:rPr>
                <w:sz w:val="11"/>
              </w:rPr>
              <w:t>human</w:t>
            </w:r>
            <w:r>
              <w:rPr>
                <w:spacing w:val="40"/>
                <w:sz w:val="11"/>
              </w:rPr>
              <w:t xml:space="preserve"> </w:t>
            </w:r>
            <w:r>
              <w:rPr>
                <w:sz w:val="11"/>
              </w:rPr>
              <w:t>interfaces</w:t>
            </w:r>
            <w:r>
              <w:rPr>
                <w:spacing w:val="40"/>
                <w:sz w:val="11"/>
              </w:rPr>
              <w:t xml:space="preserve"> </w:t>
            </w:r>
            <w:r>
              <w:rPr>
                <w:sz w:val="11"/>
              </w:rPr>
              <w:t>do</w:t>
            </w:r>
            <w:r>
              <w:rPr>
                <w:spacing w:val="40"/>
                <w:sz w:val="11"/>
              </w:rPr>
              <w:t xml:space="preserve"> </w:t>
            </w:r>
            <w:r>
              <w:rPr>
                <w:sz w:val="11"/>
              </w:rPr>
              <w:t>not</w:t>
            </w:r>
            <w:r>
              <w:rPr>
                <w:spacing w:val="40"/>
                <w:sz w:val="11"/>
              </w:rPr>
              <w:t xml:space="preserve"> </w:t>
            </w:r>
            <w:r>
              <w:rPr>
                <w:sz w:val="11"/>
              </w:rPr>
              <w:t>exist.</w:t>
            </w:r>
          </w:p>
        </w:tc>
        <w:tc>
          <w:tcPr>
            <w:tcW w:w="1564" w:type="dxa"/>
          </w:tcPr>
          <w:p w14:paraId="6C5EEDB9"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482292224" behindDoc="1" locked="0" layoutInCell="1" allowOverlap="1" wp14:anchorId="7CBA0E32" wp14:editId="08BF7D4B">
                      <wp:simplePos x="0" y="0"/>
                      <wp:positionH relativeFrom="column">
                        <wp:posOffset>22165</wp:posOffset>
                      </wp:positionH>
                      <wp:positionV relativeFrom="paragraph">
                        <wp:posOffset>32309</wp:posOffset>
                      </wp:positionV>
                      <wp:extent cx="53340" cy="142240"/>
                      <wp:effectExtent l="0" t="0" r="0" b="0"/>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687" name="Graphic 68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88" name="Graphic 68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89" name="Graphic 68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90" name="Graphic 69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91" name="Graphic 69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92" name="Graphic 69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693" name="Graphic 69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694" name="Graphic 69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695" name="Graphic 69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696" name="Graphic 69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697" name="Graphic 69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698" name="Graphic 69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34CEF05" id="Group 686" o:spid="_x0000_s1026" style="position:absolute;margin-left:1.75pt;margin-top:2.55pt;width:4.2pt;height:11.2pt;z-index:-210242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">
                      <v:shape id="Graphic 68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" path="m4433,39898r,-4433l,31032,,17732,4433,13299r,-4433l8866,4433r4433,l17732,,31032,r4433,4433l39898,4433e" filled="f" strokecolor="#696763" strokeweight=".1231mm">
                        <v:path arrowok="t"/>
                      </v:shape>
                      <v:shape id="Graphic 68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" path="m4433,31032l,26598,,13299,4433,8866r,-4433l8866,4433,13299,,26598,r4434,4433l35465,4433e" filled="f" strokeweight=".1231mm">
                        <v:path arrowok="t"/>
                      </v:shape>
                      <v:shape id="Graphic 68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" path="m,26598r4433,l8866,31032r13299,l26598,26598r4434,l31032,22165r4433,-4433l35465,4433,31032,e" filled="f" strokecolor="#e8e6e2" strokeweight=".1231mm">
                        <v:path arrowok="t"/>
                      </v:shape>
                      <v:shape id="Graphic 69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" path="m,35465r4433,l8866,39898r13299,l26598,35465r4434,l35465,31032r,-4434l39898,22165r,-13299l35465,4433,35465,e" filled="f" strokecolor="white" strokeweight=".1231mm">
                        <v:path arrowok="t"/>
                      </v:shape>
                      <v:shape id="Graphic 69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" path="m22165,l8866,,,8866,,22165r8866,8867l22165,31032r8867,-8867l31032,8866,22165,xe" stroked="f">
                        <v:path arrowok="t"/>
                      </v:shape>
                      <v:shape id="Graphic 69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" path="m8866,l22165,r8867,8866l31032,22165r-8867,8867l8866,31032,,22165,,8866,8866,xe" filled="f" strokecolor="white" strokeweight=".1231mm">
                        <v:path arrowok="t"/>
                      </v:shape>
                      <v:shape id="Graphic 69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" path="m4433,39898r,-4433l,31032,,17732,4433,13299r,-4433l8866,4433r4433,l17732,,31032,r4433,4433l39898,4433e" filled="f" strokecolor="#696763" strokeweight=".1231mm">
                        <v:path arrowok="t"/>
                      </v:shape>
                      <v:shape id="Graphic 69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" path="m4433,31032l,26598,,13299,4433,8866r,-4433l8866,4433,13299,,26598,r4434,4433l35465,4433e" filled="f" strokeweight=".1231mm">
                        <v:path arrowok="t"/>
                      </v:shape>
                      <v:shape id="Graphic 69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" path="m,26598r4433,l8866,31032r13299,l26598,26598r4434,l31032,22165r4433,-4433l35465,4433,31032,e" filled="f" strokecolor="#e8e6e2" strokeweight=".1231mm">
                        <v:path arrowok="t"/>
                      </v:shape>
                      <v:shape id="Graphic 69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" path="m,35465r4433,l8866,39898r13299,l26598,35465r4434,l35465,31032r,-4434l39898,22165r,-13299l35465,4433,35465,e" filled="f" strokecolor="white" strokeweight=".1231mm">
                        <v:path arrowok="t"/>
                      </v:shape>
                      <v:shape id="Graphic 69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" path="m22165,l8866,,,8866,,22165r8866,8867l22165,31032r8867,-8867l31032,8866,22165,xe" stroked="f">
                        <v:path arrowok="t"/>
                      </v:shape>
                      <v:shape id="Graphic 69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10D2C287" w14:textId="77777777" w:rsidR="002618DD" w:rsidRDefault="002618DD">
            <w:pPr>
              <w:pStyle w:val="TableParagraph"/>
              <w:spacing w:before="0"/>
              <w:ind w:left="0"/>
              <w:rPr>
                <w:rFonts w:ascii="Times New Roman"/>
                <w:sz w:val="10"/>
              </w:rPr>
            </w:pPr>
          </w:p>
        </w:tc>
      </w:tr>
      <w:tr w:rsidR="002618DD" w14:paraId="5B384FEE" w14:textId="77777777">
        <w:trPr>
          <w:trHeight w:val="318"/>
        </w:trPr>
        <w:tc>
          <w:tcPr>
            <w:tcW w:w="1473" w:type="dxa"/>
            <w:shd w:val="clear" w:color="auto" w:fill="EDEDED"/>
          </w:tcPr>
          <w:p w14:paraId="67BD755D" w14:textId="77777777" w:rsidR="002618DD" w:rsidRDefault="00000000">
            <w:pPr>
              <w:pStyle w:val="TableParagraph"/>
              <w:rPr>
                <w:sz w:val="11"/>
              </w:rPr>
            </w:pPr>
            <w:r>
              <w:rPr>
                <w:spacing w:val="-2"/>
                <w:sz w:val="11"/>
              </w:rPr>
              <w:t>Security</w:t>
            </w:r>
          </w:p>
        </w:tc>
        <w:tc>
          <w:tcPr>
            <w:tcW w:w="4971" w:type="dxa"/>
            <w:shd w:val="clear" w:color="auto" w:fill="EDEDED"/>
          </w:tcPr>
          <w:p w14:paraId="6A4C5E8E" w14:textId="77777777" w:rsidR="002618DD" w:rsidRDefault="00000000">
            <w:pPr>
              <w:pStyle w:val="TableParagraph"/>
              <w:ind w:right="89"/>
              <w:rPr>
                <w:sz w:val="11"/>
              </w:rPr>
            </w:pPr>
            <w:r>
              <w:rPr>
                <w:sz w:val="11"/>
              </w:rPr>
              <w:t>The</w:t>
            </w:r>
            <w:r>
              <w:rPr>
                <w:spacing w:val="19"/>
                <w:sz w:val="11"/>
              </w:rPr>
              <w:t xml:space="preserve"> </w:t>
            </w:r>
            <w:r>
              <w:rPr>
                <w:sz w:val="11"/>
              </w:rPr>
              <w:t>Solution</w:t>
            </w:r>
            <w:r>
              <w:rPr>
                <w:spacing w:val="19"/>
                <w:sz w:val="11"/>
              </w:rPr>
              <w:t xml:space="preserve"> </w:t>
            </w:r>
            <w:r>
              <w:rPr>
                <w:sz w:val="11"/>
              </w:rPr>
              <w:t>must</w:t>
            </w:r>
            <w:r>
              <w:rPr>
                <w:spacing w:val="19"/>
                <w:sz w:val="11"/>
              </w:rPr>
              <w:t xml:space="preserve"> </w:t>
            </w:r>
            <w:r>
              <w:rPr>
                <w:sz w:val="11"/>
              </w:rPr>
              <w:t>support</w:t>
            </w:r>
            <w:r>
              <w:rPr>
                <w:spacing w:val="19"/>
                <w:sz w:val="11"/>
              </w:rPr>
              <w:t xml:space="preserve"> </w:t>
            </w:r>
            <w:r>
              <w:rPr>
                <w:sz w:val="11"/>
              </w:rPr>
              <w:t>and</w:t>
            </w:r>
            <w:r>
              <w:rPr>
                <w:spacing w:val="19"/>
                <w:sz w:val="11"/>
              </w:rPr>
              <w:t xml:space="preserve"> </w:t>
            </w:r>
            <w:r>
              <w:rPr>
                <w:sz w:val="11"/>
              </w:rPr>
              <w:t>have</w:t>
            </w:r>
            <w:r>
              <w:rPr>
                <w:spacing w:val="19"/>
                <w:sz w:val="11"/>
              </w:rPr>
              <w:t xml:space="preserve"> </w:t>
            </w:r>
            <w:r>
              <w:rPr>
                <w:sz w:val="11"/>
              </w:rPr>
              <w:t>encryption</w:t>
            </w:r>
            <w:r>
              <w:rPr>
                <w:spacing w:val="19"/>
                <w:sz w:val="11"/>
              </w:rPr>
              <w:t xml:space="preserve"> </w:t>
            </w:r>
            <w:r>
              <w:rPr>
                <w:sz w:val="11"/>
              </w:rPr>
              <w:t>for</w:t>
            </w:r>
            <w:r>
              <w:rPr>
                <w:spacing w:val="19"/>
                <w:sz w:val="11"/>
              </w:rPr>
              <w:t xml:space="preserve"> </w:t>
            </w:r>
            <w:r>
              <w:rPr>
                <w:sz w:val="11"/>
              </w:rPr>
              <w:t>any</w:t>
            </w:r>
            <w:r>
              <w:rPr>
                <w:spacing w:val="19"/>
                <w:sz w:val="11"/>
              </w:rPr>
              <w:t xml:space="preserve"> </w:t>
            </w:r>
            <w:r>
              <w:rPr>
                <w:sz w:val="11"/>
              </w:rPr>
              <w:t>data</w:t>
            </w:r>
            <w:r>
              <w:rPr>
                <w:spacing w:val="19"/>
                <w:sz w:val="11"/>
              </w:rPr>
              <w:t xml:space="preserve"> </w:t>
            </w:r>
            <w:r>
              <w:rPr>
                <w:sz w:val="11"/>
              </w:rPr>
              <w:t>and</w:t>
            </w:r>
            <w:r>
              <w:rPr>
                <w:spacing w:val="19"/>
                <w:sz w:val="11"/>
              </w:rPr>
              <w:t xml:space="preserve"> </w:t>
            </w:r>
            <w:r>
              <w:rPr>
                <w:sz w:val="11"/>
              </w:rPr>
              <w:t>all</w:t>
            </w:r>
            <w:r>
              <w:rPr>
                <w:spacing w:val="19"/>
                <w:sz w:val="11"/>
              </w:rPr>
              <w:t xml:space="preserve"> </w:t>
            </w:r>
            <w:r>
              <w:rPr>
                <w:sz w:val="11"/>
              </w:rPr>
              <w:t>information</w:t>
            </w:r>
            <w:r>
              <w:rPr>
                <w:spacing w:val="19"/>
                <w:sz w:val="11"/>
              </w:rPr>
              <w:t xml:space="preserve"> </w:t>
            </w:r>
            <w:r>
              <w:rPr>
                <w:sz w:val="11"/>
              </w:rPr>
              <w:t>stored</w:t>
            </w:r>
            <w:r>
              <w:rPr>
                <w:spacing w:val="19"/>
                <w:sz w:val="11"/>
              </w:rPr>
              <w:t xml:space="preserve"> </w:t>
            </w:r>
            <w:r>
              <w:rPr>
                <w:sz w:val="11"/>
              </w:rPr>
              <w:t>within</w:t>
            </w:r>
            <w:r>
              <w:rPr>
                <w:spacing w:val="40"/>
                <w:sz w:val="11"/>
              </w:rPr>
              <w:t xml:space="preserve"> </w:t>
            </w:r>
            <w:r>
              <w:rPr>
                <w:sz w:val="11"/>
              </w:rPr>
              <w:t>the</w:t>
            </w:r>
            <w:r>
              <w:rPr>
                <w:spacing w:val="14"/>
                <w:sz w:val="11"/>
              </w:rPr>
              <w:t xml:space="preserve"> </w:t>
            </w:r>
            <w:r>
              <w:rPr>
                <w:sz w:val="11"/>
              </w:rPr>
              <w:t>system(s)</w:t>
            </w:r>
            <w:r>
              <w:rPr>
                <w:spacing w:val="15"/>
                <w:sz w:val="11"/>
              </w:rPr>
              <w:t xml:space="preserve"> </w:t>
            </w:r>
            <w:r>
              <w:rPr>
                <w:sz w:val="11"/>
              </w:rPr>
              <w:t>throughout</w:t>
            </w:r>
            <w:r>
              <w:rPr>
                <w:spacing w:val="15"/>
                <w:sz w:val="11"/>
              </w:rPr>
              <w:t xml:space="preserve"> </w:t>
            </w:r>
            <w:r>
              <w:rPr>
                <w:sz w:val="11"/>
              </w:rPr>
              <w:t>the</w:t>
            </w:r>
            <w:r>
              <w:rPr>
                <w:spacing w:val="15"/>
                <w:sz w:val="11"/>
              </w:rPr>
              <w:t xml:space="preserve"> </w:t>
            </w:r>
            <w:r>
              <w:rPr>
                <w:sz w:val="11"/>
              </w:rPr>
              <w:t>lifecycle</w:t>
            </w:r>
            <w:r>
              <w:rPr>
                <w:spacing w:val="15"/>
                <w:sz w:val="11"/>
              </w:rPr>
              <w:t xml:space="preserve"> </w:t>
            </w:r>
            <w:r>
              <w:rPr>
                <w:sz w:val="11"/>
              </w:rPr>
              <w:t>of</w:t>
            </w:r>
            <w:r>
              <w:rPr>
                <w:spacing w:val="15"/>
                <w:sz w:val="11"/>
              </w:rPr>
              <w:t xml:space="preserve"> </w:t>
            </w:r>
            <w:r>
              <w:rPr>
                <w:sz w:val="11"/>
              </w:rPr>
              <w:t>information,</w:t>
            </w:r>
            <w:r>
              <w:rPr>
                <w:spacing w:val="14"/>
                <w:sz w:val="11"/>
              </w:rPr>
              <w:t xml:space="preserve"> </w:t>
            </w:r>
            <w:r>
              <w:rPr>
                <w:sz w:val="11"/>
              </w:rPr>
              <w:t>including</w:t>
            </w:r>
            <w:r>
              <w:rPr>
                <w:spacing w:val="15"/>
                <w:sz w:val="11"/>
              </w:rPr>
              <w:t xml:space="preserve"> </w:t>
            </w:r>
            <w:r>
              <w:rPr>
                <w:sz w:val="11"/>
              </w:rPr>
              <w:t>data</w:t>
            </w:r>
            <w:r>
              <w:rPr>
                <w:spacing w:val="15"/>
                <w:sz w:val="11"/>
              </w:rPr>
              <w:t xml:space="preserve"> </w:t>
            </w:r>
            <w:r>
              <w:rPr>
                <w:sz w:val="11"/>
              </w:rPr>
              <w:t>at</w:t>
            </w:r>
            <w:r>
              <w:rPr>
                <w:spacing w:val="15"/>
                <w:sz w:val="11"/>
              </w:rPr>
              <w:t xml:space="preserve"> </w:t>
            </w:r>
            <w:r>
              <w:rPr>
                <w:sz w:val="11"/>
              </w:rPr>
              <w:t>rest</w:t>
            </w:r>
            <w:r>
              <w:rPr>
                <w:spacing w:val="15"/>
                <w:sz w:val="11"/>
              </w:rPr>
              <w:t xml:space="preserve"> </w:t>
            </w:r>
            <w:r>
              <w:rPr>
                <w:sz w:val="11"/>
              </w:rPr>
              <w:t>and</w:t>
            </w:r>
            <w:r>
              <w:rPr>
                <w:spacing w:val="15"/>
                <w:sz w:val="11"/>
              </w:rPr>
              <w:t xml:space="preserve"> </w:t>
            </w:r>
            <w:r>
              <w:rPr>
                <w:sz w:val="11"/>
              </w:rPr>
              <w:t>data</w:t>
            </w:r>
            <w:r>
              <w:rPr>
                <w:spacing w:val="14"/>
                <w:sz w:val="11"/>
              </w:rPr>
              <w:t xml:space="preserve"> </w:t>
            </w:r>
            <w:r>
              <w:rPr>
                <w:sz w:val="11"/>
              </w:rPr>
              <w:t>in</w:t>
            </w:r>
            <w:r>
              <w:rPr>
                <w:spacing w:val="15"/>
                <w:sz w:val="11"/>
              </w:rPr>
              <w:t xml:space="preserve"> </w:t>
            </w:r>
            <w:r>
              <w:rPr>
                <w:spacing w:val="-2"/>
                <w:sz w:val="11"/>
              </w:rPr>
              <w:t>transit.</w:t>
            </w:r>
          </w:p>
        </w:tc>
        <w:tc>
          <w:tcPr>
            <w:tcW w:w="1564" w:type="dxa"/>
            <w:shd w:val="clear" w:color="auto" w:fill="EDEDED"/>
          </w:tcPr>
          <w:p w14:paraId="0ED456DD"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81376" behindDoc="0" locked="0" layoutInCell="1" allowOverlap="1" wp14:anchorId="353653BB" wp14:editId="0036EA3B">
                      <wp:simplePos x="0" y="0"/>
                      <wp:positionH relativeFrom="column">
                        <wp:posOffset>22165</wp:posOffset>
                      </wp:positionH>
                      <wp:positionV relativeFrom="paragraph">
                        <wp:posOffset>31998</wp:posOffset>
                      </wp:positionV>
                      <wp:extent cx="53340" cy="142240"/>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700" name="Graphic 70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01" name="Graphic 70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02" name="Graphic 70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03" name="Graphic 70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04" name="Graphic 70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05" name="Graphic 70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706" name="Graphic 70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07" name="Graphic 70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08" name="Graphic 70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09" name="Graphic 70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10" name="Graphic 71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11" name="Graphic 71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FAE183D" id="Group 699" o:spid="_x0000_s1026" style="position:absolute;margin-left:1.75pt;margin-top:2.5pt;width:4.2pt;height:11.2pt;z-index:157813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">
                      <v:shape id="Graphic 70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" path="m4433,39898r,-4433l,31032,,17732,4433,13299r,-4433l8866,4433r4433,l17732,,31032,r4433,4433l39898,4433e" filled="f" strokecolor="#696763" strokeweight=".1231mm">
                        <v:path arrowok="t"/>
                      </v:shape>
                      <v:shape id="Graphic 70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" path="m4433,31032l,26598,,13299,4433,8866r,-4433l8866,4433,13299,,26598,r4434,4433l35465,4433e" filled="f" strokeweight=".1231mm">
                        <v:path arrowok="t"/>
                      </v:shape>
                      <v:shape id="Graphic 70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" path="m,26598r4433,l8866,31032r13299,l26598,26598r4434,l31032,22165r4433,-4433l35465,4433,31032,e" filled="f" strokecolor="#e8e6e2" strokeweight=".1231mm">
                        <v:path arrowok="t"/>
                      </v:shape>
                      <v:shape id="Graphic 70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" path="m,35465r4433,l8866,39898r13299,l26598,35465r4434,l35465,31032r,-4434l39898,22165r,-13299l35465,4433,35465,e" filled="f" strokecolor="white" strokeweight=".1231mm">
                        <v:path arrowok="t"/>
                      </v:shape>
                      <v:shape id="Graphic 70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" path="m22165,l8866,,,8866,,22165r8866,8867l22165,31032r8867,-8867l31032,8866,22165,xe" stroked="f">
                        <v:path arrowok="t"/>
                      </v:shape>
                      <v:shape id="Graphic 70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" path="m8866,l22165,r8867,8866l31032,22165r-8867,8867l8866,31032,,22165,,8866,8866,xe" filled="f" strokecolor="white" strokeweight=".1231mm">
                        <v:path arrowok="t"/>
                      </v:shape>
                      <v:shape id="Graphic 70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" path="m4433,39898r,-4433l,31032,,17732,4433,13299r,-4433l8866,4433r4433,l17732,,31032,r4433,4433l39898,4433e" filled="f" strokecolor="#696763" strokeweight=".1231mm">
                        <v:path arrowok="t"/>
                      </v:shape>
                      <v:shape id="Graphic 70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" path="m4433,31032l,26598,,13299,4433,8866r,-4433l8866,4433,13299,,26598,r4434,4433l35465,4433e" filled="f" strokeweight=".1231mm">
                        <v:path arrowok="t"/>
                      </v:shape>
                      <v:shape id="Graphic 70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" path="m,26598r4433,l8866,31032r13299,l26598,26598r4434,l31032,22165r4433,-4433l35465,4433,31032,e" filled="f" strokecolor="#e8e6e2" strokeweight=".1231mm">
                        <v:path arrowok="t"/>
                      </v:shape>
                      <v:shape id="Graphic 70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" path="m,35465r4433,l8866,39898r13299,l26598,35465r4434,l35465,31032r,-4434l39898,22165r,-13299l35465,4433,35465,e" filled="f" strokecolor="white" strokeweight=".1231mm">
                        <v:path arrowok="t"/>
                      </v:shape>
                      <v:shape id="Graphic 71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" path="m22165,l8866,,,8866,,22165r8866,8867l22165,31032r8867,-8867l31032,8866,22165,xe" stroked="f">
                        <v:path arrowok="t"/>
                      </v:shape>
                      <v:shape id="Graphic 71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031517A2" w14:textId="77777777" w:rsidR="002618DD" w:rsidRDefault="002618DD">
            <w:pPr>
              <w:pStyle w:val="TableParagraph"/>
              <w:spacing w:before="0"/>
              <w:ind w:left="0"/>
              <w:rPr>
                <w:rFonts w:ascii="Times New Roman"/>
                <w:sz w:val="10"/>
              </w:rPr>
            </w:pPr>
          </w:p>
        </w:tc>
      </w:tr>
      <w:tr w:rsidR="002618DD" w14:paraId="1A0600E9" w14:textId="77777777">
        <w:trPr>
          <w:trHeight w:val="318"/>
        </w:trPr>
        <w:tc>
          <w:tcPr>
            <w:tcW w:w="1473" w:type="dxa"/>
          </w:tcPr>
          <w:p w14:paraId="1A5F5281" w14:textId="77777777" w:rsidR="002618DD" w:rsidRDefault="00000000">
            <w:pPr>
              <w:pStyle w:val="TableParagraph"/>
              <w:rPr>
                <w:sz w:val="11"/>
              </w:rPr>
            </w:pPr>
            <w:r>
              <w:rPr>
                <w:spacing w:val="-2"/>
                <w:sz w:val="11"/>
              </w:rPr>
              <w:t>Security</w:t>
            </w:r>
          </w:p>
        </w:tc>
        <w:tc>
          <w:tcPr>
            <w:tcW w:w="4971" w:type="dxa"/>
          </w:tcPr>
          <w:p w14:paraId="55ECDEB4" w14:textId="77777777" w:rsidR="002618DD" w:rsidRDefault="00000000">
            <w:pPr>
              <w:pStyle w:val="TableParagraph"/>
              <w:rPr>
                <w:sz w:val="11"/>
              </w:rPr>
            </w:pPr>
            <w:r>
              <w:rPr>
                <w:sz w:val="11"/>
              </w:rPr>
              <w:t>The</w:t>
            </w:r>
            <w:r>
              <w:rPr>
                <w:spacing w:val="14"/>
                <w:sz w:val="11"/>
              </w:rPr>
              <w:t xml:space="preserve"> </w:t>
            </w:r>
            <w:r>
              <w:rPr>
                <w:sz w:val="11"/>
              </w:rPr>
              <w:t>Solution</w:t>
            </w:r>
            <w:r>
              <w:rPr>
                <w:spacing w:val="14"/>
                <w:sz w:val="11"/>
              </w:rPr>
              <w:t xml:space="preserve"> </w:t>
            </w:r>
            <w:r>
              <w:rPr>
                <w:sz w:val="11"/>
              </w:rPr>
              <w:t>must</w:t>
            </w:r>
            <w:r>
              <w:rPr>
                <w:spacing w:val="14"/>
                <w:sz w:val="11"/>
              </w:rPr>
              <w:t xml:space="preserve"> </w:t>
            </w:r>
            <w:r>
              <w:rPr>
                <w:sz w:val="11"/>
              </w:rPr>
              <w:t>support</w:t>
            </w:r>
            <w:r>
              <w:rPr>
                <w:spacing w:val="14"/>
                <w:sz w:val="11"/>
              </w:rPr>
              <w:t xml:space="preserve"> </w:t>
            </w:r>
            <w:r>
              <w:rPr>
                <w:sz w:val="11"/>
              </w:rPr>
              <w:t>transparent</w:t>
            </w:r>
            <w:r>
              <w:rPr>
                <w:spacing w:val="14"/>
                <w:sz w:val="11"/>
              </w:rPr>
              <w:t xml:space="preserve"> </w:t>
            </w:r>
            <w:r>
              <w:rPr>
                <w:sz w:val="11"/>
              </w:rPr>
              <w:t>encryption</w:t>
            </w:r>
            <w:r>
              <w:rPr>
                <w:spacing w:val="14"/>
                <w:sz w:val="11"/>
              </w:rPr>
              <w:t xml:space="preserve"> </w:t>
            </w:r>
            <w:r>
              <w:rPr>
                <w:sz w:val="11"/>
              </w:rPr>
              <w:t>for</w:t>
            </w:r>
            <w:r>
              <w:rPr>
                <w:spacing w:val="14"/>
                <w:sz w:val="11"/>
              </w:rPr>
              <w:t xml:space="preserve"> </w:t>
            </w:r>
            <w:r>
              <w:rPr>
                <w:sz w:val="11"/>
              </w:rPr>
              <w:t>any</w:t>
            </w:r>
            <w:r>
              <w:rPr>
                <w:spacing w:val="14"/>
                <w:sz w:val="11"/>
              </w:rPr>
              <w:t xml:space="preserve"> </w:t>
            </w:r>
            <w:r>
              <w:rPr>
                <w:sz w:val="11"/>
              </w:rPr>
              <w:t>file</w:t>
            </w:r>
            <w:r>
              <w:rPr>
                <w:spacing w:val="14"/>
                <w:sz w:val="11"/>
              </w:rPr>
              <w:t xml:space="preserve"> </w:t>
            </w:r>
            <w:r>
              <w:rPr>
                <w:sz w:val="11"/>
              </w:rPr>
              <w:t>storage</w:t>
            </w:r>
            <w:r>
              <w:rPr>
                <w:spacing w:val="14"/>
                <w:sz w:val="11"/>
              </w:rPr>
              <w:t xml:space="preserve"> </w:t>
            </w:r>
            <w:r>
              <w:rPr>
                <w:spacing w:val="-2"/>
                <w:sz w:val="11"/>
              </w:rPr>
              <w:t>used.</w:t>
            </w:r>
          </w:p>
        </w:tc>
        <w:tc>
          <w:tcPr>
            <w:tcW w:w="1564" w:type="dxa"/>
          </w:tcPr>
          <w:p w14:paraId="7B286FEF"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92736" behindDoc="1" locked="0" layoutInCell="1" allowOverlap="1" wp14:anchorId="55C47CE0" wp14:editId="6DF773FE">
                      <wp:simplePos x="0" y="0"/>
                      <wp:positionH relativeFrom="column">
                        <wp:posOffset>22165</wp:posOffset>
                      </wp:positionH>
                      <wp:positionV relativeFrom="paragraph">
                        <wp:posOffset>31998</wp:posOffset>
                      </wp:positionV>
                      <wp:extent cx="53340" cy="142240"/>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713" name="Graphic 71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14" name="Graphic 71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15" name="Graphic 71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16" name="Graphic 71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17" name="Graphic 71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18" name="Graphic 71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719" name="Graphic 71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20" name="Graphic 72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21" name="Graphic 72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22" name="Graphic 72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23" name="Graphic 72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24" name="Graphic 72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939E11E" id="Group 712" o:spid="_x0000_s1026" style="position:absolute;margin-left:1.75pt;margin-top:2.5pt;width:4.2pt;height:11.2pt;z-index:-210237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f9XgxHoGAAAaNgAADgAA&#10;AAAAAAAAAAAAAAAuAgAAZHJzL2Uyb0RvYy54bWxQSwECLQAUAAYACAAAACEAdbfUr90AAAAFAQAA&#10;DwAAAAAAAAAAAAAAAADUCAAAZHJzL2Rvd25yZXYueG1sUEsFBgAAAAAEAAQA8wAAAN4JAAAAAA==&#10;">
                      <v:shape id="Graphic 71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" path="m4433,39898r,-4433l,31032,,17732,4433,13299r,-4433l8866,4433r4433,l17732,,31032,r4433,4433l39898,4433e" filled="f" strokecolor="#696763" strokeweight=".1231mm">
                        <v:path arrowok="t"/>
                      </v:shape>
                      <v:shape id="Graphic 71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" path="m4433,31032l,26598,,13299,4433,8866r,-4433l8866,4433,13299,,26598,r4434,4433l35465,4433e" filled="f" strokeweight=".1231mm">
                        <v:path arrowok="t"/>
                      </v:shape>
                      <v:shape id="Graphic 71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" path="m,26598r4433,l8866,31032r13299,l26598,26598r4434,l31032,22165r4433,-4433l35465,4433,31032,e" filled="f" strokecolor="#e8e6e2" strokeweight=".1231mm">
                        <v:path arrowok="t"/>
                      </v:shape>
                      <v:shape id="Graphic 71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" path="m,35465r4433,l8866,39898r13299,l26598,35465r4434,l35465,31032r,-4434l39898,22165r,-13299l35465,4433,35465,e" filled="f" strokecolor="white" strokeweight=".1231mm">
                        <v:path arrowok="t"/>
                      </v:shape>
                      <v:shape id="Graphic 71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" path="m22165,l8866,,,8866,,22165r8866,8867l22165,31032r8867,-8867l31032,8866,22165,xe" stroked="f">
                        <v:path arrowok="t"/>
                      </v:shape>
                      <v:shape id="Graphic 71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" path="m8866,l22165,r8867,8866l31032,22165r-8867,8867l8866,31032,,22165,,8866,8866,xe" filled="f" strokecolor="white" strokeweight=".1231mm">
                        <v:path arrowok="t"/>
                      </v:shape>
                      <v:shape id="Graphic 71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" path="m4433,39898r,-4433l,31032,,17732,4433,13299r,-4433l8866,4433r4433,l17732,,31032,r4433,4433l39898,4433e" filled="f" strokecolor="#696763" strokeweight=".1231mm">
                        <v:path arrowok="t"/>
                      </v:shape>
                      <v:shape id="Graphic 72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" path="m4433,31032l,26598,,13299,4433,8866r,-4433l8866,4433,13299,,26598,r4434,4433l35465,4433e" filled="f" strokeweight=".1231mm">
                        <v:path arrowok="t"/>
                      </v:shape>
                      <v:shape id="Graphic 72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" path="m,26598r4433,l8866,31032r13299,l26598,26598r4434,l31032,22165r4433,-4433l35465,4433,31032,e" filled="f" strokecolor="#e8e6e2" strokeweight=".1231mm">
                        <v:path arrowok="t"/>
                      </v:shape>
                      <v:shape id="Graphic 72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" path="m,35465r4433,l8866,39898r13299,l26598,35465r4434,l35465,31032r,-4434l39898,22165r,-13299l35465,4433,35465,e" filled="f" strokecolor="white" strokeweight=".1231mm">
                        <v:path arrowok="t"/>
                      </v:shape>
                      <v:shape id="Graphic 72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" path="m22165,l8866,,,8866,,22165r8866,8867l22165,31032r8867,-8867l31032,8866,22165,xe" stroked="f">
                        <v:path arrowok="t"/>
                      </v:shape>
                      <v:shape id="Graphic 72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595B2E24" w14:textId="77777777" w:rsidR="002618DD" w:rsidRDefault="002618DD">
            <w:pPr>
              <w:pStyle w:val="TableParagraph"/>
              <w:spacing w:before="0"/>
              <w:ind w:left="0"/>
              <w:rPr>
                <w:rFonts w:ascii="Times New Roman"/>
                <w:sz w:val="10"/>
              </w:rPr>
            </w:pPr>
          </w:p>
        </w:tc>
      </w:tr>
      <w:tr w:rsidR="002618DD" w14:paraId="25A6817D" w14:textId="77777777">
        <w:trPr>
          <w:trHeight w:val="318"/>
        </w:trPr>
        <w:tc>
          <w:tcPr>
            <w:tcW w:w="1473" w:type="dxa"/>
            <w:shd w:val="clear" w:color="auto" w:fill="EDEDED"/>
          </w:tcPr>
          <w:p w14:paraId="735D9859" w14:textId="77777777" w:rsidR="002618DD" w:rsidRDefault="00000000">
            <w:pPr>
              <w:pStyle w:val="TableParagraph"/>
              <w:rPr>
                <w:sz w:val="11"/>
              </w:rPr>
            </w:pPr>
            <w:r>
              <w:rPr>
                <w:spacing w:val="-2"/>
                <w:sz w:val="11"/>
              </w:rPr>
              <w:t>Security</w:t>
            </w:r>
          </w:p>
        </w:tc>
        <w:tc>
          <w:tcPr>
            <w:tcW w:w="4971" w:type="dxa"/>
            <w:shd w:val="clear" w:color="auto" w:fill="EDEDED"/>
          </w:tcPr>
          <w:p w14:paraId="68AA86E4" w14:textId="77777777" w:rsidR="002618DD" w:rsidRDefault="00000000">
            <w:pPr>
              <w:pStyle w:val="TableParagraph"/>
              <w:rPr>
                <w:sz w:val="11"/>
              </w:rPr>
            </w:pPr>
            <w:r>
              <w:rPr>
                <w:sz w:val="11"/>
              </w:rPr>
              <w:t>The</w:t>
            </w:r>
            <w:r>
              <w:rPr>
                <w:spacing w:val="16"/>
                <w:sz w:val="11"/>
              </w:rPr>
              <w:t xml:space="preserve"> </w:t>
            </w:r>
            <w:r>
              <w:rPr>
                <w:sz w:val="11"/>
              </w:rPr>
              <w:t>Solution</w:t>
            </w:r>
            <w:r>
              <w:rPr>
                <w:spacing w:val="16"/>
                <w:sz w:val="11"/>
              </w:rPr>
              <w:t xml:space="preserve"> </w:t>
            </w:r>
            <w:r>
              <w:rPr>
                <w:sz w:val="11"/>
              </w:rPr>
              <w:t>must</w:t>
            </w:r>
            <w:r>
              <w:rPr>
                <w:spacing w:val="17"/>
                <w:sz w:val="11"/>
              </w:rPr>
              <w:t xml:space="preserve"> </w:t>
            </w:r>
            <w:r>
              <w:rPr>
                <w:sz w:val="11"/>
              </w:rPr>
              <w:t>support</w:t>
            </w:r>
            <w:r>
              <w:rPr>
                <w:spacing w:val="16"/>
                <w:sz w:val="11"/>
              </w:rPr>
              <w:t xml:space="preserve"> </w:t>
            </w:r>
            <w:r>
              <w:rPr>
                <w:sz w:val="11"/>
              </w:rPr>
              <w:t>data</w:t>
            </w:r>
            <w:r>
              <w:rPr>
                <w:spacing w:val="17"/>
                <w:sz w:val="11"/>
              </w:rPr>
              <w:t xml:space="preserve"> </w:t>
            </w:r>
            <w:r>
              <w:rPr>
                <w:sz w:val="11"/>
              </w:rPr>
              <w:t>encryption</w:t>
            </w:r>
            <w:r>
              <w:rPr>
                <w:spacing w:val="16"/>
                <w:sz w:val="11"/>
              </w:rPr>
              <w:t xml:space="preserve"> </w:t>
            </w:r>
            <w:r>
              <w:rPr>
                <w:sz w:val="11"/>
              </w:rPr>
              <w:t>HTTPS</w:t>
            </w:r>
            <w:r>
              <w:rPr>
                <w:spacing w:val="17"/>
                <w:sz w:val="11"/>
              </w:rPr>
              <w:t xml:space="preserve"> </w:t>
            </w:r>
            <w:r>
              <w:rPr>
                <w:sz w:val="11"/>
              </w:rPr>
              <w:t>TLS</w:t>
            </w:r>
            <w:r>
              <w:rPr>
                <w:spacing w:val="16"/>
                <w:sz w:val="11"/>
              </w:rPr>
              <w:t xml:space="preserve"> </w:t>
            </w:r>
            <w:r>
              <w:rPr>
                <w:sz w:val="11"/>
              </w:rPr>
              <w:t>1.3</w:t>
            </w:r>
            <w:r>
              <w:rPr>
                <w:spacing w:val="16"/>
                <w:sz w:val="11"/>
              </w:rPr>
              <w:t xml:space="preserve"> </w:t>
            </w:r>
            <w:r>
              <w:rPr>
                <w:sz w:val="11"/>
              </w:rPr>
              <w:t>at</w:t>
            </w:r>
            <w:r>
              <w:rPr>
                <w:spacing w:val="17"/>
                <w:sz w:val="11"/>
              </w:rPr>
              <w:t xml:space="preserve"> </w:t>
            </w:r>
            <w:r>
              <w:rPr>
                <w:sz w:val="11"/>
              </w:rPr>
              <w:t>the</w:t>
            </w:r>
            <w:r>
              <w:rPr>
                <w:spacing w:val="16"/>
                <w:sz w:val="11"/>
              </w:rPr>
              <w:t xml:space="preserve"> </w:t>
            </w:r>
            <w:r>
              <w:rPr>
                <w:sz w:val="11"/>
              </w:rPr>
              <w:t>minimum</w:t>
            </w:r>
            <w:r>
              <w:rPr>
                <w:spacing w:val="17"/>
                <w:sz w:val="11"/>
              </w:rPr>
              <w:t xml:space="preserve"> </w:t>
            </w:r>
            <w:r>
              <w:rPr>
                <w:sz w:val="11"/>
              </w:rPr>
              <w:t>for</w:t>
            </w:r>
            <w:r>
              <w:rPr>
                <w:spacing w:val="16"/>
                <w:sz w:val="11"/>
              </w:rPr>
              <w:t xml:space="preserve"> </w:t>
            </w:r>
            <w:r>
              <w:rPr>
                <w:sz w:val="11"/>
              </w:rPr>
              <w:t>data</w:t>
            </w:r>
            <w:r>
              <w:rPr>
                <w:spacing w:val="17"/>
                <w:sz w:val="11"/>
              </w:rPr>
              <w:t xml:space="preserve"> </w:t>
            </w:r>
            <w:r>
              <w:rPr>
                <w:sz w:val="11"/>
              </w:rPr>
              <w:t>in</w:t>
            </w:r>
            <w:r>
              <w:rPr>
                <w:spacing w:val="16"/>
                <w:sz w:val="11"/>
              </w:rPr>
              <w:t xml:space="preserve"> </w:t>
            </w:r>
            <w:r>
              <w:rPr>
                <w:spacing w:val="-2"/>
                <w:sz w:val="11"/>
              </w:rPr>
              <w:t>transit.</w:t>
            </w:r>
          </w:p>
        </w:tc>
        <w:tc>
          <w:tcPr>
            <w:tcW w:w="1564" w:type="dxa"/>
            <w:shd w:val="clear" w:color="auto" w:fill="EDEDED"/>
          </w:tcPr>
          <w:p w14:paraId="7105BCB4"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81888" behindDoc="0" locked="0" layoutInCell="1" allowOverlap="1" wp14:anchorId="4929BE99" wp14:editId="6181E000">
                      <wp:simplePos x="0" y="0"/>
                      <wp:positionH relativeFrom="column">
                        <wp:posOffset>22165</wp:posOffset>
                      </wp:positionH>
                      <wp:positionV relativeFrom="paragraph">
                        <wp:posOffset>31998</wp:posOffset>
                      </wp:positionV>
                      <wp:extent cx="53340" cy="142240"/>
                      <wp:effectExtent l="0" t="0" r="0" b="0"/>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726" name="Graphic 72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27" name="Graphic 72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28" name="Graphic 72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29" name="Graphic 72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30" name="Graphic 73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31" name="Graphic 73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732" name="Graphic 73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33" name="Graphic 73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34" name="Graphic 73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35" name="Graphic 73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36" name="Graphic 73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37" name="Graphic 73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569F4C" id="Group 725" o:spid="_x0000_s1026" style="position:absolute;margin-left:1.75pt;margin-top:2.5pt;width:4.2pt;height:11.2pt;z-index:157818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3bHM22UGAAAaNgAADgAAAAAAAAAAAAAAAAAuAgAAZHJzL2Uy&#10;b0RvYy54bWxQSwECLQAUAAYACAAAACEAdbfUr90AAAAFAQAADwAAAAAAAAAAAAAAAAC/CAAAZHJz&#10;L2Rvd25yZXYueG1sUEsFBgAAAAAEAAQA8wAAAMkJAAAAAA==&#10;">
                      <v:shape id="Graphic 72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" path="m4433,39898r,-4433l,31032,,17732,4433,13299r,-4433l8866,4433r4433,l17732,,31032,r4433,4433l39898,4433e" filled="f" strokecolor="#696763" strokeweight=".1231mm">
                        <v:path arrowok="t"/>
                      </v:shape>
                      <v:shape id="Graphic 72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" path="m4433,31032l,26598,,13299,4433,8866r,-4433l8866,4433,13299,,26598,r4434,4433l35465,4433e" filled="f" strokeweight=".1231mm">
                        <v:path arrowok="t"/>
                      </v:shape>
                      <v:shape id="Graphic 72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" path="m,26598r4433,l8866,31032r13299,l26598,26598r4434,l31032,22165r4433,-4433l35465,4433,31032,e" filled="f" strokecolor="#e8e6e2" strokeweight=".1231mm">
                        <v:path arrowok="t"/>
                      </v:shape>
                      <v:shape id="Graphic 72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" path="m,35465r4433,l8866,39898r13299,l26598,35465r4434,l35465,31032r,-4434l39898,22165r,-13299l35465,4433,35465,e" filled="f" strokecolor="white" strokeweight=".1231mm">
                        <v:path arrowok="t"/>
                      </v:shape>
                      <v:shape id="Graphic 73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" path="m22165,l8866,,,8866,,22165r8866,8867l22165,31032r8867,-8867l31032,8866,22165,xe" stroked="f">
                        <v:path arrowok="t"/>
                      </v:shape>
                      <v:shape id="Graphic 73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" path="m8866,l22165,r8867,8866l31032,22165r-8867,8867l8866,31032,,22165,,8866,8866,xe" filled="f" strokecolor="white" strokeweight=".1231mm">
                        <v:path arrowok="t"/>
                      </v:shape>
                      <v:shape id="Graphic 73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" path="m4433,39898r,-4433l,31032,,17732,4433,13299r,-4433l8866,4433r4433,l17732,,31032,r4433,4433l39898,4433e" filled="f" strokecolor="#696763" strokeweight=".1231mm">
                        <v:path arrowok="t"/>
                      </v:shape>
                      <v:shape id="Graphic 73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" path="m4433,31032l,26598,,13299,4433,8866r,-4433l8866,4433,13299,,26598,r4434,4433l35465,4433e" filled="f" strokeweight=".1231mm">
                        <v:path arrowok="t"/>
                      </v:shape>
                      <v:shape id="Graphic 73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" path="m,26598r4433,l8866,31032r13299,l26598,26598r4434,l31032,22165r4433,-4433l35465,4433,31032,e" filled="f" strokecolor="#e8e6e2" strokeweight=".1231mm">
                        <v:path arrowok="t"/>
                      </v:shape>
                      <v:shape id="Graphic 73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" path="m,35465r4433,l8866,39898r13299,l26598,35465r4434,l35465,31032r,-4434l39898,22165r,-13299l35465,4433,35465,e" filled="f" strokecolor="white" strokeweight=".1231mm">
                        <v:path arrowok="t"/>
                      </v:shape>
                      <v:shape id="Graphic 73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" path="m22165,l8866,,,8866,,22165r8866,8867l22165,31032r8867,-8867l31032,8866,22165,xe" stroked="f">
                        <v:path arrowok="t"/>
                      </v:shape>
                      <v:shape id="Graphic 73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04254A78" w14:textId="77777777" w:rsidR="002618DD" w:rsidRDefault="002618DD">
            <w:pPr>
              <w:pStyle w:val="TableParagraph"/>
              <w:spacing w:before="0"/>
              <w:ind w:left="0"/>
              <w:rPr>
                <w:rFonts w:ascii="Times New Roman"/>
                <w:sz w:val="10"/>
              </w:rPr>
            </w:pPr>
          </w:p>
        </w:tc>
      </w:tr>
      <w:tr w:rsidR="002618DD" w14:paraId="52858805" w14:textId="77777777">
        <w:trPr>
          <w:trHeight w:val="318"/>
        </w:trPr>
        <w:tc>
          <w:tcPr>
            <w:tcW w:w="1473" w:type="dxa"/>
          </w:tcPr>
          <w:p w14:paraId="7FC24C1B" w14:textId="77777777" w:rsidR="002618DD" w:rsidRDefault="00000000">
            <w:pPr>
              <w:pStyle w:val="TableParagraph"/>
              <w:rPr>
                <w:sz w:val="11"/>
              </w:rPr>
            </w:pPr>
            <w:r>
              <w:rPr>
                <w:spacing w:val="-2"/>
                <w:sz w:val="11"/>
              </w:rPr>
              <w:t>Security</w:t>
            </w:r>
          </w:p>
        </w:tc>
        <w:tc>
          <w:tcPr>
            <w:tcW w:w="4971" w:type="dxa"/>
          </w:tcPr>
          <w:p w14:paraId="5BEEB4BF" w14:textId="77777777" w:rsidR="002618DD" w:rsidRDefault="00000000">
            <w:pPr>
              <w:pStyle w:val="TableParagraph"/>
              <w:rPr>
                <w:sz w:val="11"/>
              </w:rPr>
            </w:pPr>
            <w:r>
              <w:rPr>
                <w:sz w:val="11"/>
              </w:rPr>
              <w:t>Access</w:t>
            </w:r>
            <w:r>
              <w:rPr>
                <w:spacing w:val="15"/>
                <w:sz w:val="11"/>
              </w:rPr>
              <w:t xml:space="preserve"> </w:t>
            </w:r>
            <w:r>
              <w:rPr>
                <w:sz w:val="11"/>
              </w:rPr>
              <w:t>to</w:t>
            </w:r>
            <w:r>
              <w:rPr>
                <w:spacing w:val="16"/>
                <w:sz w:val="11"/>
              </w:rPr>
              <w:t xml:space="preserve"> </w:t>
            </w:r>
            <w:r>
              <w:rPr>
                <w:sz w:val="11"/>
              </w:rPr>
              <w:t>logging</w:t>
            </w:r>
            <w:r>
              <w:rPr>
                <w:spacing w:val="15"/>
                <w:sz w:val="11"/>
              </w:rPr>
              <w:t xml:space="preserve"> </w:t>
            </w:r>
            <w:r>
              <w:rPr>
                <w:sz w:val="11"/>
              </w:rPr>
              <w:t>information</w:t>
            </w:r>
            <w:r>
              <w:rPr>
                <w:spacing w:val="16"/>
                <w:sz w:val="11"/>
              </w:rPr>
              <w:t xml:space="preserve"> </w:t>
            </w:r>
            <w:r>
              <w:rPr>
                <w:sz w:val="11"/>
              </w:rPr>
              <w:t>must</w:t>
            </w:r>
            <w:r>
              <w:rPr>
                <w:spacing w:val="15"/>
                <w:sz w:val="11"/>
              </w:rPr>
              <w:t xml:space="preserve"> </w:t>
            </w:r>
            <w:r>
              <w:rPr>
                <w:sz w:val="11"/>
              </w:rPr>
              <w:t>be</w:t>
            </w:r>
            <w:r>
              <w:rPr>
                <w:spacing w:val="16"/>
                <w:sz w:val="11"/>
              </w:rPr>
              <w:t xml:space="preserve"> </w:t>
            </w:r>
            <w:r>
              <w:rPr>
                <w:sz w:val="11"/>
              </w:rPr>
              <w:t>made</w:t>
            </w:r>
            <w:r>
              <w:rPr>
                <w:spacing w:val="15"/>
                <w:sz w:val="11"/>
              </w:rPr>
              <w:t xml:space="preserve"> </w:t>
            </w:r>
            <w:r>
              <w:rPr>
                <w:sz w:val="11"/>
              </w:rPr>
              <w:t>available</w:t>
            </w:r>
            <w:r>
              <w:rPr>
                <w:spacing w:val="16"/>
                <w:sz w:val="11"/>
              </w:rPr>
              <w:t xml:space="preserve"> </w:t>
            </w:r>
            <w:r>
              <w:rPr>
                <w:sz w:val="11"/>
              </w:rPr>
              <w:t>to</w:t>
            </w:r>
            <w:r>
              <w:rPr>
                <w:spacing w:val="15"/>
                <w:sz w:val="11"/>
              </w:rPr>
              <w:t xml:space="preserve"> </w:t>
            </w:r>
            <w:r>
              <w:rPr>
                <w:sz w:val="11"/>
              </w:rPr>
              <w:t>the</w:t>
            </w:r>
            <w:r>
              <w:rPr>
                <w:spacing w:val="16"/>
                <w:sz w:val="11"/>
              </w:rPr>
              <w:t xml:space="preserve"> </w:t>
            </w:r>
            <w:r>
              <w:rPr>
                <w:sz w:val="11"/>
              </w:rPr>
              <w:t>Town’s</w:t>
            </w:r>
            <w:r>
              <w:rPr>
                <w:spacing w:val="16"/>
                <w:sz w:val="11"/>
              </w:rPr>
              <w:t xml:space="preserve"> </w:t>
            </w:r>
            <w:r>
              <w:rPr>
                <w:spacing w:val="-5"/>
                <w:sz w:val="11"/>
              </w:rPr>
              <w:t>IT.</w:t>
            </w:r>
          </w:p>
        </w:tc>
        <w:tc>
          <w:tcPr>
            <w:tcW w:w="1564" w:type="dxa"/>
          </w:tcPr>
          <w:p w14:paraId="6F98F6D9"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93248" behindDoc="1" locked="0" layoutInCell="1" allowOverlap="1" wp14:anchorId="4E7B59D5" wp14:editId="6D32278D">
                      <wp:simplePos x="0" y="0"/>
                      <wp:positionH relativeFrom="column">
                        <wp:posOffset>22165</wp:posOffset>
                      </wp:positionH>
                      <wp:positionV relativeFrom="paragraph">
                        <wp:posOffset>31998</wp:posOffset>
                      </wp:positionV>
                      <wp:extent cx="53340" cy="142240"/>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739" name="Graphic 73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40" name="Graphic 74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41" name="Graphic 74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42" name="Graphic 74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43" name="Graphic 74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44" name="Graphic 74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745" name="Graphic 74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46" name="Graphic 74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47" name="Graphic 74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48" name="Graphic 74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49" name="Graphic 74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50" name="Graphic 75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E1C421" id="Group 738" o:spid="_x0000_s1026" style="position:absolute;margin-left:1.75pt;margin-top:2.5pt;width:4.2pt;height:11.2pt;z-index:-210232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">
                      <v:shape id="Graphic 73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" path="m4433,39898r,-4433l,31032,,17732,4433,13299r,-4433l8866,4433r4433,l17732,,31032,r4433,4433l39898,4433e" filled="f" strokecolor="#696763" strokeweight=".1231mm">
                        <v:path arrowok="t"/>
                      </v:shape>
                      <v:shape id="Graphic 74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" path="m4433,31032l,26598,,13299,4433,8866r,-4433l8866,4433,13299,,26598,r4434,4433l35465,4433e" filled="f" strokeweight=".1231mm">
                        <v:path arrowok="t"/>
                      </v:shape>
                      <v:shape id="Graphic 74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" path="m,26598r4433,l8866,31032r13299,l26598,26598r4434,l31032,22165r4433,-4433l35465,4433,31032,e" filled="f" strokecolor="#e8e6e2" strokeweight=".1231mm">
                        <v:path arrowok="t"/>
                      </v:shape>
                      <v:shape id="Graphic 74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" path="m,35465r4433,l8866,39898r13299,l26598,35465r4434,l35465,31032r,-4434l39898,22165r,-13299l35465,4433,35465,e" filled="f" strokecolor="white" strokeweight=".1231mm">
                        <v:path arrowok="t"/>
                      </v:shape>
                      <v:shape id="Graphic 74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" path="m22165,l8866,,,8866,,22165r8866,8867l22165,31032r8867,-8867l31032,8866,22165,xe" stroked="f">
                        <v:path arrowok="t"/>
                      </v:shape>
                      <v:shape id="Graphic 74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" path="m8866,l22165,r8867,8866l31032,22165r-8867,8867l8866,31032,,22165,,8866,8866,xe" filled="f" strokecolor="white" strokeweight=".1231mm">
                        <v:path arrowok="t"/>
                      </v:shape>
                      <v:shape id="Graphic 74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" path="m4433,39898r,-4433l,31032,,17732,4433,13299r,-4433l8866,4433r4433,l17732,,31032,r4433,4433l39898,4433e" filled="f" strokecolor="#696763" strokeweight=".1231mm">
                        <v:path arrowok="t"/>
                      </v:shape>
                      <v:shape id="Graphic 74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" path="m4433,31032l,26598,,13299,4433,8866r,-4433l8866,4433,13299,,26598,r4434,4433l35465,4433e" filled="f" strokeweight=".1231mm">
                        <v:path arrowok="t"/>
                      </v:shape>
                      <v:shape id="Graphic 74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" path="m,26598r4433,l8866,31032r13299,l26598,26598r4434,l31032,22165r4433,-4433l35465,4433,31032,e" filled="f" strokecolor="#e8e6e2" strokeweight=".1231mm">
                        <v:path arrowok="t"/>
                      </v:shape>
                      <v:shape id="Graphic 74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" path="m,35465r4433,l8866,39898r13299,l26598,35465r4434,l35465,31032r,-4434l39898,22165r,-13299l35465,4433,35465,e" filled="f" strokecolor="white" strokeweight=".1231mm">
                        <v:path arrowok="t"/>
                      </v:shape>
                      <v:shape id="Graphic 74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" path="m22165,l8866,,,8866,,22165r8866,8867l22165,31032r8867,-8867l31032,8866,22165,xe" stroked="f">
                        <v:path arrowok="t"/>
                      </v:shape>
                      <v:shape id="Graphic 75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5A42DF83" w14:textId="77777777" w:rsidR="002618DD" w:rsidRDefault="002618DD">
            <w:pPr>
              <w:pStyle w:val="TableParagraph"/>
              <w:spacing w:before="0"/>
              <w:ind w:left="0"/>
              <w:rPr>
                <w:rFonts w:ascii="Times New Roman"/>
                <w:sz w:val="10"/>
              </w:rPr>
            </w:pPr>
          </w:p>
        </w:tc>
      </w:tr>
      <w:tr w:rsidR="002618DD" w14:paraId="5BB03CDD" w14:textId="77777777">
        <w:trPr>
          <w:trHeight w:val="318"/>
        </w:trPr>
        <w:tc>
          <w:tcPr>
            <w:tcW w:w="1473" w:type="dxa"/>
            <w:shd w:val="clear" w:color="auto" w:fill="EDEDED"/>
          </w:tcPr>
          <w:p w14:paraId="67C00314" w14:textId="77777777" w:rsidR="002618DD" w:rsidRDefault="00000000">
            <w:pPr>
              <w:pStyle w:val="TableParagraph"/>
              <w:rPr>
                <w:sz w:val="11"/>
              </w:rPr>
            </w:pPr>
            <w:r>
              <w:rPr>
                <w:spacing w:val="-2"/>
                <w:sz w:val="11"/>
              </w:rPr>
              <w:t>Security</w:t>
            </w:r>
          </w:p>
        </w:tc>
        <w:tc>
          <w:tcPr>
            <w:tcW w:w="4971" w:type="dxa"/>
            <w:shd w:val="clear" w:color="auto" w:fill="EDEDED"/>
          </w:tcPr>
          <w:p w14:paraId="4C42F93F" w14:textId="77777777" w:rsidR="002618DD" w:rsidRDefault="00000000">
            <w:pPr>
              <w:pStyle w:val="TableParagraph"/>
              <w:ind w:right="37"/>
              <w:rPr>
                <w:sz w:val="11"/>
              </w:rPr>
            </w:pPr>
            <w:r>
              <w:rPr>
                <w:sz w:val="11"/>
              </w:rPr>
              <w:t>The</w:t>
            </w:r>
            <w:r>
              <w:rPr>
                <w:spacing w:val="15"/>
                <w:sz w:val="11"/>
              </w:rPr>
              <w:t xml:space="preserve"> </w:t>
            </w:r>
            <w:r>
              <w:rPr>
                <w:sz w:val="11"/>
              </w:rPr>
              <w:t>Solution</w:t>
            </w:r>
            <w:r>
              <w:rPr>
                <w:spacing w:val="15"/>
                <w:sz w:val="11"/>
              </w:rPr>
              <w:t xml:space="preserve"> </w:t>
            </w:r>
            <w:r>
              <w:rPr>
                <w:sz w:val="11"/>
              </w:rPr>
              <w:t>must</w:t>
            </w:r>
            <w:r>
              <w:rPr>
                <w:spacing w:val="15"/>
                <w:sz w:val="11"/>
              </w:rPr>
              <w:t xml:space="preserve"> </w:t>
            </w:r>
            <w:r>
              <w:rPr>
                <w:sz w:val="11"/>
              </w:rPr>
              <w:t>include</w:t>
            </w:r>
            <w:r>
              <w:rPr>
                <w:spacing w:val="15"/>
                <w:sz w:val="11"/>
              </w:rPr>
              <w:t xml:space="preserve"> </w:t>
            </w:r>
            <w:r>
              <w:rPr>
                <w:sz w:val="11"/>
              </w:rPr>
              <w:t>continuous</w:t>
            </w:r>
            <w:r>
              <w:rPr>
                <w:spacing w:val="15"/>
                <w:sz w:val="11"/>
              </w:rPr>
              <w:t xml:space="preserve"> </w:t>
            </w:r>
            <w:r>
              <w:rPr>
                <w:sz w:val="11"/>
              </w:rPr>
              <w:t>monitoring</w:t>
            </w:r>
            <w:r>
              <w:rPr>
                <w:spacing w:val="15"/>
                <w:sz w:val="11"/>
              </w:rPr>
              <w:t xml:space="preserve"> </w:t>
            </w:r>
            <w:r>
              <w:rPr>
                <w:sz w:val="11"/>
              </w:rPr>
              <w:t>of</w:t>
            </w:r>
            <w:r>
              <w:rPr>
                <w:spacing w:val="15"/>
                <w:sz w:val="11"/>
              </w:rPr>
              <w:t xml:space="preserve"> </w:t>
            </w:r>
            <w:r>
              <w:rPr>
                <w:sz w:val="11"/>
              </w:rPr>
              <w:t>the</w:t>
            </w:r>
            <w:r>
              <w:rPr>
                <w:spacing w:val="15"/>
                <w:sz w:val="11"/>
              </w:rPr>
              <w:t xml:space="preserve"> </w:t>
            </w:r>
            <w:r>
              <w:rPr>
                <w:sz w:val="11"/>
              </w:rPr>
              <w:t>system,</w:t>
            </w:r>
            <w:r>
              <w:rPr>
                <w:spacing w:val="15"/>
                <w:sz w:val="11"/>
              </w:rPr>
              <w:t xml:space="preserve"> </w:t>
            </w:r>
            <w:r>
              <w:rPr>
                <w:sz w:val="11"/>
              </w:rPr>
              <w:t>and</w:t>
            </w:r>
            <w:r>
              <w:rPr>
                <w:spacing w:val="15"/>
                <w:sz w:val="11"/>
              </w:rPr>
              <w:t xml:space="preserve"> </w:t>
            </w:r>
            <w:r>
              <w:rPr>
                <w:sz w:val="11"/>
              </w:rPr>
              <w:t>the</w:t>
            </w:r>
            <w:r>
              <w:rPr>
                <w:spacing w:val="15"/>
                <w:sz w:val="11"/>
              </w:rPr>
              <w:t xml:space="preserve"> </w:t>
            </w:r>
            <w:r>
              <w:rPr>
                <w:sz w:val="11"/>
              </w:rPr>
              <w:t>Contractor</w:t>
            </w:r>
            <w:r>
              <w:rPr>
                <w:spacing w:val="15"/>
                <w:sz w:val="11"/>
              </w:rPr>
              <w:t xml:space="preserve"> </w:t>
            </w:r>
            <w:r>
              <w:rPr>
                <w:sz w:val="11"/>
              </w:rPr>
              <w:t>must</w:t>
            </w:r>
            <w:r>
              <w:rPr>
                <w:spacing w:val="15"/>
                <w:sz w:val="11"/>
              </w:rPr>
              <w:t xml:space="preserve"> </w:t>
            </w:r>
            <w:r>
              <w:rPr>
                <w:sz w:val="11"/>
              </w:rPr>
              <w:t>report</w:t>
            </w:r>
            <w:r>
              <w:rPr>
                <w:spacing w:val="40"/>
                <w:sz w:val="11"/>
              </w:rPr>
              <w:t xml:space="preserve"> </w:t>
            </w:r>
            <w:r>
              <w:rPr>
                <w:sz w:val="11"/>
              </w:rPr>
              <w:t>all</w:t>
            </w:r>
            <w:r>
              <w:rPr>
                <w:spacing w:val="21"/>
                <w:sz w:val="11"/>
              </w:rPr>
              <w:t xml:space="preserve"> </w:t>
            </w:r>
            <w:r>
              <w:rPr>
                <w:sz w:val="11"/>
              </w:rPr>
              <w:t>successful</w:t>
            </w:r>
            <w:r>
              <w:rPr>
                <w:spacing w:val="21"/>
                <w:sz w:val="11"/>
              </w:rPr>
              <w:t xml:space="preserve"> </w:t>
            </w:r>
            <w:r>
              <w:rPr>
                <w:sz w:val="11"/>
              </w:rPr>
              <w:t>breaches</w:t>
            </w:r>
            <w:r>
              <w:rPr>
                <w:spacing w:val="21"/>
                <w:sz w:val="11"/>
              </w:rPr>
              <w:t xml:space="preserve"> </w:t>
            </w:r>
            <w:r>
              <w:rPr>
                <w:sz w:val="11"/>
              </w:rPr>
              <w:t>of</w:t>
            </w:r>
            <w:r>
              <w:rPr>
                <w:spacing w:val="21"/>
                <w:sz w:val="11"/>
              </w:rPr>
              <w:t xml:space="preserve"> </w:t>
            </w:r>
            <w:r>
              <w:rPr>
                <w:sz w:val="11"/>
              </w:rPr>
              <w:t>security</w:t>
            </w:r>
            <w:r>
              <w:rPr>
                <w:spacing w:val="21"/>
                <w:sz w:val="11"/>
              </w:rPr>
              <w:t xml:space="preserve"> </w:t>
            </w:r>
            <w:r>
              <w:rPr>
                <w:sz w:val="11"/>
              </w:rPr>
              <w:t>to</w:t>
            </w:r>
            <w:r>
              <w:rPr>
                <w:spacing w:val="21"/>
                <w:sz w:val="11"/>
              </w:rPr>
              <w:t xml:space="preserve"> </w:t>
            </w:r>
            <w:r>
              <w:rPr>
                <w:sz w:val="11"/>
              </w:rPr>
              <w:t>the</w:t>
            </w:r>
            <w:r>
              <w:rPr>
                <w:spacing w:val="21"/>
                <w:sz w:val="11"/>
              </w:rPr>
              <w:t xml:space="preserve"> </w:t>
            </w:r>
            <w:r>
              <w:rPr>
                <w:sz w:val="11"/>
              </w:rPr>
              <w:t>Town’s</w:t>
            </w:r>
            <w:r>
              <w:rPr>
                <w:spacing w:val="21"/>
                <w:sz w:val="11"/>
              </w:rPr>
              <w:t xml:space="preserve"> </w:t>
            </w:r>
            <w:r>
              <w:rPr>
                <w:sz w:val="11"/>
              </w:rPr>
              <w:t>IT.</w:t>
            </w:r>
          </w:p>
        </w:tc>
        <w:tc>
          <w:tcPr>
            <w:tcW w:w="1564" w:type="dxa"/>
            <w:shd w:val="clear" w:color="auto" w:fill="EDEDED"/>
          </w:tcPr>
          <w:p w14:paraId="4060BDB4"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82400" behindDoc="0" locked="0" layoutInCell="1" allowOverlap="1" wp14:anchorId="382450FF" wp14:editId="64441B61">
                      <wp:simplePos x="0" y="0"/>
                      <wp:positionH relativeFrom="column">
                        <wp:posOffset>22165</wp:posOffset>
                      </wp:positionH>
                      <wp:positionV relativeFrom="paragraph">
                        <wp:posOffset>31998</wp:posOffset>
                      </wp:positionV>
                      <wp:extent cx="53340" cy="142240"/>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752" name="Graphic 75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53" name="Graphic 75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54" name="Graphic 75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55" name="Graphic 75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56" name="Graphic 75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57" name="Graphic 75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758" name="Graphic 75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59" name="Graphic 75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60" name="Graphic 76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61" name="Graphic 76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62" name="Graphic 76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63" name="Graphic 76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AD9CDD" id="Group 751" o:spid="_x0000_s1026" style="position:absolute;margin-left:1.75pt;margin-top:2.5pt;width:4.2pt;height:11.2pt;z-index:157824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">
                      <v:shape id="Graphic 75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" path="m4433,39898r,-4433l,31032,,17732,4433,13299r,-4433l8866,4433r4433,l17732,,31032,r4433,4433l39898,4433e" filled="f" strokecolor="#696763" strokeweight=".1231mm">
                        <v:path arrowok="t"/>
                      </v:shape>
                      <v:shape id="Graphic 75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" path="m4433,31032l,26598,,13299,4433,8866r,-4433l8866,4433,13299,,26598,r4434,4433l35465,4433e" filled="f" strokeweight=".1231mm">
                        <v:path arrowok="t"/>
                      </v:shape>
                      <v:shape id="Graphic 75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" path="m,26598r4433,l8866,31032r13299,l26598,26598r4434,l31032,22165r4433,-4433l35465,4433,31032,e" filled="f" strokecolor="#e8e6e2" strokeweight=".1231mm">
                        <v:path arrowok="t"/>
                      </v:shape>
                      <v:shape id="Graphic 75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" path="m,35465r4433,l8866,39898r13299,l26598,35465r4434,l35465,31032r,-4434l39898,22165r,-13299l35465,4433,35465,e" filled="f" strokecolor="white" strokeweight=".1231mm">
                        <v:path arrowok="t"/>
                      </v:shape>
                      <v:shape id="Graphic 75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" path="m22165,l8866,,,8866,,22165r8866,8867l22165,31032r8867,-8867l31032,8866,22165,xe" stroked="f">
                        <v:path arrowok="t"/>
                      </v:shape>
                      <v:shape id="Graphic 75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" path="m8866,l22165,r8867,8866l31032,22165r-8867,8867l8866,31032,,22165,,8866,8866,xe" filled="f" strokecolor="white" strokeweight=".1231mm">
                        <v:path arrowok="t"/>
                      </v:shape>
                      <v:shape id="Graphic 75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" path="m4433,39898r,-4433l,31032,,17732,4433,13299r,-4433l8866,4433r4433,l17732,,31032,r4433,4433l39898,4433e" filled="f" strokecolor="#696763" strokeweight=".1231mm">
                        <v:path arrowok="t"/>
                      </v:shape>
                      <v:shape id="Graphic 75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" path="m4433,31032l,26598,,13299,4433,8866r,-4433l8866,4433,13299,,26598,r4434,4433l35465,4433e" filled="f" strokeweight=".1231mm">
                        <v:path arrowok="t"/>
                      </v:shape>
                      <v:shape id="Graphic 76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" path="m,26598r4433,l8866,31032r13299,l26598,26598r4434,l31032,22165r4433,-4433l35465,4433,31032,e" filled="f" strokecolor="#e8e6e2" strokeweight=".1231mm">
                        <v:path arrowok="t"/>
                      </v:shape>
                      <v:shape id="Graphic 76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" path="m,35465r4433,l8866,39898r13299,l26598,35465r4434,l35465,31032r,-4434l39898,22165r,-13299l35465,4433,35465,e" filled="f" strokecolor="white" strokeweight=".1231mm">
                        <v:path arrowok="t"/>
                      </v:shape>
                      <v:shape id="Graphic 76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" path="m22165,l8866,,,8866,,22165r8866,8867l22165,31032r8867,-8867l31032,8866,22165,xe" stroked="f">
                        <v:path arrowok="t"/>
                      </v:shape>
                      <v:shape id="Graphic 76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5A5A77BC" w14:textId="77777777" w:rsidR="002618DD" w:rsidRDefault="002618DD">
            <w:pPr>
              <w:pStyle w:val="TableParagraph"/>
              <w:spacing w:before="0"/>
              <w:ind w:left="0"/>
              <w:rPr>
                <w:rFonts w:ascii="Times New Roman"/>
                <w:sz w:val="10"/>
              </w:rPr>
            </w:pPr>
          </w:p>
        </w:tc>
      </w:tr>
      <w:tr w:rsidR="002618DD" w14:paraId="396310E4" w14:textId="77777777">
        <w:trPr>
          <w:trHeight w:val="318"/>
        </w:trPr>
        <w:tc>
          <w:tcPr>
            <w:tcW w:w="1473" w:type="dxa"/>
          </w:tcPr>
          <w:p w14:paraId="131BD4C3" w14:textId="77777777" w:rsidR="002618DD" w:rsidRDefault="00000000">
            <w:pPr>
              <w:pStyle w:val="TableParagraph"/>
              <w:rPr>
                <w:sz w:val="11"/>
              </w:rPr>
            </w:pPr>
            <w:r>
              <w:rPr>
                <w:spacing w:val="-2"/>
                <w:sz w:val="11"/>
              </w:rPr>
              <w:t>Security</w:t>
            </w:r>
          </w:p>
        </w:tc>
        <w:tc>
          <w:tcPr>
            <w:tcW w:w="4971" w:type="dxa"/>
          </w:tcPr>
          <w:p w14:paraId="2DBDF497" w14:textId="77777777" w:rsidR="002618DD" w:rsidRDefault="00000000">
            <w:pPr>
              <w:pStyle w:val="TableParagraph"/>
              <w:rPr>
                <w:sz w:val="11"/>
              </w:rPr>
            </w:pPr>
            <w:r>
              <w:rPr>
                <w:sz w:val="11"/>
              </w:rPr>
              <w:t>The</w:t>
            </w:r>
            <w:r>
              <w:rPr>
                <w:spacing w:val="16"/>
                <w:sz w:val="11"/>
              </w:rPr>
              <w:t xml:space="preserve"> </w:t>
            </w:r>
            <w:r>
              <w:rPr>
                <w:sz w:val="11"/>
              </w:rPr>
              <w:t>Contractor</w:t>
            </w:r>
            <w:r>
              <w:rPr>
                <w:spacing w:val="16"/>
                <w:sz w:val="11"/>
              </w:rPr>
              <w:t xml:space="preserve"> </w:t>
            </w:r>
            <w:r>
              <w:rPr>
                <w:sz w:val="11"/>
              </w:rPr>
              <w:t>must</w:t>
            </w:r>
            <w:r>
              <w:rPr>
                <w:spacing w:val="16"/>
                <w:sz w:val="11"/>
              </w:rPr>
              <w:t xml:space="preserve"> </w:t>
            </w:r>
            <w:r>
              <w:rPr>
                <w:sz w:val="11"/>
              </w:rPr>
              <w:t>coordinate</w:t>
            </w:r>
            <w:r>
              <w:rPr>
                <w:spacing w:val="16"/>
                <w:sz w:val="11"/>
              </w:rPr>
              <w:t xml:space="preserve"> </w:t>
            </w:r>
            <w:r>
              <w:rPr>
                <w:sz w:val="11"/>
              </w:rPr>
              <w:t>with</w:t>
            </w:r>
            <w:r>
              <w:rPr>
                <w:spacing w:val="16"/>
                <w:sz w:val="11"/>
              </w:rPr>
              <w:t xml:space="preserve"> </w:t>
            </w:r>
            <w:r>
              <w:rPr>
                <w:sz w:val="11"/>
              </w:rPr>
              <w:t>the</w:t>
            </w:r>
            <w:r>
              <w:rPr>
                <w:spacing w:val="16"/>
                <w:sz w:val="11"/>
              </w:rPr>
              <w:t xml:space="preserve"> </w:t>
            </w:r>
            <w:r>
              <w:rPr>
                <w:sz w:val="11"/>
              </w:rPr>
              <w:t>Town’s</w:t>
            </w:r>
            <w:r>
              <w:rPr>
                <w:spacing w:val="16"/>
                <w:sz w:val="11"/>
              </w:rPr>
              <w:t xml:space="preserve"> </w:t>
            </w:r>
            <w:r>
              <w:rPr>
                <w:sz w:val="11"/>
              </w:rPr>
              <w:t>IT</w:t>
            </w:r>
            <w:r>
              <w:rPr>
                <w:spacing w:val="16"/>
                <w:sz w:val="11"/>
              </w:rPr>
              <w:t xml:space="preserve"> </w:t>
            </w:r>
            <w:r>
              <w:rPr>
                <w:sz w:val="11"/>
              </w:rPr>
              <w:t>to</w:t>
            </w:r>
            <w:r>
              <w:rPr>
                <w:spacing w:val="16"/>
                <w:sz w:val="11"/>
              </w:rPr>
              <w:t xml:space="preserve"> </w:t>
            </w:r>
            <w:r>
              <w:rPr>
                <w:sz w:val="11"/>
              </w:rPr>
              <w:t>correlate</w:t>
            </w:r>
            <w:r>
              <w:rPr>
                <w:spacing w:val="16"/>
                <w:sz w:val="11"/>
              </w:rPr>
              <w:t xml:space="preserve"> </w:t>
            </w:r>
            <w:r>
              <w:rPr>
                <w:sz w:val="11"/>
              </w:rPr>
              <w:t>and</w:t>
            </w:r>
            <w:r>
              <w:rPr>
                <w:spacing w:val="16"/>
                <w:sz w:val="11"/>
              </w:rPr>
              <w:t xml:space="preserve"> </w:t>
            </w:r>
            <w:r>
              <w:rPr>
                <w:sz w:val="11"/>
              </w:rPr>
              <w:t>share</w:t>
            </w:r>
            <w:r>
              <w:rPr>
                <w:spacing w:val="16"/>
                <w:sz w:val="11"/>
              </w:rPr>
              <w:t xml:space="preserve"> </w:t>
            </w:r>
            <w:r>
              <w:rPr>
                <w:sz w:val="11"/>
              </w:rPr>
              <w:t>incident</w:t>
            </w:r>
            <w:r>
              <w:rPr>
                <w:spacing w:val="16"/>
                <w:sz w:val="11"/>
              </w:rPr>
              <w:t xml:space="preserve"> </w:t>
            </w:r>
            <w:r>
              <w:rPr>
                <w:sz w:val="11"/>
              </w:rPr>
              <w:t>information</w:t>
            </w:r>
            <w:r>
              <w:rPr>
                <w:spacing w:val="40"/>
                <w:sz w:val="11"/>
              </w:rPr>
              <w:t xml:space="preserve"> </w:t>
            </w:r>
            <w:r>
              <w:rPr>
                <w:sz w:val="11"/>
              </w:rPr>
              <w:t>related</w:t>
            </w:r>
            <w:r>
              <w:rPr>
                <w:spacing w:val="31"/>
                <w:sz w:val="11"/>
              </w:rPr>
              <w:t xml:space="preserve"> </w:t>
            </w:r>
            <w:r>
              <w:rPr>
                <w:sz w:val="11"/>
              </w:rPr>
              <w:t>to</w:t>
            </w:r>
            <w:r>
              <w:rPr>
                <w:spacing w:val="31"/>
                <w:sz w:val="11"/>
              </w:rPr>
              <w:t xml:space="preserve"> </w:t>
            </w:r>
            <w:r>
              <w:rPr>
                <w:sz w:val="11"/>
              </w:rPr>
              <w:t>the</w:t>
            </w:r>
            <w:r>
              <w:rPr>
                <w:spacing w:val="31"/>
                <w:sz w:val="11"/>
              </w:rPr>
              <w:t xml:space="preserve"> </w:t>
            </w:r>
            <w:r>
              <w:rPr>
                <w:sz w:val="11"/>
              </w:rPr>
              <w:t>services</w:t>
            </w:r>
            <w:r>
              <w:rPr>
                <w:spacing w:val="31"/>
                <w:sz w:val="11"/>
              </w:rPr>
              <w:t xml:space="preserve"> </w:t>
            </w:r>
            <w:r>
              <w:rPr>
                <w:sz w:val="11"/>
              </w:rPr>
              <w:t>under</w:t>
            </w:r>
            <w:r>
              <w:rPr>
                <w:spacing w:val="31"/>
                <w:sz w:val="11"/>
              </w:rPr>
              <w:t xml:space="preserve"> </w:t>
            </w:r>
            <w:r>
              <w:rPr>
                <w:sz w:val="11"/>
              </w:rPr>
              <w:t>this</w:t>
            </w:r>
            <w:r>
              <w:rPr>
                <w:spacing w:val="31"/>
                <w:sz w:val="11"/>
              </w:rPr>
              <w:t xml:space="preserve"> </w:t>
            </w:r>
            <w:r>
              <w:rPr>
                <w:sz w:val="11"/>
              </w:rPr>
              <w:t>Contract.</w:t>
            </w:r>
          </w:p>
        </w:tc>
        <w:tc>
          <w:tcPr>
            <w:tcW w:w="1564" w:type="dxa"/>
          </w:tcPr>
          <w:p w14:paraId="6B5CFDB9"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293760" behindDoc="1" locked="0" layoutInCell="1" allowOverlap="1" wp14:anchorId="23DB42CA" wp14:editId="2D9DFE19">
                      <wp:simplePos x="0" y="0"/>
                      <wp:positionH relativeFrom="column">
                        <wp:posOffset>22165</wp:posOffset>
                      </wp:positionH>
                      <wp:positionV relativeFrom="paragraph">
                        <wp:posOffset>31998</wp:posOffset>
                      </wp:positionV>
                      <wp:extent cx="53340" cy="142240"/>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765" name="Graphic 76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66" name="Graphic 76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67" name="Graphic 76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68" name="Graphic 76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69" name="Graphic 76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70" name="Graphic 77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771" name="Graphic 77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72" name="Graphic 77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73" name="Graphic 77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74" name="Graphic 77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75" name="Graphic 77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76" name="Graphic 77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C0113D5" id="Group 764" o:spid="_x0000_s1026" style="position:absolute;margin-left:1.75pt;margin-top:2.5pt;width:4.2pt;height:11.2pt;z-index:-210227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">
                      <v:shape id="Graphic 76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" path="m4433,39898r,-4433l,31032,,17732,4433,13299r,-4433l8866,4433r4433,l17732,,31032,r4433,4433l39898,4433e" filled="f" strokecolor="#696763" strokeweight=".1231mm">
                        <v:path arrowok="t"/>
                      </v:shape>
                      <v:shape id="Graphic 76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" path="m4433,31032l,26598,,13299,4433,8866r,-4433l8866,4433,13299,,26598,r4434,4433l35465,4433e" filled="f" strokeweight=".1231mm">
                        <v:path arrowok="t"/>
                      </v:shape>
                      <v:shape id="Graphic 76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" path="m,26598r4433,l8866,31032r13299,l26598,26598r4434,l31032,22165r4433,-4433l35465,4433,31032,e" filled="f" strokecolor="#e8e6e2" strokeweight=".1231mm">
                        <v:path arrowok="t"/>
                      </v:shape>
                      <v:shape id="Graphic 76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" path="m,35465r4433,l8866,39898r13299,l26598,35465r4434,l35465,31032r,-4434l39898,22165r,-13299l35465,4433,35465,e" filled="f" strokecolor="white" strokeweight=".1231mm">
                        <v:path arrowok="t"/>
                      </v:shape>
                      <v:shape id="Graphic 76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" path="m22165,l8866,,,8866,,22165r8866,8867l22165,31032r8867,-8867l31032,8866,22165,xe" stroked="f">
                        <v:path arrowok="t"/>
                      </v:shape>
                      <v:shape id="Graphic 77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" path="m8866,l22165,r8867,8866l31032,22165r-8867,8867l8866,31032,,22165,,8866,8866,xe" filled="f" strokecolor="white" strokeweight=".1231mm">
                        <v:path arrowok="t"/>
                      </v:shape>
                      <v:shape id="Graphic 77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" path="m4433,39898r,-4433l,31032,,17732,4433,13299r,-4433l8866,4433r4433,l17732,,31032,r4433,4433l39898,4433e" filled="f" strokecolor="#696763" strokeweight=".1231mm">
                        <v:path arrowok="t"/>
                      </v:shape>
                      <v:shape id="Graphic 77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" path="m4433,31032l,26598,,13299,4433,8866r,-4433l8866,4433,13299,,26598,r4434,4433l35465,4433e" filled="f" strokeweight=".1231mm">
                        <v:path arrowok="t"/>
                      </v:shape>
                      <v:shape id="Graphic 77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" path="m,26598r4433,l8866,31032r13299,l26598,26598r4434,l31032,22165r4433,-4433l35465,4433,31032,e" filled="f" strokecolor="#e8e6e2" strokeweight=".1231mm">
                        <v:path arrowok="t"/>
                      </v:shape>
                      <v:shape id="Graphic 77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" path="m,35465r4433,l8866,39898r13299,l26598,35465r4434,l35465,31032r,-4434l39898,22165r,-13299l35465,4433,35465,e" filled="f" strokecolor="white" strokeweight=".1231mm">
                        <v:path arrowok="t"/>
                      </v:shape>
                      <v:shape id="Graphic 77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" path="m22165,l8866,,,8866,,22165r8866,8867l22165,31032r8867,-8867l31032,8866,22165,xe" stroked="f">
                        <v:path arrowok="t"/>
                      </v:shape>
                      <v:shape id="Graphic 77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697E9D3D" w14:textId="77777777" w:rsidR="002618DD" w:rsidRDefault="002618DD">
            <w:pPr>
              <w:pStyle w:val="TableParagraph"/>
              <w:spacing w:before="0"/>
              <w:ind w:left="0"/>
              <w:rPr>
                <w:rFonts w:ascii="Times New Roman"/>
                <w:sz w:val="10"/>
              </w:rPr>
            </w:pPr>
          </w:p>
        </w:tc>
      </w:tr>
      <w:tr w:rsidR="002618DD" w14:paraId="4DE7EFA7" w14:textId="77777777">
        <w:trPr>
          <w:trHeight w:val="415"/>
        </w:trPr>
        <w:tc>
          <w:tcPr>
            <w:tcW w:w="1473" w:type="dxa"/>
            <w:shd w:val="clear" w:color="auto" w:fill="EDEDED"/>
          </w:tcPr>
          <w:p w14:paraId="288BCB9A" w14:textId="77777777" w:rsidR="002618DD" w:rsidRDefault="00000000">
            <w:pPr>
              <w:pStyle w:val="TableParagraph"/>
              <w:rPr>
                <w:sz w:val="11"/>
              </w:rPr>
            </w:pPr>
            <w:r>
              <w:rPr>
                <w:spacing w:val="-2"/>
                <w:sz w:val="11"/>
              </w:rPr>
              <w:t>Security</w:t>
            </w:r>
          </w:p>
        </w:tc>
        <w:tc>
          <w:tcPr>
            <w:tcW w:w="4971" w:type="dxa"/>
            <w:shd w:val="clear" w:color="auto" w:fill="EDEDED"/>
          </w:tcPr>
          <w:p w14:paraId="160EA572" w14:textId="77777777" w:rsidR="002618DD" w:rsidRDefault="00000000">
            <w:pPr>
              <w:pStyle w:val="TableParagraph"/>
              <w:spacing w:before="18" w:line="126" w:lineRule="exact"/>
              <w:ind w:right="89"/>
              <w:rPr>
                <w:sz w:val="11"/>
              </w:rPr>
            </w:pPr>
            <w:r>
              <w:rPr>
                <w:sz w:val="11"/>
              </w:rPr>
              <w:t>The</w:t>
            </w:r>
            <w:r>
              <w:rPr>
                <w:spacing w:val="23"/>
                <w:sz w:val="11"/>
              </w:rPr>
              <w:t xml:space="preserve"> </w:t>
            </w:r>
            <w:r>
              <w:rPr>
                <w:sz w:val="11"/>
              </w:rPr>
              <w:t>Contractor</w:t>
            </w:r>
            <w:r>
              <w:rPr>
                <w:spacing w:val="23"/>
                <w:sz w:val="11"/>
              </w:rPr>
              <w:t xml:space="preserve"> </w:t>
            </w:r>
            <w:r>
              <w:rPr>
                <w:sz w:val="11"/>
              </w:rPr>
              <w:t>must</w:t>
            </w:r>
            <w:r>
              <w:rPr>
                <w:spacing w:val="23"/>
                <w:sz w:val="11"/>
              </w:rPr>
              <w:t xml:space="preserve"> </w:t>
            </w:r>
            <w:r>
              <w:rPr>
                <w:sz w:val="11"/>
              </w:rPr>
              <w:t>provide</w:t>
            </w:r>
            <w:r>
              <w:rPr>
                <w:spacing w:val="23"/>
                <w:sz w:val="11"/>
              </w:rPr>
              <w:t xml:space="preserve"> </w:t>
            </w:r>
            <w:r>
              <w:rPr>
                <w:sz w:val="11"/>
              </w:rPr>
              <w:t>on-demand</w:t>
            </w:r>
            <w:r>
              <w:rPr>
                <w:spacing w:val="23"/>
                <w:sz w:val="11"/>
              </w:rPr>
              <w:t xml:space="preserve"> </w:t>
            </w:r>
            <w:r>
              <w:rPr>
                <w:sz w:val="11"/>
              </w:rPr>
              <w:t>incident</w:t>
            </w:r>
            <w:r>
              <w:rPr>
                <w:spacing w:val="23"/>
                <w:sz w:val="11"/>
              </w:rPr>
              <w:t xml:space="preserve"> </w:t>
            </w:r>
            <w:r>
              <w:rPr>
                <w:sz w:val="11"/>
              </w:rPr>
              <w:t>investigation</w:t>
            </w:r>
            <w:r>
              <w:rPr>
                <w:spacing w:val="23"/>
                <w:sz w:val="11"/>
              </w:rPr>
              <w:t xml:space="preserve"> </w:t>
            </w:r>
            <w:r>
              <w:rPr>
                <w:sz w:val="11"/>
              </w:rPr>
              <w:t>assistance</w:t>
            </w:r>
            <w:r>
              <w:rPr>
                <w:spacing w:val="23"/>
                <w:sz w:val="11"/>
              </w:rPr>
              <w:t xml:space="preserve"> </w:t>
            </w:r>
            <w:r>
              <w:rPr>
                <w:sz w:val="11"/>
              </w:rPr>
              <w:t>to</w:t>
            </w:r>
            <w:r>
              <w:rPr>
                <w:spacing w:val="23"/>
                <w:sz w:val="11"/>
              </w:rPr>
              <w:t xml:space="preserve"> </w:t>
            </w:r>
            <w:r>
              <w:rPr>
                <w:sz w:val="11"/>
              </w:rPr>
              <w:t>the</w:t>
            </w:r>
            <w:r>
              <w:rPr>
                <w:spacing w:val="23"/>
                <w:sz w:val="11"/>
              </w:rPr>
              <w:t xml:space="preserve"> </w:t>
            </w:r>
            <w:r>
              <w:rPr>
                <w:sz w:val="11"/>
              </w:rPr>
              <w:t>Town’s</w:t>
            </w:r>
            <w:r>
              <w:rPr>
                <w:spacing w:val="23"/>
                <w:sz w:val="11"/>
              </w:rPr>
              <w:t xml:space="preserve"> </w:t>
            </w:r>
            <w:r>
              <w:rPr>
                <w:sz w:val="11"/>
              </w:rPr>
              <w:t>IT</w:t>
            </w:r>
            <w:r>
              <w:rPr>
                <w:spacing w:val="40"/>
                <w:sz w:val="11"/>
              </w:rPr>
              <w:t xml:space="preserve"> </w:t>
            </w:r>
            <w:r>
              <w:rPr>
                <w:sz w:val="11"/>
              </w:rPr>
              <w:t>when</w:t>
            </w:r>
            <w:r>
              <w:rPr>
                <w:spacing w:val="19"/>
                <w:sz w:val="11"/>
              </w:rPr>
              <w:t xml:space="preserve"> </w:t>
            </w:r>
            <w:r>
              <w:rPr>
                <w:sz w:val="11"/>
              </w:rPr>
              <w:t>and</w:t>
            </w:r>
            <w:r>
              <w:rPr>
                <w:spacing w:val="19"/>
                <w:sz w:val="11"/>
              </w:rPr>
              <w:t xml:space="preserve"> </w:t>
            </w:r>
            <w:r>
              <w:rPr>
                <w:sz w:val="11"/>
              </w:rPr>
              <w:t>as</w:t>
            </w:r>
            <w:r>
              <w:rPr>
                <w:spacing w:val="19"/>
                <w:sz w:val="11"/>
              </w:rPr>
              <w:t xml:space="preserve"> </w:t>
            </w:r>
            <w:r>
              <w:rPr>
                <w:sz w:val="11"/>
              </w:rPr>
              <w:t>requested</w:t>
            </w:r>
            <w:r>
              <w:rPr>
                <w:spacing w:val="19"/>
                <w:sz w:val="11"/>
              </w:rPr>
              <w:t xml:space="preserve"> </w:t>
            </w:r>
            <w:r>
              <w:rPr>
                <w:sz w:val="11"/>
              </w:rPr>
              <w:t>for</w:t>
            </w:r>
            <w:r>
              <w:rPr>
                <w:spacing w:val="19"/>
                <w:sz w:val="11"/>
              </w:rPr>
              <w:t xml:space="preserve"> </w:t>
            </w:r>
            <w:r>
              <w:rPr>
                <w:sz w:val="11"/>
              </w:rPr>
              <w:t>the</w:t>
            </w:r>
            <w:r>
              <w:rPr>
                <w:spacing w:val="19"/>
                <w:sz w:val="11"/>
              </w:rPr>
              <w:t xml:space="preserve"> </w:t>
            </w:r>
            <w:r>
              <w:rPr>
                <w:sz w:val="11"/>
              </w:rPr>
              <w:t>investigation</w:t>
            </w:r>
            <w:r>
              <w:rPr>
                <w:spacing w:val="19"/>
                <w:sz w:val="11"/>
              </w:rPr>
              <w:t xml:space="preserve"> </w:t>
            </w:r>
            <w:r>
              <w:rPr>
                <w:sz w:val="11"/>
              </w:rPr>
              <w:t>of</w:t>
            </w:r>
            <w:r>
              <w:rPr>
                <w:spacing w:val="19"/>
                <w:sz w:val="11"/>
              </w:rPr>
              <w:t xml:space="preserve"> </w:t>
            </w:r>
            <w:r>
              <w:rPr>
                <w:sz w:val="11"/>
              </w:rPr>
              <w:t>security</w:t>
            </w:r>
            <w:r>
              <w:rPr>
                <w:spacing w:val="19"/>
                <w:sz w:val="11"/>
              </w:rPr>
              <w:t xml:space="preserve"> </w:t>
            </w:r>
            <w:r>
              <w:rPr>
                <w:sz w:val="11"/>
              </w:rPr>
              <w:t>incidents</w:t>
            </w:r>
            <w:r>
              <w:rPr>
                <w:spacing w:val="19"/>
                <w:sz w:val="11"/>
              </w:rPr>
              <w:t xml:space="preserve"> </w:t>
            </w:r>
            <w:r>
              <w:rPr>
                <w:sz w:val="11"/>
              </w:rPr>
              <w:t>related</w:t>
            </w:r>
            <w:r>
              <w:rPr>
                <w:spacing w:val="19"/>
                <w:sz w:val="11"/>
              </w:rPr>
              <w:t xml:space="preserve"> </w:t>
            </w:r>
            <w:r>
              <w:rPr>
                <w:sz w:val="11"/>
              </w:rPr>
              <w:t>to</w:t>
            </w:r>
            <w:r>
              <w:rPr>
                <w:spacing w:val="19"/>
                <w:sz w:val="11"/>
              </w:rPr>
              <w:t xml:space="preserve"> </w:t>
            </w:r>
            <w:r>
              <w:rPr>
                <w:sz w:val="11"/>
              </w:rPr>
              <w:t>the</w:t>
            </w:r>
            <w:r>
              <w:rPr>
                <w:spacing w:val="19"/>
                <w:sz w:val="11"/>
              </w:rPr>
              <w:t xml:space="preserve"> </w:t>
            </w:r>
            <w:r>
              <w:rPr>
                <w:sz w:val="11"/>
              </w:rPr>
              <w:t>Deliverables</w:t>
            </w:r>
            <w:r>
              <w:rPr>
                <w:spacing w:val="40"/>
                <w:sz w:val="11"/>
              </w:rPr>
              <w:t xml:space="preserve"> </w:t>
            </w:r>
            <w:r>
              <w:rPr>
                <w:sz w:val="11"/>
              </w:rPr>
              <w:t>under</w:t>
            </w:r>
            <w:r>
              <w:rPr>
                <w:spacing w:val="40"/>
                <w:sz w:val="11"/>
              </w:rPr>
              <w:t xml:space="preserve"> </w:t>
            </w:r>
            <w:r>
              <w:rPr>
                <w:sz w:val="11"/>
              </w:rPr>
              <w:t>this</w:t>
            </w:r>
            <w:r>
              <w:rPr>
                <w:spacing w:val="40"/>
                <w:sz w:val="11"/>
              </w:rPr>
              <w:t xml:space="preserve"> </w:t>
            </w:r>
            <w:r>
              <w:rPr>
                <w:sz w:val="11"/>
              </w:rPr>
              <w:t>Contract.</w:t>
            </w:r>
          </w:p>
        </w:tc>
        <w:tc>
          <w:tcPr>
            <w:tcW w:w="1564" w:type="dxa"/>
            <w:shd w:val="clear" w:color="auto" w:fill="EDEDED"/>
          </w:tcPr>
          <w:p w14:paraId="4AEDB95D"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15782912" behindDoc="0" locked="0" layoutInCell="1" allowOverlap="1" wp14:anchorId="2129E032" wp14:editId="5E8AB335">
                      <wp:simplePos x="0" y="0"/>
                      <wp:positionH relativeFrom="column">
                        <wp:posOffset>22165</wp:posOffset>
                      </wp:positionH>
                      <wp:positionV relativeFrom="paragraph">
                        <wp:posOffset>32309</wp:posOffset>
                      </wp:positionV>
                      <wp:extent cx="53340" cy="142240"/>
                      <wp:effectExtent l="0" t="0" r="0" b="0"/>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778" name="Graphic 77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79" name="Graphic 77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80" name="Graphic 78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81" name="Graphic 78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82" name="Graphic 78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83" name="Graphic 78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784" name="Graphic 78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85" name="Graphic 78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86" name="Graphic 78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87" name="Graphic 78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88" name="Graphic 78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89" name="Graphic 78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766E647" id="Group 777" o:spid="_x0000_s1026" style="position:absolute;margin-left:1.75pt;margin-top:2.55pt;width:4.2pt;height:11.2pt;z-index:157829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">
                      <v:shape id="Graphic 77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" path="m4433,39898r,-4433l,31032,,17732,4433,13299r,-4433l8866,4433r4433,l17732,,31032,r4433,4433l39898,4433e" filled="f" strokecolor="#696763" strokeweight=".1231mm">
                        <v:path arrowok="t"/>
                      </v:shape>
                      <v:shape id="Graphic 77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" path="m4433,31032l,26598,,13299,4433,8866r,-4433l8866,4433,13299,,26598,r4434,4433l35465,4433e" filled="f" strokeweight=".1231mm">
                        <v:path arrowok="t"/>
                      </v:shape>
                      <v:shape id="Graphic 78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" path="m,26598r4433,l8866,31032r13299,l26598,26598r4434,l31032,22165r4433,-4433l35465,4433,31032,e" filled="f" strokecolor="#e8e6e2" strokeweight=".1231mm">
                        <v:path arrowok="t"/>
                      </v:shape>
                      <v:shape id="Graphic 78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" path="m,35465r4433,l8866,39898r13299,l26598,35465r4434,l35465,31032r,-4434l39898,22165r,-13299l35465,4433,35465,e" filled="f" strokecolor="white" strokeweight=".1231mm">
                        <v:path arrowok="t"/>
                      </v:shape>
                      <v:shape id="Graphic 78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" path="m22165,l8866,,,8866,,22165r8866,8867l22165,31032r8867,-8867l31032,8866,22165,xe" stroked="f">
                        <v:path arrowok="t"/>
                      </v:shape>
                      <v:shape id="Graphic 78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" path="m8866,l22165,r8867,8866l31032,22165r-8867,8867l8866,31032,,22165,,8866,8866,xe" filled="f" strokecolor="white" strokeweight=".1231mm">
                        <v:path arrowok="t"/>
                      </v:shape>
                      <v:shape id="Graphic 78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" path="m4433,39898r,-4433l,31032,,17732,4433,13299r,-4433l8866,4433r4433,l17732,,31032,r4433,4433l39898,4433e" filled="f" strokecolor="#696763" strokeweight=".1231mm">
                        <v:path arrowok="t"/>
                      </v:shape>
                      <v:shape id="Graphic 78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" path="m4433,31032l,26598,,13299,4433,8866r,-4433l8866,4433,13299,,26598,r4434,4433l35465,4433e" filled="f" strokeweight=".1231mm">
                        <v:path arrowok="t"/>
                      </v:shape>
                      <v:shape id="Graphic 78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" path="m,26598r4433,l8866,31032r13299,l26598,26598r4434,l31032,22165r4433,-4433l35465,4433,31032,e" filled="f" strokecolor="#e8e6e2" strokeweight=".1231mm">
                        <v:path arrowok="t"/>
                      </v:shape>
                      <v:shape id="Graphic 78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" path="m,35465r4433,l8866,39898r13299,l26598,35465r4434,l35465,31032r,-4434l39898,22165r,-13299l35465,4433,35465,e" filled="f" strokecolor="white" strokeweight=".1231mm">
                        <v:path arrowok="t"/>
                      </v:shape>
                      <v:shape id="Graphic 78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" path="m22165,l8866,,,8866,,22165r8866,8867l22165,31032r8867,-8867l31032,8866,22165,xe" stroked="f">
                        <v:path arrowok="t"/>
                      </v:shape>
                      <v:shape id="Graphic 78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1CED1268" w14:textId="77777777" w:rsidR="002618DD" w:rsidRDefault="002618DD">
            <w:pPr>
              <w:pStyle w:val="TableParagraph"/>
              <w:spacing w:before="0"/>
              <w:ind w:left="0"/>
              <w:rPr>
                <w:rFonts w:ascii="Times New Roman"/>
                <w:sz w:val="10"/>
              </w:rPr>
            </w:pPr>
          </w:p>
        </w:tc>
      </w:tr>
      <w:tr w:rsidR="002618DD" w14:paraId="08908650" w14:textId="77777777">
        <w:trPr>
          <w:trHeight w:val="919"/>
        </w:trPr>
        <w:tc>
          <w:tcPr>
            <w:tcW w:w="1473" w:type="dxa"/>
            <w:tcBorders>
              <w:bottom w:val="nil"/>
            </w:tcBorders>
          </w:tcPr>
          <w:p w14:paraId="55E1CBA2" w14:textId="77777777" w:rsidR="002618DD" w:rsidRDefault="00000000">
            <w:pPr>
              <w:pStyle w:val="TableParagraph"/>
              <w:rPr>
                <w:sz w:val="11"/>
              </w:rPr>
            </w:pPr>
            <w:r>
              <w:rPr>
                <w:spacing w:val="-2"/>
                <w:sz w:val="11"/>
              </w:rPr>
              <w:t>Security</w:t>
            </w:r>
          </w:p>
        </w:tc>
        <w:tc>
          <w:tcPr>
            <w:tcW w:w="4971" w:type="dxa"/>
            <w:tcBorders>
              <w:bottom w:val="nil"/>
            </w:tcBorders>
          </w:tcPr>
          <w:p w14:paraId="524DEA41" w14:textId="77777777" w:rsidR="002618DD" w:rsidRDefault="00000000">
            <w:pPr>
              <w:pStyle w:val="TableParagraph"/>
              <w:rPr>
                <w:sz w:val="11"/>
              </w:rPr>
            </w:pPr>
            <w:r>
              <w:rPr>
                <w:sz w:val="11"/>
              </w:rPr>
              <w:t>The</w:t>
            </w:r>
            <w:r>
              <w:rPr>
                <w:spacing w:val="18"/>
                <w:sz w:val="11"/>
              </w:rPr>
              <w:t xml:space="preserve"> </w:t>
            </w:r>
            <w:r>
              <w:rPr>
                <w:sz w:val="11"/>
              </w:rPr>
              <w:t>Proponent</w:t>
            </w:r>
            <w:r>
              <w:rPr>
                <w:spacing w:val="18"/>
                <w:sz w:val="11"/>
              </w:rPr>
              <w:t xml:space="preserve"> </w:t>
            </w:r>
            <w:r>
              <w:rPr>
                <w:sz w:val="11"/>
              </w:rPr>
              <w:t>must</w:t>
            </w:r>
            <w:r>
              <w:rPr>
                <w:spacing w:val="18"/>
                <w:sz w:val="11"/>
              </w:rPr>
              <w:t xml:space="preserve"> </w:t>
            </w:r>
            <w:r>
              <w:rPr>
                <w:sz w:val="11"/>
              </w:rPr>
              <w:t>provide</w:t>
            </w:r>
            <w:r>
              <w:rPr>
                <w:spacing w:val="18"/>
                <w:sz w:val="11"/>
              </w:rPr>
              <w:t xml:space="preserve"> </w:t>
            </w:r>
            <w:r>
              <w:rPr>
                <w:sz w:val="11"/>
              </w:rPr>
              <w:t>services</w:t>
            </w:r>
            <w:r>
              <w:rPr>
                <w:spacing w:val="18"/>
                <w:sz w:val="11"/>
              </w:rPr>
              <w:t xml:space="preserve"> </w:t>
            </w:r>
            <w:r>
              <w:rPr>
                <w:sz w:val="11"/>
              </w:rPr>
              <w:t>in</w:t>
            </w:r>
            <w:r>
              <w:rPr>
                <w:spacing w:val="18"/>
                <w:sz w:val="11"/>
              </w:rPr>
              <w:t xml:space="preserve"> </w:t>
            </w:r>
            <w:r>
              <w:rPr>
                <w:sz w:val="11"/>
              </w:rPr>
              <w:t>Canada.</w:t>
            </w:r>
            <w:r>
              <w:rPr>
                <w:spacing w:val="18"/>
                <w:sz w:val="11"/>
              </w:rPr>
              <w:t xml:space="preserve"> </w:t>
            </w:r>
            <w:r>
              <w:rPr>
                <w:sz w:val="11"/>
              </w:rPr>
              <w:t>List</w:t>
            </w:r>
            <w:r>
              <w:rPr>
                <w:spacing w:val="18"/>
                <w:sz w:val="11"/>
              </w:rPr>
              <w:t xml:space="preserve"> </w:t>
            </w:r>
            <w:r>
              <w:rPr>
                <w:sz w:val="11"/>
              </w:rPr>
              <w:t>all</w:t>
            </w:r>
            <w:r>
              <w:rPr>
                <w:spacing w:val="18"/>
                <w:sz w:val="11"/>
              </w:rPr>
              <w:t xml:space="preserve"> </w:t>
            </w:r>
            <w:r>
              <w:rPr>
                <w:sz w:val="11"/>
              </w:rPr>
              <w:t>countries</w:t>
            </w:r>
            <w:r>
              <w:rPr>
                <w:spacing w:val="18"/>
                <w:sz w:val="11"/>
              </w:rPr>
              <w:t xml:space="preserve"> </w:t>
            </w:r>
            <w:r>
              <w:rPr>
                <w:sz w:val="11"/>
              </w:rPr>
              <w:t>where</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if</w:t>
            </w:r>
            <w:r>
              <w:rPr>
                <w:spacing w:val="40"/>
                <w:sz w:val="11"/>
              </w:rPr>
              <w:t xml:space="preserve"> </w:t>
            </w:r>
            <w:r>
              <w:rPr>
                <w:sz w:val="11"/>
              </w:rPr>
              <w:t>awarded</w:t>
            </w:r>
            <w:r>
              <w:rPr>
                <w:spacing w:val="40"/>
                <w:sz w:val="11"/>
              </w:rPr>
              <w:t xml:space="preserve"> </w:t>
            </w:r>
            <w:r>
              <w:rPr>
                <w:sz w:val="11"/>
              </w:rPr>
              <w:t>a</w:t>
            </w:r>
            <w:r>
              <w:rPr>
                <w:spacing w:val="40"/>
                <w:sz w:val="11"/>
              </w:rPr>
              <w:t xml:space="preserve"> </w:t>
            </w:r>
            <w:r>
              <w:rPr>
                <w:sz w:val="11"/>
              </w:rPr>
              <w:t>contract,</w:t>
            </w:r>
            <w:r>
              <w:rPr>
                <w:spacing w:val="40"/>
                <w:sz w:val="11"/>
              </w:rPr>
              <w:t xml:space="preserve"> </w:t>
            </w:r>
            <w:r>
              <w:rPr>
                <w:sz w:val="11"/>
              </w:rPr>
              <w:t>will:</w:t>
            </w:r>
          </w:p>
          <w:p w14:paraId="1220A8BE" w14:textId="77777777" w:rsidR="002618DD" w:rsidRDefault="00000000">
            <w:pPr>
              <w:pStyle w:val="TableParagraph"/>
              <w:numPr>
                <w:ilvl w:val="0"/>
                <w:numId w:val="30"/>
              </w:numPr>
              <w:tabs>
                <w:tab w:val="left" w:pos="183"/>
              </w:tabs>
              <w:spacing w:before="0" w:line="124" w:lineRule="exact"/>
              <w:ind w:left="183" w:hanging="161"/>
              <w:rPr>
                <w:sz w:val="11"/>
              </w:rPr>
            </w:pPr>
            <w:r>
              <w:rPr>
                <w:spacing w:val="-2"/>
                <w:sz w:val="11"/>
              </w:rPr>
              <w:t>potentially</w:t>
            </w:r>
            <w:r>
              <w:rPr>
                <w:spacing w:val="11"/>
                <w:sz w:val="11"/>
              </w:rPr>
              <w:t xml:space="preserve"> </w:t>
            </w:r>
            <w:r>
              <w:rPr>
                <w:spacing w:val="-2"/>
                <w:sz w:val="11"/>
              </w:rPr>
              <w:t>store</w:t>
            </w:r>
            <w:r>
              <w:rPr>
                <w:spacing w:val="11"/>
                <w:sz w:val="11"/>
              </w:rPr>
              <w:t xml:space="preserve"> </w:t>
            </w:r>
            <w:r>
              <w:rPr>
                <w:spacing w:val="-2"/>
                <w:sz w:val="11"/>
              </w:rPr>
              <w:t>customer</w:t>
            </w:r>
            <w:r>
              <w:rPr>
                <w:spacing w:val="11"/>
                <w:sz w:val="11"/>
              </w:rPr>
              <w:t xml:space="preserve"> </w:t>
            </w:r>
            <w:r>
              <w:rPr>
                <w:spacing w:val="-2"/>
                <w:sz w:val="11"/>
              </w:rPr>
              <w:t>data</w:t>
            </w:r>
            <w:r>
              <w:rPr>
                <w:spacing w:val="11"/>
                <w:sz w:val="11"/>
              </w:rPr>
              <w:t xml:space="preserve"> </w:t>
            </w:r>
            <w:r>
              <w:rPr>
                <w:spacing w:val="-2"/>
                <w:sz w:val="11"/>
              </w:rPr>
              <w:t>in;</w:t>
            </w:r>
            <w:r>
              <w:rPr>
                <w:spacing w:val="10"/>
                <w:sz w:val="11"/>
              </w:rPr>
              <w:t xml:space="preserve"> </w:t>
            </w:r>
            <w:r>
              <w:rPr>
                <w:spacing w:val="-5"/>
                <w:sz w:val="11"/>
              </w:rPr>
              <w:t>or,</w:t>
            </w:r>
          </w:p>
          <w:p w14:paraId="09F62E6F" w14:textId="77777777" w:rsidR="002618DD" w:rsidRDefault="00000000">
            <w:pPr>
              <w:pStyle w:val="TableParagraph"/>
              <w:numPr>
                <w:ilvl w:val="0"/>
                <w:numId w:val="30"/>
              </w:numPr>
              <w:tabs>
                <w:tab w:val="left" w:pos="205"/>
              </w:tabs>
              <w:spacing w:before="0"/>
              <w:ind w:left="22" w:right="455" w:firstLine="0"/>
              <w:rPr>
                <w:sz w:val="11"/>
              </w:rPr>
            </w:pPr>
            <w:r>
              <w:rPr>
                <w:sz w:val="11"/>
              </w:rPr>
              <w:t>access</w:t>
            </w:r>
            <w:r>
              <w:rPr>
                <w:spacing w:val="18"/>
                <w:sz w:val="11"/>
              </w:rPr>
              <w:t xml:space="preserve"> </w:t>
            </w:r>
            <w:r>
              <w:rPr>
                <w:sz w:val="11"/>
              </w:rPr>
              <w:t>customer</w:t>
            </w:r>
            <w:r>
              <w:rPr>
                <w:spacing w:val="18"/>
                <w:sz w:val="11"/>
              </w:rPr>
              <w:t xml:space="preserve"> </w:t>
            </w:r>
            <w:r>
              <w:rPr>
                <w:sz w:val="11"/>
              </w:rPr>
              <w:t>data</w:t>
            </w:r>
            <w:r>
              <w:rPr>
                <w:spacing w:val="18"/>
                <w:sz w:val="11"/>
              </w:rPr>
              <w:t xml:space="preserve"> </w:t>
            </w:r>
            <w:r>
              <w:rPr>
                <w:sz w:val="11"/>
              </w:rPr>
              <w:t>from</w:t>
            </w:r>
            <w:r>
              <w:rPr>
                <w:spacing w:val="18"/>
                <w:sz w:val="11"/>
              </w:rPr>
              <w:t xml:space="preserve"> </w:t>
            </w:r>
            <w:r>
              <w:rPr>
                <w:sz w:val="11"/>
              </w:rPr>
              <w:t>(including</w:t>
            </w:r>
            <w:r>
              <w:rPr>
                <w:spacing w:val="18"/>
                <w:sz w:val="11"/>
              </w:rPr>
              <w:t xml:space="preserve"> </w:t>
            </w:r>
            <w:r>
              <w:rPr>
                <w:sz w:val="11"/>
              </w:rPr>
              <w:t>support</w:t>
            </w:r>
            <w:r>
              <w:rPr>
                <w:spacing w:val="18"/>
                <w:sz w:val="11"/>
              </w:rPr>
              <w:t xml:space="preserve"> </w:t>
            </w:r>
            <w:r>
              <w:rPr>
                <w:sz w:val="11"/>
              </w:rPr>
              <w:t>locations,</w:t>
            </w:r>
            <w:r>
              <w:rPr>
                <w:spacing w:val="18"/>
                <w:sz w:val="11"/>
              </w:rPr>
              <w:t xml:space="preserve"> </w:t>
            </w:r>
            <w:r>
              <w:rPr>
                <w:sz w:val="11"/>
              </w:rPr>
              <w:t>backup</w:t>
            </w:r>
            <w:r>
              <w:rPr>
                <w:spacing w:val="18"/>
                <w:sz w:val="11"/>
              </w:rPr>
              <w:t xml:space="preserve"> </w:t>
            </w:r>
            <w:r>
              <w:rPr>
                <w:sz w:val="11"/>
              </w:rPr>
              <w:t>and</w:t>
            </w:r>
            <w:r>
              <w:rPr>
                <w:spacing w:val="18"/>
                <w:sz w:val="11"/>
              </w:rPr>
              <w:t xml:space="preserve"> </w:t>
            </w:r>
            <w:r>
              <w:rPr>
                <w:sz w:val="11"/>
              </w:rPr>
              <w:t>any</w:t>
            </w:r>
            <w:r>
              <w:rPr>
                <w:spacing w:val="18"/>
                <w:sz w:val="11"/>
              </w:rPr>
              <w:t xml:space="preserve"> </w:t>
            </w:r>
            <w:r>
              <w:rPr>
                <w:sz w:val="11"/>
              </w:rPr>
              <w:t>other</w:t>
            </w:r>
            <w:r>
              <w:rPr>
                <w:spacing w:val="18"/>
                <w:sz w:val="11"/>
              </w:rPr>
              <w:t xml:space="preserve"> </w:t>
            </w:r>
            <w:r>
              <w:rPr>
                <w:sz w:val="11"/>
              </w:rPr>
              <w:t>non-</w:t>
            </w:r>
            <w:r>
              <w:rPr>
                <w:spacing w:val="40"/>
                <w:sz w:val="11"/>
              </w:rPr>
              <w:t xml:space="preserve"> </w:t>
            </w:r>
            <w:r>
              <w:rPr>
                <w:sz w:val="11"/>
              </w:rPr>
              <w:t>production</w:t>
            </w:r>
            <w:r>
              <w:rPr>
                <w:spacing w:val="34"/>
                <w:sz w:val="11"/>
              </w:rPr>
              <w:t xml:space="preserve"> </w:t>
            </w:r>
            <w:r>
              <w:rPr>
                <w:sz w:val="11"/>
              </w:rPr>
              <w:t>sites).</w:t>
            </w:r>
          </w:p>
          <w:p w14:paraId="44600EA6" w14:textId="77777777" w:rsidR="002618DD" w:rsidRDefault="00000000">
            <w:pPr>
              <w:pStyle w:val="TableParagraph"/>
              <w:spacing w:before="123" w:line="125" w:lineRule="exact"/>
              <w:rPr>
                <w:sz w:val="11"/>
              </w:rPr>
            </w:pPr>
            <w:r>
              <w:rPr>
                <w:sz w:val="11"/>
              </w:rPr>
              <w:t>Please</w:t>
            </w:r>
            <w:r>
              <w:rPr>
                <w:spacing w:val="13"/>
                <w:sz w:val="11"/>
              </w:rPr>
              <w:t xml:space="preserve"> </w:t>
            </w:r>
            <w:r>
              <w:rPr>
                <w:sz w:val="11"/>
              </w:rPr>
              <w:t>identify</w:t>
            </w:r>
            <w:r>
              <w:rPr>
                <w:spacing w:val="14"/>
                <w:sz w:val="11"/>
              </w:rPr>
              <w:t xml:space="preserve"> </w:t>
            </w:r>
            <w:r>
              <w:rPr>
                <w:sz w:val="11"/>
              </w:rPr>
              <w:t>the</w:t>
            </w:r>
            <w:r>
              <w:rPr>
                <w:spacing w:val="14"/>
                <w:sz w:val="11"/>
              </w:rPr>
              <w:t xml:space="preserve"> </w:t>
            </w:r>
            <w:r>
              <w:rPr>
                <w:sz w:val="11"/>
              </w:rPr>
              <w:t>locations'</w:t>
            </w:r>
            <w:r>
              <w:rPr>
                <w:spacing w:val="13"/>
                <w:sz w:val="11"/>
              </w:rPr>
              <w:t xml:space="preserve"> </w:t>
            </w:r>
            <w:r>
              <w:rPr>
                <w:spacing w:val="-2"/>
                <w:sz w:val="11"/>
              </w:rPr>
              <w:t>functions.</w:t>
            </w:r>
          </w:p>
        </w:tc>
        <w:tc>
          <w:tcPr>
            <w:tcW w:w="1564" w:type="dxa"/>
            <w:tcBorders>
              <w:bottom w:val="nil"/>
            </w:tcBorders>
          </w:tcPr>
          <w:p w14:paraId="341EC43B" w14:textId="77777777" w:rsidR="002618DD" w:rsidRDefault="00000000">
            <w:pPr>
              <w:pStyle w:val="TableParagraph"/>
              <w:spacing w:line="264" w:lineRule="auto"/>
              <w:ind w:left="162" w:right="1217" w:hanging="5"/>
              <w:rPr>
                <w:sz w:val="11"/>
              </w:rPr>
            </w:pPr>
            <w:r>
              <w:rPr>
                <w:noProof/>
                <w:sz w:val="11"/>
              </w:rPr>
              <mc:AlternateContent>
                <mc:Choice Requires="wpg">
                  <w:drawing>
                    <wp:anchor distT="0" distB="0" distL="0" distR="0" simplePos="0" relativeHeight="482294272" behindDoc="1" locked="0" layoutInCell="1" allowOverlap="1" wp14:anchorId="0A09D851" wp14:editId="36BC49A8">
                      <wp:simplePos x="0" y="0"/>
                      <wp:positionH relativeFrom="column">
                        <wp:posOffset>22165</wp:posOffset>
                      </wp:positionH>
                      <wp:positionV relativeFrom="paragraph">
                        <wp:posOffset>32309</wp:posOffset>
                      </wp:positionV>
                      <wp:extent cx="53340" cy="142240"/>
                      <wp:effectExtent l="0" t="0" r="0" b="0"/>
                      <wp:wrapNone/>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791" name="Graphic 79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92" name="Graphic 79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93" name="Graphic 79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794" name="Graphic 79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795" name="Graphic 79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796" name="Graphic 79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797" name="Graphic 79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798" name="Graphic 79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799" name="Graphic 79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00" name="Graphic 80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01" name="Graphic 80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02" name="Graphic 80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F3D80E0" id="Group 790" o:spid="_x0000_s1026" style="position:absolute;margin-left:1.75pt;margin-top:2.55pt;width:4.2pt;height:11.2pt;z-index:-210222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">
                      <v:shape id="Graphic 79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" path="m4433,39898r,-4433l,31032,,17732,4433,13299r,-4433l8866,4433r4433,l17732,,31032,r4433,4433l39898,4433e" filled="f" strokecolor="#696763" strokeweight=".1231mm">
                        <v:path arrowok="t"/>
                      </v:shape>
                      <v:shape id="Graphic 79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" path="m4433,31032l,26598,,13299,4433,8866r,-4433l8866,4433,13299,,26598,r4434,4433l35465,4433e" filled="f" strokeweight=".1231mm">
                        <v:path arrowok="t"/>
                      </v:shape>
                      <v:shape id="Graphic 79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" path="m,26598r4433,l8866,31032r13299,l26598,26598r4434,l31032,22165r4433,-4433l35465,4433,31032,e" filled="f" strokecolor="#e8e6e2" strokeweight=".1231mm">
                        <v:path arrowok="t"/>
                      </v:shape>
                      <v:shape id="Graphic 79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" path="m,35465r4433,l8866,39898r13299,l26598,35465r4434,l35465,31032r,-4434l39898,22165r,-13299l35465,4433,35465,e" filled="f" strokecolor="white" strokeweight=".1231mm">
                        <v:path arrowok="t"/>
                      </v:shape>
                      <v:shape id="Graphic 79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" path="m22165,l8866,,,8866,,22165r8866,8867l22165,31032r8867,-8867l31032,8866,22165,xe" stroked="f">
                        <v:path arrowok="t"/>
                      </v:shape>
                      <v:shape id="Graphic 79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" path="m8866,l22165,r8867,8866l31032,22165r-8867,8867l8866,31032,,22165,,8866,8866,xe" filled="f" strokecolor="white" strokeweight=".1231mm">
                        <v:path arrowok="t"/>
                      </v:shape>
                      <v:shape id="Graphic 79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" path="m4433,39898r,-4433l,31032,,17732,4433,13299r,-4433l8866,4433r4433,l17732,,31032,r4433,4433l39898,4433e" filled="f" strokecolor="#696763" strokeweight=".1231mm">
                        <v:path arrowok="t"/>
                      </v:shape>
                      <v:shape id="Graphic 79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" path="m4433,31032l,26598,,13299,4433,8866r,-4433l8866,4433,13299,,26598,r4434,4433l35465,4433e" filled="f" strokeweight=".1231mm">
                        <v:path arrowok="t"/>
                      </v:shape>
                      <v:shape id="Graphic 79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" path="m,26598r4433,l8866,31032r13299,l26598,26598r4434,l31032,22165r4433,-4433l35465,4433,31032,e" filled="f" strokecolor="#e8e6e2" strokeweight=".1231mm">
                        <v:path arrowok="t"/>
                      </v:shape>
                      <v:shape id="Graphic 80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" path="m,35465r4433,l8866,39898r13299,l26598,35465r4434,l35465,31032r,-4434l39898,22165r,-13299l35465,4433,35465,e" filled="f" strokecolor="white" strokeweight=".1231mm">
                        <v:path arrowok="t"/>
                      </v:shape>
                      <v:shape id="Graphic 80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" path="m22165,l8866,,,8866,,22165r8866,8867l22165,31032r8867,-8867l31032,8866,22165,xe" stroked="f">
                        <v:path arrowok="t"/>
                      </v:shape>
                      <v:shape id="Graphic 80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Borders>
              <w:bottom w:val="nil"/>
            </w:tcBorders>
          </w:tcPr>
          <w:p w14:paraId="1B5AE1AE" w14:textId="77777777" w:rsidR="002618DD" w:rsidRDefault="002618DD">
            <w:pPr>
              <w:pStyle w:val="TableParagraph"/>
              <w:spacing w:before="0"/>
              <w:ind w:left="0"/>
              <w:rPr>
                <w:rFonts w:ascii="Times New Roman"/>
                <w:sz w:val="10"/>
              </w:rPr>
            </w:pPr>
          </w:p>
        </w:tc>
      </w:tr>
    </w:tbl>
    <w:p w14:paraId="2B7D6416" w14:textId="0D024B2B" w:rsidR="002618DD" w:rsidRDefault="002618DD">
      <w:pPr>
        <w:rPr>
          <w:sz w:val="2"/>
          <w:szCs w:val="2"/>
        </w:rPr>
      </w:pPr>
    </w:p>
    <w:p w14:paraId="04755C3D" w14:textId="77777777" w:rsidR="002618DD" w:rsidRDefault="002618DD">
      <w:pPr>
        <w:rPr>
          <w:sz w:val="2"/>
          <w:szCs w:val="2"/>
        </w:rPr>
        <w:sectPr w:rsidR="002618DD">
          <w:headerReference w:type="default" r:id="rId33"/>
          <w:footerReference w:type="default" r:id="rId34"/>
          <w:pgSz w:w="12240" w:h="15840"/>
          <w:pgMar w:top="480" w:right="360" w:bottom="740" w:left="360" w:header="0" w:footer="54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3"/>
        <w:gridCol w:w="4971"/>
        <w:gridCol w:w="1564"/>
        <w:gridCol w:w="2890"/>
      </w:tblGrid>
      <w:tr w:rsidR="002618DD" w14:paraId="7195CF05" w14:textId="77777777">
        <w:trPr>
          <w:trHeight w:val="318"/>
        </w:trPr>
        <w:tc>
          <w:tcPr>
            <w:tcW w:w="1473" w:type="dxa"/>
            <w:shd w:val="clear" w:color="auto" w:fill="EDEDED"/>
          </w:tcPr>
          <w:p w14:paraId="25604523" w14:textId="77777777" w:rsidR="002618DD" w:rsidRDefault="00000000">
            <w:pPr>
              <w:pStyle w:val="TableParagraph"/>
              <w:rPr>
                <w:sz w:val="11"/>
              </w:rPr>
            </w:pPr>
            <w:r>
              <w:rPr>
                <w:spacing w:val="-2"/>
                <w:sz w:val="11"/>
              </w:rPr>
              <w:lastRenderedPageBreak/>
              <w:t>Others</w:t>
            </w:r>
          </w:p>
        </w:tc>
        <w:tc>
          <w:tcPr>
            <w:tcW w:w="4971" w:type="dxa"/>
            <w:shd w:val="clear" w:color="auto" w:fill="EDEDED"/>
          </w:tcPr>
          <w:p w14:paraId="7949134C" w14:textId="77777777" w:rsidR="002618DD" w:rsidRDefault="00000000">
            <w:pPr>
              <w:pStyle w:val="TableParagraph"/>
              <w:ind w:right="89"/>
              <w:rPr>
                <w:sz w:val="11"/>
              </w:rPr>
            </w:pPr>
            <w:r>
              <w:rPr>
                <w:sz w:val="11"/>
              </w:rPr>
              <w:t>The</w:t>
            </w:r>
            <w:r>
              <w:rPr>
                <w:spacing w:val="17"/>
                <w:sz w:val="11"/>
              </w:rPr>
              <w:t xml:space="preserve"> </w:t>
            </w:r>
            <w:r>
              <w:rPr>
                <w:sz w:val="11"/>
              </w:rPr>
              <w:t>Solution</w:t>
            </w:r>
            <w:r>
              <w:rPr>
                <w:spacing w:val="17"/>
                <w:sz w:val="11"/>
              </w:rPr>
              <w:t xml:space="preserve"> </w:t>
            </w:r>
            <w:r>
              <w:rPr>
                <w:sz w:val="11"/>
              </w:rPr>
              <w:t>must</w:t>
            </w:r>
            <w:r>
              <w:rPr>
                <w:spacing w:val="17"/>
                <w:sz w:val="11"/>
              </w:rPr>
              <w:t xml:space="preserve"> </w:t>
            </w:r>
            <w:r>
              <w:rPr>
                <w:sz w:val="11"/>
              </w:rPr>
              <w:t>include</w:t>
            </w:r>
            <w:r>
              <w:rPr>
                <w:spacing w:val="17"/>
                <w:sz w:val="11"/>
              </w:rPr>
              <w:t xml:space="preserve"> </w:t>
            </w:r>
            <w:r>
              <w:rPr>
                <w:sz w:val="11"/>
              </w:rPr>
              <w:t>tools</w:t>
            </w:r>
            <w:r>
              <w:rPr>
                <w:spacing w:val="17"/>
                <w:sz w:val="11"/>
              </w:rPr>
              <w:t xml:space="preserve"> </w:t>
            </w:r>
            <w:r>
              <w:rPr>
                <w:sz w:val="11"/>
              </w:rPr>
              <w:t>for</w:t>
            </w:r>
            <w:r>
              <w:rPr>
                <w:spacing w:val="17"/>
                <w:sz w:val="11"/>
              </w:rPr>
              <w:t xml:space="preserve"> </w:t>
            </w:r>
            <w:r>
              <w:rPr>
                <w:sz w:val="11"/>
              </w:rPr>
              <w:t>authorized</w:t>
            </w:r>
            <w:r>
              <w:rPr>
                <w:spacing w:val="17"/>
                <w:sz w:val="11"/>
              </w:rPr>
              <w:t xml:space="preserve"> </w:t>
            </w:r>
            <w:r>
              <w:rPr>
                <w:sz w:val="11"/>
              </w:rPr>
              <w:t>Town</w:t>
            </w:r>
            <w:r>
              <w:rPr>
                <w:spacing w:val="17"/>
                <w:sz w:val="11"/>
              </w:rPr>
              <w:t xml:space="preserve"> </w:t>
            </w:r>
            <w:r>
              <w:rPr>
                <w:sz w:val="11"/>
              </w:rPr>
              <w:t>personnel</w:t>
            </w:r>
            <w:r>
              <w:rPr>
                <w:spacing w:val="17"/>
                <w:sz w:val="11"/>
              </w:rPr>
              <w:t xml:space="preserve"> </w:t>
            </w:r>
            <w:r>
              <w:rPr>
                <w:sz w:val="11"/>
              </w:rPr>
              <w:t>to</w:t>
            </w:r>
            <w:r>
              <w:rPr>
                <w:spacing w:val="17"/>
                <w:sz w:val="11"/>
              </w:rPr>
              <w:t xml:space="preserve"> </w:t>
            </w:r>
            <w:r>
              <w:rPr>
                <w:sz w:val="11"/>
              </w:rPr>
              <w:t>be</w:t>
            </w:r>
            <w:r>
              <w:rPr>
                <w:spacing w:val="17"/>
                <w:sz w:val="11"/>
              </w:rPr>
              <w:t xml:space="preserve"> </w:t>
            </w:r>
            <w:r>
              <w:rPr>
                <w:sz w:val="11"/>
              </w:rPr>
              <w:t>able</w:t>
            </w:r>
            <w:r>
              <w:rPr>
                <w:spacing w:val="17"/>
                <w:sz w:val="11"/>
              </w:rPr>
              <w:t xml:space="preserve"> </w:t>
            </w:r>
            <w:r>
              <w:rPr>
                <w:sz w:val="11"/>
              </w:rPr>
              <w:t>to</w:t>
            </w:r>
            <w:r>
              <w:rPr>
                <w:spacing w:val="17"/>
                <w:sz w:val="11"/>
              </w:rPr>
              <w:t xml:space="preserve"> </w:t>
            </w:r>
            <w:r>
              <w:rPr>
                <w:sz w:val="11"/>
              </w:rPr>
              <w:t>generate</w:t>
            </w:r>
            <w:r>
              <w:rPr>
                <w:spacing w:val="17"/>
                <w:sz w:val="11"/>
              </w:rPr>
              <w:t xml:space="preserve"> </w:t>
            </w:r>
            <w:r>
              <w:rPr>
                <w:sz w:val="11"/>
              </w:rPr>
              <w:t>broken</w:t>
            </w:r>
            <w:r>
              <w:rPr>
                <w:spacing w:val="40"/>
                <w:sz w:val="11"/>
              </w:rPr>
              <w:t xml:space="preserve"> </w:t>
            </w:r>
            <w:r>
              <w:rPr>
                <w:sz w:val="11"/>
              </w:rPr>
              <w:t>link</w:t>
            </w:r>
            <w:r>
              <w:rPr>
                <w:spacing w:val="30"/>
                <w:sz w:val="11"/>
              </w:rPr>
              <w:t xml:space="preserve"> </w:t>
            </w:r>
            <w:r>
              <w:rPr>
                <w:sz w:val="11"/>
              </w:rPr>
              <w:t>reports,</w:t>
            </w:r>
            <w:r>
              <w:rPr>
                <w:spacing w:val="30"/>
                <w:sz w:val="11"/>
              </w:rPr>
              <w:t xml:space="preserve"> </w:t>
            </w:r>
            <w:r>
              <w:rPr>
                <w:sz w:val="11"/>
              </w:rPr>
              <w:t>validate</w:t>
            </w:r>
            <w:r>
              <w:rPr>
                <w:spacing w:val="30"/>
                <w:sz w:val="11"/>
              </w:rPr>
              <w:t xml:space="preserve"> </w:t>
            </w:r>
            <w:r>
              <w:rPr>
                <w:sz w:val="11"/>
              </w:rPr>
              <w:t>and</w:t>
            </w:r>
            <w:r>
              <w:rPr>
                <w:spacing w:val="30"/>
                <w:sz w:val="11"/>
              </w:rPr>
              <w:t xml:space="preserve"> </w:t>
            </w:r>
            <w:r>
              <w:rPr>
                <w:sz w:val="11"/>
              </w:rPr>
              <w:t>correct</w:t>
            </w:r>
            <w:r>
              <w:rPr>
                <w:spacing w:val="30"/>
                <w:sz w:val="11"/>
              </w:rPr>
              <w:t xml:space="preserve"> </w:t>
            </w:r>
            <w:r>
              <w:rPr>
                <w:sz w:val="11"/>
              </w:rPr>
              <w:t>broken</w:t>
            </w:r>
            <w:r>
              <w:rPr>
                <w:spacing w:val="30"/>
                <w:sz w:val="11"/>
              </w:rPr>
              <w:t xml:space="preserve"> </w:t>
            </w:r>
            <w:r>
              <w:rPr>
                <w:sz w:val="11"/>
              </w:rPr>
              <w:t>links.</w:t>
            </w:r>
          </w:p>
        </w:tc>
        <w:tc>
          <w:tcPr>
            <w:tcW w:w="1564" w:type="dxa"/>
            <w:shd w:val="clear" w:color="auto" w:fill="EDEDED"/>
          </w:tcPr>
          <w:p w14:paraId="037644AC"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91616" behindDoc="0" locked="0" layoutInCell="1" allowOverlap="1" wp14:anchorId="7B064FFD" wp14:editId="3C37A654">
                      <wp:simplePos x="0" y="0"/>
                      <wp:positionH relativeFrom="column">
                        <wp:posOffset>22165</wp:posOffset>
                      </wp:positionH>
                      <wp:positionV relativeFrom="paragraph">
                        <wp:posOffset>31998</wp:posOffset>
                      </wp:positionV>
                      <wp:extent cx="53340" cy="142240"/>
                      <wp:effectExtent l="0" t="0" r="0" b="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06" name="Graphic 80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07" name="Graphic 80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08" name="Graphic 80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09" name="Graphic 80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10" name="Graphic 81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11" name="Graphic 81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812" name="Graphic 81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13" name="Graphic 81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14" name="Graphic 81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15" name="Graphic 81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16" name="Graphic 81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17" name="Graphic 81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F08B949" id="Group 805" o:spid="_x0000_s1026" style="position:absolute;margin-left:1.75pt;margin-top:2.5pt;width:4.2pt;height:11.2pt;z-index:157916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3VLGLWUGAAAaNgAADgAAAAAAAAAAAAAAAAAuAgAAZHJzL2Uy&#10;b0RvYy54bWxQSwECLQAUAAYACAAAACEAdbfUr90AAAAFAQAADwAAAAAAAAAAAAAAAAC/CAAAZHJz&#10;L2Rvd25yZXYueG1sUEsFBgAAAAAEAAQA8wAAAMkJAAAAAA==&#10;">
                      <v:shape id="Graphic 80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" path="m4433,39898r,-4433l,31032,,17732,4433,13299r,-4433l8866,4433r4433,l17732,,31032,r4433,4433l39898,4433e" filled="f" strokecolor="#696763" strokeweight=".1231mm">
                        <v:path arrowok="t"/>
                      </v:shape>
                      <v:shape id="Graphic 80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" path="m4433,31032l,26598,,13299,4433,8866r,-4433l8866,4433,13299,,26598,r4434,4433l35465,4433e" filled="f" strokeweight=".1231mm">
                        <v:path arrowok="t"/>
                      </v:shape>
                      <v:shape id="Graphic 80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" path="m,26598r4433,l8866,31032r13299,l26598,26598r4434,l31032,22165r4433,-4433l35465,4433,31032,e" filled="f" strokecolor="#e8e6e2" strokeweight=".1231mm">
                        <v:path arrowok="t"/>
                      </v:shape>
                      <v:shape id="Graphic 80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" path="m,35465r4433,l8866,39898r13299,l26598,35465r4434,l35465,31032r,-4434l39898,22165r,-13299l35465,4433,35465,e" filled="f" strokecolor="white" strokeweight=".1231mm">
                        <v:path arrowok="t"/>
                      </v:shape>
                      <v:shape id="Graphic 81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" path="m22165,l8866,,,8866,,22165r8866,8867l22165,31032r8867,-8867l31032,8866,22165,xe" stroked="f">
                        <v:path arrowok="t"/>
                      </v:shape>
                      <v:shape id="Graphic 81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" path="m8866,l22165,r8867,8866l31032,22165r-8867,8867l8866,31032,,22165,,8866,8866,xe" filled="f" strokecolor="white" strokeweight=".1231mm">
                        <v:path arrowok="t"/>
                      </v:shape>
                      <v:shape id="Graphic 81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" path="m4433,39898r,-4433l,31032,,17732,4433,13299r,-4433l8866,4433r4433,l17732,,31032,r4433,4433l39898,4433e" filled="f" strokecolor="#696763" strokeweight=".1231mm">
                        <v:path arrowok="t"/>
                      </v:shape>
                      <v:shape id="Graphic 81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" path="m4433,31032l,26598,,13299,4433,8866r,-4433l8866,4433,13299,,26598,r4434,4433l35465,4433e" filled="f" strokeweight=".1231mm">
                        <v:path arrowok="t"/>
                      </v:shape>
                      <v:shape id="Graphic 81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" path="m,26598r4433,l8866,31032r13299,l26598,26598r4434,l31032,22165r4433,-4433l35465,4433,31032,e" filled="f" strokecolor="#e8e6e2" strokeweight=".1231mm">
                        <v:path arrowok="t"/>
                      </v:shape>
                      <v:shape id="Graphic 81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" path="m,35465r4433,l8866,39898r13299,l26598,35465r4434,l35465,31032r,-4434l39898,22165r,-13299l35465,4433,35465,e" filled="f" strokecolor="white" strokeweight=".1231mm">
                        <v:path arrowok="t"/>
                      </v:shape>
                      <v:shape id="Graphic 81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" path="m22165,l8866,,,8866,,22165r8866,8867l22165,31032r8867,-8867l31032,8866,22165,xe" stroked="f">
                        <v:path arrowok="t"/>
                      </v:shape>
                      <v:shape id="Graphic 81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6B3529E9" w14:textId="77777777" w:rsidR="002618DD" w:rsidRDefault="002618DD">
            <w:pPr>
              <w:pStyle w:val="TableParagraph"/>
              <w:spacing w:before="0"/>
              <w:ind w:left="0"/>
              <w:rPr>
                <w:rFonts w:ascii="Times New Roman"/>
                <w:sz w:val="10"/>
              </w:rPr>
            </w:pPr>
          </w:p>
        </w:tc>
      </w:tr>
      <w:tr w:rsidR="002618DD" w14:paraId="4F162D35" w14:textId="77777777">
        <w:trPr>
          <w:trHeight w:val="318"/>
        </w:trPr>
        <w:tc>
          <w:tcPr>
            <w:tcW w:w="1473" w:type="dxa"/>
          </w:tcPr>
          <w:p w14:paraId="1B33EAEE" w14:textId="77777777" w:rsidR="002618DD" w:rsidRDefault="00000000">
            <w:pPr>
              <w:pStyle w:val="TableParagraph"/>
              <w:rPr>
                <w:sz w:val="11"/>
              </w:rPr>
            </w:pPr>
            <w:r>
              <w:rPr>
                <w:spacing w:val="-2"/>
                <w:sz w:val="11"/>
              </w:rPr>
              <w:t>Others</w:t>
            </w:r>
          </w:p>
        </w:tc>
        <w:tc>
          <w:tcPr>
            <w:tcW w:w="4971" w:type="dxa"/>
          </w:tcPr>
          <w:p w14:paraId="31C86688" w14:textId="77777777" w:rsidR="002618DD" w:rsidRDefault="00000000">
            <w:pPr>
              <w:pStyle w:val="TableParagraph"/>
              <w:ind w:right="177"/>
              <w:rPr>
                <w:sz w:val="11"/>
              </w:rPr>
            </w:pPr>
            <w:r>
              <w:rPr>
                <w:sz w:val="11"/>
              </w:rPr>
              <w:t>The</w:t>
            </w:r>
            <w:r>
              <w:rPr>
                <w:spacing w:val="17"/>
                <w:sz w:val="11"/>
              </w:rPr>
              <w:t xml:space="preserve"> </w:t>
            </w:r>
            <w:r>
              <w:rPr>
                <w:sz w:val="11"/>
              </w:rPr>
              <w:t>Solution</w:t>
            </w:r>
            <w:r>
              <w:rPr>
                <w:spacing w:val="17"/>
                <w:sz w:val="11"/>
              </w:rPr>
              <w:t xml:space="preserve"> </w:t>
            </w:r>
            <w:r>
              <w:rPr>
                <w:sz w:val="11"/>
              </w:rPr>
              <w:t>must</w:t>
            </w:r>
            <w:r>
              <w:rPr>
                <w:spacing w:val="17"/>
                <w:sz w:val="11"/>
              </w:rPr>
              <w:t xml:space="preserve"> </w:t>
            </w:r>
            <w:r>
              <w:rPr>
                <w:sz w:val="11"/>
              </w:rPr>
              <w:t>include</w:t>
            </w:r>
            <w:r>
              <w:rPr>
                <w:spacing w:val="17"/>
                <w:sz w:val="11"/>
              </w:rPr>
              <w:t xml:space="preserve"> </w:t>
            </w:r>
            <w:r>
              <w:rPr>
                <w:sz w:val="11"/>
              </w:rPr>
              <w:t>tools</w:t>
            </w:r>
            <w:r>
              <w:rPr>
                <w:spacing w:val="17"/>
                <w:sz w:val="11"/>
              </w:rPr>
              <w:t xml:space="preserve"> </w:t>
            </w:r>
            <w:r>
              <w:rPr>
                <w:sz w:val="11"/>
              </w:rPr>
              <w:t>for</w:t>
            </w:r>
            <w:r>
              <w:rPr>
                <w:spacing w:val="17"/>
                <w:sz w:val="11"/>
              </w:rPr>
              <w:t xml:space="preserve"> </w:t>
            </w:r>
            <w:r>
              <w:rPr>
                <w:sz w:val="11"/>
              </w:rPr>
              <w:t>users</w:t>
            </w:r>
            <w:r>
              <w:rPr>
                <w:spacing w:val="17"/>
                <w:sz w:val="11"/>
              </w:rPr>
              <w:t xml:space="preserve"> </w:t>
            </w:r>
            <w:r>
              <w:rPr>
                <w:sz w:val="11"/>
              </w:rPr>
              <w:t>to</w:t>
            </w:r>
            <w:r>
              <w:rPr>
                <w:spacing w:val="17"/>
                <w:sz w:val="11"/>
              </w:rPr>
              <w:t xml:space="preserve"> </w:t>
            </w:r>
            <w:r>
              <w:rPr>
                <w:sz w:val="11"/>
              </w:rPr>
              <w:t>generate</w:t>
            </w:r>
            <w:r>
              <w:rPr>
                <w:spacing w:val="17"/>
                <w:sz w:val="11"/>
              </w:rPr>
              <w:t xml:space="preserve"> </w:t>
            </w:r>
            <w:r>
              <w:rPr>
                <w:sz w:val="11"/>
              </w:rPr>
              <w:t>accessibility</w:t>
            </w:r>
            <w:r>
              <w:rPr>
                <w:spacing w:val="17"/>
                <w:sz w:val="11"/>
              </w:rPr>
              <w:t xml:space="preserve"> </w:t>
            </w:r>
            <w:r>
              <w:rPr>
                <w:sz w:val="11"/>
              </w:rPr>
              <w:t>reports,</w:t>
            </w:r>
            <w:r>
              <w:rPr>
                <w:spacing w:val="17"/>
                <w:sz w:val="11"/>
              </w:rPr>
              <w:t xml:space="preserve"> </w:t>
            </w:r>
            <w:r>
              <w:rPr>
                <w:sz w:val="11"/>
              </w:rPr>
              <w:t>evaluate</w:t>
            </w:r>
            <w:r>
              <w:rPr>
                <w:spacing w:val="40"/>
                <w:sz w:val="11"/>
              </w:rPr>
              <w:t xml:space="preserve"> </w:t>
            </w:r>
            <w:r>
              <w:rPr>
                <w:sz w:val="11"/>
              </w:rPr>
              <w:t>accessibility</w:t>
            </w:r>
            <w:r>
              <w:rPr>
                <w:spacing w:val="36"/>
                <w:sz w:val="11"/>
              </w:rPr>
              <w:t xml:space="preserve"> </w:t>
            </w:r>
            <w:r>
              <w:rPr>
                <w:sz w:val="11"/>
              </w:rPr>
              <w:t>compliance</w:t>
            </w:r>
            <w:r>
              <w:rPr>
                <w:spacing w:val="36"/>
                <w:sz w:val="11"/>
              </w:rPr>
              <w:t xml:space="preserve"> </w:t>
            </w:r>
            <w:r>
              <w:rPr>
                <w:sz w:val="11"/>
              </w:rPr>
              <w:t>and</w:t>
            </w:r>
            <w:r>
              <w:rPr>
                <w:spacing w:val="36"/>
                <w:sz w:val="11"/>
              </w:rPr>
              <w:t xml:space="preserve"> </w:t>
            </w:r>
            <w:r>
              <w:rPr>
                <w:sz w:val="11"/>
              </w:rPr>
              <w:t>easily</w:t>
            </w:r>
            <w:r>
              <w:rPr>
                <w:spacing w:val="36"/>
                <w:sz w:val="11"/>
              </w:rPr>
              <w:t xml:space="preserve"> </w:t>
            </w:r>
            <w:r>
              <w:rPr>
                <w:sz w:val="11"/>
              </w:rPr>
              <w:t>correct</w:t>
            </w:r>
            <w:r>
              <w:rPr>
                <w:spacing w:val="36"/>
                <w:sz w:val="11"/>
              </w:rPr>
              <w:t xml:space="preserve"> </w:t>
            </w:r>
            <w:r>
              <w:rPr>
                <w:sz w:val="11"/>
              </w:rPr>
              <w:t>identified</w:t>
            </w:r>
            <w:r>
              <w:rPr>
                <w:spacing w:val="36"/>
                <w:sz w:val="11"/>
              </w:rPr>
              <w:t xml:space="preserve"> </w:t>
            </w:r>
            <w:r>
              <w:rPr>
                <w:sz w:val="11"/>
              </w:rPr>
              <w:t>issues.</w:t>
            </w:r>
          </w:p>
        </w:tc>
        <w:tc>
          <w:tcPr>
            <w:tcW w:w="1564" w:type="dxa"/>
          </w:tcPr>
          <w:p w14:paraId="7012407A"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482304000" behindDoc="1" locked="0" layoutInCell="1" allowOverlap="1" wp14:anchorId="3DF4C373" wp14:editId="71FAF1EF">
                      <wp:simplePos x="0" y="0"/>
                      <wp:positionH relativeFrom="column">
                        <wp:posOffset>22165</wp:posOffset>
                      </wp:positionH>
                      <wp:positionV relativeFrom="paragraph">
                        <wp:posOffset>31998</wp:posOffset>
                      </wp:positionV>
                      <wp:extent cx="53340" cy="142240"/>
                      <wp:effectExtent l="0" t="0" r="0" b="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19" name="Graphic 81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20" name="Graphic 82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21" name="Graphic 82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22" name="Graphic 82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23" name="Graphic 82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24" name="Graphic 82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825" name="Graphic 82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26" name="Graphic 82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27" name="Graphic 82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28" name="Graphic 82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29" name="Graphic 82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30" name="Graphic 83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FA09294" id="Group 818" o:spid="_x0000_s1026" style="position:absolute;margin-left:1.75pt;margin-top:2.5pt;width:4.2pt;height:11.2pt;z-index:-210124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ORyhyl7BgAAGjYAAA4A&#10;AAAAAAAAAAAAAAAALgIAAGRycy9lMm9Eb2MueG1sUEsBAi0AFAAGAAgAAAAhAHW31K/dAAAABQEA&#10;AA8AAAAAAAAAAAAAAAAA1QgAAGRycy9kb3ducmV2LnhtbFBLBQYAAAAABAAEAPMAAADfCQAAAAA=&#10;">
                      <v:shape id="Graphic 81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" path="m4433,39898r,-4433l,31032,,17732,4433,13299r,-4433l8866,4433r4433,l17732,,31032,r4433,4433l39898,4433e" filled="f" strokecolor="#696763" strokeweight=".1231mm">
                        <v:path arrowok="t"/>
                      </v:shape>
                      <v:shape id="Graphic 82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" path="m4433,31032l,26598,,13299,4433,8866r,-4433l8866,4433,13299,,26598,r4434,4433l35465,4433e" filled="f" strokeweight=".1231mm">
                        <v:path arrowok="t"/>
                      </v:shape>
                      <v:shape id="Graphic 82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" path="m,26598r4433,l8866,31032r13299,l26598,26598r4434,l31032,22165r4433,-4433l35465,4433,31032,e" filled="f" strokecolor="#e8e6e2" strokeweight=".1231mm">
                        <v:path arrowok="t"/>
                      </v:shape>
                      <v:shape id="Graphic 82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" path="m,35465r4433,l8866,39898r13299,l26598,35465r4434,l35465,31032r,-4434l39898,22165r,-13299l35465,4433,35465,e" filled="f" strokecolor="white" strokeweight=".1231mm">
                        <v:path arrowok="t"/>
                      </v:shape>
                      <v:shape id="Graphic 82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" path="m22165,l8866,,,8866,,22165r8866,8867l22165,31032r8867,-8867l31032,8866,22165,xe" stroked="f">
                        <v:path arrowok="t"/>
                      </v:shape>
                      <v:shape id="Graphic 82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" path="m8866,l22165,r8867,8866l31032,22165r-8867,8867l8866,31032,,22165,,8866,8866,xe" filled="f" strokecolor="white" strokeweight=".1231mm">
                        <v:path arrowok="t"/>
                      </v:shape>
                      <v:shape id="Graphic 82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" path="m4433,39898r,-4433l,31032,,17732,4433,13299r,-4433l8866,4433r4433,l17732,,31032,r4433,4433l39898,4433e" filled="f" strokecolor="#696763" strokeweight=".1231mm">
                        <v:path arrowok="t"/>
                      </v:shape>
                      <v:shape id="Graphic 82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" path="m4433,31032l,26598,,13299,4433,8866r,-4433l8866,4433,13299,,26598,r4434,4433l35465,4433e" filled="f" strokeweight=".1231mm">
                        <v:path arrowok="t"/>
                      </v:shape>
                      <v:shape id="Graphic 82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" path="m,26598r4433,l8866,31032r13299,l26598,26598r4434,l31032,22165r4433,-4433l35465,4433,31032,e" filled="f" strokecolor="#e8e6e2" strokeweight=".1231mm">
                        <v:path arrowok="t"/>
                      </v:shape>
                      <v:shape id="Graphic 82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" path="m,35465r4433,l8866,39898r13299,l26598,35465r4434,l35465,31032r,-4434l39898,22165r,-13299l35465,4433,35465,e" filled="f" strokecolor="white" strokeweight=".1231mm">
                        <v:path arrowok="t"/>
                      </v:shape>
                      <v:shape id="Graphic 82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" path="m22165,l8866,,,8866,,22165r8866,8867l22165,31032r8867,-8867l31032,8866,22165,xe" stroked="f">
                        <v:path arrowok="t"/>
                      </v:shape>
                      <v:shape id="Graphic 83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tcPr>
          <w:p w14:paraId="074076B2" w14:textId="77777777" w:rsidR="002618DD" w:rsidRDefault="002618DD">
            <w:pPr>
              <w:pStyle w:val="TableParagraph"/>
              <w:spacing w:before="0"/>
              <w:ind w:left="0"/>
              <w:rPr>
                <w:rFonts w:ascii="Times New Roman"/>
                <w:sz w:val="10"/>
              </w:rPr>
            </w:pPr>
          </w:p>
        </w:tc>
      </w:tr>
      <w:tr w:rsidR="002618DD" w14:paraId="60C6DB7A" w14:textId="77777777">
        <w:trPr>
          <w:trHeight w:val="318"/>
        </w:trPr>
        <w:tc>
          <w:tcPr>
            <w:tcW w:w="1473" w:type="dxa"/>
            <w:shd w:val="clear" w:color="auto" w:fill="EDEDED"/>
          </w:tcPr>
          <w:p w14:paraId="20D119FB" w14:textId="77777777" w:rsidR="002618DD" w:rsidRDefault="00000000">
            <w:pPr>
              <w:pStyle w:val="TableParagraph"/>
              <w:rPr>
                <w:sz w:val="11"/>
              </w:rPr>
            </w:pPr>
            <w:r>
              <w:rPr>
                <w:spacing w:val="-2"/>
                <w:sz w:val="11"/>
              </w:rPr>
              <w:t>Others</w:t>
            </w:r>
          </w:p>
        </w:tc>
        <w:tc>
          <w:tcPr>
            <w:tcW w:w="4971" w:type="dxa"/>
            <w:shd w:val="clear" w:color="auto" w:fill="EDEDED"/>
          </w:tcPr>
          <w:p w14:paraId="10DE6FDA" w14:textId="77777777" w:rsidR="002618DD" w:rsidRDefault="00000000">
            <w:pPr>
              <w:pStyle w:val="TableParagraph"/>
              <w:rPr>
                <w:sz w:val="11"/>
              </w:rPr>
            </w:pPr>
            <w:r>
              <w:rPr>
                <w:sz w:val="11"/>
              </w:rPr>
              <w:t>End</w:t>
            </w:r>
            <w:r>
              <w:rPr>
                <w:spacing w:val="20"/>
                <w:sz w:val="11"/>
              </w:rPr>
              <w:t xml:space="preserve"> </w:t>
            </w:r>
            <w:r>
              <w:rPr>
                <w:sz w:val="11"/>
              </w:rPr>
              <w:t>Of</w:t>
            </w:r>
            <w:r>
              <w:rPr>
                <w:spacing w:val="21"/>
                <w:sz w:val="11"/>
              </w:rPr>
              <w:t xml:space="preserve"> </w:t>
            </w:r>
            <w:r>
              <w:rPr>
                <w:sz w:val="11"/>
              </w:rPr>
              <w:t>Life</w:t>
            </w:r>
            <w:r>
              <w:rPr>
                <w:spacing w:val="21"/>
                <w:sz w:val="11"/>
              </w:rPr>
              <w:t xml:space="preserve"> </w:t>
            </w:r>
            <w:r>
              <w:rPr>
                <w:sz w:val="11"/>
              </w:rPr>
              <w:t>Date</w:t>
            </w:r>
            <w:r>
              <w:rPr>
                <w:spacing w:val="21"/>
                <w:sz w:val="11"/>
              </w:rPr>
              <w:t xml:space="preserve"> </w:t>
            </w:r>
            <w:r>
              <w:rPr>
                <w:sz w:val="11"/>
              </w:rPr>
              <w:t>Change</w:t>
            </w:r>
            <w:r>
              <w:rPr>
                <w:spacing w:val="21"/>
                <w:sz w:val="11"/>
              </w:rPr>
              <w:t xml:space="preserve"> </w:t>
            </w:r>
            <w:r>
              <w:rPr>
                <w:sz w:val="11"/>
              </w:rPr>
              <w:t>notification</w:t>
            </w:r>
            <w:r>
              <w:rPr>
                <w:spacing w:val="21"/>
                <w:sz w:val="11"/>
              </w:rPr>
              <w:t xml:space="preserve"> </w:t>
            </w:r>
            <w:r>
              <w:rPr>
                <w:sz w:val="11"/>
              </w:rPr>
              <w:t>–</w:t>
            </w:r>
            <w:r>
              <w:rPr>
                <w:spacing w:val="20"/>
                <w:sz w:val="11"/>
              </w:rPr>
              <w:t xml:space="preserve"> </w:t>
            </w:r>
            <w:r>
              <w:rPr>
                <w:sz w:val="11"/>
              </w:rPr>
              <w:t>minimum</w:t>
            </w:r>
            <w:r>
              <w:rPr>
                <w:spacing w:val="21"/>
                <w:sz w:val="11"/>
              </w:rPr>
              <w:t xml:space="preserve"> </w:t>
            </w:r>
            <w:r>
              <w:rPr>
                <w:sz w:val="11"/>
              </w:rPr>
              <w:t>of</w:t>
            </w:r>
            <w:r>
              <w:rPr>
                <w:spacing w:val="21"/>
                <w:sz w:val="11"/>
              </w:rPr>
              <w:t xml:space="preserve"> </w:t>
            </w:r>
            <w:r>
              <w:rPr>
                <w:sz w:val="11"/>
              </w:rPr>
              <w:t>18</w:t>
            </w:r>
            <w:r>
              <w:rPr>
                <w:spacing w:val="21"/>
                <w:sz w:val="11"/>
              </w:rPr>
              <w:t xml:space="preserve"> </w:t>
            </w:r>
            <w:r>
              <w:rPr>
                <w:spacing w:val="-2"/>
                <w:sz w:val="11"/>
              </w:rPr>
              <w:t>months</w:t>
            </w:r>
          </w:p>
        </w:tc>
        <w:tc>
          <w:tcPr>
            <w:tcW w:w="1564" w:type="dxa"/>
            <w:shd w:val="clear" w:color="auto" w:fill="EDEDED"/>
          </w:tcPr>
          <w:p w14:paraId="4075C47A" w14:textId="77777777" w:rsidR="002618DD" w:rsidRDefault="00000000">
            <w:pPr>
              <w:pStyle w:val="TableParagraph"/>
              <w:spacing w:before="7" w:line="140" w:lineRule="atLeast"/>
              <w:ind w:left="162" w:right="1217" w:hanging="5"/>
              <w:rPr>
                <w:sz w:val="11"/>
              </w:rPr>
            </w:pPr>
            <w:r>
              <w:rPr>
                <w:noProof/>
                <w:sz w:val="11"/>
              </w:rPr>
              <mc:AlternateContent>
                <mc:Choice Requires="wpg">
                  <w:drawing>
                    <wp:anchor distT="0" distB="0" distL="0" distR="0" simplePos="0" relativeHeight="15792128" behindDoc="0" locked="0" layoutInCell="1" allowOverlap="1" wp14:anchorId="432051E3" wp14:editId="49F2593E">
                      <wp:simplePos x="0" y="0"/>
                      <wp:positionH relativeFrom="column">
                        <wp:posOffset>22165</wp:posOffset>
                      </wp:positionH>
                      <wp:positionV relativeFrom="paragraph">
                        <wp:posOffset>31998</wp:posOffset>
                      </wp:positionV>
                      <wp:extent cx="53340" cy="142240"/>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32" name="Graphic 83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33" name="Graphic 83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34" name="Graphic 83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35" name="Graphic 83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36" name="Graphic 83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37" name="Graphic 83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838" name="Graphic 83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39" name="Graphic 83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40" name="Graphic 84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41" name="Graphic 84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42" name="Graphic 84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43" name="Graphic 84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979D96F" id="Group 831" o:spid="_x0000_s1026" style="position:absolute;margin-left:1.75pt;margin-top:2.5pt;width:4.2pt;height:11.2pt;z-index:157921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">
                      <v:shape id="Graphic 83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" path="m4433,39898r,-4433l,31032,,17732,4433,13299r,-4433l8866,4433r4433,l17732,,31032,r4433,4433l39898,4433e" filled="f" strokecolor="#696763" strokeweight=".1231mm">
                        <v:path arrowok="t"/>
                      </v:shape>
                      <v:shape id="Graphic 83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" path="m4433,31032l,26598,,13299,4433,8866r,-4433l8866,4433,13299,,26598,r4434,4433l35465,4433e" filled="f" strokeweight=".1231mm">
                        <v:path arrowok="t"/>
                      </v:shape>
                      <v:shape id="Graphic 83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" path="m,26598r4433,l8866,31032r13299,l26598,26598r4434,l31032,22165r4433,-4433l35465,4433,31032,e" filled="f" strokecolor="#e8e6e2" strokeweight=".1231mm">
                        <v:path arrowok="t"/>
                      </v:shape>
                      <v:shape id="Graphic 83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" path="m,35465r4433,l8866,39898r13299,l26598,35465r4434,l35465,31032r,-4434l39898,22165r,-13299l35465,4433,35465,e" filled="f" strokecolor="white" strokeweight=".1231mm">
                        <v:path arrowok="t"/>
                      </v:shape>
                      <v:shape id="Graphic 83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" path="m22165,l8866,,,8866,,22165r8866,8867l22165,31032r8867,-8867l31032,8866,22165,xe" stroked="f">
                        <v:path arrowok="t"/>
                      </v:shape>
                      <v:shape id="Graphic 83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" path="m8866,l22165,r8867,8866l31032,22165r-8867,8867l8866,31032,,22165,,8866,8866,xe" filled="f" strokecolor="white" strokeweight=".1231mm">
                        <v:path arrowok="t"/>
                      </v:shape>
                      <v:shape id="Graphic 83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" path="m4433,39898r,-4433l,31032,,17732,4433,13299r,-4433l8866,4433r4433,l17732,,31032,r4433,4433l39898,4433e" filled="f" strokecolor="#696763" strokeweight=".1231mm">
                        <v:path arrowok="t"/>
                      </v:shape>
                      <v:shape id="Graphic 83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" path="m4433,31032l,26598,,13299,4433,8866r,-4433l8866,4433,13299,,26598,r4434,4433l35465,4433e" filled="f" strokeweight=".1231mm">
                        <v:path arrowok="t"/>
                      </v:shape>
                      <v:shape id="Graphic 84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" path="m,26598r4433,l8866,31032r13299,l26598,26598r4434,l31032,22165r4433,-4433l35465,4433,31032,e" filled="f" strokecolor="#e8e6e2" strokeweight=".1231mm">
                        <v:path arrowok="t"/>
                      </v:shape>
                      <v:shape id="Graphic 84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" path="m,35465r4433,l8866,39898r13299,l26598,35465r4434,l35465,31032r,-4434l39898,22165r,-13299l35465,4433,35465,e" filled="f" strokecolor="white" strokeweight=".1231mm">
                        <v:path arrowok="t"/>
                      </v:shape>
                      <v:shape id="Graphic 84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" path="m22165,l8866,,,8866,,22165r8866,8867l22165,31032r8867,-8867l31032,8866,22165,xe" stroked="f">
                        <v:path arrowok="t"/>
                      </v:shape>
                      <v:shape id="Graphic 84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890" w:type="dxa"/>
            <w:shd w:val="clear" w:color="auto" w:fill="EDEDED"/>
          </w:tcPr>
          <w:p w14:paraId="00FF64B3" w14:textId="77777777" w:rsidR="002618DD" w:rsidRDefault="002618DD">
            <w:pPr>
              <w:pStyle w:val="TableParagraph"/>
              <w:spacing w:before="0"/>
              <w:ind w:left="0"/>
              <w:rPr>
                <w:rFonts w:ascii="Times New Roman"/>
                <w:sz w:val="10"/>
              </w:rPr>
            </w:pPr>
          </w:p>
        </w:tc>
      </w:tr>
    </w:tbl>
    <w:p w14:paraId="47DEB6DB" w14:textId="32855AAA" w:rsidR="002618DD" w:rsidRDefault="002618DD">
      <w:pPr>
        <w:pStyle w:val="BodyText"/>
        <w:spacing w:before="4"/>
        <w:rPr>
          <w:sz w:val="14"/>
        </w:rPr>
      </w:pPr>
    </w:p>
    <w:p w14:paraId="4619C534" w14:textId="77777777" w:rsidR="002618DD" w:rsidRDefault="00000000">
      <w:pPr>
        <w:ind w:left="195"/>
        <w:rPr>
          <w:rFonts w:ascii="Arial"/>
          <w:b/>
          <w:sz w:val="14"/>
        </w:rPr>
      </w:pPr>
      <w:r>
        <w:rPr>
          <w:rFonts w:ascii="Arial"/>
          <w:b/>
          <w:spacing w:val="-2"/>
          <w:sz w:val="14"/>
        </w:rPr>
        <w:t>Cloud Security Assessment</w:t>
      </w:r>
      <w:r>
        <w:rPr>
          <w:rFonts w:ascii="Arial"/>
          <w:b/>
          <w:spacing w:val="-1"/>
          <w:sz w:val="14"/>
        </w:rPr>
        <w:t xml:space="preserve"> </w:t>
      </w:r>
      <w:r>
        <w:rPr>
          <w:rFonts w:ascii="Arial"/>
          <w:b/>
          <w:spacing w:val="-2"/>
          <w:sz w:val="14"/>
        </w:rPr>
        <w:t>Questionnaire</w:t>
      </w:r>
    </w:p>
    <w:p w14:paraId="65AF26F8" w14:textId="77777777" w:rsidR="002618DD" w:rsidRDefault="002618DD">
      <w:pPr>
        <w:pStyle w:val="BodyText"/>
        <w:spacing w:before="81"/>
        <w:rPr>
          <w:rFonts w:ascii="Arial"/>
          <w:b/>
          <w:sz w:val="14"/>
        </w:rPr>
      </w:pPr>
    </w:p>
    <w:p w14:paraId="0B76D216" w14:textId="77777777" w:rsidR="002618DD" w:rsidRDefault="00000000">
      <w:pPr>
        <w:spacing w:line="266" w:lineRule="auto"/>
        <w:ind w:left="698" w:right="194"/>
        <w:rPr>
          <w:sz w:val="12"/>
        </w:rPr>
      </w:pPr>
      <w:r>
        <w:rPr>
          <w:w w:val="105"/>
          <w:sz w:val="12"/>
        </w:rPr>
        <w:t>Proponents</w:t>
      </w:r>
      <w:r>
        <w:rPr>
          <w:spacing w:val="-2"/>
          <w:w w:val="105"/>
          <w:sz w:val="12"/>
        </w:rPr>
        <w:t xml:space="preserve"> </w:t>
      </w:r>
      <w:r>
        <w:rPr>
          <w:w w:val="105"/>
          <w:sz w:val="12"/>
        </w:rPr>
        <w:t>must</w:t>
      </w:r>
      <w:r>
        <w:rPr>
          <w:spacing w:val="-2"/>
          <w:w w:val="105"/>
          <w:sz w:val="12"/>
        </w:rPr>
        <w:t xml:space="preserve"> </w:t>
      </w:r>
      <w:r>
        <w:rPr>
          <w:w w:val="105"/>
          <w:sz w:val="12"/>
        </w:rPr>
        <w:t>respond</w:t>
      </w:r>
      <w:r>
        <w:rPr>
          <w:spacing w:val="-2"/>
          <w:w w:val="105"/>
          <w:sz w:val="12"/>
        </w:rPr>
        <w:t xml:space="preserve"> </w:t>
      </w:r>
      <w:r>
        <w:rPr>
          <w:w w:val="105"/>
          <w:sz w:val="12"/>
        </w:rPr>
        <w:t>to</w:t>
      </w:r>
      <w:r>
        <w:rPr>
          <w:spacing w:val="-2"/>
          <w:w w:val="105"/>
          <w:sz w:val="12"/>
        </w:rPr>
        <w:t xml:space="preserve"> </w:t>
      </w:r>
      <w:r>
        <w:rPr>
          <w:w w:val="105"/>
          <w:sz w:val="12"/>
        </w:rPr>
        <w:t>each</w:t>
      </w:r>
      <w:r>
        <w:rPr>
          <w:spacing w:val="-2"/>
          <w:w w:val="105"/>
          <w:sz w:val="12"/>
        </w:rPr>
        <w:t xml:space="preserve"> </w:t>
      </w:r>
      <w:r>
        <w:rPr>
          <w:w w:val="105"/>
          <w:sz w:val="12"/>
        </w:rPr>
        <w:t>question</w:t>
      </w:r>
      <w:r>
        <w:rPr>
          <w:spacing w:val="-2"/>
          <w:w w:val="105"/>
          <w:sz w:val="12"/>
        </w:rPr>
        <w:t xml:space="preserve"> </w:t>
      </w:r>
      <w:r>
        <w:rPr>
          <w:w w:val="105"/>
          <w:sz w:val="12"/>
        </w:rPr>
        <w:t>within</w:t>
      </w:r>
      <w:r>
        <w:rPr>
          <w:spacing w:val="-2"/>
          <w:w w:val="105"/>
          <w:sz w:val="12"/>
        </w:rPr>
        <w:t xml:space="preserve"> </w:t>
      </w:r>
      <w:r>
        <w:rPr>
          <w:w w:val="105"/>
          <w:sz w:val="12"/>
        </w:rPr>
        <w:t>the</w:t>
      </w:r>
      <w:r>
        <w:rPr>
          <w:spacing w:val="-2"/>
          <w:w w:val="105"/>
          <w:sz w:val="12"/>
        </w:rPr>
        <w:t xml:space="preserve"> </w:t>
      </w:r>
      <w:r>
        <w:rPr>
          <w:w w:val="105"/>
          <w:sz w:val="12"/>
        </w:rPr>
        <w:t>Cloud</w:t>
      </w:r>
      <w:r>
        <w:rPr>
          <w:spacing w:val="-2"/>
          <w:w w:val="105"/>
          <w:sz w:val="12"/>
        </w:rPr>
        <w:t xml:space="preserve"> </w:t>
      </w:r>
      <w:r>
        <w:rPr>
          <w:w w:val="105"/>
          <w:sz w:val="12"/>
        </w:rPr>
        <w:t>Security</w:t>
      </w:r>
      <w:r>
        <w:rPr>
          <w:spacing w:val="-2"/>
          <w:w w:val="105"/>
          <w:sz w:val="12"/>
        </w:rPr>
        <w:t xml:space="preserve"> </w:t>
      </w:r>
      <w:r>
        <w:rPr>
          <w:w w:val="105"/>
          <w:sz w:val="12"/>
        </w:rPr>
        <w:t>Assessment</w:t>
      </w:r>
      <w:r>
        <w:rPr>
          <w:spacing w:val="-2"/>
          <w:w w:val="105"/>
          <w:sz w:val="12"/>
        </w:rPr>
        <w:t xml:space="preserve"> </w:t>
      </w:r>
      <w:r>
        <w:rPr>
          <w:w w:val="105"/>
          <w:sz w:val="12"/>
        </w:rPr>
        <w:t>Questionnaire;</w:t>
      </w:r>
      <w:r>
        <w:rPr>
          <w:spacing w:val="-2"/>
          <w:w w:val="105"/>
          <w:sz w:val="12"/>
        </w:rPr>
        <w:t xml:space="preserve"> </w:t>
      </w:r>
      <w:r>
        <w:rPr>
          <w:w w:val="105"/>
          <w:sz w:val="12"/>
        </w:rPr>
        <w:t>should</w:t>
      </w:r>
      <w:r>
        <w:rPr>
          <w:spacing w:val="-2"/>
          <w:w w:val="105"/>
          <w:sz w:val="12"/>
        </w:rPr>
        <w:t xml:space="preserve"> </w:t>
      </w:r>
      <w:r>
        <w:rPr>
          <w:w w:val="105"/>
          <w:sz w:val="12"/>
        </w:rPr>
        <w:t>the</w:t>
      </w:r>
      <w:r>
        <w:rPr>
          <w:spacing w:val="-2"/>
          <w:w w:val="105"/>
          <w:sz w:val="12"/>
        </w:rPr>
        <w:t xml:space="preserve"> </w:t>
      </w:r>
      <w:r>
        <w:rPr>
          <w:w w:val="105"/>
          <w:sz w:val="12"/>
        </w:rPr>
        <w:t>Proponent</w:t>
      </w:r>
      <w:r>
        <w:rPr>
          <w:spacing w:val="-2"/>
          <w:w w:val="105"/>
          <w:sz w:val="12"/>
        </w:rPr>
        <w:t xml:space="preserve"> </w:t>
      </w:r>
      <w:r>
        <w:rPr>
          <w:w w:val="105"/>
          <w:sz w:val="12"/>
        </w:rPr>
        <w:t>fail</w:t>
      </w:r>
      <w:r>
        <w:rPr>
          <w:spacing w:val="-2"/>
          <w:w w:val="105"/>
          <w:sz w:val="12"/>
        </w:rPr>
        <w:t xml:space="preserve"> </w:t>
      </w:r>
      <w:r>
        <w:rPr>
          <w:w w:val="105"/>
          <w:sz w:val="12"/>
        </w:rPr>
        <w:t>to</w:t>
      </w:r>
      <w:r>
        <w:rPr>
          <w:spacing w:val="-2"/>
          <w:w w:val="105"/>
          <w:sz w:val="12"/>
        </w:rPr>
        <w:t xml:space="preserve"> </w:t>
      </w:r>
      <w:r>
        <w:rPr>
          <w:w w:val="105"/>
          <w:sz w:val="12"/>
        </w:rPr>
        <w:t>respond</w:t>
      </w:r>
      <w:r>
        <w:rPr>
          <w:spacing w:val="-2"/>
          <w:w w:val="105"/>
          <w:sz w:val="12"/>
        </w:rPr>
        <w:t xml:space="preserve"> </w:t>
      </w:r>
      <w:r>
        <w:rPr>
          <w:w w:val="105"/>
          <w:sz w:val="12"/>
        </w:rPr>
        <w:t>to</w:t>
      </w:r>
      <w:r>
        <w:rPr>
          <w:spacing w:val="-2"/>
          <w:w w:val="105"/>
          <w:sz w:val="12"/>
        </w:rPr>
        <w:t xml:space="preserve"> </w:t>
      </w:r>
      <w:r>
        <w:rPr>
          <w:w w:val="105"/>
          <w:sz w:val="12"/>
        </w:rPr>
        <w:t>all</w:t>
      </w:r>
      <w:r>
        <w:rPr>
          <w:spacing w:val="-2"/>
          <w:w w:val="105"/>
          <w:sz w:val="12"/>
        </w:rPr>
        <w:t xml:space="preserve"> </w:t>
      </w:r>
      <w:r>
        <w:rPr>
          <w:w w:val="105"/>
          <w:sz w:val="12"/>
        </w:rPr>
        <w:t>questions</w:t>
      </w:r>
      <w:r>
        <w:rPr>
          <w:spacing w:val="-2"/>
          <w:w w:val="105"/>
          <w:sz w:val="12"/>
        </w:rPr>
        <w:t xml:space="preserve"> </w:t>
      </w:r>
      <w:r>
        <w:rPr>
          <w:w w:val="105"/>
          <w:sz w:val="12"/>
        </w:rPr>
        <w:t>below</w:t>
      </w:r>
      <w:r>
        <w:rPr>
          <w:spacing w:val="-2"/>
          <w:w w:val="105"/>
          <w:sz w:val="12"/>
        </w:rPr>
        <w:t xml:space="preserve"> </w:t>
      </w:r>
      <w:r>
        <w:rPr>
          <w:w w:val="105"/>
          <w:sz w:val="12"/>
        </w:rPr>
        <w:t>their</w:t>
      </w:r>
      <w:r>
        <w:rPr>
          <w:spacing w:val="-2"/>
          <w:w w:val="105"/>
          <w:sz w:val="12"/>
        </w:rPr>
        <w:t xml:space="preserve"> </w:t>
      </w:r>
      <w:r>
        <w:rPr>
          <w:w w:val="105"/>
          <w:sz w:val="12"/>
        </w:rPr>
        <w:t>Proposal</w:t>
      </w:r>
      <w:r>
        <w:rPr>
          <w:spacing w:val="-2"/>
          <w:w w:val="105"/>
          <w:sz w:val="12"/>
        </w:rPr>
        <w:t xml:space="preserve"> </w:t>
      </w:r>
      <w:r>
        <w:rPr>
          <w:w w:val="105"/>
          <w:sz w:val="12"/>
        </w:rPr>
        <w:t>will</w:t>
      </w:r>
      <w:r>
        <w:rPr>
          <w:spacing w:val="-2"/>
          <w:w w:val="105"/>
          <w:sz w:val="12"/>
        </w:rPr>
        <w:t xml:space="preserve"> </w:t>
      </w:r>
      <w:r>
        <w:rPr>
          <w:w w:val="105"/>
          <w:sz w:val="12"/>
        </w:rPr>
        <w:t>be</w:t>
      </w:r>
      <w:r>
        <w:rPr>
          <w:spacing w:val="-2"/>
          <w:w w:val="105"/>
          <w:sz w:val="12"/>
        </w:rPr>
        <w:t xml:space="preserve"> </w:t>
      </w:r>
      <w:r>
        <w:rPr>
          <w:w w:val="105"/>
          <w:sz w:val="12"/>
        </w:rPr>
        <w:t>rejected</w:t>
      </w:r>
      <w:r>
        <w:rPr>
          <w:spacing w:val="-2"/>
          <w:w w:val="105"/>
          <w:sz w:val="12"/>
        </w:rPr>
        <w:t xml:space="preserve"> </w:t>
      </w:r>
      <w:r>
        <w:rPr>
          <w:w w:val="105"/>
          <w:sz w:val="12"/>
        </w:rPr>
        <w:t>as</w:t>
      </w:r>
      <w:r>
        <w:rPr>
          <w:spacing w:val="40"/>
          <w:w w:val="105"/>
          <w:sz w:val="12"/>
        </w:rPr>
        <w:t xml:space="preserve"> </w:t>
      </w:r>
      <w:r>
        <w:rPr>
          <w:spacing w:val="-2"/>
          <w:w w:val="105"/>
          <w:sz w:val="12"/>
        </w:rPr>
        <w:t>non-compliant.</w:t>
      </w:r>
    </w:p>
    <w:p w14:paraId="68664F3C" w14:textId="77777777" w:rsidR="002618DD" w:rsidRDefault="00000000">
      <w:pPr>
        <w:spacing w:before="126" w:line="266" w:lineRule="auto"/>
        <w:ind w:left="698"/>
        <w:rPr>
          <w:sz w:val="12"/>
        </w:rPr>
      </w:pPr>
      <w:r>
        <w:rPr>
          <w:w w:val="105"/>
          <w:sz w:val="12"/>
        </w:rPr>
        <w:t>Should</w:t>
      </w:r>
      <w:r>
        <w:rPr>
          <w:spacing w:val="-1"/>
          <w:w w:val="105"/>
          <w:sz w:val="12"/>
        </w:rPr>
        <w:t xml:space="preserve"> </w:t>
      </w:r>
      <w:r>
        <w:rPr>
          <w:w w:val="105"/>
          <w:sz w:val="12"/>
        </w:rPr>
        <w:t>the</w:t>
      </w:r>
      <w:r>
        <w:rPr>
          <w:spacing w:val="-1"/>
          <w:w w:val="105"/>
          <w:sz w:val="12"/>
        </w:rPr>
        <w:t xml:space="preserve"> </w:t>
      </w:r>
      <w:r>
        <w:rPr>
          <w:w w:val="105"/>
          <w:sz w:val="12"/>
        </w:rPr>
        <w:t>Proponent</w:t>
      </w:r>
      <w:r>
        <w:rPr>
          <w:spacing w:val="-1"/>
          <w:w w:val="105"/>
          <w:sz w:val="12"/>
        </w:rPr>
        <w:t xml:space="preserve"> </w:t>
      </w:r>
      <w:r>
        <w:rPr>
          <w:w w:val="105"/>
          <w:sz w:val="12"/>
        </w:rPr>
        <w:t>wish</w:t>
      </w:r>
      <w:r>
        <w:rPr>
          <w:spacing w:val="-1"/>
          <w:w w:val="105"/>
          <w:sz w:val="12"/>
        </w:rPr>
        <w:t xml:space="preserve"> </w:t>
      </w:r>
      <w:r>
        <w:rPr>
          <w:w w:val="105"/>
          <w:sz w:val="12"/>
        </w:rPr>
        <w:t>to</w:t>
      </w:r>
      <w:r>
        <w:rPr>
          <w:spacing w:val="-1"/>
          <w:w w:val="105"/>
          <w:sz w:val="12"/>
        </w:rPr>
        <w:t xml:space="preserve"> </w:t>
      </w:r>
      <w:r>
        <w:rPr>
          <w:w w:val="105"/>
          <w:sz w:val="12"/>
        </w:rPr>
        <w:t>submit</w:t>
      </w:r>
      <w:r>
        <w:rPr>
          <w:spacing w:val="-1"/>
          <w:w w:val="105"/>
          <w:sz w:val="12"/>
        </w:rPr>
        <w:t xml:space="preserve"> </w:t>
      </w:r>
      <w:r>
        <w:rPr>
          <w:w w:val="105"/>
          <w:sz w:val="12"/>
        </w:rPr>
        <w:t>additional</w:t>
      </w:r>
      <w:r>
        <w:rPr>
          <w:spacing w:val="-1"/>
          <w:w w:val="105"/>
          <w:sz w:val="12"/>
        </w:rPr>
        <w:t xml:space="preserve"> </w:t>
      </w:r>
      <w:r>
        <w:rPr>
          <w:w w:val="105"/>
          <w:sz w:val="12"/>
        </w:rPr>
        <w:t>information,</w:t>
      </w:r>
      <w:r>
        <w:rPr>
          <w:spacing w:val="-1"/>
          <w:w w:val="105"/>
          <w:sz w:val="12"/>
        </w:rPr>
        <w:t xml:space="preserve"> </w:t>
      </w:r>
      <w:r>
        <w:rPr>
          <w:w w:val="105"/>
          <w:sz w:val="12"/>
        </w:rPr>
        <w:t>which</w:t>
      </w:r>
      <w:r>
        <w:rPr>
          <w:spacing w:val="-1"/>
          <w:w w:val="105"/>
          <w:sz w:val="12"/>
        </w:rPr>
        <w:t xml:space="preserve"> </w:t>
      </w:r>
      <w:r>
        <w:rPr>
          <w:w w:val="105"/>
          <w:sz w:val="12"/>
        </w:rPr>
        <w:t>they</w:t>
      </w:r>
      <w:r>
        <w:rPr>
          <w:spacing w:val="-1"/>
          <w:w w:val="105"/>
          <w:sz w:val="12"/>
        </w:rPr>
        <w:t xml:space="preserve"> </w:t>
      </w:r>
      <w:r>
        <w:rPr>
          <w:w w:val="105"/>
          <w:sz w:val="12"/>
        </w:rPr>
        <w:t>cannot</w:t>
      </w:r>
      <w:r>
        <w:rPr>
          <w:spacing w:val="-1"/>
          <w:w w:val="105"/>
          <w:sz w:val="12"/>
        </w:rPr>
        <w:t xml:space="preserve"> </w:t>
      </w:r>
      <w:r>
        <w:rPr>
          <w:w w:val="105"/>
          <w:sz w:val="12"/>
        </w:rPr>
        <w:t>properly</w:t>
      </w:r>
      <w:r>
        <w:rPr>
          <w:spacing w:val="-1"/>
          <w:w w:val="105"/>
          <w:sz w:val="12"/>
        </w:rPr>
        <w:t xml:space="preserve"> </w:t>
      </w:r>
      <w:r>
        <w:rPr>
          <w:w w:val="105"/>
          <w:sz w:val="12"/>
        </w:rPr>
        <w:t>provide</w:t>
      </w:r>
      <w:r>
        <w:rPr>
          <w:spacing w:val="-1"/>
          <w:w w:val="105"/>
          <w:sz w:val="12"/>
        </w:rPr>
        <w:t xml:space="preserve"> </w:t>
      </w:r>
      <w:r>
        <w:rPr>
          <w:w w:val="105"/>
          <w:sz w:val="12"/>
        </w:rPr>
        <w:t>within</w:t>
      </w:r>
      <w:r>
        <w:rPr>
          <w:spacing w:val="-1"/>
          <w:w w:val="105"/>
          <w:sz w:val="12"/>
        </w:rPr>
        <w:t xml:space="preserve"> </w:t>
      </w:r>
      <w:r>
        <w:rPr>
          <w:w w:val="105"/>
          <w:sz w:val="12"/>
        </w:rPr>
        <w:t>this</w:t>
      </w:r>
      <w:r>
        <w:rPr>
          <w:spacing w:val="-1"/>
          <w:w w:val="105"/>
          <w:sz w:val="12"/>
        </w:rPr>
        <w:t xml:space="preserve"> </w:t>
      </w:r>
      <w:r>
        <w:rPr>
          <w:w w:val="105"/>
          <w:sz w:val="12"/>
        </w:rPr>
        <w:t>section,</w:t>
      </w:r>
      <w:r>
        <w:rPr>
          <w:spacing w:val="-1"/>
          <w:w w:val="105"/>
          <w:sz w:val="12"/>
        </w:rPr>
        <w:t xml:space="preserve"> </w:t>
      </w:r>
      <w:r>
        <w:rPr>
          <w:w w:val="105"/>
          <w:sz w:val="12"/>
        </w:rPr>
        <w:t>they</w:t>
      </w:r>
      <w:r>
        <w:rPr>
          <w:spacing w:val="-1"/>
          <w:w w:val="105"/>
          <w:sz w:val="12"/>
        </w:rPr>
        <w:t xml:space="preserve"> </w:t>
      </w:r>
      <w:r>
        <w:rPr>
          <w:w w:val="105"/>
          <w:sz w:val="12"/>
        </w:rPr>
        <w:t>may</w:t>
      </w:r>
      <w:r>
        <w:rPr>
          <w:spacing w:val="-1"/>
          <w:w w:val="105"/>
          <w:sz w:val="12"/>
        </w:rPr>
        <w:t xml:space="preserve"> </w:t>
      </w:r>
      <w:r>
        <w:rPr>
          <w:w w:val="105"/>
          <w:sz w:val="12"/>
        </w:rPr>
        <w:t>upload</w:t>
      </w:r>
      <w:r>
        <w:rPr>
          <w:spacing w:val="-1"/>
          <w:w w:val="105"/>
          <w:sz w:val="12"/>
        </w:rPr>
        <w:t xml:space="preserve"> </w:t>
      </w:r>
      <w:r>
        <w:rPr>
          <w:w w:val="105"/>
          <w:sz w:val="12"/>
        </w:rPr>
        <w:t>it</w:t>
      </w:r>
      <w:r>
        <w:rPr>
          <w:spacing w:val="-1"/>
          <w:w w:val="105"/>
          <w:sz w:val="12"/>
        </w:rPr>
        <w:t xml:space="preserve"> </w:t>
      </w:r>
      <w:r>
        <w:rPr>
          <w:w w:val="105"/>
          <w:sz w:val="12"/>
        </w:rPr>
        <w:t>as</w:t>
      </w:r>
      <w:r>
        <w:rPr>
          <w:spacing w:val="-1"/>
          <w:w w:val="105"/>
          <w:sz w:val="12"/>
        </w:rPr>
        <w:t xml:space="preserve"> </w:t>
      </w:r>
      <w:r>
        <w:rPr>
          <w:w w:val="105"/>
          <w:sz w:val="12"/>
        </w:rPr>
        <w:t>part</w:t>
      </w:r>
      <w:r>
        <w:rPr>
          <w:spacing w:val="-1"/>
          <w:w w:val="105"/>
          <w:sz w:val="12"/>
        </w:rPr>
        <w:t xml:space="preserve"> </w:t>
      </w:r>
      <w:r>
        <w:rPr>
          <w:w w:val="105"/>
          <w:sz w:val="12"/>
        </w:rPr>
        <w:t>of</w:t>
      </w:r>
      <w:r>
        <w:rPr>
          <w:spacing w:val="-1"/>
          <w:w w:val="105"/>
          <w:sz w:val="12"/>
        </w:rPr>
        <w:t xml:space="preserve"> </w:t>
      </w:r>
      <w:r>
        <w:rPr>
          <w:w w:val="105"/>
          <w:sz w:val="12"/>
        </w:rPr>
        <w:t>a</w:t>
      </w:r>
      <w:r>
        <w:rPr>
          <w:spacing w:val="-1"/>
          <w:w w:val="105"/>
          <w:sz w:val="12"/>
        </w:rPr>
        <w:t xml:space="preserve"> </w:t>
      </w:r>
      <w:r>
        <w:rPr>
          <w:w w:val="105"/>
          <w:sz w:val="12"/>
        </w:rPr>
        <w:t>separate</w:t>
      </w:r>
      <w:r>
        <w:rPr>
          <w:spacing w:val="-1"/>
          <w:w w:val="105"/>
          <w:sz w:val="12"/>
        </w:rPr>
        <w:t xml:space="preserve"> </w:t>
      </w:r>
      <w:r>
        <w:rPr>
          <w:w w:val="105"/>
          <w:sz w:val="12"/>
        </w:rPr>
        <w:t>file</w:t>
      </w:r>
      <w:r>
        <w:rPr>
          <w:spacing w:val="-1"/>
          <w:w w:val="105"/>
          <w:sz w:val="12"/>
        </w:rPr>
        <w:t xml:space="preserve"> </w:t>
      </w:r>
      <w:r>
        <w:rPr>
          <w:w w:val="105"/>
          <w:sz w:val="12"/>
        </w:rPr>
        <w:t>into</w:t>
      </w:r>
      <w:r>
        <w:rPr>
          <w:spacing w:val="-1"/>
          <w:w w:val="105"/>
          <w:sz w:val="12"/>
        </w:rPr>
        <w:t xml:space="preserve"> </w:t>
      </w:r>
      <w:r>
        <w:rPr>
          <w:w w:val="105"/>
          <w:sz w:val="12"/>
        </w:rPr>
        <w:t>the</w:t>
      </w:r>
      <w:r>
        <w:rPr>
          <w:spacing w:val="-1"/>
          <w:w w:val="105"/>
          <w:sz w:val="12"/>
        </w:rPr>
        <w:t xml:space="preserve"> </w:t>
      </w:r>
      <w:r>
        <w:rPr>
          <w:w w:val="105"/>
          <w:sz w:val="12"/>
        </w:rPr>
        <w:t>Bidding</w:t>
      </w:r>
      <w:r>
        <w:rPr>
          <w:spacing w:val="-1"/>
          <w:w w:val="105"/>
          <w:sz w:val="12"/>
        </w:rPr>
        <w:t xml:space="preserve"> </w:t>
      </w:r>
      <w:r>
        <w:rPr>
          <w:w w:val="105"/>
          <w:sz w:val="12"/>
        </w:rPr>
        <w:t>System</w:t>
      </w:r>
      <w:r>
        <w:rPr>
          <w:spacing w:val="-1"/>
          <w:w w:val="105"/>
          <w:sz w:val="12"/>
        </w:rPr>
        <w:t xml:space="preserve"> </w:t>
      </w:r>
      <w:r>
        <w:rPr>
          <w:w w:val="105"/>
          <w:sz w:val="12"/>
        </w:rPr>
        <w:t>prior</w:t>
      </w:r>
      <w:r>
        <w:rPr>
          <w:spacing w:val="-1"/>
          <w:w w:val="105"/>
          <w:sz w:val="12"/>
        </w:rPr>
        <w:t xml:space="preserve"> </w:t>
      </w:r>
      <w:r>
        <w:rPr>
          <w:w w:val="105"/>
          <w:sz w:val="12"/>
        </w:rPr>
        <w:t>to</w:t>
      </w:r>
      <w:r>
        <w:rPr>
          <w:spacing w:val="40"/>
          <w:w w:val="105"/>
          <w:sz w:val="12"/>
        </w:rPr>
        <w:t xml:space="preserve"> </w:t>
      </w:r>
      <w:r>
        <w:rPr>
          <w:w w:val="105"/>
          <w:sz w:val="12"/>
        </w:rPr>
        <w:t>submitting</w:t>
      </w:r>
      <w:r>
        <w:rPr>
          <w:spacing w:val="-5"/>
          <w:w w:val="105"/>
          <w:sz w:val="12"/>
        </w:rPr>
        <w:t xml:space="preserve"> </w:t>
      </w:r>
      <w:r>
        <w:rPr>
          <w:w w:val="105"/>
          <w:sz w:val="12"/>
        </w:rPr>
        <w:t>their</w:t>
      </w:r>
      <w:r>
        <w:rPr>
          <w:spacing w:val="-5"/>
          <w:w w:val="105"/>
          <w:sz w:val="12"/>
        </w:rPr>
        <w:t xml:space="preserve"> </w:t>
      </w:r>
      <w:r>
        <w:rPr>
          <w:w w:val="105"/>
          <w:sz w:val="12"/>
        </w:rPr>
        <w:t>Proposal.</w:t>
      </w:r>
      <w:r>
        <w:rPr>
          <w:spacing w:val="-5"/>
          <w:w w:val="105"/>
          <w:sz w:val="12"/>
        </w:rPr>
        <w:t xml:space="preserve"> </w:t>
      </w:r>
      <w:r>
        <w:rPr>
          <w:w w:val="105"/>
          <w:sz w:val="12"/>
        </w:rPr>
        <w:t>Proponents</w:t>
      </w:r>
      <w:r>
        <w:rPr>
          <w:spacing w:val="-5"/>
          <w:w w:val="105"/>
          <w:sz w:val="12"/>
        </w:rPr>
        <w:t xml:space="preserve"> </w:t>
      </w:r>
      <w:r>
        <w:rPr>
          <w:w w:val="105"/>
          <w:sz w:val="12"/>
        </w:rPr>
        <w:t>are</w:t>
      </w:r>
      <w:r>
        <w:rPr>
          <w:spacing w:val="-5"/>
          <w:w w:val="105"/>
          <w:sz w:val="12"/>
        </w:rPr>
        <w:t xml:space="preserve"> </w:t>
      </w:r>
      <w:r>
        <w:rPr>
          <w:w w:val="105"/>
          <w:sz w:val="12"/>
        </w:rPr>
        <w:t>requested</w:t>
      </w:r>
      <w:r>
        <w:rPr>
          <w:spacing w:val="-5"/>
          <w:w w:val="105"/>
          <w:sz w:val="12"/>
        </w:rPr>
        <w:t xml:space="preserve"> </w:t>
      </w:r>
      <w:r>
        <w:rPr>
          <w:w w:val="105"/>
          <w:sz w:val="12"/>
        </w:rPr>
        <w:t>to</w:t>
      </w:r>
      <w:r>
        <w:rPr>
          <w:spacing w:val="-5"/>
          <w:w w:val="105"/>
          <w:sz w:val="12"/>
        </w:rPr>
        <w:t xml:space="preserve"> </w:t>
      </w:r>
      <w:r>
        <w:rPr>
          <w:w w:val="105"/>
          <w:sz w:val="12"/>
        </w:rPr>
        <w:t>provide</w:t>
      </w:r>
      <w:r>
        <w:rPr>
          <w:spacing w:val="-5"/>
          <w:w w:val="105"/>
          <w:sz w:val="12"/>
        </w:rPr>
        <w:t xml:space="preserve"> </w:t>
      </w:r>
      <w:r>
        <w:rPr>
          <w:w w:val="105"/>
          <w:sz w:val="12"/>
        </w:rPr>
        <w:t>a</w:t>
      </w:r>
      <w:r>
        <w:rPr>
          <w:spacing w:val="-5"/>
          <w:w w:val="105"/>
          <w:sz w:val="12"/>
        </w:rPr>
        <w:t xml:space="preserve"> </w:t>
      </w:r>
      <w:r>
        <w:rPr>
          <w:w w:val="105"/>
          <w:sz w:val="12"/>
        </w:rPr>
        <w:t>reference</w:t>
      </w:r>
      <w:r>
        <w:rPr>
          <w:spacing w:val="-5"/>
          <w:w w:val="105"/>
          <w:sz w:val="12"/>
        </w:rPr>
        <w:t xml:space="preserve"> </w:t>
      </w:r>
      <w:r>
        <w:rPr>
          <w:w w:val="105"/>
          <w:sz w:val="12"/>
        </w:rPr>
        <w:t>to</w:t>
      </w:r>
      <w:r>
        <w:rPr>
          <w:spacing w:val="-5"/>
          <w:w w:val="105"/>
          <w:sz w:val="12"/>
        </w:rPr>
        <w:t xml:space="preserve"> </w:t>
      </w:r>
      <w:r>
        <w:rPr>
          <w:w w:val="105"/>
          <w:sz w:val="12"/>
        </w:rPr>
        <w:t>this</w:t>
      </w:r>
      <w:r>
        <w:rPr>
          <w:spacing w:val="-5"/>
          <w:w w:val="105"/>
          <w:sz w:val="12"/>
        </w:rPr>
        <w:t xml:space="preserve"> </w:t>
      </w:r>
      <w:r>
        <w:rPr>
          <w:w w:val="105"/>
          <w:sz w:val="12"/>
        </w:rPr>
        <w:t>information</w:t>
      </w:r>
      <w:r>
        <w:rPr>
          <w:spacing w:val="-5"/>
          <w:w w:val="105"/>
          <w:sz w:val="12"/>
        </w:rPr>
        <w:t xml:space="preserve"> </w:t>
      </w:r>
      <w:r>
        <w:rPr>
          <w:w w:val="105"/>
          <w:sz w:val="12"/>
        </w:rPr>
        <w:t>(i.e.</w:t>
      </w:r>
      <w:r>
        <w:rPr>
          <w:spacing w:val="-5"/>
          <w:w w:val="105"/>
          <w:sz w:val="12"/>
        </w:rPr>
        <w:t xml:space="preserve"> </w:t>
      </w:r>
      <w:r>
        <w:rPr>
          <w:w w:val="105"/>
          <w:sz w:val="12"/>
        </w:rPr>
        <w:t>see</w:t>
      </w:r>
      <w:r>
        <w:rPr>
          <w:spacing w:val="-5"/>
          <w:w w:val="105"/>
          <w:sz w:val="12"/>
        </w:rPr>
        <w:t xml:space="preserve"> </w:t>
      </w:r>
      <w:r>
        <w:rPr>
          <w:w w:val="105"/>
          <w:sz w:val="12"/>
        </w:rPr>
        <w:t>Cloud</w:t>
      </w:r>
      <w:r>
        <w:rPr>
          <w:spacing w:val="-5"/>
          <w:w w:val="105"/>
          <w:sz w:val="12"/>
        </w:rPr>
        <w:t xml:space="preserve"> </w:t>
      </w:r>
      <w:r>
        <w:rPr>
          <w:w w:val="105"/>
          <w:sz w:val="12"/>
        </w:rPr>
        <w:t>Security</w:t>
      </w:r>
      <w:r>
        <w:rPr>
          <w:spacing w:val="-5"/>
          <w:w w:val="105"/>
          <w:sz w:val="12"/>
        </w:rPr>
        <w:t xml:space="preserve"> </w:t>
      </w:r>
      <w:r>
        <w:rPr>
          <w:w w:val="105"/>
          <w:sz w:val="12"/>
        </w:rPr>
        <w:t>Assessment</w:t>
      </w:r>
      <w:r>
        <w:rPr>
          <w:spacing w:val="-5"/>
          <w:w w:val="105"/>
          <w:sz w:val="12"/>
        </w:rPr>
        <w:t xml:space="preserve"> </w:t>
      </w:r>
      <w:r>
        <w:rPr>
          <w:w w:val="105"/>
          <w:sz w:val="12"/>
        </w:rPr>
        <w:t>Additional</w:t>
      </w:r>
      <w:r>
        <w:rPr>
          <w:spacing w:val="-5"/>
          <w:w w:val="105"/>
          <w:sz w:val="12"/>
        </w:rPr>
        <w:t xml:space="preserve"> </w:t>
      </w:r>
      <w:r>
        <w:rPr>
          <w:w w:val="105"/>
          <w:sz w:val="12"/>
        </w:rPr>
        <w:t>Information)</w:t>
      </w:r>
      <w:r>
        <w:rPr>
          <w:spacing w:val="-5"/>
          <w:w w:val="105"/>
          <w:sz w:val="12"/>
        </w:rPr>
        <w:t xml:space="preserve"> </w:t>
      </w:r>
      <w:r>
        <w:rPr>
          <w:w w:val="105"/>
          <w:sz w:val="12"/>
        </w:rPr>
        <w:t>in</w:t>
      </w:r>
      <w:r>
        <w:rPr>
          <w:spacing w:val="-5"/>
          <w:w w:val="105"/>
          <w:sz w:val="12"/>
        </w:rPr>
        <w:t xml:space="preserve"> </w:t>
      </w:r>
      <w:r>
        <w:rPr>
          <w:w w:val="105"/>
          <w:sz w:val="12"/>
        </w:rPr>
        <w:t>their</w:t>
      </w:r>
      <w:r>
        <w:rPr>
          <w:spacing w:val="-5"/>
          <w:w w:val="105"/>
          <w:sz w:val="12"/>
        </w:rPr>
        <w:t xml:space="preserve"> </w:t>
      </w:r>
      <w:r>
        <w:rPr>
          <w:w w:val="105"/>
          <w:sz w:val="12"/>
        </w:rPr>
        <w:t>response</w:t>
      </w:r>
      <w:r>
        <w:rPr>
          <w:spacing w:val="-5"/>
          <w:w w:val="105"/>
          <w:sz w:val="12"/>
        </w:rPr>
        <w:t xml:space="preserve"> </w:t>
      </w:r>
      <w:r>
        <w:rPr>
          <w:w w:val="105"/>
          <w:sz w:val="12"/>
        </w:rPr>
        <w:t>below.</w:t>
      </w:r>
    </w:p>
    <w:p w14:paraId="37FAA84F" w14:textId="77777777" w:rsidR="002618DD" w:rsidRDefault="00000000">
      <w:pPr>
        <w:spacing w:before="127" w:line="266" w:lineRule="auto"/>
        <w:ind w:left="698"/>
        <w:rPr>
          <w:sz w:val="12"/>
        </w:rPr>
      </w:pPr>
      <w:r>
        <w:rPr>
          <w:w w:val="105"/>
          <w:sz w:val="12"/>
        </w:rPr>
        <w:t>Responses to the Cloud Security Assessment Questionnaire will be reviewed by the Town’s IT team and evaluated on a pass/fail basis. No separate score will be given, nor will it be used in</w:t>
      </w:r>
      <w:r>
        <w:rPr>
          <w:spacing w:val="40"/>
          <w:w w:val="105"/>
          <w:sz w:val="12"/>
        </w:rPr>
        <w:t xml:space="preserve"> </w:t>
      </w:r>
      <w:r>
        <w:rPr>
          <w:w w:val="105"/>
          <w:sz w:val="12"/>
        </w:rPr>
        <w:t>determining the best value to the Town.</w:t>
      </w:r>
    </w:p>
    <w:p w14:paraId="2617ADAD" w14:textId="77777777" w:rsidR="002618DD" w:rsidRDefault="00000000">
      <w:pPr>
        <w:spacing w:before="126"/>
        <w:ind w:left="698"/>
        <w:rPr>
          <w:sz w:val="12"/>
        </w:rPr>
      </w:pPr>
      <w:r>
        <w:rPr>
          <w:sz w:val="12"/>
        </w:rPr>
        <w:t>Proponents</w:t>
      </w:r>
      <w:r>
        <w:rPr>
          <w:spacing w:val="4"/>
          <w:sz w:val="12"/>
        </w:rPr>
        <w:t xml:space="preserve"> </w:t>
      </w:r>
      <w:r>
        <w:rPr>
          <w:sz w:val="12"/>
        </w:rPr>
        <w:t>that</w:t>
      </w:r>
      <w:r>
        <w:rPr>
          <w:spacing w:val="4"/>
          <w:sz w:val="12"/>
        </w:rPr>
        <w:t xml:space="preserve"> </w:t>
      </w:r>
      <w:r>
        <w:rPr>
          <w:sz w:val="12"/>
        </w:rPr>
        <w:t>passed</w:t>
      </w:r>
      <w:r>
        <w:rPr>
          <w:spacing w:val="4"/>
          <w:sz w:val="12"/>
        </w:rPr>
        <w:t xml:space="preserve"> </w:t>
      </w:r>
      <w:r>
        <w:rPr>
          <w:sz w:val="12"/>
        </w:rPr>
        <w:t>the</w:t>
      </w:r>
      <w:r>
        <w:rPr>
          <w:spacing w:val="4"/>
          <w:sz w:val="12"/>
        </w:rPr>
        <w:t xml:space="preserve"> </w:t>
      </w:r>
      <w:r>
        <w:rPr>
          <w:sz w:val="12"/>
        </w:rPr>
        <w:t>Cloud</w:t>
      </w:r>
      <w:r>
        <w:rPr>
          <w:spacing w:val="4"/>
          <w:sz w:val="12"/>
        </w:rPr>
        <w:t xml:space="preserve"> </w:t>
      </w:r>
      <w:r>
        <w:rPr>
          <w:sz w:val="12"/>
        </w:rPr>
        <w:t>Security</w:t>
      </w:r>
      <w:r>
        <w:rPr>
          <w:spacing w:val="5"/>
          <w:sz w:val="12"/>
        </w:rPr>
        <w:t xml:space="preserve"> </w:t>
      </w:r>
      <w:r>
        <w:rPr>
          <w:sz w:val="12"/>
        </w:rPr>
        <w:t>Assessment</w:t>
      </w:r>
      <w:r>
        <w:rPr>
          <w:spacing w:val="4"/>
          <w:sz w:val="12"/>
        </w:rPr>
        <w:t xml:space="preserve"> </w:t>
      </w:r>
      <w:r>
        <w:rPr>
          <w:sz w:val="12"/>
        </w:rPr>
        <w:t>Questionnaire</w:t>
      </w:r>
      <w:r>
        <w:rPr>
          <w:spacing w:val="4"/>
          <w:sz w:val="12"/>
        </w:rPr>
        <w:t xml:space="preserve"> </w:t>
      </w:r>
      <w:r>
        <w:rPr>
          <w:sz w:val="12"/>
        </w:rPr>
        <w:t>stage</w:t>
      </w:r>
      <w:r>
        <w:rPr>
          <w:spacing w:val="4"/>
          <w:sz w:val="12"/>
        </w:rPr>
        <w:t xml:space="preserve"> </w:t>
      </w:r>
      <w:r>
        <w:rPr>
          <w:sz w:val="12"/>
        </w:rPr>
        <w:t>will</w:t>
      </w:r>
      <w:r>
        <w:rPr>
          <w:spacing w:val="4"/>
          <w:sz w:val="12"/>
        </w:rPr>
        <w:t xml:space="preserve"> </w:t>
      </w:r>
      <w:r>
        <w:rPr>
          <w:sz w:val="12"/>
        </w:rPr>
        <w:t>move</w:t>
      </w:r>
      <w:r>
        <w:rPr>
          <w:spacing w:val="4"/>
          <w:sz w:val="12"/>
        </w:rPr>
        <w:t xml:space="preserve"> </w:t>
      </w:r>
      <w:r>
        <w:rPr>
          <w:sz w:val="12"/>
        </w:rPr>
        <w:t>on</w:t>
      </w:r>
      <w:r>
        <w:rPr>
          <w:spacing w:val="5"/>
          <w:sz w:val="12"/>
        </w:rPr>
        <w:t xml:space="preserve"> </w:t>
      </w:r>
      <w:r>
        <w:rPr>
          <w:sz w:val="12"/>
        </w:rPr>
        <w:t>to</w:t>
      </w:r>
      <w:r>
        <w:rPr>
          <w:spacing w:val="4"/>
          <w:sz w:val="12"/>
        </w:rPr>
        <w:t xml:space="preserve"> </w:t>
      </w:r>
      <w:r>
        <w:rPr>
          <w:sz w:val="12"/>
        </w:rPr>
        <w:t>the</w:t>
      </w:r>
      <w:r>
        <w:rPr>
          <w:spacing w:val="4"/>
          <w:sz w:val="12"/>
        </w:rPr>
        <w:t xml:space="preserve"> </w:t>
      </w:r>
      <w:r>
        <w:rPr>
          <w:sz w:val="12"/>
        </w:rPr>
        <w:t>next</w:t>
      </w:r>
      <w:r>
        <w:rPr>
          <w:spacing w:val="4"/>
          <w:sz w:val="12"/>
        </w:rPr>
        <w:t xml:space="preserve"> </w:t>
      </w:r>
      <w:r>
        <w:rPr>
          <w:sz w:val="12"/>
        </w:rPr>
        <w:t>stage;</w:t>
      </w:r>
      <w:r>
        <w:rPr>
          <w:spacing w:val="4"/>
          <w:sz w:val="12"/>
        </w:rPr>
        <w:t xml:space="preserve"> </w:t>
      </w:r>
      <w:r>
        <w:rPr>
          <w:sz w:val="12"/>
        </w:rPr>
        <w:t>others</w:t>
      </w:r>
      <w:r>
        <w:rPr>
          <w:spacing w:val="5"/>
          <w:sz w:val="12"/>
        </w:rPr>
        <w:t xml:space="preserve"> </w:t>
      </w:r>
      <w:r>
        <w:rPr>
          <w:sz w:val="12"/>
        </w:rPr>
        <w:t>will</w:t>
      </w:r>
      <w:r>
        <w:rPr>
          <w:spacing w:val="4"/>
          <w:sz w:val="12"/>
        </w:rPr>
        <w:t xml:space="preserve"> </w:t>
      </w:r>
      <w:r>
        <w:rPr>
          <w:sz w:val="12"/>
        </w:rPr>
        <w:t>be</w:t>
      </w:r>
      <w:r>
        <w:rPr>
          <w:spacing w:val="4"/>
          <w:sz w:val="12"/>
        </w:rPr>
        <w:t xml:space="preserve"> </w:t>
      </w:r>
      <w:r>
        <w:rPr>
          <w:sz w:val="12"/>
        </w:rPr>
        <w:t>removed</w:t>
      </w:r>
      <w:r>
        <w:rPr>
          <w:spacing w:val="4"/>
          <w:sz w:val="12"/>
        </w:rPr>
        <w:t xml:space="preserve"> </w:t>
      </w:r>
      <w:r>
        <w:rPr>
          <w:sz w:val="12"/>
        </w:rPr>
        <w:t>from</w:t>
      </w:r>
      <w:r>
        <w:rPr>
          <w:spacing w:val="4"/>
          <w:sz w:val="12"/>
        </w:rPr>
        <w:t xml:space="preserve"> </w:t>
      </w:r>
      <w:r>
        <w:rPr>
          <w:sz w:val="12"/>
        </w:rPr>
        <w:t>further</w:t>
      </w:r>
      <w:r>
        <w:rPr>
          <w:spacing w:val="4"/>
          <w:sz w:val="12"/>
        </w:rPr>
        <w:t xml:space="preserve"> </w:t>
      </w:r>
      <w:r>
        <w:rPr>
          <w:spacing w:val="-2"/>
          <w:sz w:val="12"/>
        </w:rPr>
        <w:t>consideration.</w:t>
      </w:r>
    </w:p>
    <w:p w14:paraId="756E8A8E" w14:textId="77777777" w:rsidR="002618DD" w:rsidRDefault="002618DD">
      <w:pPr>
        <w:pStyle w:val="BodyText"/>
        <w:spacing w:before="9"/>
        <w:rPr>
          <w:sz w:val="11"/>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2"/>
        <w:gridCol w:w="4510"/>
        <w:gridCol w:w="1424"/>
        <w:gridCol w:w="2632"/>
      </w:tblGrid>
      <w:tr w:rsidR="002618DD" w14:paraId="4B055753" w14:textId="77777777">
        <w:trPr>
          <w:trHeight w:val="164"/>
        </w:trPr>
        <w:tc>
          <w:tcPr>
            <w:tcW w:w="2332" w:type="dxa"/>
            <w:shd w:val="clear" w:color="auto" w:fill="D0D0D0"/>
          </w:tcPr>
          <w:p w14:paraId="2CC65915" w14:textId="77777777" w:rsidR="002618DD" w:rsidRDefault="00000000">
            <w:pPr>
              <w:pStyle w:val="TableParagraph"/>
              <w:spacing w:before="14"/>
              <w:rPr>
                <w:rFonts w:ascii="Arial"/>
                <w:b/>
                <w:sz w:val="11"/>
              </w:rPr>
            </w:pPr>
            <w:r>
              <w:rPr>
                <w:rFonts w:ascii="Arial"/>
                <w:b/>
                <w:spacing w:val="-2"/>
                <w:sz w:val="11"/>
              </w:rPr>
              <w:t>Category</w:t>
            </w:r>
          </w:p>
        </w:tc>
        <w:tc>
          <w:tcPr>
            <w:tcW w:w="4510" w:type="dxa"/>
            <w:shd w:val="clear" w:color="auto" w:fill="D0D0D0"/>
          </w:tcPr>
          <w:p w14:paraId="505438E5" w14:textId="77777777" w:rsidR="002618DD" w:rsidRDefault="00000000">
            <w:pPr>
              <w:pStyle w:val="TableParagraph"/>
              <w:spacing w:before="14"/>
              <w:rPr>
                <w:rFonts w:ascii="Arial"/>
                <w:b/>
                <w:sz w:val="11"/>
              </w:rPr>
            </w:pPr>
            <w:r>
              <w:rPr>
                <w:rFonts w:ascii="Arial"/>
                <w:b/>
                <w:spacing w:val="-2"/>
                <w:sz w:val="11"/>
              </w:rPr>
              <w:t>Questions</w:t>
            </w:r>
          </w:p>
        </w:tc>
        <w:tc>
          <w:tcPr>
            <w:tcW w:w="1424" w:type="dxa"/>
            <w:shd w:val="clear" w:color="auto" w:fill="D0D0D0"/>
          </w:tcPr>
          <w:p w14:paraId="4A1780DB" w14:textId="77777777" w:rsidR="002618DD" w:rsidRDefault="00000000">
            <w:pPr>
              <w:pStyle w:val="TableParagraph"/>
              <w:spacing w:before="14"/>
              <w:rPr>
                <w:rFonts w:ascii="Arial"/>
                <w:b/>
                <w:sz w:val="11"/>
              </w:rPr>
            </w:pPr>
            <w:r>
              <w:rPr>
                <w:rFonts w:ascii="Arial"/>
                <w:b/>
                <w:sz w:val="11"/>
              </w:rPr>
              <w:t>Yes</w:t>
            </w:r>
            <w:r>
              <w:rPr>
                <w:rFonts w:ascii="Arial"/>
                <w:b/>
                <w:spacing w:val="-6"/>
                <w:sz w:val="11"/>
              </w:rPr>
              <w:t xml:space="preserve"> </w:t>
            </w:r>
            <w:r>
              <w:rPr>
                <w:rFonts w:ascii="Arial"/>
                <w:b/>
                <w:sz w:val="11"/>
              </w:rPr>
              <w:t>/</w:t>
            </w:r>
            <w:r>
              <w:rPr>
                <w:rFonts w:ascii="Arial"/>
                <w:b/>
                <w:spacing w:val="-6"/>
                <w:sz w:val="11"/>
              </w:rPr>
              <w:t xml:space="preserve"> </w:t>
            </w:r>
            <w:r>
              <w:rPr>
                <w:rFonts w:ascii="Arial"/>
                <w:b/>
                <w:sz w:val="11"/>
              </w:rPr>
              <w:t>No</w:t>
            </w:r>
            <w:r>
              <w:rPr>
                <w:rFonts w:ascii="Arial"/>
                <w:b/>
                <w:spacing w:val="-7"/>
                <w:sz w:val="11"/>
              </w:rPr>
              <w:t xml:space="preserve"> </w:t>
            </w:r>
            <w:r>
              <w:rPr>
                <w:rFonts w:ascii="Arial"/>
                <w:b/>
                <w:color w:val="EB0000"/>
                <w:spacing w:val="-10"/>
                <w:sz w:val="11"/>
              </w:rPr>
              <w:t>*</w:t>
            </w:r>
          </w:p>
        </w:tc>
        <w:tc>
          <w:tcPr>
            <w:tcW w:w="2632" w:type="dxa"/>
            <w:shd w:val="clear" w:color="auto" w:fill="D0D0D0"/>
          </w:tcPr>
          <w:p w14:paraId="02B73F55" w14:textId="77777777" w:rsidR="002618DD" w:rsidRDefault="00000000">
            <w:pPr>
              <w:pStyle w:val="TableParagraph"/>
              <w:spacing w:before="14"/>
              <w:rPr>
                <w:rFonts w:ascii="Arial"/>
                <w:b/>
                <w:sz w:val="11"/>
              </w:rPr>
            </w:pPr>
            <w:r>
              <w:rPr>
                <w:rFonts w:ascii="Arial"/>
                <w:b/>
                <w:sz w:val="11"/>
              </w:rPr>
              <w:t>Additional</w:t>
            </w:r>
            <w:r>
              <w:rPr>
                <w:rFonts w:ascii="Arial"/>
                <w:b/>
                <w:spacing w:val="-5"/>
                <w:sz w:val="11"/>
              </w:rPr>
              <w:t xml:space="preserve"> </w:t>
            </w:r>
            <w:r>
              <w:rPr>
                <w:rFonts w:ascii="Arial"/>
                <w:b/>
                <w:spacing w:val="-2"/>
                <w:sz w:val="11"/>
              </w:rPr>
              <w:t>Comments</w:t>
            </w:r>
          </w:p>
        </w:tc>
      </w:tr>
      <w:tr w:rsidR="002618DD" w14:paraId="6F0AFC8A" w14:textId="77777777">
        <w:trPr>
          <w:trHeight w:val="415"/>
        </w:trPr>
        <w:tc>
          <w:tcPr>
            <w:tcW w:w="2332" w:type="dxa"/>
          </w:tcPr>
          <w:p w14:paraId="26F3F4E1"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78063187" w14:textId="77777777" w:rsidR="002618DD" w:rsidRDefault="00000000">
            <w:pPr>
              <w:pStyle w:val="TableParagraph"/>
              <w:spacing w:before="18" w:line="126" w:lineRule="exact"/>
              <w:ind w:right="78"/>
              <w:rPr>
                <w:sz w:val="11"/>
              </w:rPr>
            </w:pPr>
            <w:r>
              <w:rPr>
                <w:sz w:val="11"/>
              </w:rPr>
              <w:t>Does</w:t>
            </w:r>
            <w:r>
              <w:rPr>
                <w:spacing w:val="25"/>
                <w:sz w:val="11"/>
              </w:rPr>
              <w:t xml:space="preserve"> </w:t>
            </w:r>
            <w:r>
              <w:rPr>
                <w:sz w:val="11"/>
              </w:rPr>
              <w:t>the</w:t>
            </w:r>
            <w:r>
              <w:rPr>
                <w:spacing w:val="25"/>
                <w:sz w:val="11"/>
              </w:rPr>
              <w:t xml:space="preserve"> </w:t>
            </w:r>
            <w:r>
              <w:rPr>
                <w:sz w:val="11"/>
              </w:rPr>
              <w:t>Proponent</w:t>
            </w:r>
            <w:r>
              <w:rPr>
                <w:spacing w:val="25"/>
                <w:sz w:val="11"/>
              </w:rPr>
              <w:t xml:space="preserve"> </w:t>
            </w:r>
            <w:r>
              <w:rPr>
                <w:sz w:val="11"/>
              </w:rPr>
              <w:t>maintain</w:t>
            </w:r>
            <w:r>
              <w:rPr>
                <w:spacing w:val="25"/>
                <w:sz w:val="11"/>
              </w:rPr>
              <w:t xml:space="preserve"> </w:t>
            </w:r>
            <w:r>
              <w:rPr>
                <w:sz w:val="11"/>
              </w:rPr>
              <w:t>an</w:t>
            </w:r>
            <w:r>
              <w:rPr>
                <w:spacing w:val="25"/>
                <w:sz w:val="11"/>
              </w:rPr>
              <w:t xml:space="preserve"> </w:t>
            </w:r>
            <w:r>
              <w:rPr>
                <w:sz w:val="11"/>
              </w:rPr>
              <w:t>Information</w:t>
            </w:r>
            <w:r>
              <w:rPr>
                <w:spacing w:val="25"/>
                <w:sz w:val="11"/>
              </w:rPr>
              <w:t xml:space="preserve"> </w:t>
            </w:r>
            <w:r>
              <w:rPr>
                <w:sz w:val="11"/>
              </w:rPr>
              <w:t>Security</w:t>
            </w:r>
            <w:r>
              <w:rPr>
                <w:spacing w:val="25"/>
                <w:sz w:val="11"/>
              </w:rPr>
              <w:t xml:space="preserve"> </w:t>
            </w:r>
            <w:r>
              <w:rPr>
                <w:sz w:val="11"/>
              </w:rPr>
              <w:t>Program</w:t>
            </w:r>
            <w:r>
              <w:rPr>
                <w:spacing w:val="25"/>
                <w:sz w:val="11"/>
              </w:rPr>
              <w:t xml:space="preserve"> </w:t>
            </w:r>
            <w:r>
              <w:rPr>
                <w:sz w:val="11"/>
              </w:rPr>
              <w:t>("ISP")</w:t>
            </w:r>
            <w:r>
              <w:rPr>
                <w:spacing w:val="25"/>
                <w:sz w:val="11"/>
              </w:rPr>
              <w:t xml:space="preserve"> </w:t>
            </w:r>
            <w:r>
              <w:rPr>
                <w:sz w:val="11"/>
              </w:rPr>
              <w:t>that</w:t>
            </w:r>
            <w:r>
              <w:rPr>
                <w:spacing w:val="25"/>
                <w:sz w:val="11"/>
              </w:rPr>
              <w:t xml:space="preserve"> </w:t>
            </w:r>
            <w:r>
              <w:rPr>
                <w:sz w:val="11"/>
              </w:rPr>
              <w:t>is</w:t>
            </w:r>
            <w:r>
              <w:rPr>
                <w:spacing w:val="40"/>
                <w:sz w:val="11"/>
              </w:rPr>
              <w:t xml:space="preserve"> </w:t>
            </w:r>
            <w:r>
              <w:rPr>
                <w:sz w:val="11"/>
              </w:rPr>
              <w:t>consistent</w:t>
            </w:r>
            <w:r>
              <w:rPr>
                <w:spacing w:val="18"/>
                <w:sz w:val="11"/>
              </w:rPr>
              <w:t xml:space="preserve"> </w:t>
            </w:r>
            <w:r>
              <w:rPr>
                <w:sz w:val="11"/>
              </w:rPr>
              <w:t>with</w:t>
            </w:r>
            <w:r>
              <w:rPr>
                <w:spacing w:val="18"/>
                <w:sz w:val="11"/>
              </w:rPr>
              <w:t xml:space="preserve"> </w:t>
            </w:r>
            <w:r>
              <w:rPr>
                <w:sz w:val="11"/>
              </w:rPr>
              <w:t>industry</w:t>
            </w:r>
            <w:r>
              <w:rPr>
                <w:spacing w:val="18"/>
                <w:sz w:val="11"/>
              </w:rPr>
              <w:t xml:space="preserve"> </w:t>
            </w:r>
            <w:r>
              <w:rPr>
                <w:sz w:val="11"/>
              </w:rPr>
              <w:t>standards?</w:t>
            </w:r>
            <w:r>
              <w:rPr>
                <w:spacing w:val="18"/>
                <w:sz w:val="11"/>
              </w:rPr>
              <w:t xml:space="preserve"> </w:t>
            </w:r>
            <w:r>
              <w:rPr>
                <w:sz w:val="11"/>
              </w:rPr>
              <w:t>Please</w:t>
            </w:r>
            <w:r>
              <w:rPr>
                <w:spacing w:val="18"/>
                <w:sz w:val="11"/>
              </w:rPr>
              <w:t xml:space="preserve"> </w:t>
            </w:r>
            <w:r>
              <w:rPr>
                <w:sz w:val="11"/>
              </w:rPr>
              <w:t>list</w:t>
            </w:r>
            <w:r>
              <w:rPr>
                <w:spacing w:val="18"/>
                <w:sz w:val="11"/>
              </w:rPr>
              <w:t xml:space="preserve"> </w:t>
            </w:r>
            <w:r>
              <w:rPr>
                <w:sz w:val="11"/>
              </w:rPr>
              <w:t>the</w:t>
            </w:r>
            <w:r>
              <w:rPr>
                <w:spacing w:val="18"/>
                <w:sz w:val="11"/>
              </w:rPr>
              <w:t xml:space="preserve"> </w:t>
            </w:r>
            <w:r>
              <w:rPr>
                <w:sz w:val="11"/>
              </w:rPr>
              <w:t>specific</w:t>
            </w:r>
            <w:r>
              <w:rPr>
                <w:spacing w:val="18"/>
                <w:sz w:val="11"/>
              </w:rPr>
              <w:t xml:space="preserve"> </w:t>
            </w:r>
            <w:r>
              <w:rPr>
                <w:sz w:val="11"/>
              </w:rPr>
              <w:t>standards</w:t>
            </w:r>
            <w:r>
              <w:rPr>
                <w:spacing w:val="18"/>
                <w:sz w:val="11"/>
              </w:rPr>
              <w:t xml:space="preserve"> </w:t>
            </w:r>
            <w:r>
              <w:rPr>
                <w:sz w:val="11"/>
              </w:rPr>
              <w:t>(e.g.,</w:t>
            </w:r>
            <w:r>
              <w:rPr>
                <w:spacing w:val="18"/>
                <w:sz w:val="11"/>
              </w:rPr>
              <w:t xml:space="preserve"> </w:t>
            </w:r>
            <w:r>
              <w:rPr>
                <w:sz w:val="11"/>
              </w:rPr>
              <w:t>NIST</w:t>
            </w:r>
            <w:r>
              <w:rPr>
                <w:spacing w:val="18"/>
                <w:sz w:val="11"/>
              </w:rPr>
              <w:t xml:space="preserve"> </w:t>
            </w:r>
            <w:r>
              <w:rPr>
                <w:sz w:val="11"/>
              </w:rPr>
              <w:t>800,</w:t>
            </w:r>
            <w:r>
              <w:rPr>
                <w:spacing w:val="40"/>
                <w:sz w:val="11"/>
              </w:rPr>
              <w:t xml:space="preserve"> </w:t>
            </w:r>
            <w:r>
              <w:rPr>
                <w:sz w:val="11"/>
              </w:rPr>
              <w:t>GPDR,</w:t>
            </w:r>
            <w:r>
              <w:rPr>
                <w:spacing w:val="31"/>
                <w:sz w:val="11"/>
              </w:rPr>
              <w:t xml:space="preserve"> </w:t>
            </w:r>
            <w:r>
              <w:rPr>
                <w:sz w:val="11"/>
              </w:rPr>
              <w:t>PCI</w:t>
            </w:r>
            <w:r>
              <w:rPr>
                <w:spacing w:val="31"/>
                <w:sz w:val="11"/>
              </w:rPr>
              <w:t xml:space="preserve"> </w:t>
            </w:r>
            <w:r>
              <w:rPr>
                <w:sz w:val="11"/>
              </w:rPr>
              <w:t>3,</w:t>
            </w:r>
            <w:r>
              <w:rPr>
                <w:spacing w:val="31"/>
                <w:sz w:val="11"/>
              </w:rPr>
              <w:t xml:space="preserve"> </w:t>
            </w:r>
            <w:r>
              <w:rPr>
                <w:sz w:val="11"/>
              </w:rPr>
              <w:t>ISO</w:t>
            </w:r>
            <w:r>
              <w:rPr>
                <w:spacing w:val="31"/>
                <w:sz w:val="11"/>
              </w:rPr>
              <w:t xml:space="preserve"> </w:t>
            </w:r>
            <w:r>
              <w:rPr>
                <w:sz w:val="11"/>
              </w:rPr>
              <w:t>27002,</w:t>
            </w:r>
            <w:r>
              <w:rPr>
                <w:spacing w:val="31"/>
                <w:sz w:val="11"/>
              </w:rPr>
              <w:t xml:space="preserve"> </w:t>
            </w:r>
            <w:r>
              <w:rPr>
                <w:sz w:val="11"/>
              </w:rPr>
              <w:t>CSAE</w:t>
            </w:r>
            <w:r>
              <w:rPr>
                <w:spacing w:val="31"/>
                <w:sz w:val="11"/>
              </w:rPr>
              <w:t xml:space="preserve"> </w:t>
            </w:r>
            <w:r>
              <w:rPr>
                <w:sz w:val="11"/>
              </w:rPr>
              <w:t>3416,</w:t>
            </w:r>
            <w:r>
              <w:rPr>
                <w:spacing w:val="31"/>
                <w:sz w:val="11"/>
              </w:rPr>
              <w:t xml:space="preserve"> </w:t>
            </w:r>
            <w:r>
              <w:rPr>
                <w:sz w:val="11"/>
              </w:rPr>
              <w:t>SSAE</w:t>
            </w:r>
            <w:r>
              <w:rPr>
                <w:spacing w:val="31"/>
                <w:sz w:val="11"/>
              </w:rPr>
              <w:t xml:space="preserve"> </w:t>
            </w:r>
            <w:r>
              <w:rPr>
                <w:sz w:val="11"/>
              </w:rPr>
              <w:t>16,</w:t>
            </w:r>
            <w:r>
              <w:rPr>
                <w:spacing w:val="31"/>
                <w:sz w:val="11"/>
              </w:rPr>
              <w:t xml:space="preserve"> </w:t>
            </w:r>
            <w:r>
              <w:rPr>
                <w:sz w:val="11"/>
              </w:rPr>
              <w:t>SOC</w:t>
            </w:r>
            <w:r>
              <w:rPr>
                <w:spacing w:val="31"/>
                <w:sz w:val="11"/>
              </w:rPr>
              <w:t xml:space="preserve"> </w:t>
            </w:r>
            <w:r>
              <w:rPr>
                <w:sz w:val="11"/>
              </w:rPr>
              <w:t>1</w:t>
            </w:r>
            <w:r>
              <w:rPr>
                <w:spacing w:val="31"/>
                <w:sz w:val="11"/>
              </w:rPr>
              <w:t xml:space="preserve"> </w:t>
            </w:r>
            <w:r>
              <w:rPr>
                <w:sz w:val="11"/>
              </w:rPr>
              <w:t>or</w:t>
            </w:r>
            <w:r>
              <w:rPr>
                <w:spacing w:val="31"/>
                <w:sz w:val="11"/>
              </w:rPr>
              <w:t xml:space="preserve"> </w:t>
            </w:r>
            <w:r>
              <w:rPr>
                <w:sz w:val="11"/>
              </w:rPr>
              <w:t>2,</w:t>
            </w:r>
            <w:r>
              <w:rPr>
                <w:spacing w:val="31"/>
                <w:sz w:val="11"/>
              </w:rPr>
              <w:t xml:space="preserve"> </w:t>
            </w:r>
            <w:r>
              <w:rPr>
                <w:sz w:val="11"/>
              </w:rPr>
              <w:t>etc.).</w:t>
            </w:r>
          </w:p>
        </w:tc>
        <w:tc>
          <w:tcPr>
            <w:tcW w:w="1424" w:type="dxa"/>
          </w:tcPr>
          <w:p w14:paraId="20A7076C"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04512" behindDoc="1" locked="0" layoutInCell="1" allowOverlap="1" wp14:anchorId="3179E9EA" wp14:editId="2D0F85E2">
                      <wp:simplePos x="0" y="0"/>
                      <wp:positionH relativeFrom="column">
                        <wp:posOffset>22165</wp:posOffset>
                      </wp:positionH>
                      <wp:positionV relativeFrom="paragraph">
                        <wp:posOffset>32308</wp:posOffset>
                      </wp:positionV>
                      <wp:extent cx="53340" cy="14224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46" name="Graphic 84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47" name="Graphic 84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48" name="Graphic 84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49" name="Graphic 84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50" name="Graphic 85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51" name="Graphic 85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852" name="Graphic 85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53" name="Graphic 85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54" name="Graphic 85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55" name="Graphic 85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56" name="Graphic 85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57" name="Graphic 85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E2BEC7" id="Group 845" o:spid="_x0000_s1026" style="position:absolute;margin-left:1.75pt;margin-top:2.55pt;width:4.2pt;height:11.2pt;z-index:-210119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">
                      <v:shape id="Graphic 84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" path="m4433,39898r,-4433l,31032,,17732,4433,13299r,-4433l8866,4433r4433,l17732,,31032,r4433,4433l39898,4433e" filled="f" strokecolor="#696763" strokeweight=".1231mm">
                        <v:path arrowok="t"/>
                      </v:shape>
                      <v:shape id="Graphic 84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" path="m4433,31032l,26598,,13299,4433,8866r,-4433l8866,4433,13299,,26598,r4434,4433l35465,4433e" filled="f" strokeweight=".1231mm">
                        <v:path arrowok="t"/>
                      </v:shape>
                      <v:shape id="Graphic 84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" path="m,26598r4433,l8866,31032r13299,l26598,26598r4434,l31032,22165r4433,-4433l35465,4433,31032,e" filled="f" strokecolor="#e8e6e2" strokeweight=".1231mm">
                        <v:path arrowok="t"/>
                      </v:shape>
                      <v:shape id="Graphic 84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" path="m,35465r4433,l8866,39898r13299,l26598,35465r4434,l35465,31032r,-4434l39898,22165r,-13299l35465,4433,35465,e" filled="f" strokecolor="white" strokeweight=".1231mm">
                        <v:path arrowok="t"/>
                      </v:shape>
                      <v:shape id="Graphic 85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" path="m22165,l8866,,,8866,,22165r8866,8867l22165,31032r8867,-8867l31032,8866,22165,xe" stroked="f">
                        <v:path arrowok="t"/>
                      </v:shape>
                      <v:shape id="Graphic 85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" path="m8866,l22165,r8867,8866l31032,22165r-8867,8867l8866,31032,,22165,,8866,8866,xe" filled="f" strokecolor="white" strokeweight=".1231mm">
                        <v:path arrowok="t"/>
                      </v:shape>
                      <v:shape id="Graphic 85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" path="m4433,39898r,-4433l,31032,,17732,4433,13299r,-4433l8866,4433r4433,l17732,,31032,r4433,4433l39898,4433e" filled="f" strokecolor="#696763" strokeweight=".1231mm">
                        <v:path arrowok="t"/>
                      </v:shape>
                      <v:shape id="Graphic 85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" path="m4433,31032l,26598,,13299,4433,8866r,-4433l8866,4433,13299,,26598,r4434,4433l35465,4433e" filled="f" strokeweight=".1231mm">
                        <v:path arrowok="t"/>
                      </v:shape>
                      <v:shape id="Graphic 85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" path="m,26598r4433,l8866,31032r13299,l26598,26598r4434,l31032,22165r4433,-4433l35465,4433,31032,e" filled="f" strokecolor="#e8e6e2" strokeweight=".1231mm">
                        <v:path arrowok="t"/>
                      </v:shape>
                      <v:shape id="Graphic 85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" path="m,35465r4433,l8866,39898r13299,l26598,35465r4434,l35465,31032r,-4434l39898,22165r,-13299l35465,4433,35465,e" filled="f" strokecolor="white" strokeweight=".1231mm">
                        <v:path arrowok="t"/>
                      </v:shape>
                      <v:shape id="Graphic 85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" path="m22165,l8866,,,8866,,22165r8866,8867l22165,31032r8867,-8867l31032,8866,22165,xe" stroked="f">
                        <v:path arrowok="t"/>
                      </v:shape>
                      <v:shape id="Graphic 85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42D48BFB" w14:textId="77777777" w:rsidR="002618DD" w:rsidRDefault="002618DD">
            <w:pPr>
              <w:pStyle w:val="TableParagraph"/>
              <w:spacing w:before="0"/>
              <w:ind w:left="0"/>
              <w:rPr>
                <w:rFonts w:ascii="Times New Roman"/>
                <w:sz w:val="10"/>
              </w:rPr>
            </w:pPr>
          </w:p>
        </w:tc>
      </w:tr>
      <w:tr w:rsidR="002618DD" w14:paraId="134F2DA0" w14:textId="77777777">
        <w:trPr>
          <w:trHeight w:val="318"/>
        </w:trPr>
        <w:tc>
          <w:tcPr>
            <w:tcW w:w="2332" w:type="dxa"/>
            <w:shd w:val="clear" w:color="auto" w:fill="EDEDED"/>
          </w:tcPr>
          <w:p w14:paraId="13872A9A"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437A2226" w14:textId="77777777" w:rsidR="002618DD" w:rsidRDefault="00000000">
            <w:pPr>
              <w:pStyle w:val="TableParagraph"/>
              <w:rPr>
                <w:sz w:val="11"/>
              </w:rPr>
            </w:pPr>
            <w:r>
              <w:rPr>
                <w:sz w:val="11"/>
              </w:rPr>
              <w:t>The</w:t>
            </w:r>
            <w:r>
              <w:rPr>
                <w:spacing w:val="16"/>
                <w:sz w:val="11"/>
              </w:rPr>
              <w:t xml:space="preserve"> </w:t>
            </w:r>
            <w:r>
              <w:rPr>
                <w:sz w:val="11"/>
              </w:rPr>
              <w:t>Solution</w:t>
            </w:r>
            <w:r>
              <w:rPr>
                <w:spacing w:val="17"/>
                <w:sz w:val="11"/>
              </w:rPr>
              <w:t xml:space="preserve"> </w:t>
            </w:r>
            <w:r>
              <w:rPr>
                <w:sz w:val="11"/>
              </w:rPr>
              <w:t>should</w:t>
            </w:r>
            <w:r>
              <w:rPr>
                <w:spacing w:val="16"/>
                <w:sz w:val="11"/>
              </w:rPr>
              <w:t xml:space="preserve"> </w:t>
            </w:r>
            <w:r>
              <w:rPr>
                <w:sz w:val="11"/>
              </w:rPr>
              <w:t>be</w:t>
            </w:r>
            <w:r>
              <w:rPr>
                <w:spacing w:val="17"/>
                <w:sz w:val="11"/>
              </w:rPr>
              <w:t xml:space="preserve"> </w:t>
            </w:r>
            <w:r>
              <w:rPr>
                <w:sz w:val="11"/>
              </w:rPr>
              <w:t>able</w:t>
            </w:r>
            <w:r>
              <w:rPr>
                <w:spacing w:val="17"/>
                <w:sz w:val="11"/>
              </w:rPr>
              <w:t xml:space="preserve"> </w:t>
            </w:r>
            <w:r>
              <w:rPr>
                <w:sz w:val="11"/>
              </w:rPr>
              <w:t>to</w:t>
            </w:r>
            <w:r>
              <w:rPr>
                <w:spacing w:val="16"/>
                <w:sz w:val="11"/>
              </w:rPr>
              <w:t xml:space="preserve"> </w:t>
            </w:r>
            <w:r>
              <w:rPr>
                <w:sz w:val="11"/>
              </w:rPr>
              <w:t>include</w:t>
            </w:r>
            <w:r>
              <w:rPr>
                <w:spacing w:val="17"/>
                <w:sz w:val="11"/>
              </w:rPr>
              <w:t xml:space="preserve"> </w:t>
            </w:r>
            <w:r>
              <w:rPr>
                <w:sz w:val="11"/>
              </w:rPr>
              <w:t>a</w:t>
            </w:r>
            <w:r>
              <w:rPr>
                <w:spacing w:val="17"/>
                <w:sz w:val="11"/>
              </w:rPr>
              <w:t xml:space="preserve"> </w:t>
            </w:r>
            <w:r>
              <w:rPr>
                <w:sz w:val="11"/>
              </w:rPr>
              <w:t>Web</w:t>
            </w:r>
            <w:r>
              <w:rPr>
                <w:spacing w:val="16"/>
                <w:sz w:val="11"/>
              </w:rPr>
              <w:t xml:space="preserve"> </w:t>
            </w:r>
            <w:r>
              <w:rPr>
                <w:sz w:val="11"/>
              </w:rPr>
              <w:t>Application</w:t>
            </w:r>
            <w:r>
              <w:rPr>
                <w:spacing w:val="17"/>
                <w:sz w:val="11"/>
              </w:rPr>
              <w:t xml:space="preserve"> </w:t>
            </w:r>
            <w:r>
              <w:rPr>
                <w:sz w:val="11"/>
              </w:rPr>
              <w:t>Firewall</w:t>
            </w:r>
            <w:r>
              <w:rPr>
                <w:spacing w:val="16"/>
                <w:sz w:val="11"/>
              </w:rPr>
              <w:t xml:space="preserve"> </w:t>
            </w:r>
            <w:r>
              <w:rPr>
                <w:spacing w:val="-2"/>
                <w:sz w:val="11"/>
              </w:rPr>
              <w:t>(“WAF”).</w:t>
            </w:r>
          </w:p>
        </w:tc>
        <w:tc>
          <w:tcPr>
            <w:tcW w:w="1424" w:type="dxa"/>
            <w:shd w:val="clear" w:color="auto" w:fill="EDEDED"/>
          </w:tcPr>
          <w:p w14:paraId="3F7CDB3B"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792640" behindDoc="0" locked="0" layoutInCell="1" allowOverlap="1" wp14:anchorId="478FFAB4" wp14:editId="7991AFCB">
                      <wp:simplePos x="0" y="0"/>
                      <wp:positionH relativeFrom="column">
                        <wp:posOffset>22165</wp:posOffset>
                      </wp:positionH>
                      <wp:positionV relativeFrom="paragraph">
                        <wp:posOffset>31998</wp:posOffset>
                      </wp:positionV>
                      <wp:extent cx="53340" cy="142240"/>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59" name="Graphic 85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60" name="Graphic 86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61" name="Graphic 86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62" name="Graphic 86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63" name="Graphic 86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64" name="Graphic 86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865" name="Graphic 86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66" name="Graphic 86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67" name="Graphic 86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68" name="Graphic 86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69" name="Graphic 86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70" name="Graphic 87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8CBED8F" id="Group 858" o:spid="_x0000_s1026" style="position:absolute;margin-left:1.75pt;margin-top:2.5pt;width:4.2pt;height:11.2pt;z-index:157926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BEARJp7BgAAGjYAAA4A&#10;AAAAAAAAAAAAAAAALgIAAGRycy9lMm9Eb2MueG1sUEsBAi0AFAAGAAgAAAAhAHW31K/dAAAABQEA&#10;AA8AAAAAAAAAAAAAAAAA1QgAAGRycy9kb3ducmV2LnhtbFBLBQYAAAAABAAEAPMAAADfCQAAAAA=&#10;">
                      <v:shape id="Graphic 85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" path="m4433,39898r,-4433l,31032,,17732,4433,13299r,-4433l8866,4433r4433,l17732,,31032,r4433,4433l39898,4433e" filled="f" strokecolor="#696763" strokeweight=".1231mm">
                        <v:path arrowok="t"/>
                      </v:shape>
                      <v:shape id="Graphic 86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" path="m4433,31032l,26598,,13299,4433,8866r,-4433l8866,4433,13299,,26598,r4434,4433l35465,4433e" filled="f" strokeweight=".1231mm">
                        <v:path arrowok="t"/>
                      </v:shape>
                      <v:shape id="Graphic 86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" path="m,26598r4433,l8866,31032r13299,l26598,26598r4434,l31032,22165r4433,-4433l35465,4433,31032,e" filled="f" strokecolor="#e8e6e2" strokeweight=".1231mm">
                        <v:path arrowok="t"/>
                      </v:shape>
                      <v:shape id="Graphic 86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" path="m,35465r4433,l8866,39898r13299,l26598,35465r4434,l35465,31032r,-4434l39898,22165r,-13299l35465,4433,35465,e" filled="f" strokecolor="white" strokeweight=".1231mm">
                        <v:path arrowok="t"/>
                      </v:shape>
                      <v:shape id="Graphic 86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" path="m22165,l8866,,,8866,,22165r8866,8867l22165,31032r8867,-8867l31032,8866,22165,xe" stroked="f">
                        <v:path arrowok="t"/>
                      </v:shape>
                      <v:shape id="Graphic 86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" path="m8866,l22165,r8867,8866l31032,22165r-8867,8867l8866,31032,,22165,,8866,8866,xe" filled="f" strokecolor="white" strokeweight=".1231mm">
                        <v:path arrowok="t"/>
                      </v:shape>
                      <v:shape id="Graphic 86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" path="m4433,39898r,-4433l,31032,,17732,4433,13299r,-4433l8866,4433r4433,l17732,,31032,r4433,4433l39898,4433e" filled="f" strokecolor="#696763" strokeweight=".1231mm">
                        <v:path arrowok="t"/>
                      </v:shape>
                      <v:shape id="Graphic 86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" path="m4433,31032l,26598,,13299,4433,8866r,-4433l8866,4433,13299,,26598,r4434,4433l35465,4433e" filled="f" strokeweight=".1231mm">
                        <v:path arrowok="t"/>
                      </v:shape>
                      <v:shape id="Graphic 86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" path="m,26598r4433,l8866,31032r13299,l26598,26598r4434,l31032,22165r4433,-4433l35465,4433,31032,e" filled="f" strokecolor="#e8e6e2" strokeweight=".1231mm">
                        <v:path arrowok="t"/>
                      </v:shape>
                      <v:shape id="Graphic 86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" path="m,35465r4433,l8866,39898r13299,l26598,35465r4434,l35465,31032r,-4434l39898,22165r,-13299l35465,4433,35465,e" filled="f" strokecolor="white" strokeweight=".1231mm">
                        <v:path arrowok="t"/>
                      </v:shape>
                      <v:shape id="Graphic 86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" path="m22165,l8866,,,8866,,22165r8866,8867l22165,31032r8867,-8867l31032,8866,22165,xe" stroked="f">
                        <v:path arrowok="t"/>
                      </v:shape>
                      <v:shape id="Graphic 87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33F32E97" w14:textId="77777777" w:rsidR="002618DD" w:rsidRDefault="002618DD">
            <w:pPr>
              <w:pStyle w:val="TableParagraph"/>
              <w:spacing w:before="0"/>
              <w:ind w:left="0"/>
              <w:rPr>
                <w:rFonts w:ascii="Times New Roman"/>
                <w:sz w:val="10"/>
              </w:rPr>
            </w:pPr>
          </w:p>
        </w:tc>
      </w:tr>
      <w:tr w:rsidR="002618DD" w14:paraId="180A0AA2" w14:textId="77777777">
        <w:trPr>
          <w:trHeight w:val="415"/>
        </w:trPr>
        <w:tc>
          <w:tcPr>
            <w:tcW w:w="2332" w:type="dxa"/>
          </w:tcPr>
          <w:p w14:paraId="5F9613A3"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1B7C3D1E" w14:textId="77777777" w:rsidR="002618DD" w:rsidRDefault="00000000">
            <w:pPr>
              <w:pStyle w:val="TableParagraph"/>
              <w:spacing w:before="18" w:line="126" w:lineRule="exact"/>
              <w:ind w:right="78"/>
              <w:rPr>
                <w:sz w:val="11"/>
              </w:rPr>
            </w:pPr>
            <w:r>
              <w:rPr>
                <w:sz w:val="11"/>
              </w:rPr>
              <w:t>Does</w:t>
            </w:r>
            <w:r>
              <w:rPr>
                <w:spacing w:val="31"/>
                <w:sz w:val="11"/>
              </w:rPr>
              <w:t xml:space="preserve"> </w:t>
            </w:r>
            <w:r>
              <w:rPr>
                <w:sz w:val="11"/>
              </w:rPr>
              <w:t>the</w:t>
            </w:r>
            <w:r>
              <w:rPr>
                <w:spacing w:val="31"/>
                <w:sz w:val="11"/>
              </w:rPr>
              <w:t xml:space="preserve"> </w:t>
            </w:r>
            <w:r>
              <w:rPr>
                <w:sz w:val="11"/>
              </w:rPr>
              <w:t>Proponent</w:t>
            </w:r>
            <w:r>
              <w:rPr>
                <w:spacing w:val="31"/>
                <w:sz w:val="11"/>
              </w:rPr>
              <w:t xml:space="preserve"> </w:t>
            </w:r>
            <w:r>
              <w:rPr>
                <w:sz w:val="11"/>
              </w:rPr>
              <w:t>have</w:t>
            </w:r>
            <w:r>
              <w:rPr>
                <w:spacing w:val="31"/>
                <w:sz w:val="11"/>
              </w:rPr>
              <w:t xml:space="preserve"> </w:t>
            </w:r>
            <w:r>
              <w:rPr>
                <w:sz w:val="11"/>
              </w:rPr>
              <w:t>Distributed</w:t>
            </w:r>
            <w:r>
              <w:rPr>
                <w:spacing w:val="31"/>
                <w:sz w:val="11"/>
              </w:rPr>
              <w:t xml:space="preserve"> </w:t>
            </w:r>
            <w:r>
              <w:rPr>
                <w:sz w:val="11"/>
              </w:rPr>
              <w:t>Denial</w:t>
            </w:r>
            <w:r>
              <w:rPr>
                <w:spacing w:val="31"/>
                <w:sz w:val="11"/>
              </w:rPr>
              <w:t xml:space="preserve"> </w:t>
            </w:r>
            <w:r>
              <w:rPr>
                <w:sz w:val="11"/>
              </w:rPr>
              <w:t>of</w:t>
            </w:r>
            <w:r>
              <w:rPr>
                <w:spacing w:val="31"/>
                <w:sz w:val="11"/>
              </w:rPr>
              <w:t xml:space="preserve"> </w:t>
            </w:r>
            <w:r>
              <w:rPr>
                <w:sz w:val="11"/>
              </w:rPr>
              <w:t>Service</w:t>
            </w:r>
            <w:r>
              <w:rPr>
                <w:spacing w:val="31"/>
                <w:sz w:val="11"/>
              </w:rPr>
              <w:t xml:space="preserve"> </w:t>
            </w:r>
            <w:r>
              <w:rPr>
                <w:sz w:val="11"/>
              </w:rPr>
              <w:t>("DDOS")</w:t>
            </w:r>
            <w:r>
              <w:rPr>
                <w:spacing w:val="31"/>
                <w:sz w:val="11"/>
              </w:rPr>
              <w:t xml:space="preserve"> </w:t>
            </w:r>
            <w:r>
              <w:rPr>
                <w:sz w:val="11"/>
              </w:rPr>
              <w:t>protection</w:t>
            </w:r>
            <w:r>
              <w:rPr>
                <w:spacing w:val="31"/>
                <w:sz w:val="11"/>
              </w:rPr>
              <w:t xml:space="preserve"> </w:t>
            </w:r>
            <w:r>
              <w:rPr>
                <w:sz w:val="11"/>
              </w:rPr>
              <w:t>in</w:t>
            </w:r>
            <w:r>
              <w:rPr>
                <w:spacing w:val="40"/>
                <w:sz w:val="11"/>
              </w:rPr>
              <w:t xml:space="preserve"> </w:t>
            </w:r>
            <w:r>
              <w:rPr>
                <w:sz w:val="11"/>
              </w:rPr>
              <w:t>place?</w:t>
            </w:r>
            <w:r>
              <w:rPr>
                <w:spacing w:val="21"/>
                <w:sz w:val="11"/>
              </w:rPr>
              <w:t xml:space="preserve"> </w:t>
            </w:r>
            <w:r>
              <w:rPr>
                <w:sz w:val="11"/>
              </w:rPr>
              <w:t>Please</w:t>
            </w:r>
            <w:r>
              <w:rPr>
                <w:spacing w:val="21"/>
                <w:sz w:val="11"/>
              </w:rPr>
              <w:t xml:space="preserve"> </w:t>
            </w:r>
            <w:r>
              <w:rPr>
                <w:sz w:val="11"/>
              </w:rPr>
              <w:t>provide</w:t>
            </w:r>
            <w:r>
              <w:rPr>
                <w:spacing w:val="21"/>
                <w:sz w:val="11"/>
              </w:rPr>
              <w:t xml:space="preserve"> </w:t>
            </w:r>
            <w:r>
              <w:rPr>
                <w:sz w:val="11"/>
              </w:rPr>
              <w:t>a</w:t>
            </w:r>
            <w:r>
              <w:rPr>
                <w:spacing w:val="21"/>
                <w:sz w:val="11"/>
              </w:rPr>
              <w:t xml:space="preserve"> </w:t>
            </w:r>
            <w:r>
              <w:rPr>
                <w:sz w:val="11"/>
              </w:rPr>
              <w:t>brief</w:t>
            </w:r>
            <w:r>
              <w:rPr>
                <w:spacing w:val="21"/>
                <w:sz w:val="11"/>
              </w:rPr>
              <w:t xml:space="preserve"> </w:t>
            </w:r>
            <w:r>
              <w:rPr>
                <w:sz w:val="11"/>
              </w:rPr>
              <w:t>description.</w:t>
            </w:r>
            <w:r>
              <w:rPr>
                <w:spacing w:val="21"/>
                <w:sz w:val="11"/>
              </w:rPr>
              <w:t xml:space="preserve"> </w:t>
            </w:r>
            <w:r>
              <w:rPr>
                <w:sz w:val="11"/>
              </w:rPr>
              <w:t>If</w:t>
            </w:r>
            <w:r>
              <w:rPr>
                <w:spacing w:val="21"/>
                <w:sz w:val="11"/>
              </w:rPr>
              <w:t xml:space="preserve"> </w:t>
            </w:r>
            <w:r>
              <w:rPr>
                <w:sz w:val="11"/>
              </w:rPr>
              <w:t>there</w:t>
            </w:r>
            <w:r>
              <w:rPr>
                <w:spacing w:val="21"/>
                <w:sz w:val="11"/>
              </w:rPr>
              <w:t xml:space="preserve"> </w:t>
            </w:r>
            <w:r>
              <w:rPr>
                <w:sz w:val="11"/>
              </w:rPr>
              <w:t>is</w:t>
            </w:r>
            <w:r>
              <w:rPr>
                <w:spacing w:val="21"/>
                <w:sz w:val="11"/>
              </w:rPr>
              <w:t xml:space="preserve"> </w:t>
            </w:r>
            <w:r>
              <w:rPr>
                <w:sz w:val="11"/>
              </w:rPr>
              <w:t>no</w:t>
            </w:r>
            <w:r>
              <w:rPr>
                <w:spacing w:val="21"/>
                <w:sz w:val="11"/>
              </w:rPr>
              <w:t xml:space="preserve"> </w:t>
            </w:r>
            <w:r>
              <w:rPr>
                <w:sz w:val="11"/>
              </w:rPr>
              <w:t>DDOS</w:t>
            </w:r>
            <w:r>
              <w:rPr>
                <w:spacing w:val="21"/>
                <w:sz w:val="11"/>
              </w:rPr>
              <w:t xml:space="preserve"> </w:t>
            </w:r>
            <w:r>
              <w:rPr>
                <w:sz w:val="11"/>
              </w:rPr>
              <w:t>protection,</w:t>
            </w:r>
            <w:r>
              <w:rPr>
                <w:spacing w:val="21"/>
                <w:sz w:val="11"/>
              </w:rPr>
              <w:t xml:space="preserve"> </w:t>
            </w:r>
            <w:r>
              <w:rPr>
                <w:sz w:val="11"/>
              </w:rPr>
              <w:t>what</w:t>
            </w:r>
            <w:r>
              <w:rPr>
                <w:spacing w:val="21"/>
                <w:sz w:val="11"/>
              </w:rPr>
              <w:t xml:space="preserve"> </w:t>
            </w:r>
            <w:r>
              <w:rPr>
                <w:sz w:val="11"/>
              </w:rPr>
              <w:t>other</w:t>
            </w:r>
            <w:r>
              <w:rPr>
                <w:spacing w:val="40"/>
                <w:sz w:val="11"/>
              </w:rPr>
              <w:t xml:space="preserve"> </w:t>
            </w:r>
            <w:r>
              <w:rPr>
                <w:sz w:val="11"/>
              </w:rPr>
              <w:t>compensating</w:t>
            </w:r>
            <w:r>
              <w:rPr>
                <w:spacing w:val="27"/>
                <w:sz w:val="11"/>
              </w:rPr>
              <w:t xml:space="preserve"> </w:t>
            </w:r>
            <w:r>
              <w:rPr>
                <w:sz w:val="11"/>
              </w:rPr>
              <w:t>security</w:t>
            </w:r>
            <w:r>
              <w:rPr>
                <w:spacing w:val="27"/>
                <w:sz w:val="11"/>
              </w:rPr>
              <w:t xml:space="preserve"> </w:t>
            </w:r>
            <w:r>
              <w:rPr>
                <w:sz w:val="11"/>
              </w:rPr>
              <w:t>controls</w:t>
            </w:r>
            <w:r>
              <w:rPr>
                <w:spacing w:val="27"/>
                <w:sz w:val="11"/>
              </w:rPr>
              <w:t xml:space="preserve"> </w:t>
            </w:r>
            <w:r>
              <w:rPr>
                <w:sz w:val="11"/>
              </w:rPr>
              <w:t>are</w:t>
            </w:r>
            <w:r>
              <w:rPr>
                <w:spacing w:val="27"/>
                <w:sz w:val="11"/>
              </w:rPr>
              <w:t xml:space="preserve"> </w:t>
            </w:r>
            <w:r>
              <w:rPr>
                <w:sz w:val="11"/>
              </w:rPr>
              <w:t>in-place</w:t>
            </w:r>
            <w:r>
              <w:rPr>
                <w:spacing w:val="27"/>
                <w:sz w:val="11"/>
              </w:rPr>
              <w:t xml:space="preserve"> </w:t>
            </w:r>
            <w:r>
              <w:rPr>
                <w:sz w:val="11"/>
              </w:rPr>
              <w:t>to</w:t>
            </w:r>
            <w:r>
              <w:rPr>
                <w:spacing w:val="27"/>
                <w:sz w:val="11"/>
              </w:rPr>
              <w:t xml:space="preserve"> </w:t>
            </w:r>
            <w:r>
              <w:rPr>
                <w:sz w:val="11"/>
              </w:rPr>
              <w:t>provide</w:t>
            </w:r>
            <w:r>
              <w:rPr>
                <w:spacing w:val="27"/>
                <w:sz w:val="11"/>
              </w:rPr>
              <w:t xml:space="preserve"> </w:t>
            </w:r>
            <w:r>
              <w:rPr>
                <w:sz w:val="11"/>
              </w:rPr>
              <w:t>the</w:t>
            </w:r>
            <w:r>
              <w:rPr>
                <w:spacing w:val="27"/>
                <w:sz w:val="11"/>
              </w:rPr>
              <w:t xml:space="preserve"> </w:t>
            </w:r>
            <w:r>
              <w:rPr>
                <w:sz w:val="11"/>
              </w:rPr>
              <w:t>protection?</w:t>
            </w:r>
          </w:p>
        </w:tc>
        <w:tc>
          <w:tcPr>
            <w:tcW w:w="1424" w:type="dxa"/>
          </w:tcPr>
          <w:p w14:paraId="084166C4"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05024" behindDoc="1" locked="0" layoutInCell="1" allowOverlap="1" wp14:anchorId="6511E7DE" wp14:editId="7AF929DA">
                      <wp:simplePos x="0" y="0"/>
                      <wp:positionH relativeFrom="column">
                        <wp:posOffset>22165</wp:posOffset>
                      </wp:positionH>
                      <wp:positionV relativeFrom="paragraph">
                        <wp:posOffset>32308</wp:posOffset>
                      </wp:positionV>
                      <wp:extent cx="53340" cy="142240"/>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72" name="Graphic 87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73" name="Graphic 87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74" name="Graphic 87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75" name="Graphic 87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76" name="Graphic 87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77" name="Graphic 87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878" name="Graphic 87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79" name="Graphic 87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80" name="Graphic 88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81" name="Graphic 88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82" name="Graphic 88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83" name="Graphic 88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9770093" id="Group 871" o:spid="_x0000_s1026" style="position:absolute;margin-left:1.75pt;margin-top:2.55pt;width:4.2pt;height:11.2pt;z-index:-210114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">
                      <v:shape id="Graphic 87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" path="m4433,39898r,-4433l,31032,,17732,4433,13299r,-4433l8866,4433r4433,l17732,,31032,r4433,4433l39898,4433e" filled="f" strokecolor="#696763" strokeweight=".1231mm">
                        <v:path arrowok="t"/>
                      </v:shape>
                      <v:shape id="Graphic 87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" path="m4433,31032l,26598,,13299,4433,8866r,-4433l8866,4433,13299,,26598,r4434,4433l35465,4433e" filled="f" strokeweight=".1231mm">
                        <v:path arrowok="t"/>
                      </v:shape>
                      <v:shape id="Graphic 87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" path="m,26598r4433,l8866,31032r13299,l26598,26598r4434,l31032,22165r4433,-4433l35465,4433,31032,e" filled="f" strokecolor="#e8e6e2" strokeweight=".1231mm">
                        <v:path arrowok="t"/>
                      </v:shape>
                      <v:shape id="Graphic 87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" path="m,35465r4433,l8866,39898r13299,l26598,35465r4434,l35465,31032r,-4434l39898,22165r,-13299l35465,4433,35465,e" filled="f" strokecolor="white" strokeweight=".1231mm">
                        <v:path arrowok="t"/>
                      </v:shape>
                      <v:shape id="Graphic 87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" path="m22165,l8866,,,8866,,22165r8866,8867l22165,31032r8867,-8867l31032,8866,22165,xe" stroked="f">
                        <v:path arrowok="t"/>
                      </v:shape>
                      <v:shape id="Graphic 87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" path="m8866,l22165,r8867,8866l31032,22165r-8867,8867l8866,31032,,22165,,8866,8866,xe" filled="f" strokecolor="white" strokeweight=".1231mm">
                        <v:path arrowok="t"/>
                      </v:shape>
                      <v:shape id="Graphic 87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" path="m4433,39898r,-4433l,31032,,17732,4433,13299r,-4433l8866,4433r4433,l17732,,31032,r4433,4433l39898,4433e" filled="f" strokecolor="#696763" strokeweight=".1231mm">
                        <v:path arrowok="t"/>
                      </v:shape>
                      <v:shape id="Graphic 87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" path="m4433,31032l,26598,,13299,4433,8866r,-4433l8866,4433,13299,,26598,r4434,4433l35465,4433e" filled="f" strokeweight=".1231mm">
                        <v:path arrowok="t"/>
                      </v:shape>
                      <v:shape id="Graphic 88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" path="m,26598r4433,l8866,31032r13299,l26598,26598r4434,l31032,22165r4433,-4433l35465,4433,31032,e" filled="f" strokecolor="#e8e6e2" strokeweight=".1231mm">
                        <v:path arrowok="t"/>
                      </v:shape>
                      <v:shape id="Graphic 88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" path="m,35465r4433,l8866,39898r13299,l26598,35465r4434,l35465,31032r,-4434l39898,22165r,-13299l35465,4433,35465,e" filled="f" strokecolor="white" strokeweight=".1231mm">
                        <v:path arrowok="t"/>
                      </v:shape>
                      <v:shape id="Graphic 88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" path="m22165,l8866,,,8866,,22165r8866,8867l22165,31032r8867,-8867l31032,8866,22165,xe" stroked="f">
                        <v:path arrowok="t"/>
                      </v:shape>
                      <v:shape id="Graphic 88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50102FE3" w14:textId="77777777" w:rsidR="002618DD" w:rsidRDefault="002618DD">
            <w:pPr>
              <w:pStyle w:val="TableParagraph"/>
              <w:spacing w:before="0"/>
              <w:ind w:left="0"/>
              <w:rPr>
                <w:rFonts w:ascii="Times New Roman"/>
                <w:sz w:val="10"/>
              </w:rPr>
            </w:pPr>
          </w:p>
        </w:tc>
      </w:tr>
      <w:tr w:rsidR="002618DD" w14:paraId="53CDF8AB" w14:textId="77777777">
        <w:trPr>
          <w:trHeight w:val="415"/>
        </w:trPr>
        <w:tc>
          <w:tcPr>
            <w:tcW w:w="2332" w:type="dxa"/>
            <w:shd w:val="clear" w:color="auto" w:fill="EDEDED"/>
          </w:tcPr>
          <w:p w14:paraId="5446A34B"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34F36829" w14:textId="77777777" w:rsidR="002618DD" w:rsidRDefault="00000000">
            <w:pPr>
              <w:pStyle w:val="TableParagraph"/>
              <w:spacing w:before="18" w:line="126" w:lineRule="exact"/>
              <w:ind w:right="78"/>
              <w:rPr>
                <w:sz w:val="11"/>
              </w:rPr>
            </w:pPr>
            <w:r>
              <w:rPr>
                <w:sz w:val="11"/>
              </w:rPr>
              <w:t>Does</w:t>
            </w:r>
            <w:r>
              <w:rPr>
                <w:spacing w:val="30"/>
                <w:sz w:val="11"/>
              </w:rPr>
              <w:t xml:space="preserve"> </w:t>
            </w:r>
            <w:r>
              <w:rPr>
                <w:sz w:val="11"/>
              </w:rPr>
              <w:t>the</w:t>
            </w:r>
            <w:r>
              <w:rPr>
                <w:spacing w:val="30"/>
                <w:sz w:val="11"/>
              </w:rPr>
              <w:t xml:space="preserve"> </w:t>
            </w:r>
            <w:r>
              <w:rPr>
                <w:sz w:val="11"/>
              </w:rPr>
              <w:t>Proponent</w:t>
            </w:r>
            <w:r>
              <w:rPr>
                <w:spacing w:val="30"/>
                <w:sz w:val="11"/>
              </w:rPr>
              <w:t xml:space="preserve"> </w:t>
            </w:r>
            <w:r>
              <w:rPr>
                <w:sz w:val="11"/>
              </w:rPr>
              <w:t>have</w:t>
            </w:r>
            <w:r>
              <w:rPr>
                <w:spacing w:val="30"/>
                <w:sz w:val="11"/>
              </w:rPr>
              <w:t xml:space="preserve"> </w:t>
            </w:r>
            <w:r>
              <w:rPr>
                <w:sz w:val="11"/>
              </w:rPr>
              <w:t>a</w:t>
            </w:r>
            <w:r>
              <w:rPr>
                <w:spacing w:val="30"/>
                <w:sz w:val="11"/>
              </w:rPr>
              <w:t xml:space="preserve"> </w:t>
            </w:r>
            <w:r>
              <w:rPr>
                <w:sz w:val="11"/>
              </w:rPr>
              <w:t>mobile</w:t>
            </w:r>
            <w:r>
              <w:rPr>
                <w:spacing w:val="30"/>
                <w:sz w:val="11"/>
              </w:rPr>
              <w:t xml:space="preserve"> </w:t>
            </w:r>
            <w:r>
              <w:rPr>
                <w:sz w:val="11"/>
              </w:rPr>
              <w:t>application</w:t>
            </w:r>
            <w:r>
              <w:rPr>
                <w:spacing w:val="30"/>
                <w:sz w:val="11"/>
              </w:rPr>
              <w:t xml:space="preserve"> </w:t>
            </w:r>
            <w:r>
              <w:rPr>
                <w:sz w:val="11"/>
              </w:rPr>
              <w:t>that</w:t>
            </w:r>
            <w:r>
              <w:rPr>
                <w:spacing w:val="30"/>
                <w:sz w:val="11"/>
              </w:rPr>
              <w:t xml:space="preserve"> </w:t>
            </w:r>
            <w:r>
              <w:rPr>
                <w:sz w:val="11"/>
              </w:rPr>
              <w:t>can</w:t>
            </w:r>
            <w:r>
              <w:rPr>
                <w:spacing w:val="30"/>
                <w:sz w:val="11"/>
              </w:rPr>
              <w:t xml:space="preserve"> </w:t>
            </w:r>
            <w:r>
              <w:rPr>
                <w:sz w:val="11"/>
              </w:rPr>
              <w:t>access</w:t>
            </w:r>
            <w:r>
              <w:rPr>
                <w:spacing w:val="30"/>
                <w:sz w:val="11"/>
              </w:rPr>
              <w:t xml:space="preserve"> </w:t>
            </w:r>
            <w:r>
              <w:rPr>
                <w:sz w:val="11"/>
              </w:rPr>
              <w:t>the</w:t>
            </w:r>
            <w:r>
              <w:rPr>
                <w:spacing w:val="30"/>
                <w:sz w:val="11"/>
              </w:rPr>
              <w:t xml:space="preserve"> </w:t>
            </w:r>
            <w:r>
              <w:rPr>
                <w:sz w:val="11"/>
              </w:rPr>
              <w:t>client's</w:t>
            </w:r>
            <w:r>
              <w:rPr>
                <w:spacing w:val="40"/>
                <w:sz w:val="11"/>
              </w:rPr>
              <w:t xml:space="preserve"> </w:t>
            </w:r>
            <w:r>
              <w:rPr>
                <w:sz w:val="11"/>
              </w:rPr>
              <w:t>data/application?</w:t>
            </w:r>
            <w:r>
              <w:rPr>
                <w:spacing w:val="23"/>
                <w:sz w:val="11"/>
              </w:rPr>
              <w:t xml:space="preserve"> </w:t>
            </w:r>
            <w:r>
              <w:rPr>
                <w:sz w:val="11"/>
              </w:rPr>
              <w:t>If</w:t>
            </w:r>
            <w:r>
              <w:rPr>
                <w:spacing w:val="23"/>
                <w:sz w:val="11"/>
              </w:rPr>
              <w:t xml:space="preserve"> </w:t>
            </w:r>
            <w:r>
              <w:rPr>
                <w:sz w:val="11"/>
              </w:rPr>
              <w:t>so,</w:t>
            </w:r>
            <w:r>
              <w:rPr>
                <w:spacing w:val="23"/>
                <w:sz w:val="11"/>
              </w:rPr>
              <w:t xml:space="preserve"> </w:t>
            </w:r>
            <w:r>
              <w:rPr>
                <w:sz w:val="11"/>
              </w:rPr>
              <w:t>please</w:t>
            </w:r>
            <w:r>
              <w:rPr>
                <w:spacing w:val="23"/>
                <w:sz w:val="11"/>
              </w:rPr>
              <w:t xml:space="preserve"> </w:t>
            </w:r>
            <w:r>
              <w:rPr>
                <w:sz w:val="11"/>
              </w:rPr>
              <w:t>describe</w:t>
            </w:r>
            <w:r>
              <w:rPr>
                <w:spacing w:val="23"/>
                <w:sz w:val="11"/>
              </w:rPr>
              <w:t xml:space="preserve"> </w:t>
            </w:r>
            <w:r>
              <w:rPr>
                <w:sz w:val="11"/>
              </w:rPr>
              <w:t>how</w:t>
            </w:r>
            <w:r>
              <w:rPr>
                <w:spacing w:val="23"/>
                <w:sz w:val="11"/>
              </w:rPr>
              <w:t xml:space="preserve"> </w:t>
            </w:r>
            <w:r>
              <w:rPr>
                <w:sz w:val="11"/>
              </w:rPr>
              <w:t>the</w:t>
            </w:r>
            <w:r>
              <w:rPr>
                <w:spacing w:val="23"/>
                <w:sz w:val="11"/>
              </w:rPr>
              <w:t xml:space="preserve"> </w:t>
            </w:r>
            <w:r>
              <w:rPr>
                <w:sz w:val="11"/>
              </w:rPr>
              <w:t>mobile</w:t>
            </w:r>
            <w:r>
              <w:rPr>
                <w:spacing w:val="23"/>
                <w:sz w:val="11"/>
              </w:rPr>
              <w:t xml:space="preserve"> </w:t>
            </w:r>
            <w:r>
              <w:rPr>
                <w:sz w:val="11"/>
              </w:rPr>
              <w:t>application</w:t>
            </w:r>
            <w:r>
              <w:rPr>
                <w:spacing w:val="23"/>
                <w:sz w:val="11"/>
              </w:rPr>
              <w:t xml:space="preserve"> </w:t>
            </w:r>
            <w:r>
              <w:rPr>
                <w:sz w:val="11"/>
              </w:rPr>
              <w:t>code</w:t>
            </w:r>
            <w:r>
              <w:rPr>
                <w:spacing w:val="23"/>
                <w:sz w:val="11"/>
              </w:rPr>
              <w:t xml:space="preserve"> </w:t>
            </w:r>
            <w:r>
              <w:rPr>
                <w:sz w:val="11"/>
              </w:rPr>
              <w:t>is</w:t>
            </w:r>
            <w:r>
              <w:rPr>
                <w:spacing w:val="23"/>
                <w:sz w:val="11"/>
              </w:rPr>
              <w:t xml:space="preserve"> </w:t>
            </w:r>
            <w:r>
              <w:rPr>
                <w:sz w:val="11"/>
              </w:rPr>
              <w:t>validated</w:t>
            </w:r>
            <w:r>
              <w:rPr>
                <w:spacing w:val="40"/>
                <w:sz w:val="11"/>
              </w:rPr>
              <w:t xml:space="preserve"> </w:t>
            </w:r>
            <w:r>
              <w:rPr>
                <w:sz w:val="11"/>
              </w:rPr>
              <w:t>for</w:t>
            </w:r>
            <w:r>
              <w:rPr>
                <w:spacing w:val="40"/>
                <w:sz w:val="11"/>
              </w:rPr>
              <w:t xml:space="preserve"> </w:t>
            </w:r>
            <w:r>
              <w:rPr>
                <w:sz w:val="11"/>
              </w:rPr>
              <w:t>security</w:t>
            </w:r>
            <w:r>
              <w:rPr>
                <w:spacing w:val="40"/>
                <w:sz w:val="11"/>
              </w:rPr>
              <w:t xml:space="preserve"> </w:t>
            </w:r>
            <w:r>
              <w:rPr>
                <w:sz w:val="11"/>
              </w:rPr>
              <w:t>risks?</w:t>
            </w:r>
          </w:p>
        </w:tc>
        <w:tc>
          <w:tcPr>
            <w:tcW w:w="1424" w:type="dxa"/>
            <w:shd w:val="clear" w:color="auto" w:fill="EDEDED"/>
          </w:tcPr>
          <w:p w14:paraId="78EFC6A8"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793152" behindDoc="0" locked="0" layoutInCell="1" allowOverlap="1" wp14:anchorId="43C79A37" wp14:editId="5B73F9EF">
                      <wp:simplePos x="0" y="0"/>
                      <wp:positionH relativeFrom="column">
                        <wp:posOffset>22165</wp:posOffset>
                      </wp:positionH>
                      <wp:positionV relativeFrom="paragraph">
                        <wp:posOffset>32308</wp:posOffset>
                      </wp:positionV>
                      <wp:extent cx="53340" cy="142240"/>
                      <wp:effectExtent l="0" t="0" r="0" b="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85" name="Graphic 88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86" name="Graphic 88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87" name="Graphic 88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88" name="Graphic 88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89" name="Graphic 88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90" name="Graphic 89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891" name="Graphic 89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92" name="Graphic 89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893" name="Graphic 89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894" name="Graphic 89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895" name="Graphic 89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896" name="Graphic 89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2CB68A0" id="Group 884" o:spid="_x0000_s1026" style="position:absolute;margin-left:1.75pt;margin-top:2.55pt;width:4.2pt;height:11.2pt;z-index:157931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">
                      <v:shape id="Graphic 88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" path="m4433,39898r,-4433l,31032,,17732,4433,13299r,-4433l8866,4433r4433,l17732,,31032,r4433,4433l39898,4433e" filled="f" strokecolor="#696763" strokeweight=".1231mm">
                        <v:path arrowok="t"/>
                      </v:shape>
                      <v:shape id="Graphic 88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" path="m4433,31032l,26598,,13299,4433,8866r,-4433l8866,4433,13299,,26598,r4434,4433l35465,4433e" filled="f" strokeweight=".1231mm">
                        <v:path arrowok="t"/>
                      </v:shape>
                      <v:shape id="Graphic 88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" path="m,26598r4433,l8866,31032r13299,l26598,26598r4434,l31032,22165r4433,-4433l35465,4433,31032,e" filled="f" strokecolor="#e8e6e2" strokeweight=".1231mm">
                        <v:path arrowok="t"/>
                      </v:shape>
                      <v:shape id="Graphic 88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" path="m,35465r4433,l8866,39898r13299,l26598,35465r4434,l35465,31032r,-4434l39898,22165r,-13299l35465,4433,35465,e" filled="f" strokecolor="white" strokeweight=".1231mm">
                        <v:path arrowok="t"/>
                      </v:shape>
                      <v:shape id="Graphic 88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" path="m22165,l8866,,,8866,,22165r8866,8867l22165,31032r8867,-8867l31032,8866,22165,xe" stroked="f">
                        <v:path arrowok="t"/>
                      </v:shape>
                      <v:shape id="Graphic 89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" path="m8866,l22165,r8867,8866l31032,22165r-8867,8867l8866,31032,,22165,,8866,8866,xe" filled="f" strokecolor="white" strokeweight=".1231mm">
                        <v:path arrowok="t"/>
                      </v:shape>
                      <v:shape id="Graphic 89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" path="m4433,39898r,-4433l,31032,,17732,4433,13299r,-4433l8866,4433r4433,l17732,,31032,r4433,4433l39898,4433e" filled="f" strokecolor="#696763" strokeweight=".1231mm">
                        <v:path arrowok="t"/>
                      </v:shape>
                      <v:shape id="Graphic 89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" path="m4433,31032l,26598,,13299,4433,8866r,-4433l8866,4433,13299,,26598,r4434,4433l35465,4433e" filled="f" strokeweight=".1231mm">
                        <v:path arrowok="t"/>
                      </v:shape>
                      <v:shape id="Graphic 89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" path="m,26598r4433,l8866,31032r13299,l26598,26598r4434,l31032,22165r4433,-4433l35465,4433,31032,e" filled="f" strokecolor="#e8e6e2" strokeweight=".1231mm">
                        <v:path arrowok="t"/>
                      </v:shape>
                      <v:shape id="Graphic 89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" path="m,35465r4433,l8866,39898r13299,l26598,35465r4434,l35465,31032r,-4434l39898,22165r,-13299l35465,4433,35465,e" filled="f" strokecolor="white" strokeweight=".1231mm">
                        <v:path arrowok="t"/>
                      </v:shape>
                      <v:shape id="Graphic 89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" path="m22165,l8866,,,8866,,22165r8866,8867l22165,31032r8867,-8867l31032,8866,22165,xe" stroked="f">
                        <v:path arrowok="t"/>
                      </v:shape>
                      <v:shape id="Graphic 89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21A50C1A" w14:textId="77777777" w:rsidR="002618DD" w:rsidRDefault="002618DD">
            <w:pPr>
              <w:pStyle w:val="TableParagraph"/>
              <w:spacing w:before="0"/>
              <w:ind w:left="0"/>
              <w:rPr>
                <w:rFonts w:ascii="Times New Roman"/>
                <w:sz w:val="10"/>
              </w:rPr>
            </w:pPr>
          </w:p>
        </w:tc>
      </w:tr>
      <w:tr w:rsidR="002618DD" w14:paraId="3B4614E3" w14:textId="77777777">
        <w:trPr>
          <w:trHeight w:val="318"/>
        </w:trPr>
        <w:tc>
          <w:tcPr>
            <w:tcW w:w="2332" w:type="dxa"/>
          </w:tcPr>
          <w:p w14:paraId="1FC98CF1"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1230C4B5"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Proponent's</w:t>
            </w:r>
            <w:r>
              <w:rPr>
                <w:spacing w:val="20"/>
                <w:sz w:val="11"/>
              </w:rPr>
              <w:t xml:space="preserve"> </w:t>
            </w:r>
            <w:r>
              <w:rPr>
                <w:sz w:val="11"/>
              </w:rPr>
              <w:t>ISP</w:t>
            </w:r>
            <w:r>
              <w:rPr>
                <w:spacing w:val="19"/>
                <w:sz w:val="11"/>
              </w:rPr>
              <w:t xml:space="preserve"> </w:t>
            </w:r>
            <w:r>
              <w:rPr>
                <w:sz w:val="11"/>
              </w:rPr>
              <w:t>include</w:t>
            </w:r>
            <w:r>
              <w:rPr>
                <w:spacing w:val="20"/>
                <w:sz w:val="11"/>
              </w:rPr>
              <w:t xml:space="preserve"> </w:t>
            </w:r>
            <w:r>
              <w:rPr>
                <w:sz w:val="11"/>
              </w:rPr>
              <w:t>a</w:t>
            </w:r>
            <w:r>
              <w:rPr>
                <w:spacing w:val="19"/>
                <w:sz w:val="11"/>
              </w:rPr>
              <w:t xml:space="preserve"> </w:t>
            </w:r>
            <w:r>
              <w:rPr>
                <w:sz w:val="11"/>
              </w:rPr>
              <w:t>data</w:t>
            </w:r>
            <w:r>
              <w:rPr>
                <w:spacing w:val="19"/>
                <w:sz w:val="11"/>
              </w:rPr>
              <w:t xml:space="preserve"> </w:t>
            </w:r>
            <w:r>
              <w:rPr>
                <w:sz w:val="11"/>
              </w:rPr>
              <w:t>security</w:t>
            </w:r>
            <w:r>
              <w:rPr>
                <w:spacing w:val="20"/>
                <w:sz w:val="11"/>
              </w:rPr>
              <w:t xml:space="preserve"> </w:t>
            </w:r>
            <w:r>
              <w:rPr>
                <w:sz w:val="11"/>
              </w:rPr>
              <w:t>incident</w:t>
            </w:r>
            <w:r>
              <w:rPr>
                <w:spacing w:val="19"/>
                <w:sz w:val="11"/>
              </w:rPr>
              <w:t xml:space="preserve"> </w:t>
            </w:r>
            <w:r>
              <w:rPr>
                <w:sz w:val="11"/>
              </w:rPr>
              <w:t>response</w:t>
            </w:r>
            <w:r>
              <w:rPr>
                <w:spacing w:val="20"/>
                <w:sz w:val="11"/>
              </w:rPr>
              <w:t xml:space="preserve"> </w:t>
            </w:r>
            <w:r>
              <w:rPr>
                <w:spacing w:val="-2"/>
                <w:sz w:val="11"/>
              </w:rPr>
              <w:t>plan?</w:t>
            </w:r>
          </w:p>
        </w:tc>
        <w:tc>
          <w:tcPr>
            <w:tcW w:w="1424" w:type="dxa"/>
          </w:tcPr>
          <w:p w14:paraId="73F70E58"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05536" behindDoc="1" locked="0" layoutInCell="1" allowOverlap="1" wp14:anchorId="0B482A62" wp14:editId="6A8E9BEF">
                      <wp:simplePos x="0" y="0"/>
                      <wp:positionH relativeFrom="column">
                        <wp:posOffset>22165</wp:posOffset>
                      </wp:positionH>
                      <wp:positionV relativeFrom="paragraph">
                        <wp:posOffset>31998</wp:posOffset>
                      </wp:positionV>
                      <wp:extent cx="53340" cy="142240"/>
                      <wp:effectExtent l="0" t="0" r="0" b="0"/>
                      <wp:wrapNone/>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898" name="Graphic 89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899" name="Graphic 89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00" name="Graphic 90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01" name="Graphic 90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02" name="Graphic 90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03" name="Graphic 90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04" name="Graphic 90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05" name="Graphic 90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06" name="Graphic 90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07" name="Graphic 90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08" name="Graphic 90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09" name="Graphic 90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3F21EBD" id="Group 897" o:spid="_x0000_s1026" style="position:absolute;margin-left:1.75pt;margin-top:2.5pt;width:4.2pt;height:11.2pt;z-index:-210109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">
                      <v:shape id="Graphic 89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" path="m4433,39898r,-4433l,31032,,17732,4433,13299r,-4433l8866,4433r4433,l17732,,31032,r4433,4433l39898,4433e" filled="f" strokecolor="#696763" strokeweight=".1231mm">
                        <v:path arrowok="t"/>
                      </v:shape>
                      <v:shape id="Graphic 89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" path="m4433,31032l,26598,,13299,4433,8866r,-4433l8866,4433,13299,,26598,r4434,4433l35465,4433e" filled="f" strokeweight=".1231mm">
                        <v:path arrowok="t"/>
                      </v:shape>
                      <v:shape id="Graphic 90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" path="m,26598r4433,l8866,31032r13299,l26598,26598r4434,l31032,22165r4433,-4433l35465,4433,31032,e" filled="f" strokecolor="#e8e6e2" strokeweight=".1231mm">
                        <v:path arrowok="t"/>
                      </v:shape>
                      <v:shape id="Graphic 90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" path="m,35465r4433,l8866,39898r13299,l26598,35465r4434,l35465,31032r,-4434l39898,22165r,-13299l35465,4433,35465,e" filled="f" strokecolor="white" strokeweight=".1231mm">
                        <v:path arrowok="t"/>
                      </v:shape>
                      <v:shape id="Graphic 90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" path="m22165,l8866,,,8866,,22165r8866,8867l22165,31032r8867,-8867l31032,8866,22165,xe" stroked="f">
                        <v:path arrowok="t"/>
                      </v:shape>
                      <v:shape id="Graphic 90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" path="m8866,l22165,r8867,8866l31032,22165r-8867,8867l8866,31032,,22165,,8866,8866,xe" filled="f" strokecolor="white" strokeweight=".1231mm">
                        <v:path arrowok="t"/>
                      </v:shape>
                      <v:shape id="Graphic 90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" path="m4433,39898r,-4433l,31032,,17732,4433,13299r,-4433l8866,4433r4433,l17732,,31032,r4433,4433l39898,4433e" filled="f" strokecolor="#696763" strokeweight=".1231mm">
                        <v:path arrowok="t"/>
                      </v:shape>
                      <v:shape id="Graphic 90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" path="m4433,31032l,26598,,13299,4433,8866r,-4433l8866,4433,13299,,26598,r4434,4433l35465,4433e" filled="f" strokeweight=".1231mm">
                        <v:path arrowok="t"/>
                      </v:shape>
                      <v:shape id="Graphic 90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" path="m,26598r4433,l8866,31032r13299,l26598,26598r4434,l31032,22165r4433,-4433l35465,4433,31032,e" filled="f" strokecolor="#e8e6e2" strokeweight=".1231mm">
                        <v:path arrowok="t"/>
                      </v:shape>
                      <v:shape id="Graphic 90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" path="m,35465r4433,l8866,39898r13299,l26598,35465r4434,l35465,31032r,-4434l39898,22165r,-13299l35465,4433,35465,e" filled="f" strokecolor="white" strokeweight=".1231mm">
                        <v:path arrowok="t"/>
                      </v:shape>
                      <v:shape id="Graphic 90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" path="m22165,l8866,,,8866,,22165r8866,8867l22165,31032r8867,-8867l31032,8866,22165,xe" stroked="f">
                        <v:path arrowok="t"/>
                      </v:shape>
                      <v:shape id="Graphic 90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67EE47D1" w14:textId="77777777" w:rsidR="002618DD" w:rsidRDefault="002618DD">
            <w:pPr>
              <w:pStyle w:val="TableParagraph"/>
              <w:spacing w:before="0"/>
              <w:ind w:left="0"/>
              <w:rPr>
                <w:rFonts w:ascii="Times New Roman"/>
                <w:sz w:val="10"/>
              </w:rPr>
            </w:pPr>
          </w:p>
        </w:tc>
      </w:tr>
      <w:tr w:rsidR="002618DD" w14:paraId="4C2668D9" w14:textId="77777777">
        <w:trPr>
          <w:trHeight w:val="318"/>
        </w:trPr>
        <w:tc>
          <w:tcPr>
            <w:tcW w:w="2332" w:type="dxa"/>
            <w:shd w:val="clear" w:color="auto" w:fill="EDEDED"/>
          </w:tcPr>
          <w:p w14:paraId="0A9C1AE4"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21C048D0" w14:textId="77777777" w:rsidR="002618DD" w:rsidRDefault="00000000">
            <w:pPr>
              <w:pStyle w:val="TableParagraph"/>
              <w:rPr>
                <w:sz w:val="11"/>
              </w:rPr>
            </w:pPr>
            <w:r>
              <w:rPr>
                <w:sz w:val="11"/>
              </w:rPr>
              <w:t>Does</w:t>
            </w:r>
            <w:r>
              <w:rPr>
                <w:spacing w:val="20"/>
                <w:sz w:val="11"/>
              </w:rPr>
              <w:t xml:space="preserve"> </w:t>
            </w:r>
            <w:r>
              <w:rPr>
                <w:sz w:val="11"/>
              </w:rPr>
              <w:t>the</w:t>
            </w:r>
            <w:r>
              <w:rPr>
                <w:spacing w:val="20"/>
                <w:sz w:val="11"/>
              </w:rPr>
              <w:t xml:space="preserve"> </w:t>
            </w:r>
            <w:r>
              <w:rPr>
                <w:sz w:val="11"/>
              </w:rPr>
              <w:t>Proponent's</w:t>
            </w:r>
            <w:r>
              <w:rPr>
                <w:spacing w:val="20"/>
                <w:sz w:val="11"/>
              </w:rPr>
              <w:t xml:space="preserve"> </w:t>
            </w:r>
            <w:r>
              <w:rPr>
                <w:sz w:val="11"/>
              </w:rPr>
              <w:t>ISP</w:t>
            </w:r>
            <w:r>
              <w:rPr>
                <w:spacing w:val="20"/>
                <w:sz w:val="11"/>
              </w:rPr>
              <w:t xml:space="preserve"> </w:t>
            </w:r>
            <w:r>
              <w:rPr>
                <w:sz w:val="11"/>
              </w:rPr>
              <w:t>contain</w:t>
            </w:r>
            <w:r>
              <w:rPr>
                <w:spacing w:val="20"/>
                <w:sz w:val="11"/>
              </w:rPr>
              <w:t xml:space="preserve"> </w:t>
            </w:r>
            <w:r>
              <w:rPr>
                <w:sz w:val="11"/>
              </w:rPr>
              <w:t>data</w:t>
            </w:r>
            <w:r>
              <w:rPr>
                <w:spacing w:val="20"/>
                <w:sz w:val="11"/>
              </w:rPr>
              <w:t xml:space="preserve"> </w:t>
            </w:r>
            <w:r>
              <w:rPr>
                <w:sz w:val="11"/>
              </w:rPr>
              <w:t>retention</w:t>
            </w:r>
            <w:r>
              <w:rPr>
                <w:spacing w:val="20"/>
                <w:sz w:val="11"/>
              </w:rPr>
              <w:t xml:space="preserve"> </w:t>
            </w:r>
            <w:r>
              <w:rPr>
                <w:sz w:val="11"/>
              </w:rPr>
              <w:t>and</w:t>
            </w:r>
            <w:r>
              <w:rPr>
                <w:spacing w:val="20"/>
                <w:sz w:val="11"/>
              </w:rPr>
              <w:t xml:space="preserve"> </w:t>
            </w:r>
            <w:r>
              <w:rPr>
                <w:sz w:val="11"/>
              </w:rPr>
              <w:t>destruction</w:t>
            </w:r>
            <w:r>
              <w:rPr>
                <w:spacing w:val="20"/>
                <w:sz w:val="11"/>
              </w:rPr>
              <w:t xml:space="preserve"> </w:t>
            </w:r>
            <w:r>
              <w:rPr>
                <w:spacing w:val="-2"/>
                <w:sz w:val="11"/>
              </w:rPr>
              <w:t>policies?</w:t>
            </w:r>
          </w:p>
        </w:tc>
        <w:tc>
          <w:tcPr>
            <w:tcW w:w="1424" w:type="dxa"/>
            <w:shd w:val="clear" w:color="auto" w:fill="EDEDED"/>
          </w:tcPr>
          <w:p w14:paraId="68B61EF0"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793664" behindDoc="0" locked="0" layoutInCell="1" allowOverlap="1" wp14:anchorId="7C0111B6" wp14:editId="501176EA">
                      <wp:simplePos x="0" y="0"/>
                      <wp:positionH relativeFrom="column">
                        <wp:posOffset>22165</wp:posOffset>
                      </wp:positionH>
                      <wp:positionV relativeFrom="paragraph">
                        <wp:posOffset>31998</wp:posOffset>
                      </wp:positionV>
                      <wp:extent cx="53340" cy="142240"/>
                      <wp:effectExtent l="0" t="0" r="0" b="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911" name="Graphic 91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12" name="Graphic 91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13" name="Graphic 91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14" name="Graphic 91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15" name="Graphic 91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16" name="Graphic 91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17" name="Graphic 91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18" name="Graphic 91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19" name="Graphic 91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20" name="Graphic 92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21" name="Graphic 92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22" name="Graphic 92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3C4565" id="Group 910" o:spid="_x0000_s1026" style="position:absolute;margin-left:1.75pt;margin-top:2.5pt;width:4.2pt;height:11.2pt;z-index:157936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">
                      <v:shape id="Graphic 91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" path="m4433,39898r,-4433l,31032,,17732,4433,13299r,-4433l8866,4433r4433,l17732,,31032,r4433,4433l39898,4433e" filled="f" strokecolor="#696763" strokeweight=".1231mm">
                        <v:path arrowok="t"/>
                      </v:shape>
                      <v:shape id="Graphic 91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" path="m4433,31032l,26598,,13299,4433,8866r,-4433l8866,4433,13299,,26598,r4434,4433l35465,4433e" filled="f" strokeweight=".1231mm">
                        <v:path arrowok="t"/>
                      </v:shape>
                      <v:shape id="Graphic 91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" path="m,26598r4433,l8866,31032r13299,l26598,26598r4434,l31032,22165r4433,-4433l35465,4433,31032,e" filled="f" strokecolor="#e8e6e2" strokeweight=".1231mm">
                        <v:path arrowok="t"/>
                      </v:shape>
                      <v:shape id="Graphic 91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" path="m,35465r4433,l8866,39898r13299,l26598,35465r4434,l35465,31032r,-4434l39898,22165r,-13299l35465,4433,35465,e" filled="f" strokecolor="white" strokeweight=".1231mm">
                        <v:path arrowok="t"/>
                      </v:shape>
                      <v:shape id="Graphic 91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" path="m22165,l8866,,,8866,,22165r8866,8867l22165,31032r8867,-8867l31032,8866,22165,xe" stroked="f">
                        <v:path arrowok="t"/>
                      </v:shape>
                      <v:shape id="Graphic 91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" path="m8866,l22165,r8867,8866l31032,22165r-8867,8867l8866,31032,,22165,,8866,8866,xe" filled="f" strokecolor="white" strokeweight=".1231mm">
                        <v:path arrowok="t"/>
                      </v:shape>
                      <v:shape id="Graphic 91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" path="m4433,39898r,-4433l,31032,,17732,4433,13299r,-4433l8866,4433r4433,l17732,,31032,r4433,4433l39898,4433e" filled="f" strokecolor="#696763" strokeweight=".1231mm">
                        <v:path arrowok="t"/>
                      </v:shape>
                      <v:shape id="Graphic 91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" path="m4433,31032l,26598,,13299,4433,8866r,-4433l8866,4433,13299,,26598,r4434,4433l35465,4433e" filled="f" strokeweight=".1231mm">
                        <v:path arrowok="t"/>
                      </v:shape>
                      <v:shape id="Graphic 91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" path="m,26598r4433,l8866,31032r13299,l26598,26598r4434,l31032,22165r4433,-4433l35465,4433,31032,e" filled="f" strokecolor="#e8e6e2" strokeweight=".1231mm">
                        <v:path arrowok="t"/>
                      </v:shape>
                      <v:shape id="Graphic 92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" path="m,35465r4433,l8866,39898r13299,l26598,35465r4434,l35465,31032r,-4434l39898,22165r,-13299l35465,4433,35465,e" filled="f" strokecolor="white" strokeweight=".1231mm">
                        <v:path arrowok="t"/>
                      </v:shape>
                      <v:shape id="Graphic 92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" path="m22165,l8866,,,8866,,22165r8866,8867l22165,31032r8867,-8867l31032,8866,22165,xe" stroked="f">
                        <v:path arrowok="t"/>
                      </v:shape>
                      <v:shape id="Graphic 92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2DCDD30D" w14:textId="77777777" w:rsidR="002618DD" w:rsidRDefault="002618DD">
            <w:pPr>
              <w:pStyle w:val="TableParagraph"/>
              <w:spacing w:before="0"/>
              <w:ind w:left="0"/>
              <w:rPr>
                <w:rFonts w:ascii="Times New Roman"/>
                <w:sz w:val="10"/>
              </w:rPr>
            </w:pPr>
          </w:p>
        </w:tc>
      </w:tr>
      <w:tr w:rsidR="002618DD" w14:paraId="2123055A" w14:textId="77777777">
        <w:trPr>
          <w:trHeight w:val="318"/>
        </w:trPr>
        <w:tc>
          <w:tcPr>
            <w:tcW w:w="2332" w:type="dxa"/>
          </w:tcPr>
          <w:p w14:paraId="78911F7A"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72717292" w14:textId="77777777" w:rsidR="002618DD" w:rsidRDefault="00000000">
            <w:pPr>
              <w:pStyle w:val="TableParagraph"/>
              <w:rPr>
                <w:sz w:val="11"/>
              </w:rPr>
            </w:pPr>
            <w:r>
              <w:rPr>
                <w:sz w:val="11"/>
              </w:rPr>
              <w:t>Does</w:t>
            </w:r>
            <w:r>
              <w:rPr>
                <w:spacing w:val="20"/>
                <w:sz w:val="11"/>
              </w:rPr>
              <w:t xml:space="preserve"> </w:t>
            </w:r>
            <w:r>
              <w:rPr>
                <w:sz w:val="11"/>
              </w:rPr>
              <w:t>the</w:t>
            </w:r>
            <w:r>
              <w:rPr>
                <w:spacing w:val="20"/>
                <w:sz w:val="11"/>
              </w:rPr>
              <w:t xml:space="preserve"> </w:t>
            </w:r>
            <w:r>
              <w:rPr>
                <w:sz w:val="11"/>
              </w:rPr>
              <w:t>Proponent’s</w:t>
            </w:r>
            <w:r>
              <w:rPr>
                <w:spacing w:val="21"/>
                <w:sz w:val="11"/>
              </w:rPr>
              <w:t xml:space="preserve"> </w:t>
            </w:r>
            <w:r>
              <w:rPr>
                <w:sz w:val="11"/>
              </w:rPr>
              <w:t>ISP</w:t>
            </w:r>
            <w:r>
              <w:rPr>
                <w:spacing w:val="20"/>
                <w:sz w:val="11"/>
              </w:rPr>
              <w:t xml:space="preserve"> </w:t>
            </w:r>
            <w:r>
              <w:rPr>
                <w:sz w:val="11"/>
              </w:rPr>
              <w:t>follow</w:t>
            </w:r>
            <w:r>
              <w:rPr>
                <w:spacing w:val="21"/>
                <w:sz w:val="11"/>
              </w:rPr>
              <w:t xml:space="preserve"> </w:t>
            </w:r>
            <w:r>
              <w:rPr>
                <w:sz w:val="11"/>
              </w:rPr>
              <w:t>the</w:t>
            </w:r>
            <w:r>
              <w:rPr>
                <w:spacing w:val="20"/>
                <w:sz w:val="11"/>
              </w:rPr>
              <w:t xml:space="preserve"> </w:t>
            </w:r>
            <w:r>
              <w:rPr>
                <w:sz w:val="11"/>
              </w:rPr>
              <w:t>privacy</w:t>
            </w:r>
            <w:r>
              <w:rPr>
                <w:spacing w:val="21"/>
                <w:sz w:val="11"/>
              </w:rPr>
              <w:t xml:space="preserve"> </w:t>
            </w:r>
            <w:r>
              <w:rPr>
                <w:sz w:val="11"/>
              </w:rPr>
              <w:t>by</w:t>
            </w:r>
            <w:r>
              <w:rPr>
                <w:spacing w:val="20"/>
                <w:sz w:val="11"/>
              </w:rPr>
              <w:t xml:space="preserve"> </w:t>
            </w:r>
            <w:r>
              <w:rPr>
                <w:sz w:val="11"/>
              </w:rPr>
              <w:t>design</w:t>
            </w:r>
            <w:r>
              <w:rPr>
                <w:spacing w:val="21"/>
                <w:sz w:val="11"/>
              </w:rPr>
              <w:t xml:space="preserve"> </w:t>
            </w:r>
            <w:r>
              <w:rPr>
                <w:sz w:val="11"/>
              </w:rPr>
              <w:t>standard</w:t>
            </w:r>
            <w:r>
              <w:rPr>
                <w:spacing w:val="20"/>
                <w:sz w:val="11"/>
              </w:rPr>
              <w:t xml:space="preserve"> </w:t>
            </w:r>
            <w:r>
              <w:rPr>
                <w:sz w:val="11"/>
              </w:rPr>
              <w:t>and</w:t>
            </w:r>
            <w:r>
              <w:rPr>
                <w:spacing w:val="21"/>
                <w:sz w:val="11"/>
              </w:rPr>
              <w:t xml:space="preserve"> </w:t>
            </w:r>
            <w:r>
              <w:rPr>
                <w:spacing w:val="-2"/>
                <w:sz w:val="11"/>
              </w:rPr>
              <w:t>principles?</w:t>
            </w:r>
          </w:p>
        </w:tc>
        <w:tc>
          <w:tcPr>
            <w:tcW w:w="1424" w:type="dxa"/>
          </w:tcPr>
          <w:p w14:paraId="05453092"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06048" behindDoc="1" locked="0" layoutInCell="1" allowOverlap="1" wp14:anchorId="490BDC54" wp14:editId="67105CE1">
                      <wp:simplePos x="0" y="0"/>
                      <wp:positionH relativeFrom="column">
                        <wp:posOffset>22165</wp:posOffset>
                      </wp:positionH>
                      <wp:positionV relativeFrom="paragraph">
                        <wp:posOffset>31998</wp:posOffset>
                      </wp:positionV>
                      <wp:extent cx="53340" cy="142240"/>
                      <wp:effectExtent l="0" t="0" r="0" b="0"/>
                      <wp:wrapNone/>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924" name="Graphic 92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25" name="Graphic 92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26" name="Graphic 92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27" name="Graphic 92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28" name="Graphic 92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29" name="Graphic 92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30" name="Graphic 93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31" name="Graphic 93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32" name="Graphic 93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33" name="Graphic 93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34" name="Graphic 93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35" name="Graphic 93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21F06C7" id="Group 923" o:spid="_x0000_s1026" style="position:absolute;margin-left:1.75pt;margin-top:2.5pt;width:4.2pt;height:11.2pt;z-index:-210104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">
                      <v:shape id="Graphic 92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" path="m4433,39898r,-4433l,31032,,17732,4433,13299r,-4433l8866,4433r4433,l17732,,31032,r4433,4433l39898,4433e" filled="f" strokecolor="#696763" strokeweight=".1231mm">
                        <v:path arrowok="t"/>
                      </v:shape>
                      <v:shape id="Graphic 92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" path="m4433,31032l,26598,,13299,4433,8866r,-4433l8866,4433,13299,,26598,r4434,4433l35465,4433e" filled="f" strokeweight=".1231mm">
                        <v:path arrowok="t"/>
                      </v:shape>
                      <v:shape id="Graphic 92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" path="m,26598r4433,l8866,31032r13299,l26598,26598r4434,l31032,22165r4433,-4433l35465,4433,31032,e" filled="f" strokecolor="#e8e6e2" strokeweight=".1231mm">
                        <v:path arrowok="t"/>
                      </v:shape>
                      <v:shape id="Graphic 92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" path="m,35465r4433,l8866,39898r13299,l26598,35465r4434,l35465,31032r,-4434l39898,22165r,-13299l35465,4433,35465,e" filled="f" strokecolor="white" strokeweight=".1231mm">
                        <v:path arrowok="t"/>
                      </v:shape>
                      <v:shape id="Graphic 92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" path="m22165,l8866,,,8866,,22165r8866,8867l22165,31032r8867,-8867l31032,8866,22165,xe" stroked="f">
                        <v:path arrowok="t"/>
                      </v:shape>
                      <v:shape id="Graphic 92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" path="m8866,l22165,r8867,8866l31032,22165r-8867,8867l8866,31032,,22165,,8866,8866,xe" filled="f" strokecolor="white" strokeweight=".1231mm">
                        <v:path arrowok="t"/>
                      </v:shape>
                      <v:shape id="Graphic 93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" path="m4433,39898r,-4433l,31032,,17732,4433,13299r,-4433l8866,4433r4433,l17732,,31032,r4433,4433l39898,4433e" filled="f" strokecolor="#696763" strokeweight=".1231mm">
                        <v:path arrowok="t"/>
                      </v:shape>
                      <v:shape id="Graphic 93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" path="m4433,31032l,26598,,13299,4433,8866r,-4433l8866,4433,13299,,26598,r4434,4433l35465,4433e" filled="f" strokeweight=".1231mm">
                        <v:path arrowok="t"/>
                      </v:shape>
                      <v:shape id="Graphic 93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" path="m,26598r4433,l8866,31032r13299,l26598,26598r4434,l31032,22165r4433,-4433l35465,4433,31032,e" filled="f" strokecolor="#e8e6e2" strokeweight=".1231mm">
                        <v:path arrowok="t"/>
                      </v:shape>
                      <v:shape id="Graphic 93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" path="m,35465r4433,l8866,39898r13299,l26598,35465r4434,l35465,31032r,-4434l39898,22165r,-13299l35465,4433,35465,e" filled="f" strokecolor="white" strokeweight=".1231mm">
                        <v:path arrowok="t"/>
                      </v:shape>
                      <v:shape id="Graphic 93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" path="m22165,l8866,,,8866,,22165r8866,8867l22165,31032r8867,-8867l31032,8866,22165,xe" stroked="f">
                        <v:path arrowok="t"/>
                      </v:shape>
                      <v:shape id="Graphic 93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4A65094F" w14:textId="77777777" w:rsidR="002618DD" w:rsidRDefault="002618DD">
            <w:pPr>
              <w:pStyle w:val="TableParagraph"/>
              <w:spacing w:before="0"/>
              <w:ind w:left="0"/>
              <w:rPr>
                <w:rFonts w:ascii="Times New Roman"/>
                <w:sz w:val="10"/>
              </w:rPr>
            </w:pPr>
          </w:p>
        </w:tc>
      </w:tr>
      <w:tr w:rsidR="002618DD" w14:paraId="5122A2E4" w14:textId="77777777">
        <w:trPr>
          <w:trHeight w:val="318"/>
        </w:trPr>
        <w:tc>
          <w:tcPr>
            <w:tcW w:w="2332" w:type="dxa"/>
            <w:shd w:val="clear" w:color="auto" w:fill="EDEDED"/>
          </w:tcPr>
          <w:p w14:paraId="57910584"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718D7F27" w14:textId="77777777" w:rsidR="002618DD" w:rsidRDefault="00000000">
            <w:pPr>
              <w:pStyle w:val="TableParagraph"/>
              <w:ind w:right="78"/>
              <w:rPr>
                <w:sz w:val="11"/>
              </w:rPr>
            </w:pPr>
            <w:r>
              <w:rPr>
                <w:sz w:val="11"/>
              </w:rPr>
              <w:t>Does</w:t>
            </w:r>
            <w:r>
              <w:rPr>
                <w:spacing w:val="19"/>
                <w:sz w:val="11"/>
              </w:rPr>
              <w:t xml:space="preserve"> </w:t>
            </w:r>
            <w:r>
              <w:rPr>
                <w:sz w:val="11"/>
              </w:rPr>
              <w:t>the</w:t>
            </w:r>
            <w:r>
              <w:rPr>
                <w:spacing w:val="19"/>
                <w:sz w:val="11"/>
              </w:rPr>
              <w:t xml:space="preserve"> </w:t>
            </w:r>
            <w:r>
              <w:rPr>
                <w:sz w:val="11"/>
              </w:rPr>
              <w:t>Proponent's</w:t>
            </w:r>
            <w:r>
              <w:rPr>
                <w:spacing w:val="19"/>
                <w:sz w:val="11"/>
              </w:rPr>
              <w:t xml:space="preserve"> </w:t>
            </w:r>
            <w:r>
              <w:rPr>
                <w:sz w:val="11"/>
              </w:rPr>
              <w:t>ISP</w:t>
            </w:r>
            <w:r>
              <w:rPr>
                <w:spacing w:val="19"/>
                <w:sz w:val="11"/>
              </w:rPr>
              <w:t xml:space="preserve"> </w:t>
            </w:r>
            <w:r>
              <w:rPr>
                <w:sz w:val="11"/>
              </w:rPr>
              <w:t>include</w:t>
            </w:r>
            <w:r>
              <w:rPr>
                <w:spacing w:val="19"/>
                <w:sz w:val="11"/>
              </w:rPr>
              <w:t xml:space="preserve"> </w:t>
            </w:r>
            <w:r>
              <w:rPr>
                <w:sz w:val="11"/>
              </w:rPr>
              <w:t>a</w:t>
            </w:r>
            <w:r>
              <w:rPr>
                <w:spacing w:val="19"/>
                <w:sz w:val="11"/>
              </w:rPr>
              <w:t xml:space="preserve"> </w:t>
            </w:r>
            <w:r>
              <w:rPr>
                <w:sz w:val="11"/>
              </w:rPr>
              <w:t>disaster</w:t>
            </w:r>
            <w:r>
              <w:rPr>
                <w:spacing w:val="19"/>
                <w:sz w:val="11"/>
              </w:rPr>
              <w:t xml:space="preserve"> </w:t>
            </w:r>
            <w:r>
              <w:rPr>
                <w:sz w:val="11"/>
              </w:rPr>
              <w:t>recovery</w:t>
            </w:r>
            <w:r>
              <w:rPr>
                <w:spacing w:val="19"/>
                <w:sz w:val="11"/>
              </w:rPr>
              <w:t xml:space="preserve"> </w:t>
            </w:r>
            <w:r>
              <w:rPr>
                <w:sz w:val="11"/>
              </w:rPr>
              <w:t>plan?</w:t>
            </w:r>
            <w:r>
              <w:rPr>
                <w:spacing w:val="19"/>
                <w:sz w:val="11"/>
              </w:rPr>
              <w:t xml:space="preserve"> </w:t>
            </w:r>
            <w:r>
              <w:rPr>
                <w:sz w:val="11"/>
              </w:rPr>
              <w:t>If</w:t>
            </w:r>
            <w:r>
              <w:rPr>
                <w:spacing w:val="19"/>
                <w:sz w:val="11"/>
              </w:rPr>
              <w:t xml:space="preserve"> </w:t>
            </w:r>
            <w:r>
              <w:rPr>
                <w:sz w:val="11"/>
              </w:rPr>
              <w:t>yes,</w:t>
            </w:r>
            <w:r>
              <w:rPr>
                <w:spacing w:val="19"/>
                <w:sz w:val="11"/>
              </w:rPr>
              <w:t xml:space="preserve"> </w:t>
            </w:r>
            <w:r>
              <w:rPr>
                <w:sz w:val="11"/>
              </w:rPr>
              <w:t>provide</w:t>
            </w:r>
            <w:r>
              <w:rPr>
                <w:spacing w:val="19"/>
                <w:sz w:val="11"/>
              </w:rPr>
              <w:t xml:space="preserve"> </w:t>
            </w:r>
            <w:r>
              <w:rPr>
                <w:sz w:val="11"/>
              </w:rPr>
              <w:t>an</w:t>
            </w:r>
            <w:r>
              <w:rPr>
                <w:spacing w:val="40"/>
                <w:sz w:val="11"/>
              </w:rPr>
              <w:t xml:space="preserve"> </w:t>
            </w:r>
            <w:r>
              <w:rPr>
                <w:spacing w:val="-2"/>
                <w:sz w:val="11"/>
              </w:rPr>
              <w:t>overview.</w:t>
            </w:r>
          </w:p>
        </w:tc>
        <w:tc>
          <w:tcPr>
            <w:tcW w:w="1424" w:type="dxa"/>
            <w:shd w:val="clear" w:color="auto" w:fill="EDEDED"/>
          </w:tcPr>
          <w:p w14:paraId="5C53F214"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794176" behindDoc="0" locked="0" layoutInCell="1" allowOverlap="1" wp14:anchorId="79C7FFD2" wp14:editId="08AE2490">
                      <wp:simplePos x="0" y="0"/>
                      <wp:positionH relativeFrom="column">
                        <wp:posOffset>22165</wp:posOffset>
                      </wp:positionH>
                      <wp:positionV relativeFrom="paragraph">
                        <wp:posOffset>31998</wp:posOffset>
                      </wp:positionV>
                      <wp:extent cx="53340" cy="142240"/>
                      <wp:effectExtent l="0" t="0" r="0" b="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937" name="Graphic 93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38" name="Graphic 93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39" name="Graphic 93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40" name="Graphic 94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41" name="Graphic 94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42" name="Graphic 94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43" name="Graphic 94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44" name="Graphic 94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45" name="Graphic 94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46" name="Graphic 94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47" name="Graphic 94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48" name="Graphic 94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E8A1DE0" id="Group 936" o:spid="_x0000_s1026" style="position:absolute;margin-left:1.75pt;margin-top:2.5pt;width:4.2pt;height:11.2pt;z-index:157941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">
                      <v:shape id="Graphic 93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" path="m4433,39898r,-4433l,31032,,17732,4433,13299r,-4433l8866,4433r4433,l17732,,31032,r4433,4433l39898,4433e" filled="f" strokecolor="#696763" strokeweight=".1231mm">
                        <v:path arrowok="t"/>
                      </v:shape>
                      <v:shape id="Graphic 93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" path="m4433,31032l,26598,,13299,4433,8866r,-4433l8866,4433,13299,,26598,r4434,4433l35465,4433e" filled="f" strokeweight=".1231mm">
                        <v:path arrowok="t"/>
                      </v:shape>
                      <v:shape id="Graphic 93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" path="m,26598r4433,l8866,31032r13299,l26598,26598r4434,l31032,22165r4433,-4433l35465,4433,31032,e" filled="f" strokecolor="#e8e6e2" strokeweight=".1231mm">
                        <v:path arrowok="t"/>
                      </v:shape>
                      <v:shape id="Graphic 94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" path="m,35465r4433,l8866,39898r13299,l26598,35465r4434,l35465,31032r,-4434l39898,22165r,-13299l35465,4433,35465,e" filled="f" strokecolor="white" strokeweight=".1231mm">
                        <v:path arrowok="t"/>
                      </v:shape>
                      <v:shape id="Graphic 94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" path="m22165,l8866,,,8866,,22165r8866,8867l22165,31032r8867,-8867l31032,8866,22165,xe" stroked="f">
                        <v:path arrowok="t"/>
                      </v:shape>
                      <v:shape id="Graphic 94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" path="m8866,l22165,r8867,8866l31032,22165r-8867,8867l8866,31032,,22165,,8866,8866,xe" filled="f" strokecolor="white" strokeweight=".1231mm">
                        <v:path arrowok="t"/>
                      </v:shape>
                      <v:shape id="Graphic 94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" path="m4433,39898r,-4433l,31032,,17732,4433,13299r,-4433l8866,4433r4433,l17732,,31032,r4433,4433l39898,4433e" filled="f" strokecolor="#696763" strokeweight=".1231mm">
                        <v:path arrowok="t"/>
                      </v:shape>
                      <v:shape id="Graphic 94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" path="m4433,31032l,26598,,13299,4433,8866r,-4433l8866,4433,13299,,26598,r4434,4433l35465,4433e" filled="f" strokeweight=".1231mm">
                        <v:path arrowok="t"/>
                      </v:shape>
                      <v:shape id="Graphic 94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" path="m,26598r4433,l8866,31032r13299,l26598,26598r4434,l31032,22165r4433,-4433l35465,4433,31032,e" filled="f" strokecolor="#e8e6e2" strokeweight=".1231mm">
                        <v:path arrowok="t"/>
                      </v:shape>
                      <v:shape id="Graphic 94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" path="m,35465r4433,l8866,39898r13299,l26598,35465r4434,l35465,31032r,-4434l39898,22165r,-13299l35465,4433,35465,e" filled="f" strokecolor="white" strokeweight=".1231mm">
                        <v:path arrowok="t"/>
                      </v:shape>
                      <v:shape id="Graphic 94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" path="m22165,l8866,,,8866,,22165r8866,8867l22165,31032r8867,-8867l31032,8866,22165,xe" stroked="f">
                        <v:path arrowok="t"/>
                      </v:shape>
                      <v:shape id="Graphic 94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1B7ACD4C" w14:textId="77777777" w:rsidR="002618DD" w:rsidRDefault="002618DD">
            <w:pPr>
              <w:pStyle w:val="TableParagraph"/>
              <w:spacing w:before="0"/>
              <w:ind w:left="0"/>
              <w:rPr>
                <w:rFonts w:ascii="Times New Roman"/>
                <w:sz w:val="10"/>
              </w:rPr>
            </w:pPr>
          </w:p>
        </w:tc>
      </w:tr>
      <w:tr w:rsidR="002618DD" w14:paraId="5D631B09" w14:textId="77777777">
        <w:trPr>
          <w:trHeight w:val="318"/>
        </w:trPr>
        <w:tc>
          <w:tcPr>
            <w:tcW w:w="2332" w:type="dxa"/>
          </w:tcPr>
          <w:p w14:paraId="38CFED34"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1BCBBEB5" w14:textId="77777777" w:rsidR="002618DD" w:rsidRDefault="00000000">
            <w:pPr>
              <w:pStyle w:val="TableParagraph"/>
              <w:rPr>
                <w:sz w:val="11"/>
              </w:rPr>
            </w:pPr>
            <w:r>
              <w:rPr>
                <w:sz w:val="11"/>
              </w:rPr>
              <w:t>Are</w:t>
            </w:r>
            <w:r>
              <w:rPr>
                <w:spacing w:val="19"/>
                <w:sz w:val="11"/>
              </w:rPr>
              <w:t xml:space="preserve"> </w:t>
            </w:r>
            <w:r>
              <w:rPr>
                <w:sz w:val="11"/>
              </w:rPr>
              <w:t>the</w:t>
            </w:r>
            <w:r>
              <w:rPr>
                <w:spacing w:val="19"/>
                <w:sz w:val="11"/>
              </w:rPr>
              <w:t xml:space="preserve"> </w:t>
            </w:r>
            <w:r>
              <w:rPr>
                <w:sz w:val="11"/>
              </w:rPr>
              <w:t>Proponent's</w:t>
            </w:r>
            <w:r>
              <w:rPr>
                <w:spacing w:val="19"/>
                <w:sz w:val="11"/>
              </w:rPr>
              <w:t xml:space="preserve"> </w:t>
            </w:r>
            <w:r>
              <w:rPr>
                <w:sz w:val="11"/>
              </w:rPr>
              <w:t>personnel</w:t>
            </w:r>
            <w:r>
              <w:rPr>
                <w:spacing w:val="19"/>
                <w:sz w:val="11"/>
              </w:rPr>
              <w:t xml:space="preserve"> </w:t>
            </w:r>
            <w:r>
              <w:rPr>
                <w:sz w:val="11"/>
              </w:rPr>
              <w:t>trained</w:t>
            </w:r>
            <w:r>
              <w:rPr>
                <w:spacing w:val="19"/>
                <w:sz w:val="11"/>
              </w:rPr>
              <w:t xml:space="preserve"> </w:t>
            </w:r>
            <w:r>
              <w:rPr>
                <w:sz w:val="11"/>
              </w:rPr>
              <w:t>on</w:t>
            </w:r>
            <w:r>
              <w:rPr>
                <w:spacing w:val="19"/>
                <w:sz w:val="11"/>
              </w:rPr>
              <w:t xml:space="preserve"> </w:t>
            </w:r>
            <w:r>
              <w:rPr>
                <w:sz w:val="11"/>
              </w:rPr>
              <w:t>the</w:t>
            </w:r>
            <w:r>
              <w:rPr>
                <w:spacing w:val="19"/>
                <w:sz w:val="11"/>
              </w:rPr>
              <w:t xml:space="preserve"> </w:t>
            </w:r>
            <w:r>
              <w:rPr>
                <w:sz w:val="11"/>
              </w:rPr>
              <w:t>ISP?</w:t>
            </w:r>
            <w:r>
              <w:rPr>
                <w:spacing w:val="19"/>
                <w:sz w:val="11"/>
              </w:rPr>
              <w:t xml:space="preserve"> </w:t>
            </w:r>
            <w:r>
              <w:rPr>
                <w:sz w:val="11"/>
              </w:rPr>
              <w:t>If</w:t>
            </w:r>
            <w:r>
              <w:rPr>
                <w:spacing w:val="19"/>
                <w:sz w:val="11"/>
              </w:rPr>
              <w:t xml:space="preserve"> </w:t>
            </w:r>
            <w:r>
              <w:rPr>
                <w:sz w:val="11"/>
              </w:rPr>
              <w:t>yes,</w:t>
            </w:r>
            <w:r>
              <w:rPr>
                <w:spacing w:val="19"/>
                <w:sz w:val="11"/>
              </w:rPr>
              <w:t xml:space="preserve"> </w:t>
            </w:r>
            <w:r>
              <w:rPr>
                <w:sz w:val="11"/>
              </w:rPr>
              <w:t>please</w:t>
            </w:r>
            <w:r>
              <w:rPr>
                <w:spacing w:val="19"/>
                <w:sz w:val="11"/>
              </w:rPr>
              <w:t xml:space="preserve"> </w:t>
            </w:r>
            <w:r>
              <w:rPr>
                <w:sz w:val="11"/>
              </w:rPr>
              <w:t>describe</w:t>
            </w:r>
            <w:r>
              <w:rPr>
                <w:spacing w:val="19"/>
                <w:sz w:val="11"/>
              </w:rPr>
              <w:t xml:space="preserve"> </w:t>
            </w:r>
            <w:r>
              <w:rPr>
                <w:sz w:val="11"/>
              </w:rPr>
              <w:t>how</w:t>
            </w:r>
            <w:r>
              <w:rPr>
                <w:spacing w:val="40"/>
                <w:sz w:val="11"/>
              </w:rPr>
              <w:t xml:space="preserve"> </w:t>
            </w:r>
            <w:r>
              <w:rPr>
                <w:sz w:val="11"/>
              </w:rPr>
              <w:t>personnel</w:t>
            </w:r>
            <w:r>
              <w:rPr>
                <w:spacing w:val="40"/>
                <w:sz w:val="11"/>
              </w:rPr>
              <w:t xml:space="preserve"> </w:t>
            </w:r>
            <w:r>
              <w:rPr>
                <w:sz w:val="11"/>
              </w:rPr>
              <w:t>are</w:t>
            </w:r>
            <w:r>
              <w:rPr>
                <w:spacing w:val="40"/>
                <w:sz w:val="11"/>
              </w:rPr>
              <w:t xml:space="preserve"> </w:t>
            </w:r>
            <w:r>
              <w:rPr>
                <w:sz w:val="11"/>
              </w:rPr>
              <w:t>trained.</w:t>
            </w:r>
          </w:p>
        </w:tc>
        <w:tc>
          <w:tcPr>
            <w:tcW w:w="1424" w:type="dxa"/>
          </w:tcPr>
          <w:p w14:paraId="725FDEEC"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06560" behindDoc="1" locked="0" layoutInCell="1" allowOverlap="1" wp14:anchorId="1BBD52CD" wp14:editId="491E3593">
                      <wp:simplePos x="0" y="0"/>
                      <wp:positionH relativeFrom="column">
                        <wp:posOffset>22165</wp:posOffset>
                      </wp:positionH>
                      <wp:positionV relativeFrom="paragraph">
                        <wp:posOffset>31998</wp:posOffset>
                      </wp:positionV>
                      <wp:extent cx="53340" cy="142240"/>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950" name="Graphic 95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51" name="Graphic 95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52" name="Graphic 95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53" name="Graphic 95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54" name="Graphic 95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55" name="Graphic 95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56" name="Graphic 95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57" name="Graphic 95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58" name="Graphic 95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59" name="Graphic 95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60" name="Graphic 96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61" name="Graphic 96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6A5746D" id="Group 949" o:spid="_x0000_s1026" style="position:absolute;margin-left:1.75pt;margin-top:2.5pt;width:4.2pt;height:11.2pt;z-index:-210099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">
                      <v:shape id="Graphic 95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" path="m4433,39898r,-4433l,31032,,17732,4433,13299r,-4433l8866,4433r4433,l17732,,31032,r4433,4433l39898,4433e" filled="f" strokecolor="#696763" strokeweight=".1231mm">
                        <v:path arrowok="t"/>
                      </v:shape>
                      <v:shape id="Graphic 95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" path="m4433,31032l,26598,,13299,4433,8866r,-4433l8866,4433,13299,,26598,r4434,4433l35465,4433e" filled="f" strokeweight=".1231mm">
                        <v:path arrowok="t"/>
                      </v:shape>
                      <v:shape id="Graphic 95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" path="m,26598r4433,l8866,31032r13299,l26598,26598r4434,l31032,22165r4433,-4433l35465,4433,31032,e" filled="f" strokecolor="#e8e6e2" strokeweight=".1231mm">
                        <v:path arrowok="t"/>
                      </v:shape>
                      <v:shape id="Graphic 95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" path="m,35465r4433,l8866,39898r13299,l26598,35465r4434,l35465,31032r,-4434l39898,22165r,-13299l35465,4433,35465,e" filled="f" strokecolor="white" strokeweight=".1231mm">
                        <v:path arrowok="t"/>
                      </v:shape>
                      <v:shape id="Graphic 95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" path="m22165,l8866,,,8866,,22165r8866,8867l22165,31032r8867,-8867l31032,8866,22165,xe" stroked="f">
                        <v:path arrowok="t"/>
                      </v:shape>
                      <v:shape id="Graphic 95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" path="m8866,l22165,r8867,8866l31032,22165r-8867,8867l8866,31032,,22165,,8866,8866,xe" filled="f" strokecolor="white" strokeweight=".1231mm">
                        <v:path arrowok="t"/>
                      </v:shape>
                      <v:shape id="Graphic 95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" path="m4433,39898r,-4433l,31032,,17732,4433,13299r,-4433l8866,4433r4433,l17732,,31032,r4433,4433l39898,4433e" filled="f" strokecolor="#696763" strokeweight=".1231mm">
                        <v:path arrowok="t"/>
                      </v:shape>
                      <v:shape id="Graphic 95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" path="m4433,31032l,26598,,13299,4433,8866r,-4433l8866,4433,13299,,26598,r4434,4433l35465,4433e" filled="f" strokeweight=".1231mm">
                        <v:path arrowok="t"/>
                      </v:shape>
                      <v:shape id="Graphic 95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" path="m,26598r4433,l8866,31032r13299,l26598,26598r4434,l31032,22165r4433,-4433l35465,4433,31032,e" filled="f" strokecolor="#e8e6e2" strokeweight=".1231mm">
                        <v:path arrowok="t"/>
                      </v:shape>
                      <v:shape id="Graphic 95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" path="m,35465r4433,l8866,39898r13299,l26598,35465r4434,l35465,31032r,-4434l39898,22165r,-13299l35465,4433,35465,e" filled="f" strokecolor="white" strokeweight=".1231mm">
                        <v:path arrowok="t"/>
                      </v:shape>
                      <v:shape id="Graphic 96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" path="m22165,l8866,,,8866,,22165r8866,8867l22165,31032r8867,-8867l31032,8866,22165,xe" stroked="f">
                        <v:path arrowok="t"/>
                      </v:shape>
                      <v:shape id="Graphic 96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62F7F446" w14:textId="77777777" w:rsidR="002618DD" w:rsidRDefault="002618DD">
            <w:pPr>
              <w:pStyle w:val="TableParagraph"/>
              <w:spacing w:before="0"/>
              <w:ind w:left="0"/>
              <w:rPr>
                <w:rFonts w:ascii="Times New Roman"/>
                <w:sz w:val="10"/>
              </w:rPr>
            </w:pPr>
          </w:p>
        </w:tc>
      </w:tr>
      <w:tr w:rsidR="002618DD" w14:paraId="39CA1037" w14:textId="77777777">
        <w:trPr>
          <w:trHeight w:val="318"/>
        </w:trPr>
        <w:tc>
          <w:tcPr>
            <w:tcW w:w="2332" w:type="dxa"/>
            <w:shd w:val="clear" w:color="auto" w:fill="EDEDED"/>
          </w:tcPr>
          <w:p w14:paraId="3E1120E8"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322828B1" w14:textId="77777777" w:rsidR="002618DD" w:rsidRDefault="00000000">
            <w:pPr>
              <w:pStyle w:val="TableParagraph"/>
              <w:ind w:right="78"/>
              <w:rPr>
                <w:sz w:val="11"/>
              </w:rPr>
            </w:pPr>
            <w:r>
              <w:rPr>
                <w:sz w:val="11"/>
              </w:rPr>
              <w:t>Does</w:t>
            </w:r>
            <w:r>
              <w:rPr>
                <w:spacing w:val="25"/>
                <w:sz w:val="11"/>
              </w:rPr>
              <w:t xml:space="preserve"> </w:t>
            </w:r>
            <w:r>
              <w:rPr>
                <w:sz w:val="11"/>
              </w:rPr>
              <w:t>the</w:t>
            </w:r>
            <w:r>
              <w:rPr>
                <w:spacing w:val="24"/>
                <w:sz w:val="11"/>
              </w:rPr>
              <w:t xml:space="preserve"> </w:t>
            </w:r>
            <w:r>
              <w:rPr>
                <w:sz w:val="11"/>
              </w:rPr>
              <w:t>Proponent</w:t>
            </w:r>
            <w:r>
              <w:rPr>
                <w:spacing w:val="25"/>
                <w:sz w:val="11"/>
              </w:rPr>
              <w:t xml:space="preserve"> </w:t>
            </w:r>
            <w:r>
              <w:rPr>
                <w:sz w:val="11"/>
              </w:rPr>
              <w:t>require</w:t>
            </w:r>
            <w:r>
              <w:rPr>
                <w:spacing w:val="24"/>
                <w:sz w:val="11"/>
              </w:rPr>
              <w:t xml:space="preserve"> </w:t>
            </w:r>
            <w:r>
              <w:rPr>
                <w:sz w:val="11"/>
              </w:rPr>
              <w:t>other</w:t>
            </w:r>
            <w:r>
              <w:rPr>
                <w:spacing w:val="25"/>
                <w:sz w:val="11"/>
              </w:rPr>
              <w:t xml:space="preserve"> </w:t>
            </w:r>
            <w:r>
              <w:rPr>
                <w:sz w:val="11"/>
              </w:rPr>
              <w:t>contractors</w:t>
            </w:r>
            <w:r>
              <w:rPr>
                <w:spacing w:val="24"/>
                <w:sz w:val="11"/>
              </w:rPr>
              <w:t xml:space="preserve"> </w:t>
            </w:r>
            <w:r>
              <w:rPr>
                <w:sz w:val="11"/>
              </w:rPr>
              <w:t>and</w:t>
            </w:r>
            <w:r>
              <w:rPr>
                <w:spacing w:val="25"/>
                <w:sz w:val="11"/>
              </w:rPr>
              <w:t xml:space="preserve"> </w:t>
            </w:r>
            <w:r>
              <w:rPr>
                <w:sz w:val="11"/>
              </w:rPr>
              <w:t>subcontractors</w:t>
            </w:r>
            <w:r>
              <w:rPr>
                <w:spacing w:val="24"/>
                <w:sz w:val="11"/>
              </w:rPr>
              <w:t xml:space="preserve"> </w:t>
            </w:r>
            <w:r>
              <w:rPr>
                <w:sz w:val="11"/>
              </w:rPr>
              <w:t>to</w:t>
            </w:r>
            <w:r>
              <w:rPr>
                <w:spacing w:val="25"/>
                <w:sz w:val="11"/>
              </w:rPr>
              <w:t xml:space="preserve"> </w:t>
            </w:r>
            <w:r>
              <w:rPr>
                <w:sz w:val="11"/>
              </w:rPr>
              <w:t>maintain</w:t>
            </w:r>
            <w:r>
              <w:rPr>
                <w:spacing w:val="24"/>
                <w:sz w:val="11"/>
              </w:rPr>
              <w:t xml:space="preserve"> </w:t>
            </w:r>
            <w:r>
              <w:rPr>
                <w:sz w:val="11"/>
              </w:rPr>
              <w:t>the</w:t>
            </w:r>
            <w:r>
              <w:rPr>
                <w:spacing w:val="40"/>
                <w:sz w:val="11"/>
              </w:rPr>
              <w:t xml:space="preserve"> </w:t>
            </w:r>
            <w:r>
              <w:rPr>
                <w:sz w:val="11"/>
              </w:rPr>
              <w:t>same</w:t>
            </w:r>
            <w:r>
              <w:rPr>
                <w:spacing w:val="20"/>
                <w:sz w:val="11"/>
              </w:rPr>
              <w:t xml:space="preserve"> </w:t>
            </w:r>
            <w:r>
              <w:rPr>
                <w:sz w:val="11"/>
              </w:rPr>
              <w:t>safeguards</w:t>
            </w:r>
            <w:r>
              <w:rPr>
                <w:spacing w:val="20"/>
                <w:sz w:val="11"/>
              </w:rPr>
              <w:t xml:space="preserve"> </w:t>
            </w:r>
            <w:r>
              <w:rPr>
                <w:sz w:val="11"/>
              </w:rPr>
              <w:t>as</w:t>
            </w:r>
            <w:r>
              <w:rPr>
                <w:spacing w:val="20"/>
                <w:sz w:val="11"/>
              </w:rPr>
              <w:t xml:space="preserve"> </w:t>
            </w:r>
            <w:r>
              <w:rPr>
                <w:sz w:val="11"/>
              </w:rPr>
              <w:t>set</w:t>
            </w:r>
            <w:r>
              <w:rPr>
                <w:spacing w:val="20"/>
                <w:sz w:val="11"/>
              </w:rPr>
              <w:t xml:space="preserve"> </w:t>
            </w:r>
            <w:r>
              <w:rPr>
                <w:sz w:val="11"/>
              </w:rPr>
              <w:t>out</w:t>
            </w:r>
            <w:r>
              <w:rPr>
                <w:spacing w:val="20"/>
                <w:sz w:val="11"/>
              </w:rPr>
              <w:t xml:space="preserve"> </w:t>
            </w:r>
            <w:r>
              <w:rPr>
                <w:sz w:val="11"/>
              </w:rPr>
              <w:t>in</w:t>
            </w:r>
            <w:r>
              <w:rPr>
                <w:spacing w:val="20"/>
                <w:sz w:val="11"/>
              </w:rPr>
              <w:t xml:space="preserve"> </w:t>
            </w:r>
            <w:r>
              <w:rPr>
                <w:sz w:val="11"/>
              </w:rPr>
              <w:t>the</w:t>
            </w:r>
            <w:r>
              <w:rPr>
                <w:spacing w:val="20"/>
                <w:sz w:val="11"/>
              </w:rPr>
              <w:t xml:space="preserve"> </w:t>
            </w:r>
            <w:r>
              <w:rPr>
                <w:sz w:val="11"/>
              </w:rPr>
              <w:t>Proponent’s</w:t>
            </w:r>
            <w:r>
              <w:rPr>
                <w:spacing w:val="20"/>
                <w:sz w:val="11"/>
              </w:rPr>
              <w:t xml:space="preserve"> </w:t>
            </w:r>
            <w:r>
              <w:rPr>
                <w:sz w:val="11"/>
              </w:rPr>
              <w:t>ISP?</w:t>
            </w:r>
            <w:r>
              <w:rPr>
                <w:spacing w:val="20"/>
                <w:sz w:val="11"/>
              </w:rPr>
              <w:t xml:space="preserve"> </w:t>
            </w:r>
            <w:r>
              <w:rPr>
                <w:sz w:val="11"/>
              </w:rPr>
              <w:t>If</w:t>
            </w:r>
            <w:r>
              <w:rPr>
                <w:spacing w:val="20"/>
                <w:sz w:val="11"/>
              </w:rPr>
              <w:t xml:space="preserve"> </w:t>
            </w:r>
            <w:r>
              <w:rPr>
                <w:sz w:val="11"/>
              </w:rPr>
              <w:t>yes,</w:t>
            </w:r>
            <w:r>
              <w:rPr>
                <w:spacing w:val="20"/>
                <w:sz w:val="11"/>
              </w:rPr>
              <w:t xml:space="preserve"> </w:t>
            </w:r>
            <w:r>
              <w:rPr>
                <w:sz w:val="11"/>
              </w:rPr>
              <w:t>please</w:t>
            </w:r>
            <w:r>
              <w:rPr>
                <w:spacing w:val="20"/>
                <w:sz w:val="11"/>
              </w:rPr>
              <w:t xml:space="preserve"> </w:t>
            </w:r>
            <w:r>
              <w:rPr>
                <w:sz w:val="11"/>
              </w:rPr>
              <w:t>describe</w:t>
            </w:r>
            <w:r>
              <w:rPr>
                <w:spacing w:val="20"/>
                <w:sz w:val="11"/>
              </w:rPr>
              <w:t xml:space="preserve"> </w:t>
            </w:r>
            <w:r>
              <w:rPr>
                <w:sz w:val="11"/>
              </w:rPr>
              <w:t>how.</w:t>
            </w:r>
          </w:p>
        </w:tc>
        <w:tc>
          <w:tcPr>
            <w:tcW w:w="1424" w:type="dxa"/>
            <w:shd w:val="clear" w:color="auto" w:fill="EDEDED"/>
          </w:tcPr>
          <w:p w14:paraId="49ADE1EC"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794688" behindDoc="0" locked="0" layoutInCell="1" allowOverlap="1" wp14:anchorId="26FA1D99" wp14:editId="644E3E36">
                      <wp:simplePos x="0" y="0"/>
                      <wp:positionH relativeFrom="column">
                        <wp:posOffset>22165</wp:posOffset>
                      </wp:positionH>
                      <wp:positionV relativeFrom="paragraph">
                        <wp:posOffset>31998</wp:posOffset>
                      </wp:positionV>
                      <wp:extent cx="53340" cy="142240"/>
                      <wp:effectExtent l="0" t="0" r="0" b="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963" name="Graphic 96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64" name="Graphic 96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65" name="Graphic 96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66" name="Graphic 96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67" name="Graphic 96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68" name="Graphic 96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69" name="Graphic 96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70" name="Graphic 97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71" name="Graphic 97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72" name="Graphic 97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73" name="Graphic 97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74" name="Graphic 97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1CB8FF3" id="Group 962" o:spid="_x0000_s1026" style="position:absolute;margin-left:1.75pt;margin-top:2.5pt;width:4.2pt;height:11.2pt;z-index:157946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Ia2fNp7BgAAGjYAAA4A&#10;AAAAAAAAAAAAAAAALgIAAGRycy9lMm9Eb2MueG1sUEsBAi0AFAAGAAgAAAAhAHW31K/dAAAABQEA&#10;AA8AAAAAAAAAAAAAAAAA1QgAAGRycy9kb3ducmV2LnhtbFBLBQYAAAAABAAEAPMAAADfCQAAAAA=&#10;">
                      <v:shape id="Graphic 96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" path="m4433,39898r,-4433l,31032,,17732,4433,13299r,-4433l8866,4433r4433,l17732,,31032,r4433,4433l39898,4433e" filled="f" strokecolor="#696763" strokeweight=".1231mm">
                        <v:path arrowok="t"/>
                      </v:shape>
                      <v:shape id="Graphic 96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" path="m4433,31032l,26598,,13299,4433,8866r,-4433l8866,4433,13299,,26598,r4434,4433l35465,4433e" filled="f" strokeweight=".1231mm">
                        <v:path arrowok="t"/>
                      </v:shape>
                      <v:shape id="Graphic 96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" path="m,26598r4433,l8866,31032r13299,l26598,26598r4434,l31032,22165r4433,-4433l35465,4433,31032,e" filled="f" strokecolor="#e8e6e2" strokeweight=".1231mm">
                        <v:path arrowok="t"/>
                      </v:shape>
                      <v:shape id="Graphic 96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" path="m,35465r4433,l8866,39898r13299,l26598,35465r4434,l35465,31032r,-4434l39898,22165r,-13299l35465,4433,35465,e" filled="f" strokecolor="white" strokeweight=".1231mm">
                        <v:path arrowok="t"/>
                      </v:shape>
                      <v:shape id="Graphic 96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" path="m22165,l8866,,,8866,,22165r8866,8867l22165,31032r8867,-8867l31032,8866,22165,xe" stroked="f">
                        <v:path arrowok="t"/>
                      </v:shape>
                      <v:shape id="Graphic 96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" path="m8866,l22165,r8867,8866l31032,22165r-8867,8867l8866,31032,,22165,,8866,8866,xe" filled="f" strokecolor="white" strokeweight=".1231mm">
                        <v:path arrowok="t"/>
                      </v:shape>
                      <v:shape id="Graphic 96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" path="m4433,39898r,-4433l,31032,,17732,4433,13299r,-4433l8866,4433r4433,l17732,,31032,r4433,4433l39898,4433e" filled="f" strokecolor="#696763" strokeweight=".1231mm">
                        <v:path arrowok="t"/>
                      </v:shape>
                      <v:shape id="Graphic 97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" path="m4433,31032l,26598,,13299,4433,8866r,-4433l8866,4433,13299,,26598,r4434,4433l35465,4433e" filled="f" strokeweight=".1231mm">
                        <v:path arrowok="t"/>
                      </v:shape>
                      <v:shape id="Graphic 97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" path="m,26598r4433,l8866,31032r13299,l26598,26598r4434,l31032,22165r4433,-4433l35465,4433,31032,e" filled="f" strokecolor="#e8e6e2" strokeweight=".1231mm">
                        <v:path arrowok="t"/>
                      </v:shape>
                      <v:shape id="Graphic 97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" path="m,35465r4433,l8866,39898r13299,l26598,35465r4434,l35465,31032r,-4434l39898,22165r,-13299l35465,4433,35465,e" filled="f" strokecolor="white" strokeweight=".1231mm">
                        <v:path arrowok="t"/>
                      </v:shape>
                      <v:shape id="Graphic 97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" path="m22165,l8866,,,8866,,22165r8866,8867l22165,31032r8867,-8867l31032,8866,22165,xe" stroked="f">
                        <v:path arrowok="t"/>
                      </v:shape>
                      <v:shape id="Graphic 97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2EC0E97C" w14:textId="77777777" w:rsidR="002618DD" w:rsidRDefault="002618DD">
            <w:pPr>
              <w:pStyle w:val="TableParagraph"/>
              <w:spacing w:before="0"/>
              <w:ind w:left="0"/>
              <w:rPr>
                <w:rFonts w:ascii="Times New Roman"/>
                <w:sz w:val="10"/>
              </w:rPr>
            </w:pPr>
          </w:p>
        </w:tc>
      </w:tr>
      <w:tr w:rsidR="002618DD" w14:paraId="0FC243BF" w14:textId="77777777">
        <w:trPr>
          <w:trHeight w:val="318"/>
        </w:trPr>
        <w:tc>
          <w:tcPr>
            <w:tcW w:w="2332" w:type="dxa"/>
          </w:tcPr>
          <w:p w14:paraId="17DCE37A"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100F7C77"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assess</w:t>
            </w:r>
            <w:r>
              <w:rPr>
                <w:spacing w:val="19"/>
                <w:sz w:val="11"/>
              </w:rPr>
              <w:t xml:space="preserve"> </w:t>
            </w:r>
            <w:r>
              <w:rPr>
                <w:sz w:val="11"/>
              </w:rPr>
              <w:t>/</w:t>
            </w:r>
            <w:r>
              <w:rPr>
                <w:spacing w:val="19"/>
                <w:sz w:val="11"/>
              </w:rPr>
              <w:t xml:space="preserve"> </w:t>
            </w:r>
            <w:r>
              <w:rPr>
                <w:sz w:val="11"/>
              </w:rPr>
              <w:t>audit</w:t>
            </w:r>
            <w:r>
              <w:rPr>
                <w:spacing w:val="19"/>
                <w:sz w:val="11"/>
              </w:rPr>
              <w:t xml:space="preserve"> </w:t>
            </w:r>
            <w:r>
              <w:rPr>
                <w:sz w:val="11"/>
              </w:rPr>
              <w:t>the</w:t>
            </w:r>
            <w:r>
              <w:rPr>
                <w:spacing w:val="19"/>
                <w:sz w:val="11"/>
              </w:rPr>
              <w:t xml:space="preserve"> </w:t>
            </w:r>
            <w:r>
              <w:rPr>
                <w:sz w:val="11"/>
              </w:rPr>
              <w:t>effectiveness</w:t>
            </w:r>
            <w:r>
              <w:rPr>
                <w:spacing w:val="19"/>
                <w:sz w:val="11"/>
              </w:rPr>
              <w:t xml:space="preserve"> </w:t>
            </w:r>
            <w:r>
              <w:rPr>
                <w:sz w:val="11"/>
              </w:rPr>
              <w:t>of</w:t>
            </w:r>
            <w:r>
              <w:rPr>
                <w:spacing w:val="19"/>
                <w:sz w:val="11"/>
              </w:rPr>
              <w:t xml:space="preserve"> </w:t>
            </w:r>
            <w:r>
              <w:rPr>
                <w:sz w:val="11"/>
              </w:rPr>
              <w:t>the</w:t>
            </w:r>
            <w:r>
              <w:rPr>
                <w:spacing w:val="19"/>
                <w:sz w:val="11"/>
              </w:rPr>
              <w:t xml:space="preserve"> </w:t>
            </w:r>
            <w:r>
              <w:rPr>
                <w:sz w:val="11"/>
              </w:rPr>
              <w:t>ISP</w:t>
            </w:r>
            <w:r>
              <w:rPr>
                <w:spacing w:val="19"/>
                <w:sz w:val="11"/>
              </w:rPr>
              <w:t xml:space="preserve"> </w:t>
            </w:r>
            <w:r>
              <w:rPr>
                <w:sz w:val="11"/>
              </w:rPr>
              <w:t>(e.g.</w:t>
            </w:r>
            <w:r>
              <w:rPr>
                <w:spacing w:val="19"/>
                <w:sz w:val="11"/>
              </w:rPr>
              <w:t xml:space="preserve"> </w:t>
            </w:r>
            <w:r>
              <w:rPr>
                <w:sz w:val="11"/>
              </w:rPr>
              <w:t>vulnerability</w:t>
            </w:r>
            <w:r>
              <w:rPr>
                <w:spacing w:val="40"/>
                <w:sz w:val="11"/>
              </w:rPr>
              <w:t xml:space="preserve"> </w:t>
            </w:r>
            <w:r>
              <w:rPr>
                <w:sz w:val="11"/>
              </w:rPr>
              <w:t>assessments,</w:t>
            </w:r>
            <w:r>
              <w:rPr>
                <w:spacing w:val="14"/>
                <w:sz w:val="11"/>
              </w:rPr>
              <w:t xml:space="preserve"> </w:t>
            </w:r>
            <w:r>
              <w:rPr>
                <w:sz w:val="11"/>
              </w:rPr>
              <w:t>gap</w:t>
            </w:r>
            <w:r>
              <w:rPr>
                <w:spacing w:val="15"/>
                <w:sz w:val="11"/>
              </w:rPr>
              <w:t xml:space="preserve"> </w:t>
            </w:r>
            <w:r>
              <w:rPr>
                <w:sz w:val="11"/>
              </w:rPr>
              <w:t>analysis,</w:t>
            </w:r>
            <w:r>
              <w:rPr>
                <w:spacing w:val="15"/>
                <w:sz w:val="11"/>
              </w:rPr>
              <w:t xml:space="preserve"> </w:t>
            </w:r>
            <w:r>
              <w:rPr>
                <w:sz w:val="11"/>
              </w:rPr>
              <w:t>internal</w:t>
            </w:r>
            <w:r>
              <w:rPr>
                <w:spacing w:val="15"/>
                <w:sz w:val="11"/>
              </w:rPr>
              <w:t xml:space="preserve"> </w:t>
            </w:r>
            <w:r>
              <w:rPr>
                <w:sz w:val="11"/>
              </w:rPr>
              <w:t>audits)?</w:t>
            </w:r>
            <w:r>
              <w:rPr>
                <w:spacing w:val="14"/>
                <w:sz w:val="11"/>
              </w:rPr>
              <w:t xml:space="preserve"> </w:t>
            </w:r>
            <w:r>
              <w:rPr>
                <w:sz w:val="11"/>
              </w:rPr>
              <w:t>Please</w:t>
            </w:r>
            <w:r>
              <w:rPr>
                <w:spacing w:val="15"/>
                <w:sz w:val="11"/>
              </w:rPr>
              <w:t xml:space="preserve"> </w:t>
            </w:r>
            <w:r>
              <w:rPr>
                <w:sz w:val="11"/>
              </w:rPr>
              <w:t>describe</w:t>
            </w:r>
            <w:r>
              <w:rPr>
                <w:spacing w:val="15"/>
                <w:sz w:val="11"/>
              </w:rPr>
              <w:t xml:space="preserve"> </w:t>
            </w:r>
            <w:r>
              <w:rPr>
                <w:sz w:val="11"/>
              </w:rPr>
              <w:t>how</w:t>
            </w:r>
            <w:r>
              <w:rPr>
                <w:spacing w:val="15"/>
                <w:sz w:val="11"/>
              </w:rPr>
              <w:t xml:space="preserve"> </w:t>
            </w:r>
            <w:r>
              <w:rPr>
                <w:sz w:val="11"/>
              </w:rPr>
              <w:t>and</w:t>
            </w:r>
            <w:r>
              <w:rPr>
                <w:spacing w:val="14"/>
                <w:sz w:val="11"/>
              </w:rPr>
              <w:t xml:space="preserve"> </w:t>
            </w:r>
            <w:r>
              <w:rPr>
                <w:sz w:val="11"/>
              </w:rPr>
              <w:t>how</w:t>
            </w:r>
            <w:r>
              <w:rPr>
                <w:spacing w:val="15"/>
                <w:sz w:val="11"/>
              </w:rPr>
              <w:t xml:space="preserve"> </w:t>
            </w:r>
            <w:r>
              <w:rPr>
                <w:spacing w:val="-2"/>
                <w:sz w:val="11"/>
              </w:rPr>
              <w:t>often.</w:t>
            </w:r>
          </w:p>
        </w:tc>
        <w:tc>
          <w:tcPr>
            <w:tcW w:w="1424" w:type="dxa"/>
          </w:tcPr>
          <w:p w14:paraId="3D269D19"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07072" behindDoc="1" locked="0" layoutInCell="1" allowOverlap="1" wp14:anchorId="28B59056" wp14:editId="586EEA3D">
                      <wp:simplePos x="0" y="0"/>
                      <wp:positionH relativeFrom="column">
                        <wp:posOffset>22165</wp:posOffset>
                      </wp:positionH>
                      <wp:positionV relativeFrom="paragraph">
                        <wp:posOffset>31998</wp:posOffset>
                      </wp:positionV>
                      <wp:extent cx="53340" cy="142240"/>
                      <wp:effectExtent l="0" t="0" r="0" b="0"/>
                      <wp:wrapNone/>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976" name="Graphic 97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77" name="Graphic 97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78" name="Graphic 97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79" name="Graphic 97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80" name="Graphic 98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81" name="Graphic 98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82" name="Graphic 98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83" name="Graphic 98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84" name="Graphic 98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85" name="Graphic 98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86" name="Graphic 98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87" name="Graphic 98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FC6089" id="Group 975" o:spid="_x0000_s1026" style="position:absolute;margin-left:1.75pt;margin-top:2.5pt;width:4.2pt;height:11.2pt;z-index:-210094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EB2sgtmBgAAGjYAAA4AAAAAAAAAAAAAAAAALgIAAGRycy9l&#10;Mm9Eb2MueG1sUEsBAi0AFAAGAAgAAAAhAHW31K/dAAAABQEAAA8AAAAAAAAAAAAAAAAAwAgAAGRy&#10;cy9kb3ducmV2LnhtbFBLBQYAAAAABAAEAPMAAADKCQAAAAA=&#10;">
                      <v:shape id="Graphic 97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" path="m4433,39898r,-4433l,31032,,17732,4433,13299r,-4433l8866,4433r4433,l17732,,31032,r4433,4433l39898,4433e" filled="f" strokecolor="#696763" strokeweight=".1231mm">
                        <v:path arrowok="t"/>
                      </v:shape>
                      <v:shape id="Graphic 97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" path="m4433,31032l,26598,,13299,4433,8866r,-4433l8866,4433,13299,,26598,r4434,4433l35465,4433e" filled="f" strokeweight=".1231mm">
                        <v:path arrowok="t"/>
                      </v:shape>
                      <v:shape id="Graphic 97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" path="m,26598r4433,l8866,31032r13299,l26598,26598r4434,l31032,22165r4433,-4433l35465,4433,31032,e" filled="f" strokecolor="#e8e6e2" strokeweight=".1231mm">
                        <v:path arrowok="t"/>
                      </v:shape>
                      <v:shape id="Graphic 97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" path="m,35465r4433,l8866,39898r13299,l26598,35465r4434,l35465,31032r,-4434l39898,22165r,-13299l35465,4433,35465,e" filled="f" strokecolor="white" strokeweight=".1231mm">
                        <v:path arrowok="t"/>
                      </v:shape>
                      <v:shape id="Graphic 98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" path="m22165,l8866,,,8866,,22165r8866,8867l22165,31032r8867,-8867l31032,8866,22165,xe" stroked="f">
                        <v:path arrowok="t"/>
                      </v:shape>
                      <v:shape id="Graphic 98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" path="m8866,l22165,r8867,8866l31032,22165r-8867,8867l8866,31032,,22165,,8866,8866,xe" filled="f" strokecolor="white" strokeweight=".1231mm">
                        <v:path arrowok="t"/>
                      </v:shape>
                      <v:shape id="Graphic 98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" path="m4433,39898r,-4433l,31032,,17732,4433,13299r,-4433l8866,4433r4433,l17732,,31032,r4433,4433l39898,4433e" filled="f" strokecolor="#696763" strokeweight=".1231mm">
                        <v:path arrowok="t"/>
                      </v:shape>
                      <v:shape id="Graphic 98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" path="m4433,31032l,26598,,13299,4433,8866r,-4433l8866,4433,13299,,26598,r4434,4433l35465,4433e" filled="f" strokeweight=".1231mm">
                        <v:path arrowok="t"/>
                      </v:shape>
                      <v:shape id="Graphic 98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" path="m,26598r4433,l8866,31032r13299,l26598,26598r4434,l31032,22165r4433,-4433l35465,4433,31032,e" filled="f" strokecolor="#e8e6e2" strokeweight=".1231mm">
                        <v:path arrowok="t"/>
                      </v:shape>
                      <v:shape id="Graphic 98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" path="m,35465r4433,l8866,39898r13299,l26598,35465r4434,l35465,31032r,-4434l39898,22165r,-13299l35465,4433,35465,e" filled="f" strokecolor="white" strokeweight=".1231mm">
                        <v:path arrowok="t"/>
                      </v:shape>
                      <v:shape id="Graphic 98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" path="m22165,l8866,,,8866,,22165r8866,8867l22165,31032r8867,-8867l31032,8866,22165,xe" stroked="f">
                        <v:path arrowok="t"/>
                      </v:shape>
                      <v:shape id="Graphic 98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0D65A6F2" w14:textId="77777777" w:rsidR="002618DD" w:rsidRDefault="002618DD">
            <w:pPr>
              <w:pStyle w:val="TableParagraph"/>
              <w:spacing w:before="0"/>
              <w:ind w:left="0"/>
              <w:rPr>
                <w:rFonts w:ascii="Times New Roman"/>
                <w:sz w:val="10"/>
              </w:rPr>
            </w:pPr>
          </w:p>
        </w:tc>
      </w:tr>
      <w:tr w:rsidR="002618DD" w14:paraId="7459E2A3" w14:textId="77777777">
        <w:trPr>
          <w:trHeight w:val="318"/>
        </w:trPr>
        <w:tc>
          <w:tcPr>
            <w:tcW w:w="2332" w:type="dxa"/>
            <w:shd w:val="clear" w:color="auto" w:fill="EDEDED"/>
          </w:tcPr>
          <w:p w14:paraId="2AADA1D9"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6226C2CB" w14:textId="77777777" w:rsidR="002618DD" w:rsidRDefault="00000000">
            <w:pPr>
              <w:pStyle w:val="TableParagraph"/>
              <w:rPr>
                <w:sz w:val="11"/>
              </w:rPr>
            </w:pPr>
            <w:r>
              <w:rPr>
                <w:sz w:val="11"/>
              </w:rPr>
              <w:t>Does</w:t>
            </w:r>
            <w:r>
              <w:rPr>
                <w:spacing w:val="16"/>
                <w:sz w:val="11"/>
              </w:rPr>
              <w:t xml:space="preserve"> </w:t>
            </w:r>
            <w:r>
              <w:rPr>
                <w:sz w:val="11"/>
              </w:rPr>
              <w:t>the</w:t>
            </w:r>
            <w:r>
              <w:rPr>
                <w:spacing w:val="18"/>
                <w:sz w:val="11"/>
              </w:rPr>
              <w:t xml:space="preserve"> </w:t>
            </w:r>
            <w:r>
              <w:rPr>
                <w:sz w:val="11"/>
              </w:rPr>
              <w:t>Proponent</w:t>
            </w:r>
            <w:r>
              <w:rPr>
                <w:spacing w:val="18"/>
                <w:sz w:val="11"/>
              </w:rPr>
              <w:t xml:space="preserve"> </w:t>
            </w:r>
            <w:r>
              <w:rPr>
                <w:sz w:val="11"/>
              </w:rPr>
              <w:t>perform</w:t>
            </w:r>
            <w:r>
              <w:rPr>
                <w:spacing w:val="18"/>
                <w:sz w:val="11"/>
              </w:rPr>
              <w:t xml:space="preserve"> </w:t>
            </w:r>
            <w:r>
              <w:rPr>
                <w:sz w:val="11"/>
              </w:rPr>
              <w:t>background</w:t>
            </w:r>
            <w:r>
              <w:rPr>
                <w:spacing w:val="18"/>
                <w:sz w:val="11"/>
              </w:rPr>
              <w:t xml:space="preserve"> </w:t>
            </w:r>
            <w:r>
              <w:rPr>
                <w:sz w:val="11"/>
              </w:rPr>
              <w:t>checks</w:t>
            </w:r>
            <w:r>
              <w:rPr>
                <w:spacing w:val="18"/>
                <w:sz w:val="11"/>
              </w:rPr>
              <w:t xml:space="preserve"> </w:t>
            </w:r>
            <w:r>
              <w:rPr>
                <w:sz w:val="11"/>
              </w:rPr>
              <w:t>on</w:t>
            </w:r>
            <w:r>
              <w:rPr>
                <w:spacing w:val="18"/>
                <w:sz w:val="11"/>
              </w:rPr>
              <w:t xml:space="preserve"> </w:t>
            </w:r>
            <w:r>
              <w:rPr>
                <w:sz w:val="11"/>
              </w:rPr>
              <w:t>their</w:t>
            </w:r>
            <w:r>
              <w:rPr>
                <w:spacing w:val="18"/>
                <w:sz w:val="11"/>
              </w:rPr>
              <w:t xml:space="preserve"> </w:t>
            </w:r>
            <w:r>
              <w:rPr>
                <w:sz w:val="11"/>
              </w:rPr>
              <w:t>personnel,</w:t>
            </w:r>
            <w:r>
              <w:rPr>
                <w:spacing w:val="18"/>
                <w:sz w:val="11"/>
              </w:rPr>
              <w:t xml:space="preserve"> </w:t>
            </w:r>
            <w:r>
              <w:rPr>
                <w:sz w:val="11"/>
              </w:rPr>
              <w:t>contractors</w:t>
            </w:r>
            <w:r>
              <w:rPr>
                <w:spacing w:val="18"/>
                <w:sz w:val="11"/>
              </w:rPr>
              <w:t xml:space="preserve"> </w:t>
            </w:r>
            <w:r>
              <w:rPr>
                <w:sz w:val="11"/>
              </w:rPr>
              <w:t>and</w:t>
            </w:r>
            <w:r>
              <w:rPr>
                <w:spacing w:val="40"/>
                <w:sz w:val="11"/>
              </w:rPr>
              <w:t xml:space="preserve"> </w:t>
            </w:r>
            <w:r>
              <w:rPr>
                <w:sz w:val="11"/>
              </w:rPr>
              <w:t>subcontractors?</w:t>
            </w:r>
            <w:r>
              <w:rPr>
                <w:spacing w:val="15"/>
                <w:sz w:val="11"/>
              </w:rPr>
              <w:t xml:space="preserve"> </w:t>
            </w:r>
            <w:r>
              <w:rPr>
                <w:sz w:val="11"/>
              </w:rPr>
              <w:t>If</w:t>
            </w:r>
            <w:r>
              <w:rPr>
                <w:spacing w:val="16"/>
                <w:sz w:val="11"/>
              </w:rPr>
              <w:t xml:space="preserve"> </w:t>
            </w:r>
            <w:r>
              <w:rPr>
                <w:sz w:val="11"/>
              </w:rPr>
              <w:t>so,</w:t>
            </w:r>
            <w:r>
              <w:rPr>
                <w:spacing w:val="16"/>
                <w:sz w:val="11"/>
              </w:rPr>
              <w:t xml:space="preserve"> </w:t>
            </w:r>
            <w:r>
              <w:rPr>
                <w:sz w:val="11"/>
              </w:rPr>
              <w:t>describe</w:t>
            </w:r>
            <w:r>
              <w:rPr>
                <w:spacing w:val="16"/>
                <w:sz w:val="11"/>
              </w:rPr>
              <w:t xml:space="preserve"> </w:t>
            </w:r>
            <w:r>
              <w:rPr>
                <w:sz w:val="11"/>
              </w:rPr>
              <w:t>the</w:t>
            </w:r>
            <w:r>
              <w:rPr>
                <w:spacing w:val="16"/>
                <w:sz w:val="11"/>
              </w:rPr>
              <w:t xml:space="preserve"> </w:t>
            </w:r>
            <w:r>
              <w:rPr>
                <w:sz w:val="11"/>
              </w:rPr>
              <w:t>nature,</w:t>
            </w:r>
            <w:r>
              <w:rPr>
                <w:spacing w:val="16"/>
                <w:sz w:val="11"/>
              </w:rPr>
              <w:t xml:space="preserve"> </w:t>
            </w:r>
            <w:r>
              <w:rPr>
                <w:sz w:val="11"/>
              </w:rPr>
              <w:t>scope</w:t>
            </w:r>
            <w:r>
              <w:rPr>
                <w:spacing w:val="16"/>
                <w:sz w:val="11"/>
              </w:rPr>
              <w:t xml:space="preserve"> </w:t>
            </w:r>
            <w:r>
              <w:rPr>
                <w:sz w:val="11"/>
              </w:rPr>
              <w:t>(roles)</w:t>
            </w:r>
            <w:r>
              <w:rPr>
                <w:spacing w:val="16"/>
                <w:sz w:val="11"/>
              </w:rPr>
              <w:t xml:space="preserve"> </w:t>
            </w:r>
            <w:r>
              <w:rPr>
                <w:sz w:val="11"/>
              </w:rPr>
              <w:t>and</w:t>
            </w:r>
            <w:r>
              <w:rPr>
                <w:spacing w:val="16"/>
                <w:sz w:val="11"/>
              </w:rPr>
              <w:t xml:space="preserve"> </w:t>
            </w:r>
            <w:r>
              <w:rPr>
                <w:sz w:val="11"/>
              </w:rPr>
              <w:t>timing</w:t>
            </w:r>
            <w:r>
              <w:rPr>
                <w:spacing w:val="16"/>
                <w:sz w:val="11"/>
              </w:rPr>
              <w:t xml:space="preserve"> </w:t>
            </w:r>
            <w:r>
              <w:rPr>
                <w:sz w:val="11"/>
              </w:rPr>
              <w:t>of</w:t>
            </w:r>
            <w:r>
              <w:rPr>
                <w:spacing w:val="16"/>
                <w:sz w:val="11"/>
              </w:rPr>
              <w:t xml:space="preserve"> </w:t>
            </w:r>
            <w:r>
              <w:rPr>
                <w:sz w:val="11"/>
              </w:rPr>
              <w:t>such</w:t>
            </w:r>
            <w:r>
              <w:rPr>
                <w:spacing w:val="16"/>
                <w:sz w:val="11"/>
              </w:rPr>
              <w:t xml:space="preserve"> </w:t>
            </w:r>
            <w:r>
              <w:rPr>
                <w:spacing w:val="-2"/>
                <w:sz w:val="11"/>
              </w:rPr>
              <w:t>checks.</w:t>
            </w:r>
          </w:p>
        </w:tc>
        <w:tc>
          <w:tcPr>
            <w:tcW w:w="1424" w:type="dxa"/>
            <w:shd w:val="clear" w:color="auto" w:fill="EDEDED"/>
          </w:tcPr>
          <w:p w14:paraId="040BD219"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795200" behindDoc="0" locked="0" layoutInCell="1" allowOverlap="1" wp14:anchorId="321D0C70" wp14:editId="1F72FC35">
                      <wp:simplePos x="0" y="0"/>
                      <wp:positionH relativeFrom="column">
                        <wp:posOffset>22165</wp:posOffset>
                      </wp:positionH>
                      <wp:positionV relativeFrom="paragraph">
                        <wp:posOffset>31998</wp:posOffset>
                      </wp:positionV>
                      <wp:extent cx="53340" cy="142240"/>
                      <wp:effectExtent l="0" t="0" r="0" b="0"/>
                      <wp:wrapNone/>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989" name="Graphic 98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90" name="Graphic 99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91" name="Graphic 99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92" name="Graphic 99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93" name="Graphic 99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994" name="Graphic 99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995" name="Graphic 99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996" name="Graphic 99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997" name="Graphic 99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998" name="Graphic 99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999" name="Graphic 99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00" name="Graphic 100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6521CDA" id="Group 988" o:spid="_x0000_s1026" style="position:absolute;margin-left:1.75pt;margin-top:2.5pt;width:4.2pt;height:11.2pt;z-index:157952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Wo8/tHcGAAAcNgAADgAAAAAA&#10;AAAAAAAAAAAuAgAAZHJzL2Uyb0RvYy54bWxQSwECLQAUAAYACAAAACEAdbfUr90AAAAFAQAADwAA&#10;AAAAAAAAAAAAAADRCAAAZHJzL2Rvd25yZXYueG1sUEsFBgAAAAAEAAQA8wAAANsJAAAAAA==&#10;">
                      <v:shape id="Graphic 98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" path="m4433,39898r,-4433l,31032,,17732,4433,13299r,-4433l8866,4433r4433,l17732,,31032,r4433,4433l39898,4433e" filled="f" strokecolor="#696763" strokeweight=".1231mm">
                        <v:path arrowok="t"/>
                      </v:shape>
                      <v:shape id="Graphic 99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" path="m4433,31032l,26598,,13299,4433,8866r,-4433l8866,4433,13299,,26598,r4434,4433l35465,4433e" filled="f" strokeweight=".1231mm">
                        <v:path arrowok="t"/>
                      </v:shape>
                      <v:shape id="Graphic 99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" path="m,26598r4433,l8866,31032r13299,l26598,26598r4434,l31032,22165r4433,-4433l35465,4433,31032,e" filled="f" strokecolor="#e8e6e2" strokeweight=".1231mm">
                        <v:path arrowok="t"/>
                      </v:shape>
                      <v:shape id="Graphic 99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" path="m,35465r4433,l8866,39898r13299,l26598,35465r4434,l35465,31032r,-4434l39898,22165r,-13299l35465,4433,35465,e" filled="f" strokecolor="white" strokeweight=".1231mm">
                        <v:path arrowok="t"/>
                      </v:shape>
                      <v:shape id="Graphic 99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" path="m22165,l8866,,,8866,,22165r8866,8867l22165,31032r8867,-8867l31032,8866,22165,xe" stroked="f">
                        <v:path arrowok="t"/>
                      </v:shape>
                      <v:shape id="Graphic 99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" path="m8866,l22165,r8867,8866l31032,22165r-8867,8867l8866,31032,,22165,,8866,8866,xe" filled="f" strokecolor="white" strokeweight=".1231mm">
                        <v:path arrowok="t"/>
                      </v:shape>
                      <v:shape id="Graphic 99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" path="m4433,39898r,-4433l,31032,,17732,4433,13299r,-4433l8866,4433r4433,l17732,,31032,r4433,4433l39898,4433e" filled="f" strokecolor="#696763" strokeweight=".1231mm">
                        <v:path arrowok="t"/>
                      </v:shape>
                      <v:shape id="Graphic 99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" path="m4433,31032l,26598,,13299,4433,8866r,-4433l8866,4433,13299,,26598,r4434,4433l35465,4433e" filled="f" strokeweight=".1231mm">
                        <v:path arrowok="t"/>
                      </v:shape>
                      <v:shape id="Graphic 99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" path="m,26598r4433,l8866,31032r13299,l26598,26598r4434,l31032,22165r4433,-4433l35465,4433,31032,e" filled="f" strokecolor="#e8e6e2" strokeweight=".1231mm">
                        <v:path arrowok="t"/>
                      </v:shape>
                      <v:shape id="Graphic 99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" path="m,35465r4433,l8866,39898r13299,l26598,35465r4434,l35465,31032r,-4434l39898,22165r,-13299l35465,4433,35465,e" filled="f" strokecolor="white" strokeweight=".1231mm">
                        <v:path arrowok="t"/>
                      </v:shape>
                      <v:shape id="Graphic 99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" path="m22165,l8866,,,8866,,22165r8866,8867l22165,31032r8867,-8867l31032,8866,22165,xe" stroked="f">
                        <v:path arrowok="t"/>
                      </v:shape>
                      <v:shape id="Graphic 100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5487AF38" w14:textId="77777777" w:rsidR="002618DD" w:rsidRDefault="002618DD">
            <w:pPr>
              <w:pStyle w:val="TableParagraph"/>
              <w:spacing w:before="0"/>
              <w:ind w:left="0"/>
              <w:rPr>
                <w:rFonts w:ascii="Times New Roman"/>
                <w:sz w:val="10"/>
              </w:rPr>
            </w:pPr>
          </w:p>
        </w:tc>
      </w:tr>
      <w:tr w:rsidR="002618DD" w14:paraId="0F7256EC" w14:textId="77777777">
        <w:trPr>
          <w:trHeight w:val="415"/>
        </w:trPr>
        <w:tc>
          <w:tcPr>
            <w:tcW w:w="2332" w:type="dxa"/>
          </w:tcPr>
          <w:p w14:paraId="37588B9D"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5AF0DE60" w14:textId="77777777" w:rsidR="002618DD" w:rsidRDefault="00000000">
            <w:pPr>
              <w:pStyle w:val="TableParagraph"/>
              <w:spacing w:before="18" w:line="126" w:lineRule="exact"/>
              <w:rPr>
                <w:sz w:val="11"/>
              </w:rPr>
            </w:pPr>
            <w:r>
              <w:rPr>
                <w:sz w:val="11"/>
              </w:rPr>
              <w:t>Does</w:t>
            </w:r>
            <w:r>
              <w:rPr>
                <w:spacing w:val="24"/>
                <w:sz w:val="11"/>
              </w:rPr>
              <w:t xml:space="preserve"> </w:t>
            </w:r>
            <w:r>
              <w:rPr>
                <w:sz w:val="11"/>
              </w:rPr>
              <w:t>the</w:t>
            </w:r>
            <w:r>
              <w:rPr>
                <w:spacing w:val="24"/>
                <w:sz w:val="11"/>
              </w:rPr>
              <w:t xml:space="preserve"> </w:t>
            </w:r>
            <w:r>
              <w:rPr>
                <w:sz w:val="11"/>
              </w:rPr>
              <w:t>Proponent</w:t>
            </w:r>
            <w:r>
              <w:rPr>
                <w:spacing w:val="24"/>
                <w:sz w:val="11"/>
              </w:rPr>
              <w:t xml:space="preserve"> </w:t>
            </w:r>
            <w:r>
              <w:rPr>
                <w:sz w:val="11"/>
              </w:rPr>
              <w:t>prohibit</w:t>
            </w:r>
            <w:r>
              <w:rPr>
                <w:spacing w:val="24"/>
                <w:sz w:val="11"/>
              </w:rPr>
              <w:t xml:space="preserve"> </w:t>
            </w:r>
            <w:r>
              <w:rPr>
                <w:sz w:val="11"/>
              </w:rPr>
              <w:t>their</w:t>
            </w:r>
            <w:r>
              <w:rPr>
                <w:spacing w:val="24"/>
                <w:sz w:val="11"/>
              </w:rPr>
              <w:t xml:space="preserve"> </w:t>
            </w:r>
            <w:r>
              <w:rPr>
                <w:sz w:val="11"/>
              </w:rPr>
              <w:t>personnel</w:t>
            </w:r>
            <w:r>
              <w:rPr>
                <w:spacing w:val="24"/>
                <w:sz w:val="11"/>
              </w:rPr>
              <w:t xml:space="preserve"> </w:t>
            </w:r>
            <w:r>
              <w:rPr>
                <w:sz w:val="11"/>
              </w:rPr>
              <w:t>from</w:t>
            </w:r>
            <w:r>
              <w:rPr>
                <w:spacing w:val="24"/>
                <w:sz w:val="11"/>
              </w:rPr>
              <w:t xml:space="preserve"> </w:t>
            </w:r>
            <w:r>
              <w:rPr>
                <w:sz w:val="11"/>
              </w:rPr>
              <w:t>storing</w:t>
            </w:r>
            <w:r>
              <w:rPr>
                <w:spacing w:val="24"/>
                <w:sz w:val="11"/>
              </w:rPr>
              <w:t xml:space="preserve"> </w:t>
            </w:r>
            <w:r>
              <w:rPr>
                <w:sz w:val="11"/>
              </w:rPr>
              <w:t>customer</w:t>
            </w:r>
            <w:r>
              <w:rPr>
                <w:spacing w:val="24"/>
                <w:sz w:val="11"/>
              </w:rPr>
              <w:t xml:space="preserve"> </w:t>
            </w:r>
            <w:r>
              <w:rPr>
                <w:sz w:val="11"/>
              </w:rPr>
              <w:t>data</w:t>
            </w:r>
            <w:r>
              <w:rPr>
                <w:spacing w:val="24"/>
                <w:sz w:val="11"/>
              </w:rPr>
              <w:t xml:space="preserve"> </w:t>
            </w:r>
            <w:r>
              <w:rPr>
                <w:sz w:val="11"/>
              </w:rPr>
              <w:t>/</w:t>
            </w:r>
            <w:r>
              <w:rPr>
                <w:spacing w:val="24"/>
                <w:sz w:val="11"/>
              </w:rPr>
              <w:t xml:space="preserve"> </w:t>
            </w:r>
            <w:r>
              <w:rPr>
                <w:sz w:val="11"/>
              </w:rPr>
              <w:t>personal</w:t>
            </w:r>
            <w:r>
              <w:rPr>
                <w:spacing w:val="40"/>
                <w:sz w:val="11"/>
              </w:rPr>
              <w:t xml:space="preserve"> </w:t>
            </w:r>
            <w:r>
              <w:rPr>
                <w:sz w:val="11"/>
              </w:rPr>
              <w:t>information</w:t>
            </w:r>
            <w:r>
              <w:rPr>
                <w:spacing w:val="17"/>
                <w:sz w:val="11"/>
              </w:rPr>
              <w:t xml:space="preserve"> </w:t>
            </w:r>
            <w:r>
              <w:rPr>
                <w:sz w:val="11"/>
              </w:rPr>
              <w:t>on</w:t>
            </w:r>
            <w:r>
              <w:rPr>
                <w:spacing w:val="17"/>
                <w:sz w:val="11"/>
              </w:rPr>
              <w:t xml:space="preserve"> </w:t>
            </w:r>
            <w:r>
              <w:rPr>
                <w:sz w:val="11"/>
              </w:rPr>
              <w:t>any</w:t>
            </w:r>
            <w:r>
              <w:rPr>
                <w:spacing w:val="17"/>
                <w:sz w:val="11"/>
              </w:rPr>
              <w:t xml:space="preserve"> </w:t>
            </w:r>
            <w:r>
              <w:rPr>
                <w:sz w:val="11"/>
              </w:rPr>
              <w:t>mobile</w:t>
            </w:r>
            <w:r>
              <w:rPr>
                <w:spacing w:val="17"/>
                <w:sz w:val="11"/>
              </w:rPr>
              <w:t xml:space="preserve"> </w:t>
            </w:r>
            <w:r>
              <w:rPr>
                <w:sz w:val="11"/>
              </w:rPr>
              <w:t>computing</w:t>
            </w:r>
            <w:r>
              <w:rPr>
                <w:spacing w:val="17"/>
                <w:sz w:val="11"/>
              </w:rPr>
              <w:t xml:space="preserve"> </w:t>
            </w:r>
            <w:r>
              <w:rPr>
                <w:sz w:val="11"/>
              </w:rPr>
              <w:t>devices</w:t>
            </w:r>
            <w:r>
              <w:rPr>
                <w:spacing w:val="17"/>
                <w:sz w:val="11"/>
              </w:rPr>
              <w:t xml:space="preserve"> </w:t>
            </w:r>
            <w:r>
              <w:rPr>
                <w:sz w:val="11"/>
              </w:rPr>
              <w:t>(e.g.</w:t>
            </w:r>
            <w:r>
              <w:rPr>
                <w:spacing w:val="17"/>
                <w:sz w:val="11"/>
              </w:rPr>
              <w:t xml:space="preserve"> </w:t>
            </w:r>
            <w:r>
              <w:rPr>
                <w:sz w:val="11"/>
              </w:rPr>
              <w:t>laptops,</w:t>
            </w:r>
            <w:r>
              <w:rPr>
                <w:spacing w:val="17"/>
                <w:sz w:val="11"/>
              </w:rPr>
              <w:t xml:space="preserve"> </w:t>
            </w:r>
            <w:r>
              <w:rPr>
                <w:sz w:val="11"/>
              </w:rPr>
              <w:t>smartphones)</w:t>
            </w:r>
            <w:r>
              <w:rPr>
                <w:spacing w:val="17"/>
                <w:sz w:val="11"/>
              </w:rPr>
              <w:t xml:space="preserve"> </w:t>
            </w:r>
            <w:r>
              <w:rPr>
                <w:sz w:val="11"/>
              </w:rPr>
              <w:t>or</w:t>
            </w:r>
            <w:r>
              <w:rPr>
                <w:spacing w:val="17"/>
                <w:sz w:val="11"/>
              </w:rPr>
              <w:t xml:space="preserve"> </w:t>
            </w:r>
            <w:r>
              <w:rPr>
                <w:sz w:val="11"/>
              </w:rPr>
              <w:t>on</w:t>
            </w:r>
            <w:r>
              <w:rPr>
                <w:spacing w:val="17"/>
                <w:sz w:val="11"/>
              </w:rPr>
              <w:t xml:space="preserve"> </w:t>
            </w:r>
            <w:r>
              <w:rPr>
                <w:sz w:val="11"/>
              </w:rPr>
              <w:t>any</w:t>
            </w:r>
            <w:r>
              <w:rPr>
                <w:spacing w:val="40"/>
                <w:sz w:val="11"/>
              </w:rPr>
              <w:t xml:space="preserve"> </w:t>
            </w:r>
            <w:r>
              <w:rPr>
                <w:sz w:val="11"/>
              </w:rPr>
              <w:t>removable</w:t>
            </w:r>
            <w:r>
              <w:rPr>
                <w:spacing w:val="30"/>
                <w:sz w:val="11"/>
              </w:rPr>
              <w:t xml:space="preserve"> </w:t>
            </w:r>
            <w:r>
              <w:rPr>
                <w:sz w:val="11"/>
              </w:rPr>
              <w:t>media</w:t>
            </w:r>
            <w:r>
              <w:rPr>
                <w:spacing w:val="30"/>
                <w:sz w:val="11"/>
              </w:rPr>
              <w:t xml:space="preserve"> </w:t>
            </w:r>
            <w:r>
              <w:rPr>
                <w:sz w:val="11"/>
              </w:rPr>
              <w:t>(e.g.</w:t>
            </w:r>
            <w:r>
              <w:rPr>
                <w:spacing w:val="30"/>
                <w:sz w:val="11"/>
              </w:rPr>
              <w:t xml:space="preserve"> </w:t>
            </w:r>
            <w:r>
              <w:rPr>
                <w:sz w:val="11"/>
              </w:rPr>
              <w:t>USB</w:t>
            </w:r>
            <w:r>
              <w:rPr>
                <w:spacing w:val="30"/>
                <w:sz w:val="11"/>
              </w:rPr>
              <w:t xml:space="preserve"> </w:t>
            </w:r>
            <w:r>
              <w:rPr>
                <w:sz w:val="11"/>
              </w:rPr>
              <w:t>flash</w:t>
            </w:r>
            <w:r>
              <w:rPr>
                <w:spacing w:val="30"/>
                <w:sz w:val="11"/>
              </w:rPr>
              <w:t xml:space="preserve"> </w:t>
            </w:r>
            <w:r>
              <w:rPr>
                <w:sz w:val="11"/>
              </w:rPr>
              <w:t>drives,</w:t>
            </w:r>
            <w:r>
              <w:rPr>
                <w:spacing w:val="30"/>
                <w:sz w:val="11"/>
              </w:rPr>
              <w:t xml:space="preserve"> </w:t>
            </w:r>
            <w:r>
              <w:rPr>
                <w:sz w:val="11"/>
              </w:rPr>
              <w:t>CDs,</w:t>
            </w:r>
            <w:r>
              <w:rPr>
                <w:spacing w:val="30"/>
                <w:sz w:val="11"/>
              </w:rPr>
              <w:t xml:space="preserve"> </w:t>
            </w:r>
            <w:r>
              <w:rPr>
                <w:sz w:val="11"/>
              </w:rPr>
              <w:t>external</w:t>
            </w:r>
            <w:r>
              <w:rPr>
                <w:spacing w:val="30"/>
                <w:sz w:val="11"/>
              </w:rPr>
              <w:t xml:space="preserve"> </w:t>
            </w:r>
            <w:r>
              <w:rPr>
                <w:sz w:val="11"/>
              </w:rPr>
              <w:t>hard</w:t>
            </w:r>
            <w:r>
              <w:rPr>
                <w:spacing w:val="30"/>
                <w:sz w:val="11"/>
              </w:rPr>
              <w:t xml:space="preserve"> </w:t>
            </w:r>
            <w:r>
              <w:rPr>
                <w:sz w:val="11"/>
              </w:rPr>
              <w:t>drives)?</w:t>
            </w:r>
          </w:p>
        </w:tc>
        <w:tc>
          <w:tcPr>
            <w:tcW w:w="1424" w:type="dxa"/>
          </w:tcPr>
          <w:p w14:paraId="658FE8A2"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07584" behindDoc="1" locked="0" layoutInCell="1" allowOverlap="1" wp14:anchorId="194236BA" wp14:editId="1C3A3D43">
                      <wp:simplePos x="0" y="0"/>
                      <wp:positionH relativeFrom="column">
                        <wp:posOffset>22165</wp:posOffset>
                      </wp:positionH>
                      <wp:positionV relativeFrom="paragraph">
                        <wp:posOffset>32309</wp:posOffset>
                      </wp:positionV>
                      <wp:extent cx="53340" cy="142240"/>
                      <wp:effectExtent l="0" t="0" r="0" b="0"/>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02" name="Graphic 100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03" name="Graphic 100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04" name="Graphic 100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05" name="Graphic 100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06" name="Graphic 100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07" name="Graphic 100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08" name="Graphic 100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09" name="Graphic 100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10" name="Graphic 101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11" name="Graphic 101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12" name="Graphic 101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13" name="Graphic 101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2166037" id="Group 1001" o:spid="_x0000_s1026" style="position:absolute;margin-left:1.75pt;margin-top:2.55pt;width:4.2pt;height:11.2pt;z-index:-210088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">
                      <v:shape id="Graphic 100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" path="m4433,39898r,-4433l,31032,,17732,4433,13299r,-4433l8866,4433r4433,l17732,,31032,r4433,4433l39898,4433e" filled="f" strokecolor="#696763" strokeweight=".1231mm">
                        <v:path arrowok="t"/>
                      </v:shape>
                      <v:shape id="Graphic 100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" path="m4433,31032l,26598,,13299,4433,8866r,-4433l8866,4433,13299,,26598,r4434,4433l35465,4433e" filled="f" strokeweight=".1231mm">
                        <v:path arrowok="t"/>
                      </v:shape>
                      <v:shape id="Graphic 100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" path="m,26598r4433,l8866,31032r13299,l26598,26598r4434,l31032,22165r4433,-4433l35465,4433,31032,e" filled="f" strokecolor="#e8e6e2" strokeweight=".1231mm">
                        <v:path arrowok="t"/>
                      </v:shape>
                      <v:shape id="Graphic 100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" path="m,35465r4433,l8866,39898r13299,l26598,35465r4434,l35465,31032r,-4434l39898,22165r,-13299l35465,4433,35465,e" filled="f" strokecolor="white" strokeweight=".1231mm">
                        <v:path arrowok="t"/>
                      </v:shape>
                      <v:shape id="Graphic 100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" path="m22165,l8866,,,8866,,22165r8866,8867l22165,31032r8867,-8867l31032,8866,22165,xe" stroked="f">
                        <v:path arrowok="t"/>
                      </v:shape>
                      <v:shape id="Graphic 100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" path="m8866,l22165,r8867,8866l31032,22165r-8867,8867l8866,31032,,22165,,8866,8866,xe" filled="f" strokecolor="white" strokeweight=".1231mm">
                        <v:path arrowok="t"/>
                      </v:shape>
                      <v:shape id="Graphic 100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" path="m4433,39898r,-4433l,31032,,17732,4433,13299r,-4433l8866,4433r4433,l17732,,31032,r4433,4433l39898,4433e" filled="f" strokecolor="#696763" strokeweight=".1231mm">
                        <v:path arrowok="t"/>
                      </v:shape>
                      <v:shape id="Graphic 100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" path="m4433,31032l,26598,,13299,4433,8866r,-4433l8866,4433,13299,,26598,r4434,4433l35465,4433e" filled="f" strokeweight=".1231mm">
                        <v:path arrowok="t"/>
                      </v:shape>
                      <v:shape id="Graphic 101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" path="m,26598r4433,l8866,31032r13299,l26598,26598r4434,l31032,22165r4433,-4433l35465,4433,31032,e" filled="f" strokecolor="#e8e6e2" strokeweight=".1231mm">
                        <v:path arrowok="t"/>
                      </v:shape>
                      <v:shape id="Graphic 101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" path="m,35465r4433,l8866,39898r13299,l26598,35465r4434,l35465,31032r,-4434l39898,22165r,-13299l35465,4433,35465,e" filled="f" strokecolor="white" strokeweight=".1231mm">
                        <v:path arrowok="t"/>
                      </v:shape>
                      <v:shape id="Graphic 101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" path="m22165,l8866,,,8866,,22165r8866,8867l22165,31032r8867,-8867l31032,8866,22165,xe" stroked="f">
                        <v:path arrowok="t"/>
                      </v:shape>
                      <v:shape id="Graphic 101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5CDC6DEF" w14:textId="77777777" w:rsidR="002618DD" w:rsidRDefault="002618DD">
            <w:pPr>
              <w:pStyle w:val="TableParagraph"/>
              <w:spacing w:before="0"/>
              <w:ind w:left="0"/>
              <w:rPr>
                <w:rFonts w:ascii="Times New Roman"/>
                <w:sz w:val="10"/>
              </w:rPr>
            </w:pPr>
          </w:p>
        </w:tc>
      </w:tr>
      <w:tr w:rsidR="002618DD" w14:paraId="6A0A9C57" w14:textId="77777777">
        <w:trPr>
          <w:trHeight w:val="318"/>
        </w:trPr>
        <w:tc>
          <w:tcPr>
            <w:tcW w:w="2332" w:type="dxa"/>
            <w:shd w:val="clear" w:color="auto" w:fill="EDEDED"/>
          </w:tcPr>
          <w:p w14:paraId="307D6132"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55067D40" w14:textId="77777777" w:rsidR="002618DD" w:rsidRDefault="00000000">
            <w:pPr>
              <w:pStyle w:val="TableParagraph"/>
              <w:ind w:right="78"/>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segregate</w:t>
            </w:r>
            <w:r>
              <w:rPr>
                <w:spacing w:val="19"/>
                <w:sz w:val="11"/>
              </w:rPr>
              <w:t xml:space="preserve"> </w:t>
            </w:r>
            <w:r>
              <w:rPr>
                <w:sz w:val="11"/>
              </w:rPr>
              <w:t>the</w:t>
            </w:r>
            <w:r>
              <w:rPr>
                <w:spacing w:val="19"/>
                <w:sz w:val="11"/>
              </w:rPr>
              <w:t xml:space="preserve"> </w:t>
            </w:r>
            <w:r>
              <w:rPr>
                <w:sz w:val="11"/>
              </w:rPr>
              <w:t>customer's</w:t>
            </w:r>
            <w:r>
              <w:rPr>
                <w:spacing w:val="19"/>
                <w:sz w:val="11"/>
              </w:rPr>
              <w:t xml:space="preserve"> </w:t>
            </w:r>
            <w:r>
              <w:rPr>
                <w:sz w:val="11"/>
              </w:rPr>
              <w:t>data</w:t>
            </w:r>
            <w:r>
              <w:rPr>
                <w:spacing w:val="19"/>
                <w:sz w:val="11"/>
              </w:rPr>
              <w:t xml:space="preserve"> </w:t>
            </w:r>
            <w:r>
              <w:rPr>
                <w:sz w:val="11"/>
              </w:rPr>
              <w:t>at</w:t>
            </w:r>
            <w:r>
              <w:rPr>
                <w:spacing w:val="19"/>
                <w:sz w:val="11"/>
              </w:rPr>
              <w:t xml:space="preserve"> </w:t>
            </w:r>
            <w:r>
              <w:rPr>
                <w:sz w:val="11"/>
              </w:rPr>
              <w:t>rest</w:t>
            </w:r>
            <w:r>
              <w:rPr>
                <w:spacing w:val="19"/>
                <w:sz w:val="11"/>
              </w:rPr>
              <w:t xml:space="preserve"> </w:t>
            </w:r>
            <w:r>
              <w:rPr>
                <w:sz w:val="11"/>
              </w:rPr>
              <w:t>from</w:t>
            </w:r>
            <w:r>
              <w:rPr>
                <w:spacing w:val="19"/>
                <w:sz w:val="11"/>
              </w:rPr>
              <w:t xml:space="preserve"> </w:t>
            </w:r>
            <w:r>
              <w:rPr>
                <w:sz w:val="11"/>
              </w:rPr>
              <w:t>all</w:t>
            </w:r>
            <w:r>
              <w:rPr>
                <w:spacing w:val="19"/>
                <w:sz w:val="11"/>
              </w:rPr>
              <w:t xml:space="preserve"> </w:t>
            </w:r>
            <w:r>
              <w:rPr>
                <w:sz w:val="11"/>
              </w:rPr>
              <w:t>other</w:t>
            </w:r>
            <w:r>
              <w:rPr>
                <w:spacing w:val="19"/>
                <w:sz w:val="11"/>
              </w:rPr>
              <w:t xml:space="preserve"> </w:t>
            </w:r>
            <w:r>
              <w:rPr>
                <w:sz w:val="11"/>
              </w:rPr>
              <w:t>customer</w:t>
            </w:r>
            <w:r>
              <w:rPr>
                <w:spacing w:val="40"/>
                <w:sz w:val="11"/>
              </w:rPr>
              <w:t xml:space="preserve"> </w:t>
            </w:r>
            <w:r>
              <w:rPr>
                <w:sz w:val="11"/>
              </w:rPr>
              <w:t>data</w:t>
            </w:r>
            <w:r>
              <w:rPr>
                <w:spacing w:val="26"/>
                <w:sz w:val="11"/>
              </w:rPr>
              <w:t xml:space="preserve"> </w:t>
            </w:r>
            <w:r>
              <w:rPr>
                <w:sz w:val="11"/>
              </w:rPr>
              <w:t>at</w:t>
            </w:r>
            <w:r>
              <w:rPr>
                <w:spacing w:val="26"/>
                <w:sz w:val="11"/>
              </w:rPr>
              <w:t xml:space="preserve"> </w:t>
            </w:r>
            <w:r>
              <w:rPr>
                <w:sz w:val="11"/>
              </w:rPr>
              <w:t>rest?</w:t>
            </w:r>
            <w:r>
              <w:rPr>
                <w:spacing w:val="26"/>
                <w:sz w:val="11"/>
              </w:rPr>
              <w:t xml:space="preserve"> </w:t>
            </w:r>
            <w:r>
              <w:rPr>
                <w:sz w:val="11"/>
              </w:rPr>
              <w:t>If</w:t>
            </w:r>
            <w:r>
              <w:rPr>
                <w:spacing w:val="26"/>
                <w:sz w:val="11"/>
              </w:rPr>
              <w:t xml:space="preserve"> </w:t>
            </w:r>
            <w:r>
              <w:rPr>
                <w:sz w:val="11"/>
              </w:rPr>
              <w:t>yes,</w:t>
            </w:r>
            <w:r>
              <w:rPr>
                <w:spacing w:val="26"/>
                <w:sz w:val="11"/>
              </w:rPr>
              <w:t xml:space="preserve"> </w:t>
            </w:r>
            <w:r>
              <w:rPr>
                <w:sz w:val="11"/>
              </w:rPr>
              <w:t>please</w:t>
            </w:r>
            <w:r>
              <w:rPr>
                <w:spacing w:val="26"/>
                <w:sz w:val="11"/>
              </w:rPr>
              <w:t xml:space="preserve"> </w:t>
            </w:r>
            <w:r>
              <w:rPr>
                <w:sz w:val="11"/>
              </w:rPr>
              <w:t>explain</w:t>
            </w:r>
            <w:r>
              <w:rPr>
                <w:spacing w:val="26"/>
                <w:sz w:val="11"/>
              </w:rPr>
              <w:t xml:space="preserve"> </w:t>
            </w:r>
            <w:r>
              <w:rPr>
                <w:sz w:val="11"/>
              </w:rPr>
              <w:t>how</w:t>
            </w:r>
            <w:r>
              <w:rPr>
                <w:spacing w:val="26"/>
                <w:sz w:val="11"/>
              </w:rPr>
              <w:t xml:space="preserve"> </w:t>
            </w:r>
            <w:r>
              <w:rPr>
                <w:sz w:val="11"/>
              </w:rPr>
              <w:t>the</w:t>
            </w:r>
            <w:r>
              <w:rPr>
                <w:spacing w:val="26"/>
                <w:sz w:val="11"/>
              </w:rPr>
              <w:t xml:space="preserve"> </w:t>
            </w:r>
            <w:r>
              <w:rPr>
                <w:sz w:val="11"/>
              </w:rPr>
              <w:t>data</w:t>
            </w:r>
            <w:r>
              <w:rPr>
                <w:spacing w:val="26"/>
                <w:sz w:val="11"/>
              </w:rPr>
              <w:t xml:space="preserve"> </w:t>
            </w:r>
            <w:r>
              <w:rPr>
                <w:sz w:val="11"/>
              </w:rPr>
              <w:t>will</w:t>
            </w:r>
            <w:r>
              <w:rPr>
                <w:spacing w:val="26"/>
                <w:sz w:val="11"/>
              </w:rPr>
              <w:t xml:space="preserve"> </w:t>
            </w:r>
            <w:r>
              <w:rPr>
                <w:sz w:val="11"/>
              </w:rPr>
              <w:t>be</w:t>
            </w:r>
            <w:r>
              <w:rPr>
                <w:spacing w:val="26"/>
                <w:sz w:val="11"/>
              </w:rPr>
              <w:t xml:space="preserve"> </w:t>
            </w:r>
            <w:r>
              <w:rPr>
                <w:sz w:val="11"/>
              </w:rPr>
              <w:t>segregated.</w:t>
            </w:r>
          </w:p>
        </w:tc>
        <w:tc>
          <w:tcPr>
            <w:tcW w:w="1424" w:type="dxa"/>
            <w:shd w:val="clear" w:color="auto" w:fill="EDEDED"/>
          </w:tcPr>
          <w:p w14:paraId="74FFE207"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795712" behindDoc="0" locked="0" layoutInCell="1" allowOverlap="1" wp14:anchorId="014CF5F5" wp14:editId="0084577A">
                      <wp:simplePos x="0" y="0"/>
                      <wp:positionH relativeFrom="column">
                        <wp:posOffset>22165</wp:posOffset>
                      </wp:positionH>
                      <wp:positionV relativeFrom="paragraph">
                        <wp:posOffset>31998</wp:posOffset>
                      </wp:positionV>
                      <wp:extent cx="53340" cy="142240"/>
                      <wp:effectExtent l="0" t="0" r="0" b="0"/>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15" name="Graphic 101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16" name="Graphic 101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17" name="Graphic 101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18" name="Graphic 101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19" name="Graphic 101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20" name="Graphic 102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21" name="Graphic 102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22" name="Graphic 102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23" name="Graphic 102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24" name="Graphic 102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25" name="Graphic 102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26" name="Graphic 102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A5B27E9" id="Group 1014" o:spid="_x0000_s1026" style="position:absolute;margin-left:1.75pt;margin-top:2.5pt;width:4.2pt;height:11.2pt;z-index:157957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">
                      <v:shape id="Graphic 101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" path="m4433,39898r,-4433l,31032,,17732,4433,13299r,-4433l8866,4433r4433,l17732,,31032,r4433,4433l39898,4433e" filled="f" strokecolor="#696763" strokeweight=".1231mm">
                        <v:path arrowok="t"/>
                      </v:shape>
                      <v:shape id="Graphic 101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" path="m4433,31032l,26598,,13299,4433,8866r,-4433l8866,4433,13299,,26598,r4434,4433l35465,4433e" filled="f" strokeweight=".1231mm">
                        <v:path arrowok="t"/>
                      </v:shape>
                      <v:shape id="Graphic 101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" path="m,26598r4433,l8866,31032r13299,l26598,26598r4434,l31032,22165r4433,-4433l35465,4433,31032,e" filled="f" strokecolor="#e8e6e2" strokeweight=".1231mm">
                        <v:path arrowok="t"/>
                      </v:shape>
                      <v:shape id="Graphic 101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" path="m,35465r4433,l8866,39898r13299,l26598,35465r4434,l35465,31032r,-4434l39898,22165r,-13299l35465,4433,35465,e" filled="f" strokecolor="white" strokeweight=".1231mm">
                        <v:path arrowok="t"/>
                      </v:shape>
                      <v:shape id="Graphic 101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" path="m22165,l8866,,,8866,,22165r8866,8867l22165,31032r8867,-8867l31032,8866,22165,xe" stroked="f">
                        <v:path arrowok="t"/>
                      </v:shape>
                      <v:shape id="Graphic 102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" path="m8866,l22165,r8867,8866l31032,22165r-8867,8867l8866,31032,,22165,,8866,8866,xe" filled="f" strokecolor="white" strokeweight=".1231mm">
                        <v:path arrowok="t"/>
                      </v:shape>
                      <v:shape id="Graphic 102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" path="m4433,39898r,-4433l,31032,,17732,4433,13299r,-4433l8866,4433r4433,l17732,,31032,r4433,4433l39898,4433e" filled="f" strokecolor="#696763" strokeweight=".1231mm">
                        <v:path arrowok="t"/>
                      </v:shape>
                      <v:shape id="Graphic 102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" path="m4433,31032l,26598,,13299,4433,8866r,-4433l8866,4433,13299,,26598,r4434,4433l35465,4433e" filled="f" strokeweight=".1231mm">
                        <v:path arrowok="t"/>
                      </v:shape>
                      <v:shape id="Graphic 102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" path="m,26598r4433,l8866,31032r13299,l26598,26598r4434,l31032,22165r4433,-4433l35465,4433,31032,e" filled="f" strokecolor="#e8e6e2" strokeweight=".1231mm">
                        <v:path arrowok="t"/>
                      </v:shape>
                      <v:shape id="Graphic 102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" path="m,35465r4433,l8866,39898r13299,l26598,35465r4434,l35465,31032r,-4434l39898,22165r,-13299l35465,4433,35465,e" filled="f" strokecolor="white" strokeweight=".1231mm">
                        <v:path arrowok="t"/>
                      </v:shape>
                      <v:shape id="Graphic 102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" path="m22165,l8866,,,8866,,22165r8866,8867l22165,31032r8867,-8867l31032,8866,22165,xe" stroked="f">
                        <v:path arrowok="t"/>
                      </v:shape>
                      <v:shape id="Graphic 102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178F2852" w14:textId="77777777" w:rsidR="002618DD" w:rsidRDefault="002618DD">
            <w:pPr>
              <w:pStyle w:val="TableParagraph"/>
              <w:spacing w:before="0"/>
              <w:ind w:left="0"/>
              <w:rPr>
                <w:rFonts w:ascii="Times New Roman"/>
                <w:sz w:val="10"/>
              </w:rPr>
            </w:pPr>
          </w:p>
        </w:tc>
      </w:tr>
      <w:tr w:rsidR="002618DD" w14:paraId="3637C424" w14:textId="77777777">
        <w:trPr>
          <w:trHeight w:val="318"/>
        </w:trPr>
        <w:tc>
          <w:tcPr>
            <w:tcW w:w="2332" w:type="dxa"/>
          </w:tcPr>
          <w:p w14:paraId="341CAB8B"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4AEDC997" w14:textId="77777777" w:rsidR="002618DD" w:rsidRDefault="00000000">
            <w:pPr>
              <w:pStyle w:val="TableParagraph"/>
              <w:rPr>
                <w:sz w:val="11"/>
              </w:rPr>
            </w:pPr>
            <w:r>
              <w:rPr>
                <w:sz w:val="11"/>
              </w:rPr>
              <w:t>Does</w:t>
            </w:r>
            <w:r>
              <w:rPr>
                <w:spacing w:val="17"/>
                <w:sz w:val="11"/>
              </w:rPr>
              <w:t xml:space="preserve"> </w:t>
            </w:r>
            <w:r>
              <w:rPr>
                <w:sz w:val="11"/>
              </w:rPr>
              <w:t>the</w:t>
            </w:r>
            <w:r>
              <w:rPr>
                <w:spacing w:val="17"/>
                <w:sz w:val="11"/>
              </w:rPr>
              <w:t xml:space="preserve"> </w:t>
            </w:r>
            <w:r>
              <w:rPr>
                <w:sz w:val="11"/>
              </w:rPr>
              <w:t>Proponent</w:t>
            </w:r>
            <w:r>
              <w:rPr>
                <w:spacing w:val="17"/>
                <w:sz w:val="11"/>
              </w:rPr>
              <w:t xml:space="preserve"> </w:t>
            </w:r>
            <w:r>
              <w:rPr>
                <w:sz w:val="11"/>
              </w:rPr>
              <w:t>use</w:t>
            </w:r>
            <w:r>
              <w:rPr>
                <w:spacing w:val="17"/>
                <w:sz w:val="11"/>
              </w:rPr>
              <w:t xml:space="preserve"> </w:t>
            </w:r>
            <w:r>
              <w:rPr>
                <w:sz w:val="11"/>
              </w:rPr>
              <w:t>customer</w:t>
            </w:r>
            <w:r>
              <w:rPr>
                <w:spacing w:val="17"/>
                <w:sz w:val="11"/>
              </w:rPr>
              <w:t xml:space="preserve"> </w:t>
            </w:r>
            <w:r>
              <w:rPr>
                <w:sz w:val="11"/>
              </w:rPr>
              <w:t>data</w:t>
            </w:r>
            <w:r>
              <w:rPr>
                <w:spacing w:val="17"/>
                <w:sz w:val="11"/>
              </w:rPr>
              <w:t xml:space="preserve"> </w:t>
            </w:r>
            <w:r>
              <w:rPr>
                <w:sz w:val="11"/>
              </w:rPr>
              <w:t>/</w:t>
            </w:r>
            <w:r>
              <w:rPr>
                <w:spacing w:val="17"/>
                <w:sz w:val="11"/>
              </w:rPr>
              <w:t xml:space="preserve"> </w:t>
            </w:r>
            <w:r>
              <w:rPr>
                <w:sz w:val="11"/>
              </w:rPr>
              <w:t>personal</w:t>
            </w:r>
            <w:r>
              <w:rPr>
                <w:spacing w:val="17"/>
                <w:sz w:val="11"/>
              </w:rPr>
              <w:t xml:space="preserve"> </w:t>
            </w:r>
            <w:r>
              <w:rPr>
                <w:sz w:val="11"/>
              </w:rPr>
              <w:t>information</w:t>
            </w:r>
            <w:r>
              <w:rPr>
                <w:spacing w:val="17"/>
                <w:sz w:val="11"/>
              </w:rPr>
              <w:t xml:space="preserve"> </w:t>
            </w:r>
            <w:r>
              <w:rPr>
                <w:sz w:val="11"/>
              </w:rPr>
              <w:t>in</w:t>
            </w:r>
            <w:r>
              <w:rPr>
                <w:spacing w:val="17"/>
                <w:sz w:val="11"/>
              </w:rPr>
              <w:t xml:space="preserve"> </w:t>
            </w:r>
            <w:r>
              <w:rPr>
                <w:sz w:val="11"/>
              </w:rPr>
              <w:t>any</w:t>
            </w:r>
            <w:r>
              <w:rPr>
                <w:spacing w:val="17"/>
                <w:sz w:val="11"/>
              </w:rPr>
              <w:t xml:space="preserve"> </w:t>
            </w:r>
            <w:r>
              <w:rPr>
                <w:sz w:val="11"/>
              </w:rPr>
              <w:t>non-production</w:t>
            </w:r>
            <w:r>
              <w:rPr>
                <w:spacing w:val="40"/>
                <w:sz w:val="11"/>
              </w:rPr>
              <w:t xml:space="preserve"> </w:t>
            </w:r>
            <w:r>
              <w:rPr>
                <w:sz w:val="11"/>
              </w:rPr>
              <w:t>environments</w:t>
            </w:r>
            <w:r>
              <w:rPr>
                <w:spacing w:val="26"/>
                <w:sz w:val="11"/>
              </w:rPr>
              <w:t xml:space="preserve"> </w:t>
            </w:r>
            <w:r>
              <w:rPr>
                <w:sz w:val="11"/>
              </w:rPr>
              <w:t>(e.g.</w:t>
            </w:r>
            <w:r>
              <w:rPr>
                <w:spacing w:val="26"/>
                <w:sz w:val="11"/>
              </w:rPr>
              <w:t xml:space="preserve"> </w:t>
            </w:r>
            <w:r>
              <w:rPr>
                <w:sz w:val="11"/>
              </w:rPr>
              <w:t>Development,</w:t>
            </w:r>
            <w:r>
              <w:rPr>
                <w:spacing w:val="26"/>
                <w:sz w:val="11"/>
              </w:rPr>
              <w:t xml:space="preserve"> </w:t>
            </w:r>
            <w:r>
              <w:rPr>
                <w:sz w:val="11"/>
              </w:rPr>
              <w:t>etc.)?</w:t>
            </w:r>
            <w:r>
              <w:rPr>
                <w:spacing w:val="26"/>
                <w:sz w:val="11"/>
              </w:rPr>
              <w:t xml:space="preserve"> </w:t>
            </w:r>
            <w:r>
              <w:rPr>
                <w:sz w:val="11"/>
              </w:rPr>
              <w:t>If</w:t>
            </w:r>
            <w:r>
              <w:rPr>
                <w:spacing w:val="26"/>
                <w:sz w:val="11"/>
              </w:rPr>
              <w:t xml:space="preserve"> </w:t>
            </w:r>
            <w:r>
              <w:rPr>
                <w:sz w:val="11"/>
              </w:rPr>
              <w:t>so,</w:t>
            </w:r>
            <w:r>
              <w:rPr>
                <w:spacing w:val="26"/>
                <w:sz w:val="11"/>
              </w:rPr>
              <w:t xml:space="preserve"> </w:t>
            </w:r>
            <w:r>
              <w:rPr>
                <w:sz w:val="11"/>
              </w:rPr>
              <w:t>explain</w:t>
            </w:r>
            <w:r>
              <w:rPr>
                <w:spacing w:val="26"/>
                <w:sz w:val="11"/>
              </w:rPr>
              <w:t xml:space="preserve"> </w:t>
            </w:r>
            <w:r>
              <w:rPr>
                <w:sz w:val="11"/>
              </w:rPr>
              <w:t>how.</w:t>
            </w:r>
          </w:p>
        </w:tc>
        <w:tc>
          <w:tcPr>
            <w:tcW w:w="1424" w:type="dxa"/>
          </w:tcPr>
          <w:p w14:paraId="1F5B7462"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08096" behindDoc="1" locked="0" layoutInCell="1" allowOverlap="1" wp14:anchorId="701CA1E2" wp14:editId="157B5A25">
                      <wp:simplePos x="0" y="0"/>
                      <wp:positionH relativeFrom="column">
                        <wp:posOffset>22165</wp:posOffset>
                      </wp:positionH>
                      <wp:positionV relativeFrom="paragraph">
                        <wp:posOffset>31998</wp:posOffset>
                      </wp:positionV>
                      <wp:extent cx="53340" cy="142240"/>
                      <wp:effectExtent l="0" t="0" r="0" b="0"/>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28" name="Graphic 102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29" name="Graphic 102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30" name="Graphic 103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31" name="Graphic 103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32" name="Graphic 103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33" name="Graphic 103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34" name="Graphic 103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35" name="Graphic 103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36" name="Graphic 103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37" name="Graphic 103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38" name="Graphic 103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39" name="Graphic 103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19F9078" id="Group 1027" o:spid="_x0000_s1026" style="position:absolute;margin-left:1.75pt;margin-top:2.5pt;width:4.2pt;height:11.2pt;z-index:-210083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">
                      <v:shape id="Graphic 102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" path="m4433,39898r,-4433l,31032,,17732,4433,13299r,-4433l8866,4433r4433,l17732,,31032,r4433,4433l39898,4433e" filled="f" strokecolor="#696763" strokeweight=".1231mm">
                        <v:path arrowok="t"/>
                      </v:shape>
                      <v:shape id="Graphic 102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" path="m4433,31032l,26598,,13299,4433,8866r,-4433l8866,4433,13299,,26598,r4434,4433l35465,4433e" filled="f" strokeweight=".1231mm">
                        <v:path arrowok="t"/>
                      </v:shape>
                      <v:shape id="Graphic 103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" path="m,26598r4433,l8866,31032r13299,l26598,26598r4434,l31032,22165r4433,-4433l35465,4433,31032,e" filled="f" strokecolor="#e8e6e2" strokeweight=".1231mm">
                        <v:path arrowok="t"/>
                      </v:shape>
                      <v:shape id="Graphic 103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" path="m,35465r4433,l8866,39898r13299,l26598,35465r4434,l35465,31032r,-4434l39898,22165r,-13299l35465,4433,35465,e" filled="f" strokecolor="white" strokeweight=".1231mm">
                        <v:path arrowok="t"/>
                      </v:shape>
                      <v:shape id="Graphic 103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" path="m22165,l8866,,,8866,,22165r8866,8867l22165,31032r8867,-8867l31032,8866,22165,xe" stroked="f">
                        <v:path arrowok="t"/>
                      </v:shape>
                      <v:shape id="Graphic 103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" path="m8866,l22165,r8867,8866l31032,22165r-8867,8867l8866,31032,,22165,,8866,8866,xe" filled="f" strokecolor="white" strokeweight=".1231mm">
                        <v:path arrowok="t"/>
                      </v:shape>
                      <v:shape id="Graphic 103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" path="m4433,39898r,-4433l,31032,,17732,4433,13299r,-4433l8866,4433r4433,l17732,,31032,r4433,4433l39898,4433e" filled="f" strokecolor="#696763" strokeweight=".1231mm">
                        <v:path arrowok="t"/>
                      </v:shape>
                      <v:shape id="Graphic 103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" path="m4433,31032l,26598,,13299,4433,8866r,-4433l8866,4433,13299,,26598,r4434,4433l35465,4433e" filled="f" strokeweight=".1231mm">
                        <v:path arrowok="t"/>
                      </v:shape>
                      <v:shape id="Graphic 103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" path="m,26598r4433,l8866,31032r13299,l26598,26598r4434,l31032,22165r4433,-4433l35465,4433,31032,e" filled="f" strokecolor="#e8e6e2" strokeweight=".1231mm">
                        <v:path arrowok="t"/>
                      </v:shape>
                      <v:shape id="Graphic 103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" path="m,35465r4433,l8866,39898r13299,l26598,35465r4434,l35465,31032r,-4434l39898,22165r,-13299l35465,4433,35465,e" filled="f" strokecolor="white" strokeweight=".1231mm">
                        <v:path arrowok="t"/>
                      </v:shape>
                      <v:shape id="Graphic 103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" path="m22165,l8866,,,8866,,22165r8866,8867l22165,31032r8867,-8867l31032,8866,22165,xe" stroked="f">
                        <v:path arrowok="t"/>
                      </v:shape>
                      <v:shape id="Graphic 103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128C94DE" w14:textId="77777777" w:rsidR="002618DD" w:rsidRDefault="002618DD">
            <w:pPr>
              <w:pStyle w:val="TableParagraph"/>
              <w:spacing w:before="0"/>
              <w:ind w:left="0"/>
              <w:rPr>
                <w:rFonts w:ascii="Times New Roman"/>
                <w:sz w:val="10"/>
              </w:rPr>
            </w:pPr>
          </w:p>
        </w:tc>
      </w:tr>
      <w:tr w:rsidR="002618DD" w14:paraId="3D9A959F" w14:textId="77777777">
        <w:trPr>
          <w:trHeight w:val="415"/>
        </w:trPr>
        <w:tc>
          <w:tcPr>
            <w:tcW w:w="2332" w:type="dxa"/>
            <w:shd w:val="clear" w:color="auto" w:fill="EDEDED"/>
          </w:tcPr>
          <w:p w14:paraId="146C7B76"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20C9244D" w14:textId="77777777" w:rsidR="002618DD" w:rsidRDefault="00000000">
            <w:pPr>
              <w:pStyle w:val="TableParagraph"/>
              <w:spacing w:before="18" w:line="126" w:lineRule="exact"/>
              <w:ind w:right="84"/>
              <w:rPr>
                <w:sz w:val="11"/>
              </w:rPr>
            </w:pPr>
            <w:r>
              <w:rPr>
                <w:sz w:val="11"/>
              </w:rPr>
              <w:t>Does</w:t>
            </w:r>
            <w:r>
              <w:rPr>
                <w:spacing w:val="24"/>
                <w:sz w:val="11"/>
              </w:rPr>
              <w:t xml:space="preserve"> </w:t>
            </w:r>
            <w:r>
              <w:rPr>
                <w:sz w:val="11"/>
              </w:rPr>
              <w:t>any</w:t>
            </w:r>
            <w:r>
              <w:rPr>
                <w:spacing w:val="24"/>
                <w:sz w:val="11"/>
              </w:rPr>
              <w:t xml:space="preserve"> </w:t>
            </w:r>
            <w:r>
              <w:rPr>
                <w:sz w:val="11"/>
              </w:rPr>
              <w:t>of</w:t>
            </w:r>
            <w:r>
              <w:rPr>
                <w:spacing w:val="24"/>
                <w:sz w:val="11"/>
              </w:rPr>
              <w:t xml:space="preserve"> </w:t>
            </w:r>
            <w:r>
              <w:rPr>
                <w:sz w:val="11"/>
              </w:rPr>
              <w:t>the</w:t>
            </w:r>
            <w:r>
              <w:rPr>
                <w:spacing w:val="24"/>
                <w:sz w:val="11"/>
              </w:rPr>
              <w:t xml:space="preserve"> </w:t>
            </w:r>
            <w:r>
              <w:rPr>
                <w:sz w:val="11"/>
              </w:rPr>
              <w:t>Proponent's</w:t>
            </w:r>
            <w:r>
              <w:rPr>
                <w:spacing w:val="24"/>
                <w:sz w:val="11"/>
              </w:rPr>
              <w:t xml:space="preserve"> </w:t>
            </w:r>
            <w:r>
              <w:rPr>
                <w:sz w:val="11"/>
              </w:rPr>
              <w:t>personnel</w:t>
            </w:r>
            <w:r>
              <w:rPr>
                <w:spacing w:val="24"/>
                <w:sz w:val="11"/>
              </w:rPr>
              <w:t xml:space="preserve"> </w:t>
            </w:r>
            <w:r>
              <w:rPr>
                <w:sz w:val="11"/>
              </w:rPr>
              <w:t>have</w:t>
            </w:r>
            <w:r>
              <w:rPr>
                <w:spacing w:val="24"/>
                <w:sz w:val="11"/>
              </w:rPr>
              <w:t xml:space="preserve"> </w:t>
            </w:r>
            <w:r>
              <w:rPr>
                <w:sz w:val="11"/>
              </w:rPr>
              <w:t>access</w:t>
            </w:r>
            <w:r>
              <w:rPr>
                <w:spacing w:val="24"/>
                <w:sz w:val="11"/>
              </w:rPr>
              <w:t xml:space="preserve"> </w:t>
            </w:r>
            <w:r>
              <w:rPr>
                <w:sz w:val="11"/>
              </w:rPr>
              <w:t>to</w:t>
            </w:r>
            <w:r>
              <w:rPr>
                <w:spacing w:val="24"/>
                <w:sz w:val="11"/>
              </w:rPr>
              <w:t xml:space="preserve"> </w:t>
            </w:r>
            <w:r>
              <w:rPr>
                <w:sz w:val="11"/>
              </w:rPr>
              <w:t>unencrypted</w:t>
            </w:r>
            <w:r>
              <w:rPr>
                <w:spacing w:val="24"/>
                <w:sz w:val="11"/>
              </w:rPr>
              <w:t xml:space="preserve"> </w:t>
            </w:r>
            <w:r>
              <w:rPr>
                <w:sz w:val="11"/>
              </w:rPr>
              <w:t>customer</w:t>
            </w:r>
            <w:r>
              <w:rPr>
                <w:spacing w:val="24"/>
                <w:sz w:val="11"/>
              </w:rPr>
              <w:t xml:space="preserve"> </w:t>
            </w:r>
            <w:r>
              <w:rPr>
                <w:sz w:val="11"/>
              </w:rPr>
              <w:t>data?</w:t>
            </w:r>
            <w:r>
              <w:rPr>
                <w:spacing w:val="40"/>
                <w:sz w:val="11"/>
              </w:rPr>
              <w:t xml:space="preserve"> </w:t>
            </w:r>
            <w:r>
              <w:rPr>
                <w:sz w:val="11"/>
              </w:rPr>
              <w:t>If</w:t>
            </w:r>
            <w:r>
              <w:rPr>
                <w:spacing w:val="19"/>
                <w:sz w:val="11"/>
              </w:rPr>
              <w:t xml:space="preserve"> </w:t>
            </w:r>
            <w:r>
              <w:rPr>
                <w:sz w:val="11"/>
              </w:rPr>
              <w:t>so,</w:t>
            </w:r>
            <w:r>
              <w:rPr>
                <w:spacing w:val="19"/>
                <w:sz w:val="11"/>
              </w:rPr>
              <w:t xml:space="preserve"> </w:t>
            </w:r>
            <w:r>
              <w:rPr>
                <w:sz w:val="11"/>
              </w:rPr>
              <w:t>what</w:t>
            </w:r>
            <w:r>
              <w:rPr>
                <w:spacing w:val="19"/>
                <w:sz w:val="11"/>
              </w:rPr>
              <w:t xml:space="preserve"> </w:t>
            </w:r>
            <w:r>
              <w:rPr>
                <w:sz w:val="11"/>
              </w:rPr>
              <w:t>roles</w:t>
            </w:r>
            <w:r>
              <w:rPr>
                <w:spacing w:val="19"/>
                <w:sz w:val="11"/>
              </w:rPr>
              <w:t xml:space="preserve"> </w:t>
            </w:r>
            <w:r>
              <w:rPr>
                <w:sz w:val="11"/>
              </w:rPr>
              <w:t>have</w:t>
            </w:r>
            <w:r>
              <w:rPr>
                <w:spacing w:val="19"/>
                <w:sz w:val="11"/>
              </w:rPr>
              <w:t xml:space="preserve"> </w:t>
            </w:r>
            <w:r>
              <w:rPr>
                <w:sz w:val="11"/>
              </w:rPr>
              <w:t>access</w:t>
            </w:r>
            <w:r>
              <w:rPr>
                <w:spacing w:val="19"/>
                <w:sz w:val="11"/>
              </w:rPr>
              <w:t xml:space="preserve"> </w:t>
            </w:r>
            <w:r>
              <w:rPr>
                <w:sz w:val="11"/>
              </w:rPr>
              <w:t>and</w:t>
            </w:r>
            <w:r>
              <w:rPr>
                <w:spacing w:val="19"/>
                <w:sz w:val="11"/>
              </w:rPr>
              <w:t xml:space="preserve"> </w:t>
            </w:r>
            <w:r>
              <w:rPr>
                <w:sz w:val="11"/>
              </w:rPr>
              <w:t>what</w:t>
            </w:r>
            <w:r>
              <w:rPr>
                <w:spacing w:val="19"/>
                <w:sz w:val="11"/>
              </w:rPr>
              <w:t xml:space="preserve"> </w:t>
            </w:r>
            <w:r>
              <w:rPr>
                <w:sz w:val="11"/>
              </w:rPr>
              <w:t>systems</w:t>
            </w:r>
            <w:r>
              <w:rPr>
                <w:spacing w:val="19"/>
                <w:sz w:val="11"/>
              </w:rPr>
              <w:t xml:space="preserve"> </w:t>
            </w:r>
            <w:r>
              <w:rPr>
                <w:sz w:val="11"/>
              </w:rPr>
              <w:t>/</w:t>
            </w:r>
            <w:r>
              <w:rPr>
                <w:spacing w:val="19"/>
                <w:sz w:val="11"/>
              </w:rPr>
              <w:t xml:space="preserve"> </w:t>
            </w:r>
            <w:r>
              <w:rPr>
                <w:sz w:val="11"/>
              </w:rPr>
              <w:t>constraints</w:t>
            </w:r>
            <w:r>
              <w:rPr>
                <w:spacing w:val="19"/>
                <w:sz w:val="11"/>
              </w:rPr>
              <w:t xml:space="preserve"> </w:t>
            </w:r>
            <w:r>
              <w:rPr>
                <w:sz w:val="11"/>
              </w:rPr>
              <w:t>are</w:t>
            </w:r>
            <w:r>
              <w:rPr>
                <w:spacing w:val="19"/>
                <w:sz w:val="11"/>
              </w:rPr>
              <w:t xml:space="preserve"> </w:t>
            </w:r>
            <w:r>
              <w:rPr>
                <w:sz w:val="11"/>
              </w:rPr>
              <w:t>in</w:t>
            </w:r>
            <w:r>
              <w:rPr>
                <w:spacing w:val="19"/>
                <w:sz w:val="11"/>
              </w:rPr>
              <w:t xml:space="preserve"> </w:t>
            </w:r>
            <w:r>
              <w:rPr>
                <w:sz w:val="11"/>
              </w:rPr>
              <w:t>place</w:t>
            </w:r>
            <w:r>
              <w:rPr>
                <w:spacing w:val="19"/>
                <w:sz w:val="11"/>
              </w:rPr>
              <w:t xml:space="preserve"> </w:t>
            </w:r>
            <w:r>
              <w:rPr>
                <w:sz w:val="11"/>
              </w:rPr>
              <w:t>to</w:t>
            </w:r>
            <w:r>
              <w:rPr>
                <w:spacing w:val="19"/>
                <w:sz w:val="11"/>
              </w:rPr>
              <w:t xml:space="preserve"> </w:t>
            </w:r>
            <w:r>
              <w:rPr>
                <w:sz w:val="11"/>
              </w:rPr>
              <w:t>enforce</w:t>
            </w:r>
            <w:r>
              <w:rPr>
                <w:spacing w:val="40"/>
                <w:sz w:val="11"/>
              </w:rPr>
              <w:t xml:space="preserve"> </w:t>
            </w:r>
            <w:r>
              <w:rPr>
                <w:sz w:val="11"/>
              </w:rPr>
              <w:t>restriction</w:t>
            </w:r>
            <w:r>
              <w:rPr>
                <w:spacing w:val="40"/>
                <w:sz w:val="11"/>
              </w:rPr>
              <w:t xml:space="preserve"> </w:t>
            </w:r>
            <w:r>
              <w:rPr>
                <w:sz w:val="11"/>
              </w:rPr>
              <w:t>to</w:t>
            </w:r>
            <w:r>
              <w:rPr>
                <w:spacing w:val="40"/>
                <w:sz w:val="11"/>
              </w:rPr>
              <w:t xml:space="preserve"> </w:t>
            </w:r>
            <w:r>
              <w:rPr>
                <w:sz w:val="11"/>
              </w:rPr>
              <w:t>those</w:t>
            </w:r>
            <w:r>
              <w:rPr>
                <w:spacing w:val="40"/>
                <w:sz w:val="11"/>
              </w:rPr>
              <w:t xml:space="preserve"> </w:t>
            </w:r>
            <w:r>
              <w:rPr>
                <w:sz w:val="11"/>
              </w:rPr>
              <w:t>roles?</w:t>
            </w:r>
          </w:p>
        </w:tc>
        <w:tc>
          <w:tcPr>
            <w:tcW w:w="1424" w:type="dxa"/>
            <w:shd w:val="clear" w:color="auto" w:fill="EDEDED"/>
          </w:tcPr>
          <w:p w14:paraId="5F826DEB"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796224" behindDoc="0" locked="0" layoutInCell="1" allowOverlap="1" wp14:anchorId="383DEC1F" wp14:editId="3A984152">
                      <wp:simplePos x="0" y="0"/>
                      <wp:positionH relativeFrom="column">
                        <wp:posOffset>22165</wp:posOffset>
                      </wp:positionH>
                      <wp:positionV relativeFrom="paragraph">
                        <wp:posOffset>32308</wp:posOffset>
                      </wp:positionV>
                      <wp:extent cx="53340" cy="142240"/>
                      <wp:effectExtent l="0" t="0" r="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41" name="Graphic 104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42" name="Graphic 104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43" name="Graphic 104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44" name="Graphic 104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45" name="Graphic 104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46" name="Graphic 104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47" name="Graphic 104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48" name="Graphic 104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49" name="Graphic 104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50" name="Graphic 105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51" name="Graphic 105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52" name="Graphic 105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7F6334F" id="Group 1040" o:spid="_x0000_s1026" style="position:absolute;margin-left:1.75pt;margin-top:2.55pt;width:4.2pt;height:11.2pt;z-index:157962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">
                      <v:shape id="Graphic 104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" path="m4433,39898r,-4433l,31032,,17732,4433,13299r,-4433l8866,4433r4433,l17732,,31032,r4433,4433l39898,4433e" filled="f" strokecolor="#696763" strokeweight=".1231mm">
                        <v:path arrowok="t"/>
                      </v:shape>
                      <v:shape id="Graphic 104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" path="m4433,31032l,26598,,13299,4433,8866r,-4433l8866,4433,13299,,26598,r4434,4433l35465,4433e" filled="f" strokeweight=".1231mm">
                        <v:path arrowok="t"/>
                      </v:shape>
                      <v:shape id="Graphic 104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" path="m,26598r4433,l8866,31032r13299,l26598,26598r4434,l31032,22165r4433,-4433l35465,4433,31032,e" filled="f" strokecolor="#e8e6e2" strokeweight=".1231mm">
                        <v:path arrowok="t"/>
                      </v:shape>
                      <v:shape id="Graphic 104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" path="m,35465r4433,l8866,39898r13299,l26598,35465r4434,l35465,31032r,-4434l39898,22165r,-13299l35465,4433,35465,e" filled="f" strokecolor="white" strokeweight=".1231mm">
                        <v:path arrowok="t"/>
                      </v:shape>
                      <v:shape id="Graphic 104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" path="m22165,l8866,,,8866,,22165r8866,8867l22165,31032r8867,-8867l31032,8866,22165,xe" stroked="f">
                        <v:path arrowok="t"/>
                      </v:shape>
                      <v:shape id="Graphic 104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" path="m8866,l22165,r8867,8866l31032,22165r-8867,8867l8866,31032,,22165,,8866,8866,xe" filled="f" strokecolor="white" strokeweight=".1231mm">
                        <v:path arrowok="t"/>
                      </v:shape>
                      <v:shape id="Graphic 104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" path="m4433,39898r,-4433l,31032,,17732,4433,13299r,-4433l8866,4433r4433,l17732,,31032,r4433,4433l39898,4433e" filled="f" strokecolor="#696763" strokeweight=".1231mm">
                        <v:path arrowok="t"/>
                      </v:shape>
                      <v:shape id="Graphic 104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" path="m4433,31032l,26598,,13299,4433,8866r,-4433l8866,4433,13299,,26598,r4434,4433l35465,4433e" filled="f" strokeweight=".1231mm">
                        <v:path arrowok="t"/>
                      </v:shape>
                      <v:shape id="Graphic 104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" path="m,26598r4433,l8866,31032r13299,l26598,26598r4434,l31032,22165r4433,-4433l35465,4433,31032,e" filled="f" strokecolor="#e8e6e2" strokeweight=".1231mm">
                        <v:path arrowok="t"/>
                      </v:shape>
                      <v:shape id="Graphic 105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" path="m,35465r4433,l8866,39898r13299,l26598,35465r4434,l35465,31032r,-4434l39898,22165r,-13299l35465,4433,35465,e" filled="f" strokecolor="white" strokeweight=".1231mm">
                        <v:path arrowok="t"/>
                      </v:shape>
                      <v:shape id="Graphic 105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" path="m22165,l8866,,,8866,,22165r8866,8867l22165,31032r8867,-8867l31032,8866,22165,xe" stroked="f">
                        <v:path arrowok="t"/>
                      </v:shape>
                      <v:shape id="Graphic 105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29BFC94F" w14:textId="77777777" w:rsidR="002618DD" w:rsidRDefault="002618DD">
            <w:pPr>
              <w:pStyle w:val="TableParagraph"/>
              <w:spacing w:before="0"/>
              <w:ind w:left="0"/>
              <w:rPr>
                <w:rFonts w:ascii="Times New Roman"/>
                <w:sz w:val="10"/>
              </w:rPr>
            </w:pPr>
          </w:p>
        </w:tc>
      </w:tr>
      <w:tr w:rsidR="002618DD" w14:paraId="64CE7182" w14:textId="77777777">
        <w:trPr>
          <w:trHeight w:val="318"/>
        </w:trPr>
        <w:tc>
          <w:tcPr>
            <w:tcW w:w="2332" w:type="dxa"/>
          </w:tcPr>
          <w:p w14:paraId="6E6AB7E5"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0F1DC2CE" w14:textId="77777777" w:rsidR="002618DD" w:rsidRDefault="00000000">
            <w:pPr>
              <w:pStyle w:val="TableParagraph"/>
              <w:ind w:right="84"/>
              <w:rPr>
                <w:sz w:val="11"/>
              </w:rPr>
            </w:pPr>
            <w:r>
              <w:rPr>
                <w:sz w:val="11"/>
              </w:rPr>
              <w:t>Does</w:t>
            </w:r>
            <w:r>
              <w:rPr>
                <w:spacing w:val="15"/>
                <w:sz w:val="11"/>
              </w:rPr>
              <w:t xml:space="preserve"> </w:t>
            </w:r>
            <w:r>
              <w:rPr>
                <w:sz w:val="11"/>
              </w:rPr>
              <w:t>the</w:t>
            </w:r>
            <w:r>
              <w:rPr>
                <w:spacing w:val="15"/>
                <w:sz w:val="11"/>
              </w:rPr>
              <w:t xml:space="preserve"> </w:t>
            </w:r>
            <w:r>
              <w:rPr>
                <w:sz w:val="11"/>
              </w:rPr>
              <w:t>Proponent</w:t>
            </w:r>
            <w:r>
              <w:rPr>
                <w:spacing w:val="15"/>
                <w:sz w:val="11"/>
              </w:rPr>
              <w:t xml:space="preserve"> </w:t>
            </w:r>
            <w:r>
              <w:rPr>
                <w:sz w:val="11"/>
              </w:rPr>
              <w:t>allow</w:t>
            </w:r>
            <w:r>
              <w:rPr>
                <w:spacing w:val="15"/>
                <w:sz w:val="11"/>
              </w:rPr>
              <w:t xml:space="preserve"> </w:t>
            </w:r>
            <w:r>
              <w:rPr>
                <w:sz w:val="11"/>
              </w:rPr>
              <w:t>any</w:t>
            </w:r>
            <w:r>
              <w:rPr>
                <w:spacing w:val="15"/>
                <w:sz w:val="11"/>
              </w:rPr>
              <w:t xml:space="preserve"> </w:t>
            </w:r>
            <w:r>
              <w:rPr>
                <w:sz w:val="11"/>
              </w:rPr>
              <w:t>other</w:t>
            </w:r>
            <w:r>
              <w:rPr>
                <w:spacing w:val="15"/>
                <w:sz w:val="11"/>
              </w:rPr>
              <w:t xml:space="preserve"> </w:t>
            </w:r>
            <w:r>
              <w:rPr>
                <w:sz w:val="11"/>
              </w:rPr>
              <w:t>third</w:t>
            </w:r>
            <w:r>
              <w:rPr>
                <w:spacing w:val="15"/>
                <w:sz w:val="11"/>
              </w:rPr>
              <w:t xml:space="preserve"> </w:t>
            </w:r>
            <w:r>
              <w:rPr>
                <w:sz w:val="11"/>
              </w:rPr>
              <w:t>party</w:t>
            </w:r>
            <w:r>
              <w:rPr>
                <w:spacing w:val="15"/>
                <w:sz w:val="11"/>
              </w:rPr>
              <w:t xml:space="preserve"> </w:t>
            </w:r>
            <w:r>
              <w:rPr>
                <w:sz w:val="11"/>
              </w:rPr>
              <w:t>or</w:t>
            </w:r>
            <w:r>
              <w:rPr>
                <w:spacing w:val="15"/>
                <w:sz w:val="11"/>
              </w:rPr>
              <w:t xml:space="preserve"> </w:t>
            </w:r>
            <w:r>
              <w:rPr>
                <w:sz w:val="11"/>
              </w:rPr>
              <w:t>subcontractor</w:t>
            </w:r>
            <w:r>
              <w:rPr>
                <w:spacing w:val="15"/>
                <w:sz w:val="11"/>
              </w:rPr>
              <w:t xml:space="preserve"> </w:t>
            </w:r>
            <w:r>
              <w:rPr>
                <w:sz w:val="11"/>
              </w:rPr>
              <w:t>including</w:t>
            </w:r>
            <w:r>
              <w:rPr>
                <w:spacing w:val="15"/>
                <w:sz w:val="11"/>
              </w:rPr>
              <w:t xml:space="preserve"> </w:t>
            </w:r>
            <w:r>
              <w:rPr>
                <w:sz w:val="11"/>
              </w:rPr>
              <w:t>internet</w:t>
            </w:r>
            <w:r>
              <w:rPr>
                <w:spacing w:val="40"/>
                <w:sz w:val="11"/>
              </w:rPr>
              <w:t xml:space="preserve"> </w:t>
            </w:r>
            <w:r>
              <w:rPr>
                <w:sz w:val="11"/>
              </w:rPr>
              <w:t>facing</w:t>
            </w:r>
            <w:r>
              <w:rPr>
                <w:spacing w:val="25"/>
                <w:sz w:val="11"/>
              </w:rPr>
              <w:t xml:space="preserve"> </w:t>
            </w:r>
            <w:r>
              <w:rPr>
                <w:sz w:val="11"/>
              </w:rPr>
              <w:t>applications,</w:t>
            </w:r>
            <w:r>
              <w:rPr>
                <w:spacing w:val="25"/>
                <w:sz w:val="11"/>
              </w:rPr>
              <w:t xml:space="preserve"> </w:t>
            </w:r>
            <w:r>
              <w:rPr>
                <w:sz w:val="11"/>
              </w:rPr>
              <w:t>have</w:t>
            </w:r>
            <w:r>
              <w:rPr>
                <w:spacing w:val="25"/>
                <w:sz w:val="11"/>
              </w:rPr>
              <w:t xml:space="preserve"> </w:t>
            </w:r>
            <w:r>
              <w:rPr>
                <w:sz w:val="11"/>
              </w:rPr>
              <w:t>access</w:t>
            </w:r>
            <w:r>
              <w:rPr>
                <w:spacing w:val="25"/>
                <w:sz w:val="11"/>
              </w:rPr>
              <w:t xml:space="preserve"> </w:t>
            </w:r>
            <w:r>
              <w:rPr>
                <w:sz w:val="11"/>
              </w:rPr>
              <w:t>to</w:t>
            </w:r>
            <w:r>
              <w:rPr>
                <w:spacing w:val="25"/>
                <w:sz w:val="11"/>
              </w:rPr>
              <w:t xml:space="preserve"> </w:t>
            </w:r>
            <w:r>
              <w:rPr>
                <w:sz w:val="11"/>
              </w:rPr>
              <w:t>customer</w:t>
            </w:r>
            <w:r>
              <w:rPr>
                <w:spacing w:val="25"/>
                <w:sz w:val="11"/>
              </w:rPr>
              <w:t xml:space="preserve"> </w:t>
            </w:r>
            <w:r>
              <w:rPr>
                <w:sz w:val="11"/>
              </w:rPr>
              <w:t>data?</w:t>
            </w:r>
            <w:r>
              <w:rPr>
                <w:spacing w:val="25"/>
                <w:sz w:val="11"/>
              </w:rPr>
              <w:t xml:space="preserve"> </w:t>
            </w:r>
            <w:r>
              <w:rPr>
                <w:sz w:val="11"/>
              </w:rPr>
              <w:t>If</w:t>
            </w:r>
            <w:r>
              <w:rPr>
                <w:spacing w:val="25"/>
                <w:sz w:val="11"/>
              </w:rPr>
              <w:t xml:space="preserve"> </w:t>
            </w:r>
            <w:r>
              <w:rPr>
                <w:sz w:val="11"/>
              </w:rPr>
              <w:t>yes,</w:t>
            </w:r>
            <w:r>
              <w:rPr>
                <w:spacing w:val="25"/>
                <w:sz w:val="11"/>
              </w:rPr>
              <w:t xml:space="preserve"> </w:t>
            </w:r>
            <w:r>
              <w:rPr>
                <w:sz w:val="11"/>
              </w:rPr>
              <w:t>for</w:t>
            </w:r>
            <w:r>
              <w:rPr>
                <w:spacing w:val="25"/>
                <w:sz w:val="11"/>
              </w:rPr>
              <w:t xml:space="preserve"> </w:t>
            </w:r>
            <w:r>
              <w:rPr>
                <w:sz w:val="11"/>
              </w:rPr>
              <w:t>what</w:t>
            </w:r>
            <w:r>
              <w:rPr>
                <w:spacing w:val="25"/>
                <w:sz w:val="11"/>
              </w:rPr>
              <w:t xml:space="preserve"> </w:t>
            </w:r>
            <w:r>
              <w:rPr>
                <w:sz w:val="11"/>
              </w:rPr>
              <w:t>purposes?</w:t>
            </w:r>
          </w:p>
        </w:tc>
        <w:tc>
          <w:tcPr>
            <w:tcW w:w="1424" w:type="dxa"/>
          </w:tcPr>
          <w:p w14:paraId="03C720FF"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08608" behindDoc="1" locked="0" layoutInCell="1" allowOverlap="1" wp14:anchorId="7E0EBB61" wp14:editId="16377B37">
                      <wp:simplePos x="0" y="0"/>
                      <wp:positionH relativeFrom="column">
                        <wp:posOffset>22165</wp:posOffset>
                      </wp:positionH>
                      <wp:positionV relativeFrom="paragraph">
                        <wp:posOffset>31998</wp:posOffset>
                      </wp:positionV>
                      <wp:extent cx="53340" cy="142240"/>
                      <wp:effectExtent l="0" t="0" r="0" b="0"/>
                      <wp:wrapNone/>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54" name="Graphic 105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55" name="Graphic 105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56" name="Graphic 105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57" name="Graphic 105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58" name="Graphic 105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59" name="Graphic 105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60" name="Graphic 106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61" name="Graphic 106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62" name="Graphic 106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63" name="Graphic 106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64" name="Graphic 106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65" name="Graphic 106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480A08C" id="Group 1053" o:spid="_x0000_s1026" style="position:absolute;margin-left:1.75pt;margin-top:2.5pt;width:4.2pt;height:11.2pt;z-index:-210078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0lwaeGUGAAAyNgAADgAAAAAAAAAAAAAAAAAuAgAAZHJzL2Uy&#10;b0RvYy54bWxQSwECLQAUAAYACAAAACEAdbfUr90AAAAFAQAADwAAAAAAAAAAAAAAAAC/CAAAZHJz&#10;L2Rvd25yZXYueG1sUEsFBgAAAAAEAAQA8wAAAMkJAAAAAA==&#10;">
                      <v:shape id="Graphic 105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" path="m4433,39898r,-4433l,31032,,17732,4433,13299r,-4433l8866,4433r4433,l17732,,31032,r4433,4433l39898,4433e" filled="f" strokecolor="#696763" strokeweight=".1231mm">
                        <v:path arrowok="t"/>
                      </v:shape>
                      <v:shape id="Graphic 105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" path="m4433,31032l,26598,,13299,4433,8866r,-4433l8866,4433,13299,,26598,r4434,4433l35465,4433e" filled="f" strokeweight=".1231mm">
                        <v:path arrowok="t"/>
                      </v:shape>
                      <v:shape id="Graphic 105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" path="m,26598r4433,l8866,31032r13299,l26598,26598r4434,l31032,22165r4433,-4433l35465,4433,31032,e" filled="f" strokecolor="#e8e6e2" strokeweight=".1231mm">
                        <v:path arrowok="t"/>
                      </v:shape>
                      <v:shape id="Graphic 105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" path="m,35465r4433,l8866,39898r13299,l26598,35465r4434,l35465,31032r,-4434l39898,22165r,-13299l35465,4433,35465,e" filled="f" strokecolor="white" strokeweight=".1231mm">
                        <v:path arrowok="t"/>
                      </v:shape>
                      <v:shape id="Graphic 105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" path="m22165,l8866,,,8866,,22165r8866,8867l22165,31032r8867,-8867l31032,8866,22165,xe" stroked="f">
                        <v:path arrowok="t"/>
                      </v:shape>
                      <v:shape id="Graphic 105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" path="m8866,l22165,r8867,8866l31032,22165r-8867,8867l8866,31032,,22165,,8866,8866,xe" filled="f" strokecolor="white" strokeweight=".1231mm">
                        <v:path arrowok="t"/>
                      </v:shape>
                      <v:shape id="Graphic 106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" path="m4433,39898r,-4433l,31032,,17732,4433,13299r,-4433l8866,4433r4433,l17732,,31032,r4433,4433l39898,4433e" filled="f" strokecolor="#696763" strokeweight=".1231mm">
                        <v:path arrowok="t"/>
                      </v:shape>
                      <v:shape id="Graphic 106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" path="m4433,31032l,26598,,13299,4433,8866r,-4433l8866,4433,13299,,26598,r4434,4433l35465,4433e" filled="f" strokeweight=".1231mm">
                        <v:path arrowok="t"/>
                      </v:shape>
                      <v:shape id="Graphic 106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" path="m,26598r4433,l8866,31032r13299,l26598,26598r4434,l31032,22165r4433,-4433l35465,4433,31032,e" filled="f" strokecolor="#e8e6e2" strokeweight=".1231mm">
                        <v:path arrowok="t"/>
                      </v:shape>
                      <v:shape id="Graphic 106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" path="m,35465r4433,l8866,39898r13299,l26598,35465r4434,l35465,31032r,-4434l39898,22165r,-13299l35465,4433,35465,e" filled="f" strokecolor="white" strokeweight=".1231mm">
                        <v:path arrowok="t"/>
                      </v:shape>
                      <v:shape id="Graphic 106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" path="m22165,l8866,,,8866,,22165r8866,8867l22165,31032r8867,-8867l31032,8866,22165,xe" stroked="f">
                        <v:path arrowok="t"/>
                      </v:shape>
                      <v:shape id="Graphic 106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0949870B" w14:textId="77777777" w:rsidR="002618DD" w:rsidRDefault="002618DD">
            <w:pPr>
              <w:pStyle w:val="TableParagraph"/>
              <w:spacing w:before="0"/>
              <w:ind w:left="0"/>
              <w:rPr>
                <w:rFonts w:ascii="Times New Roman"/>
                <w:sz w:val="10"/>
              </w:rPr>
            </w:pPr>
          </w:p>
        </w:tc>
      </w:tr>
      <w:tr w:rsidR="002618DD" w14:paraId="7AF74EBE" w14:textId="77777777">
        <w:trPr>
          <w:trHeight w:val="318"/>
        </w:trPr>
        <w:tc>
          <w:tcPr>
            <w:tcW w:w="2332" w:type="dxa"/>
            <w:shd w:val="clear" w:color="auto" w:fill="EDEDED"/>
          </w:tcPr>
          <w:p w14:paraId="5EE57120"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2331BDDB" w14:textId="77777777" w:rsidR="002618DD" w:rsidRDefault="00000000">
            <w:pPr>
              <w:pStyle w:val="TableParagraph"/>
              <w:rPr>
                <w:sz w:val="11"/>
              </w:rPr>
            </w:pPr>
            <w:r>
              <w:rPr>
                <w:sz w:val="11"/>
              </w:rPr>
              <w:t>Does</w:t>
            </w:r>
            <w:r>
              <w:rPr>
                <w:spacing w:val="20"/>
                <w:sz w:val="11"/>
              </w:rPr>
              <w:t xml:space="preserve"> </w:t>
            </w:r>
            <w:r>
              <w:rPr>
                <w:sz w:val="11"/>
              </w:rPr>
              <w:t>the</w:t>
            </w:r>
            <w:r>
              <w:rPr>
                <w:spacing w:val="20"/>
                <w:sz w:val="11"/>
              </w:rPr>
              <w:t xml:space="preserve"> </w:t>
            </w:r>
            <w:r>
              <w:rPr>
                <w:sz w:val="11"/>
              </w:rPr>
              <w:t>Proponent</w:t>
            </w:r>
            <w:r>
              <w:rPr>
                <w:spacing w:val="20"/>
                <w:sz w:val="11"/>
              </w:rPr>
              <w:t xml:space="preserve"> </w:t>
            </w:r>
            <w:r>
              <w:rPr>
                <w:sz w:val="11"/>
              </w:rPr>
              <w:t>log</w:t>
            </w:r>
            <w:r>
              <w:rPr>
                <w:spacing w:val="20"/>
                <w:sz w:val="11"/>
              </w:rPr>
              <w:t xml:space="preserve"> </w:t>
            </w:r>
            <w:r>
              <w:rPr>
                <w:sz w:val="11"/>
              </w:rPr>
              <w:t>all</w:t>
            </w:r>
            <w:r>
              <w:rPr>
                <w:spacing w:val="20"/>
                <w:sz w:val="11"/>
              </w:rPr>
              <w:t xml:space="preserve"> </w:t>
            </w:r>
            <w:r>
              <w:rPr>
                <w:sz w:val="11"/>
              </w:rPr>
              <w:t>access</w:t>
            </w:r>
            <w:r>
              <w:rPr>
                <w:spacing w:val="20"/>
                <w:sz w:val="11"/>
              </w:rPr>
              <w:t xml:space="preserve"> </w:t>
            </w:r>
            <w:r>
              <w:rPr>
                <w:sz w:val="11"/>
              </w:rPr>
              <w:t>to</w:t>
            </w:r>
            <w:r>
              <w:rPr>
                <w:spacing w:val="20"/>
                <w:sz w:val="11"/>
              </w:rPr>
              <w:t xml:space="preserve"> </w:t>
            </w:r>
            <w:r>
              <w:rPr>
                <w:sz w:val="11"/>
              </w:rPr>
              <w:t>customer</w:t>
            </w:r>
            <w:r>
              <w:rPr>
                <w:spacing w:val="20"/>
                <w:sz w:val="11"/>
              </w:rPr>
              <w:t xml:space="preserve"> </w:t>
            </w:r>
            <w:r>
              <w:rPr>
                <w:sz w:val="11"/>
              </w:rPr>
              <w:t>data</w:t>
            </w:r>
            <w:r>
              <w:rPr>
                <w:spacing w:val="20"/>
                <w:sz w:val="11"/>
              </w:rPr>
              <w:t xml:space="preserve"> </w:t>
            </w:r>
            <w:r>
              <w:rPr>
                <w:sz w:val="11"/>
              </w:rPr>
              <w:t>by</w:t>
            </w:r>
            <w:r>
              <w:rPr>
                <w:spacing w:val="20"/>
                <w:sz w:val="11"/>
              </w:rPr>
              <w:t xml:space="preserve"> </w:t>
            </w:r>
            <w:r>
              <w:rPr>
                <w:sz w:val="11"/>
              </w:rPr>
              <w:t>end-</w:t>
            </w:r>
            <w:r>
              <w:rPr>
                <w:spacing w:val="20"/>
                <w:sz w:val="11"/>
              </w:rPr>
              <w:t xml:space="preserve"> </w:t>
            </w:r>
            <w:r>
              <w:rPr>
                <w:sz w:val="11"/>
              </w:rPr>
              <w:t>user</w:t>
            </w:r>
            <w:r>
              <w:rPr>
                <w:spacing w:val="20"/>
                <w:sz w:val="11"/>
              </w:rPr>
              <w:t xml:space="preserve"> </w:t>
            </w:r>
            <w:r>
              <w:rPr>
                <w:sz w:val="11"/>
              </w:rPr>
              <w:t>and</w:t>
            </w:r>
            <w:r>
              <w:rPr>
                <w:spacing w:val="20"/>
                <w:sz w:val="11"/>
              </w:rPr>
              <w:t xml:space="preserve"> </w:t>
            </w:r>
            <w:r>
              <w:rPr>
                <w:sz w:val="11"/>
              </w:rPr>
              <w:t>administrative</w:t>
            </w:r>
            <w:r>
              <w:rPr>
                <w:spacing w:val="40"/>
                <w:sz w:val="11"/>
              </w:rPr>
              <w:t xml:space="preserve"> </w:t>
            </w:r>
            <w:r>
              <w:rPr>
                <w:sz w:val="11"/>
              </w:rPr>
              <w:t>staff?</w:t>
            </w:r>
            <w:r>
              <w:rPr>
                <w:spacing w:val="34"/>
                <w:sz w:val="11"/>
              </w:rPr>
              <w:t xml:space="preserve"> </w:t>
            </w:r>
            <w:r>
              <w:rPr>
                <w:sz w:val="11"/>
              </w:rPr>
              <w:t>Describe</w:t>
            </w:r>
            <w:r>
              <w:rPr>
                <w:spacing w:val="34"/>
                <w:sz w:val="11"/>
              </w:rPr>
              <w:t xml:space="preserve"> </w:t>
            </w:r>
            <w:r>
              <w:rPr>
                <w:sz w:val="11"/>
              </w:rPr>
              <w:t>how</w:t>
            </w:r>
            <w:r>
              <w:rPr>
                <w:spacing w:val="34"/>
                <w:sz w:val="11"/>
              </w:rPr>
              <w:t xml:space="preserve"> </w:t>
            </w:r>
            <w:r>
              <w:rPr>
                <w:sz w:val="11"/>
              </w:rPr>
              <w:t>logging</w:t>
            </w:r>
            <w:r>
              <w:rPr>
                <w:spacing w:val="34"/>
                <w:sz w:val="11"/>
              </w:rPr>
              <w:t xml:space="preserve"> </w:t>
            </w:r>
            <w:r>
              <w:rPr>
                <w:sz w:val="11"/>
              </w:rPr>
              <w:t>is</w:t>
            </w:r>
            <w:r>
              <w:rPr>
                <w:spacing w:val="34"/>
                <w:sz w:val="11"/>
              </w:rPr>
              <w:t xml:space="preserve"> </w:t>
            </w:r>
            <w:r>
              <w:rPr>
                <w:sz w:val="11"/>
              </w:rPr>
              <w:t>performed</w:t>
            </w:r>
            <w:r>
              <w:rPr>
                <w:spacing w:val="34"/>
                <w:sz w:val="11"/>
              </w:rPr>
              <w:t xml:space="preserve"> </w:t>
            </w:r>
            <w:r>
              <w:rPr>
                <w:sz w:val="11"/>
              </w:rPr>
              <w:t>in</w:t>
            </w:r>
            <w:r>
              <w:rPr>
                <w:spacing w:val="34"/>
                <w:sz w:val="11"/>
              </w:rPr>
              <w:t xml:space="preserve"> </w:t>
            </w:r>
            <w:r>
              <w:rPr>
                <w:sz w:val="11"/>
              </w:rPr>
              <w:t>both</w:t>
            </w:r>
            <w:r>
              <w:rPr>
                <w:spacing w:val="34"/>
                <w:sz w:val="11"/>
              </w:rPr>
              <w:t xml:space="preserve"> </w:t>
            </w:r>
            <w:r>
              <w:rPr>
                <w:sz w:val="11"/>
              </w:rPr>
              <w:t>cases.</w:t>
            </w:r>
          </w:p>
        </w:tc>
        <w:tc>
          <w:tcPr>
            <w:tcW w:w="1424" w:type="dxa"/>
            <w:shd w:val="clear" w:color="auto" w:fill="EDEDED"/>
          </w:tcPr>
          <w:p w14:paraId="464D3D3F"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796736" behindDoc="0" locked="0" layoutInCell="1" allowOverlap="1" wp14:anchorId="697EB3EF" wp14:editId="3CC9D88D">
                      <wp:simplePos x="0" y="0"/>
                      <wp:positionH relativeFrom="column">
                        <wp:posOffset>22165</wp:posOffset>
                      </wp:positionH>
                      <wp:positionV relativeFrom="paragraph">
                        <wp:posOffset>31998</wp:posOffset>
                      </wp:positionV>
                      <wp:extent cx="53340" cy="142240"/>
                      <wp:effectExtent l="0" t="0" r="0" b="0"/>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67" name="Graphic 106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68" name="Graphic 106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69" name="Graphic 106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70" name="Graphic 107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71" name="Graphic 107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72" name="Graphic 107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73" name="Graphic 107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74" name="Graphic 107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75" name="Graphic 107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76" name="Graphic 107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77" name="Graphic 107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78" name="Graphic 107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88F9DAC" id="Group 1066" o:spid="_x0000_s1026" style="position:absolute;margin-left:1.75pt;margin-top:2.5pt;width:4.2pt;height:11.2pt;z-index:157967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C42MSiagYAADI2AAAOAAAAAAAAAAAAAAAAAC4CAABk&#10;cnMvZTJvRG9jLnhtbFBLAQItABQABgAIAAAAIQB1t9Sv3QAAAAUBAAAPAAAAAAAAAAAAAAAAAMQI&#10;AABkcnMvZG93bnJldi54bWxQSwUGAAAAAAQABADzAAAAzgkAAAAA&#10;">
                      <v:shape id="Graphic 106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" path="m4433,39898r,-4433l,31032,,17732,4433,13299r,-4433l8866,4433r4433,l17732,,31032,r4433,4433l39898,4433e" filled="f" strokecolor="#696763" strokeweight=".1231mm">
                        <v:path arrowok="t"/>
                      </v:shape>
                      <v:shape id="Graphic 106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" path="m4433,31032l,26598,,13299,4433,8866r,-4433l8866,4433,13299,,26598,r4434,4433l35465,4433e" filled="f" strokeweight=".1231mm">
                        <v:path arrowok="t"/>
                      </v:shape>
                      <v:shape id="Graphic 106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" path="m,26598r4433,l8866,31032r13299,l26598,26598r4434,l31032,22165r4433,-4433l35465,4433,31032,e" filled="f" strokecolor="#e8e6e2" strokeweight=".1231mm">
                        <v:path arrowok="t"/>
                      </v:shape>
                      <v:shape id="Graphic 107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" path="m,35465r4433,l8866,39898r13299,l26598,35465r4434,l35465,31032r,-4434l39898,22165r,-13299l35465,4433,35465,e" filled="f" strokecolor="white" strokeweight=".1231mm">
                        <v:path arrowok="t"/>
                      </v:shape>
                      <v:shape id="Graphic 107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" path="m22165,l8866,,,8866,,22165r8866,8867l22165,31032r8867,-8867l31032,8866,22165,xe" stroked="f">
                        <v:path arrowok="t"/>
                      </v:shape>
                      <v:shape id="Graphic 107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" path="m8866,l22165,r8867,8866l31032,22165r-8867,8867l8866,31032,,22165,,8866,8866,xe" filled="f" strokecolor="white" strokeweight=".1231mm">
                        <v:path arrowok="t"/>
                      </v:shape>
                      <v:shape id="Graphic 107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" path="m4433,39898r,-4433l,31032,,17732,4433,13299r,-4433l8866,4433r4433,l17732,,31032,r4433,4433l39898,4433e" filled="f" strokecolor="#696763" strokeweight=".1231mm">
                        <v:path arrowok="t"/>
                      </v:shape>
                      <v:shape id="Graphic 107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" path="m4433,31032l,26598,,13299,4433,8866r,-4433l8866,4433,13299,,26598,r4434,4433l35465,4433e" filled="f" strokeweight=".1231mm">
                        <v:path arrowok="t"/>
                      </v:shape>
                      <v:shape id="Graphic 107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" path="m,26598r4433,l8866,31032r13299,l26598,26598r4434,l31032,22165r4433,-4433l35465,4433,31032,e" filled="f" strokecolor="#e8e6e2" strokeweight=".1231mm">
                        <v:path arrowok="t"/>
                      </v:shape>
                      <v:shape id="Graphic 107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" path="m,35465r4433,l8866,39898r13299,l26598,35465r4434,l35465,31032r,-4434l39898,22165r,-13299l35465,4433,35465,e" filled="f" strokecolor="white" strokeweight=".1231mm">
                        <v:path arrowok="t"/>
                      </v:shape>
                      <v:shape id="Graphic 107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" path="m22165,l8866,,,8866,,22165r8866,8867l22165,31032r8867,-8867l31032,8866,22165,xe" stroked="f">
                        <v:path arrowok="t"/>
                      </v:shape>
                      <v:shape id="Graphic 107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1C3366B1" w14:textId="77777777" w:rsidR="002618DD" w:rsidRDefault="002618DD">
            <w:pPr>
              <w:pStyle w:val="TableParagraph"/>
              <w:spacing w:before="0"/>
              <w:ind w:left="0"/>
              <w:rPr>
                <w:rFonts w:ascii="Times New Roman"/>
                <w:sz w:val="10"/>
              </w:rPr>
            </w:pPr>
          </w:p>
        </w:tc>
      </w:tr>
      <w:tr w:rsidR="002618DD" w14:paraId="5BFD747F" w14:textId="77777777">
        <w:trPr>
          <w:trHeight w:val="318"/>
        </w:trPr>
        <w:tc>
          <w:tcPr>
            <w:tcW w:w="2332" w:type="dxa"/>
          </w:tcPr>
          <w:p w14:paraId="7C94C2EF"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72074B06"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monitor</w:t>
            </w:r>
            <w:r>
              <w:rPr>
                <w:spacing w:val="19"/>
                <w:sz w:val="11"/>
              </w:rPr>
              <w:t xml:space="preserve"> </w:t>
            </w:r>
            <w:r>
              <w:rPr>
                <w:sz w:val="11"/>
              </w:rPr>
              <w:t>all</w:t>
            </w:r>
            <w:r>
              <w:rPr>
                <w:spacing w:val="19"/>
                <w:sz w:val="11"/>
              </w:rPr>
              <w:t xml:space="preserve"> </w:t>
            </w:r>
            <w:r>
              <w:rPr>
                <w:sz w:val="11"/>
              </w:rPr>
              <w:t>access</w:t>
            </w:r>
            <w:r>
              <w:rPr>
                <w:spacing w:val="19"/>
                <w:sz w:val="11"/>
              </w:rPr>
              <w:t xml:space="preserve"> </w:t>
            </w:r>
            <w:r>
              <w:rPr>
                <w:sz w:val="11"/>
              </w:rPr>
              <w:t>to</w:t>
            </w:r>
            <w:r>
              <w:rPr>
                <w:spacing w:val="19"/>
                <w:sz w:val="11"/>
              </w:rPr>
              <w:t xml:space="preserve"> </w:t>
            </w:r>
            <w:r>
              <w:rPr>
                <w:sz w:val="11"/>
              </w:rPr>
              <w:t>customer</w:t>
            </w:r>
            <w:r>
              <w:rPr>
                <w:spacing w:val="19"/>
                <w:sz w:val="11"/>
              </w:rPr>
              <w:t xml:space="preserve"> </w:t>
            </w:r>
            <w:r>
              <w:rPr>
                <w:sz w:val="11"/>
              </w:rPr>
              <w:t>data</w:t>
            </w:r>
            <w:r>
              <w:rPr>
                <w:spacing w:val="19"/>
                <w:sz w:val="11"/>
              </w:rPr>
              <w:t xml:space="preserve"> </w:t>
            </w:r>
            <w:r>
              <w:rPr>
                <w:sz w:val="11"/>
              </w:rPr>
              <w:t>from</w:t>
            </w:r>
            <w:r>
              <w:rPr>
                <w:spacing w:val="19"/>
                <w:sz w:val="11"/>
              </w:rPr>
              <w:t xml:space="preserve"> </w:t>
            </w:r>
            <w:r>
              <w:rPr>
                <w:sz w:val="11"/>
              </w:rPr>
              <w:t>the</w:t>
            </w:r>
            <w:r>
              <w:rPr>
                <w:spacing w:val="19"/>
                <w:sz w:val="11"/>
              </w:rPr>
              <w:t xml:space="preserve"> </w:t>
            </w:r>
            <w:r>
              <w:rPr>
                <w:sz w:val="11"/>
              </w:rPr>
              <w:t>end-user</w:t>
            </w:r>
            <w:r>
              <w:rPr>
                <w:spacing w:val="19"/>
                <w:sz w:val="11"/>
              </w:rPr>
              <w:t xml:space="preserve"> </w:t>
            </w:r>
            <w:r>
              <w:rPr>
                <w:sz w:val="11"/>
              </w:rPr>
              <w:t>to</w:t>
            </w:r>
            <w:r>
              <w:rPr>
                <w:spacing w:val="19"/>
                <w:sz w:val="11"/>
              </w:rPr>
              <w:t xml:space="preserve"> </w:t>
            </w:r>
            <w:r>
              <w:rPr>
                <w:sz w:val="11"/>
              </w:rPr>
              <w:t>the</w:t>
            </w:r>
            <w:r>
              <w:rPr>
                <w:spacing w:val="40"/>
                <w:sz w:val="11"/>
              </w:rPr>
              <w:t xml:space="preserve"> </w:t>
            </w:r>
            <w:r>
              <w:rPr>
                <w:sz w:val="11"/>
              </w:rPr>
              <w:t>administrative</w:t>
            </w:r>
            <w:r>
              <w:rPr>
                <w:spacing w:val="32"/>
                <w:sz w:val="11"/>
              </w:rPr>
              <w:t xml:space="preserve"> </w:t>
            </w:r>
            <w:r>
              <w:rPr>
                <w:sz w:val="11"/>
              </w:rPr>
              <w:t>staff?</w:t>
            </w:r>
            <w:r>
              <w:rPr>
                <w:spacing w:val="32"/>
                <w:sz w:val="11"/>
              </w:rPr>
              <w:t xml:space="preserve"> </w:t>
            </w:r>
            <w:r>
              <w:rPr>
                <w:sz w:val="11"/>
              </w:rPr>
              <w:t>Describe</w:t>
            </w:r>
            <w:r>
              <w:rPr>
                <w:spacing w:val="32"/>
                <w:sz w:val="11"/>
              </w:rPr>
              <w:t xml:space="preserve"> </w:t>
            </w:r>
            <w:r>
              <w:rPr>
                <w:sz w:val="11"/>
              </w:rPr>
              <w:t>how</w:t>
            </w:r>
            <w:r>
              <w:rPr>
                <w:spacing w:val="32"/>
                <w:sz w:val="11"/>
              </w:rPr>
              <w:t xml:space="preserve"> </w:t>
            </w:r>
            <w:r>
              <w:rPr>
                <w:sz w:val="11"/>
              </w:rPr>
              <w:t>monitoring</w:t>
            </w:r>
            <w:r>
              <w:rPr>
                <w:spacing w:val="32"/>
                <w:sz w:val="11"/>
              </w:rPr>
              <w:t xml:space="preserve"> </w:t>
            </w:r>
            <w:r>
              <w:rPr>
                <w:sz w:val="11"/>
              </w:rPr>
              <w:t>is</w:t>
            </w:r>
            <w:r>
              <w:rPr>
                <w:spacing w:val="32"/>
                <w:sz w:val="11"/>
              </w:rPr>
              <w:t xml:space="preserve"> </w:t>
            </w:r>
            <w:r>
              <w:rPr>
                <w:sz w:val="11"/>
              </w:rPr>
              <w:t>performed</w:t>
            </w:r>
            <w:r>
              <w:rPr>
                <w:spacing w:val="32"/>
                <w:sz w:val="11"/>
              </w:rPr>
              <w:t xml:space="preserve"> </w:t>
            </w:r>
            <w:r>
              <w:rPr>
                <w:sz w:val="11"/>
              </w:rPr>
              <w:t>in</w:t>
            </w:r>
            <w:r>
              <w:rPr>
                <w:spacing w:val="32"/>
                <w:sz w:val="11"/>
              </w:rPr>
              <w:t xml:space="preserve"> </w:t>
            </w:r>
            <w:r>
              <w:rPr>
                <w:sz w:val="11"/>
              </w:rPr>
              <w:t>both</w:t>
            </w:r>
            <w:r>
              <w:rPr>
                <w:spacing w:val="32"/>
                <w:sz w:val="11"/>
              </w:rPr>
              <w:t xml:space="preserve"> </w:t>
            </w:r>
            <w:r>
              <w:rPr>
                <w:sz w:val="11"/>
              </w:rPr>
              <w:t>cases.</w:t>
            </w:r>
          </w:p>
        </w:tc>
        <w:tc>
          <w:tcPr>
            <w:tcW w:w="1424" w:type="dxa"/>
          </w:tcPr>
          <w:p w14:paraId="1CD61D4B"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09120" behindDoc="1" locked="0" layoutInCell="1" allowOverlap="1" wp14:anchorId="26857550" wp14:editId="68F23A9A">
                      <wp:simplePos x="0" y="0"/>
                      <wp:positionH relativeFrom="column">
                        <wp:posOffset>22165</wp:posOffset>
                      </wp:positionH>
                      <wp:positionV relativeFrom="paragraph">
                        <wp:posOffset>31998</wp:posOffset>
                      </wp:positionV>
                      <wp:extent cx="53340" cy="142240"/>
                      <wp:effectExtent l="0" t="0" r="0" b="0"/>
                      <wp:wrapNone/>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80" name="Graphic 108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81" name="Graphic 108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82" name="Graphic 108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83" name="Graphic 108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84" name="Graphic 108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85" name="Graphic 108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86" name="Graphic 108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87" name="Graphic 108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88" name="Graphic 108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89" name="Graphic 108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90" name="Graphic 109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91" name="Graphic 109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9F8552" id="Group 1079" o:spid="_x0000_s1026" style="position:absolute;margin-left:1.75pt;margin-top:2.5pt;width:4.2pt;height:11.2pt;z-index:-210073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CJx6pVdgYAADI2AAAOAAAAAAAA&#10;AAAAAAAAAC4CAABkcnMvZTJvRG9jLnhtbFBLAQItABQABgAIAAAAIQB1t9Sv3QAAAAUBAAAPAAAA&#10;AAAAAAAAAAAAANAIAABkcnMvZG93bnJldi54bWxQSwUGAAAAAAQABADzAAAA2gkAAAAA&#10;">
                      <v:shape id="Graphic 108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" path="m4433,39898r,-4433l,31032,,17732,4433,13299r,-4433l8866,4433r4433,l17732,,31032,r4433,4433l39898,4433e" filled="f" strokecolor="#696763" strokeweight=".1231mm">
                        <v:path arrowok="t"/>
                      </v:shape>
                      <v:shape id="Graphic 108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" path="m4433,31032l,26598,,13299,4433,8866r,-4433l8866,4433,13299,,26598,r4434,4433l35465,4433e" filled="f" strokeweight=".1231mm">
                        <v:path arrowok="t"/>
                      </v:shape>
                      <v:shape id="Graphic 108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" path="m,26598r4433,l8866,31032r13299,l26598,26598r4434,l31032,22165r4433,-4433l35465,4433,31032,e" filled="f" strokecolor="#e8e6e2" strokeweight=".1231mm">
                        <v:path arrowok="t"/>
                      </v:shape>
                      <v:shape id="Graphic 108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" path="m,35465r4433,l8866,39898r13299,l26598,35465r4434,l35465,31032r,-4434l39898,22165r,-13299l35465,4433,35465,e" filled="f" strokecolor="white" strokeweight=".1231mm">
                        <v:path arrowok="t"/>
                      </v:shape>
                      <v:shape id="Graphic 108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" path="m22165,l8866,,,8866,,22165r8866,8867l22165,31032r8867,-8867l31032,8866,22165,xe" stroked="f">
                        <v:path arrowok="t"/>
                      </v:shape>
                      <v:shape id="Graphic 108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" path="m8866,l22165,r8867,8866l31032,22165r-8867,8867l8866,31032,,22165,,8866,8866,xe" filled="f" strokecolor="white" strokeweight=".1231mm">
                        <v:path arrowok="t"/>
                      </v:shape>
                      <v:shape id="Graphic 108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" path="m4433,39898r,-4433l,31032,,17732,4433,13299r,-4433l8866,4433r4433,l17732,,31032,r4433,4433l39898,4433e" filled="f" strokecolor="#696763" strokeweight=".1231mm">
                        <v:path arrowok="t"/>
                      </v:shape>
                      <v:shape id="Graphic 108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" path="m4433,31032l,26598,,13299,4433,8866r,-4433l8866,4433,13299,,26598,r4434,4433l35465,4433e" filled="f" strokeweight=".1231mm">
                        <v:path arrowok="t"/>
                      </v:shape>
                      <v:shape id="Graphic 108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" path="m,26598r4433,l8866,31032r13299,l26598,26598r4434,l31032,22165r4433,-4433l35465,4433,31032,e" filled="f" strokecolor="#e8e6e2" strokeweight=".1231mm">
                        <v:path arrowok="t"/>
                      </v:shape>
                      <v:shape id="Graphic 108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" path="m,35465r4433,l8866,39898r13299,l26598,35465r4434,l35465,31032r,-4434l39898,22165r,-13299l35465,4433,35465,e" filled="f" strokecolor="white" strokeweight=".1231mm">
                        <v:path arrowok="t"/>
                      </v:shape>
                      <v:shape id="Graphic 109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" path="m22165,l8866,,,8866,,22165r8866,8867l22165,31032r8867,-8867l31032,8866,22165,xe" stroked="f">
                        <v:path arrowok="t"/>
                      </v:shape>
                      <v:shape id="Graphic 109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5D2E8050" w14:textId="77777777" w:rsidR="002618DD" w:rsidRDefault="002618DD">
            <w:pPr>
              <w:pStyle w:val="TableParagraph"/>
              <w:spacing w:before="0"/>
              <w:ind w:left="0"/>
              <w:rPr>
                <w:rFonts w:ascii="Times New Roman"/>
                <w:sz w:val="10"/>
              </w:rPr>
            </w:pPr>
          </w:p>
        </w:tc>
      </w:tr>
      <w:tr w:rsidR="002618DD" w14:paraId="008248E9" w14:textId="77777777">
        <w:trPr>
          <w:trHeight w:val="541"/>
        </w:trPr>
        <w:tc>
          <w:tcPr>
            <w:tcW w:w="2332" w:type="dxa"/>
            <w:shd w:val="clear" w:color="auto" w:fill="EDEDED"/>
          </w:tcPr>
          <w:p w14:paraId="256B1A82"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18E4B60F" w14:textId="77777777" w:rsidR="002618DD" w:rsidRDefault="00000000">
            <w:pPr>
              <w:pStyle w:val="TableParagraph"/>
              <w:spacing w:before="17" w:line="126" w:lineRule="exact"/>
              <w:ind w:right="179"/>
              <w:rPr>
                <w:sz w:val="11"/>
              </w:rPr>
            </w:pPr>
            <w:r>
              <w:rPr>
                <w:sz w:val="11"/>
              </w:rPr>
              <w:t>Does</w:t>
            </w:r>
            <w:r>
              <w:rPr>
                <w:spacing w:val="23"/>
                <w:sz w:val="11"/>
              </w:rPr>
              <w:t xml:space="preserve"> </w:t>
            </w:r>
            <w:r>
              <w:rPr>
                <w:sz w:val="11"/>
              </w:rPr>
              <w:t>the</w:t>
            </w:r>
            <w:r>
              <w:rPr>
                <w:spacing w:val="23"/>
                <w:sz w:val="11"/>
              </w:rPr>
              <w:t xml:space="preserve"> </w:t>
            </w:r>
            <w:r>
              <w:rPr>
                <w:sz w:val="11"/>
              </w:rPr>
              <w:t>Proponent</w:t>
            </w:r>
            <w:r>
              <w:rPr>
                <w:spacing w:val="23"/>
                <w:sz w:val="11"/>
              </w:rPr>
              <w:t xml:space="preserve"> </w:t>
            </w:r>
            <w:r>
              <w:rPr>
                <w:sz w:val="11"/>
              </w:rPr>
              <w:t>have</w:t>
            </w:r>
            <w:r>
              <w:rPr>
                <w:spacing w:val="23"/>
                <w:sz w:val="11"/>
              </w:rPr>
              <w:t xml:space="preserve"> </w:t>
            </w:r>
            <w:r>
              <w:rPr>
                <w:sz w:val="11"/>
              </w:rPr>
              <w:t>a</w:t>
            </w:r>
            <w:r>
              <w:rPr>
                <w:spacing w:val="23"/>
                <w:sz w:val="11"/>
              </w:rPr>
              <w:t xml:space="preserve"> </w:t>
            </w:r>
            <w:r>
              <w:rPr>
                <w:sz w:val="11"/>
              </w:rPr>
              <w:t>security</w:t>
            </w:r>
            <w:r>
              <w:rPr>
                <w:spacing w:val="23"/>
                <w:sz w:val="11"/>
              </w:rPr>
              <w:t xml:space="preserve"> </w:t>
            </w:r>
            <w:r>
              <w:rPr>
                <w:sz w:val="11"/>
              </w:rPr>
              <w:t>network</w:t>
            </w:r>
            <w:r>
              <w:rPr>
                <w:spacing w:val="23"/>
                <w:sz w:val="11"/>
              </w:rPr>
              <w:t xml:space="preserve"> </w:t>
            </w:r>
            <w:r>
              <w:rPr>
                <w:sz w:val="11"/>
              </w:rPr>
              <w:t>penetration</w:t>
            </w:r>
            <w:r>
              <w:rPr>
                <w:spacing w:val="23"/>
                <w:sz w:val="11"/>
              </w:rPr>
              <w:t xml:space="preserve"> </w:t>
            </w:r>
            <w:r>
              <w:rPr>
                <w:sz w:val="11"/>
              </w:rPr>
              <w:t>test</w:t>
            </w:r>
            <w:r>
              <w:rPr>
                <w:spacing w:val="23"/>
                <w:sz w:val="11"/>
              </w:rPr>
              <w:t xml:space="preserve"> </w:t>
            </w:r>
            <w:r>
              <w:rPr>
                <w:sz w:val="11"/>
              </w:rPr>
              <w:t>performed</w:t>
            </w:r>
            <w:r>
              <w:rPr>
                <w:spacing w:val="23"/>
                <w:sz w:val="11"/>
              </w:rPr>
              <w:t xml:space="preserve"> </w:t>
            </w:r>
            <w:r>
              <w:rPr>
                <w:sz w:val="11"/>
              </w:rPr>
              <w:t>by</w:t>
            </w:r>
            <w:r>
              <w:rPr>
                <w:spacing w:val="23"/>
                <w:sz w:val="11"/>
              </w:rPr>
              <w:t xml:space="preserve"> </w:t>
            </w:r>
            <w:r>
              <w:rPr>
                <w:sz w:val="11"/>
              </w:rPr>
              <w:t>a</w:t>
            </w:r>
            <w:r>
              <w:rPr>
                <w:spacing w:val="40"/>
                <w:sz w:val="11"/>
              </w:rPr>
              <w:t xml:space="preserve"> </w:t>
            </w:r>
            <w:r>
              <w:rPr>
                <w:sz w:val="11"/>
              </w:rPr>
              <w:t>qualified</w:t>
            </w:r>
            <w:r>
              <w:rPr>
                <w:spacing w:val="17"/>
                <w:sz w:val="11"/>
              </w:rPr>
              <w:t xml:space="preserve"> </w:t>
            </w:r>
            <w:r>
              <w:rPr>
                <w:sz w:val="11"/>
              </w:rPr>
              <w:t>tester</w:t>
            </w:r>
            <w:r>
              <w:rPr>
                <w:spacing w:val="17"/>
                <w:sz w:val="11"/>
              </w:rPr>
              <w:t xml:space="preserve"> </w:t>
            </w:r>
            <w:r>
              <w:rPr>
                <w:sz w:val="11"/>
              </w:rPr>
              <w:t>at</w:t>
            </w:r>
            <w:r>
              <w:rPr>
                <w:spacing w:val="17"/>
                <w:sz w:val="11"/>
              </w:rPr>
              <w:t xml:space="preserve"> </w:t>
            </w:r>
            <w:r>
              <w:rPr>
                <w:sz w:val="11"/>
              </w:rPr>
              <w:t>least</w:t>
            </w:r>
            <w:r>
              <w:rPr>
                <w:spacing w:val="17"/>
                <w:sz w:val="11"/>
              </w:rPr>
              <w:t xml:space="preserve"> </w:t>
            </w:r>
            <w:r>
              <w:rPr>
                <w:sz w:val="11"/>
              </w:rPr>
              <w:t>annually?</w:t>
            </w:r>
            <w:r>
              <w:rPr>
                <w:spacing w:val="17"/>
                <w:sz w:val="11"/>
              </w:rPr>
              <w:t xml:space="preserve"> </w:t>
            </w:r>
            <w:r>
              <w:rPr>
                <w:sz w:val="11"/>
              </w:rPr>
              <w:t>Are</w:t>
            </w:r>
            <w:r>
              <w:rPr>
                <w:spacing w:val="17"/>
                <w:sz w:val="11"/>
              </w:rPr>
              <w:t xml:space="preserve"> </w:t>
            </w:r>
            <w:r>
              <w:rPr>
                <w:sz w:val="11"/>
              </w:rPr>
              <w:t>all</w:t>
            </w:r>
            <w:r>
              <w:rPr>
                <w:spacing w:val="17"/>
                <w:sz w:val="11"/>
              </w:rPr>
              <w:t xml:space="preserve"> </w:t>
            </w:r>
            <w:r>
              <w:rPr>
                <w:sz w:val="11"/>
              </w:rPr>
              <w:t>noted</w:t>
            </w:r>
            <w:r>
              <w:rPr>
                <w:spacing w:val="17"/>
                <w:sz w:val="11"/>
              </w:rPr>
              <w:t xml:space="preserve"> </w:t>
            </w:r>
            <w:r>
              <w:rPr>
                <w:sz w:val="11"/>
              </w:rPr>
              <w:t>vulnerabilities</w:t>
            </w:r>
            <w:r>
              <w:rPr>
                <w:spacing w:val="17"/>
                <w:sz w:val="11"/>
              </w:rPr>
              <w:t xml:space="preserve"> </w:t>
            </w:r>
            <w:r>
              <w:rPr>
                <w:sz w:val="11"/>
              </w:rPr>
              <w:t>remediated</w:t>
            </w:r>
            <w:r>
              <w:rPr>
                <w:spacing w:val="17"/>
                <w:sz w:val="11"/>
              </w:rPr>
              <w:t xml:space="preserve"> </w:t>
            </w:r>
            <w:r>
              <w:rPr>
                <w:sz w:val="11"/>
              </w:rPr>
              <w:t>upon</w:t>
            </w:r>
            <w:r>
              <w:rPr>
                <w:spacing w:val="40"/>
                <w:sz w:val="11"/>
              </w:rPr>
              <w:t xml:space="preserve"> </w:t>
            </w:r>
            <w:r>
              <w:rPr>
                <w:sz w:val="11"/>
              </w:rPr>
              <w:t>completion</w:t>
            </w:r>
            <w:r>
              <w:rPr>
                <w:spacing w:val="25"/>
                <w:sz w:val="11"/>
              </w:rPr>
              <w:t xml:space="preserve"> </w:t>
            </w:r>
            <w:r>
              <w:rPr>
                <w:sz w:val="11"/>
              </w:rPr>
              <w:t>of</w:t>
            </w:r>
            <w:r>
              <w:rPr>
                <w:spacing w:val="25"/>
                <w:sz w:val="11"/>
              </w:rPr>
              <w:t xml:space="preserve"> </w:t>
            </w:r>
            <w:r>
              <w:rPr>
                <w:sz w:val="11"/>
              </w:rPr>
              <w:t>the</w:t>
            </w:r>
            <w:r>
              <w:rPr>
                <w:spacing w:val="25"/>
                <w:sz w:val="11"/>
              </w:rPr>
              <w:t xml:space="preserve"> </w:t>
            </w:r>
            <w:r>
              <w:rPr>
                <w:sz w:val="11"/>
              </w:rPr>
              <w:t>test?</w:t>
            </w:r>
            <w:r>
              <w:rPr>
                <w:spacing w:val="25"/>
                <w:sz w:val="11"/>
              </w:rPr>
              <w:t xml:space="preserve"> </w:t>
            </w:r>
            <w:r>
              <w:rPr>
                <w:sz w:val="11"/>
              </w:rPr>
              <w:t>Are</w:t>
            </w:r>
            <w:r>
              <w:rPr>
                <w:spacing w:val="25"/>
                <w:sz w:val="11"/>
              </w:rPr>
              <w:t xml:space="preserve"> </w:t>
            </w:r>
            <w:r>
              <w:rPr>
                <w:sz w:val="11"/>
              </w:rPr>
              <w:t>customers</w:t>
            </w:r>
            <w:r>
              <w:rPr>
                <w:spacing w:val="25"/>
                <w:sz w:val="11"/>
              </w:rPr>
              <w:t xml:space="preserve"> </w:t>
            </w:r>
            <w:r>
              <w:rPr>
                <w:sz w:val="11"/>
              </w:rPr>
              <w:t>informed</w:t>
            </w:r>
            <w:r>
              <w:rPr>
                <w:spacing w:val="25"/>
                <w:sz w:val="11"/>
              </w:rPr>
              <w:t xml:space="preserve"> </w:t>
            </w:r>
            <w:r>
              <w:rPr>
                <w:sz w:val="11"/>
              </w:rPr>
              <w:t>of</w:t>
            </w:r>
            <w:r>
              <w:rPr>
                <w:spacing w:val="25"/>
                <w:sz w:val="11"/>
              </w:rPr>
              <w:t xml:space="preserve"> </w:t>
            </w:r>
            <w:r>
              <w:rPr>
                <w:sz w:val="11"/>
              </w:rPr>
              <w:t>vulnerabilities</w:t>
            </w:r>
            <w:r>
              <w:rPr>
                <w:spacing w:val="25"/>
                <w:sz w:val="11"/>
              </w:rPr>
              <w:t xml:space="preserve"> </w:t>
            </w:r>
            <w:r>
              <w:rPr>
                <w:sz w:val="11"/>
              </w:rPr>
              <w:t>and</w:t>
            </w:r>
            <w:r>
              <w:rPr>
                <w:spacing w:val="25"/>
                <w:sz w:val="11"/>
              </w:rPr>
              <w:t xml:space="preserve"> </w:t>
            </w:r>
            <w:r>
              <w:rPr>
                <w:sz w:val="11"/>
              </w:rPr>
              <w:t>their</w:t>
            </w:r>
            <w:r>
              <w:rPr>
                <w:spacing w:val="40"/>
                <w:sz w:val="11"/>
              </w:rPr>
              <w:t xml:space="preserve"> </w:t>
            </w:r>
            <w:r>
              <w:rPr>
                <w:spacing w:val="-2"/>
                <w:sz w:val="11"/>
              </w:rPr>
              <w:t>remediation?</w:t>
            </w:r>
          </w:p>
        </w:tc>
        <w:tc>
          <w:tcPr>
            <w:tcW w:w="1424" w:type="dxa"/>
            <w:shd w:val="clear" w:color="auto" w:fill="EDEDED"/>
          </w:tcPr>
          <w:p w14:paraId="19292635"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797248" behindDoc="0" locked="0" layoutInCell="1" allowOverlap="1" wp14:anchorId="2FBF1D28" wp14:editId="51CE60FF">
                      <wp:simplePos x="0" y="0"/>
                      <wp:positionH relativeFrom="column">
                        <wp:posOffset>22165</wp:posOffset>
                      </wp:positionH>
                      <wp:positionV relativeFrom="paragraph">
                        <wp:posOffset>32308</wp:posOffset>
                      </wp:positionV>
                      <wp:extent cx="53340" cy="142240"/>
                      <wp:effectExtent l="0" t="0" r="0" b="0"/>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093" name="Graphic 109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094" name="Graphic 109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095" name="Graphic 109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096" name="Graphic 109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097" name="Graphic 109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098" name="Graphic 109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099" name="Graphic 109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00" name="Graphic 110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01" name="Graphic 110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02" name="Graphic 110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03" name="Graphic 110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04" name="Graphic 110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EAE0586" id="Group 1092" o:spid="_x0000_s1026" style="position:absolute;margin-left:1.75pt;margin-top:2.55pt;width:4.2pt;height:11.2pt;z-index:157972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">
                      <v:shape id="Graphic 109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" path="m4433,39898r,-4433l,31032,,17732,4433,13299r,-4433l8866,4433r4433,l17732,,31032,r4433,4433l39898,4433e" filled="f" strokecolor="#696763" strokeweight=".1231mm">
                        <v:path arrowok="t"/>
                      </v:shape>
                      <v:shape id="Graphic 109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" path="m4433,31032l,26598,,13299,4433,8866r,-4433l8866,4433,13299,,26598,r4434,4433l35465,4433e" filled="f" strokeweight=".1231mm">
                        <v:path arrowok="t"/>
                      </v:shape>
                      <v:shape id="Graphic 109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" path="m,26598r4433,l8866,31032r13299,l26598,26598r4434,l31032,22165r4433,-4433l35465,4433,31032,e" filled="f" strokecolor="#e8e6e2" strokeweight=".1231mm">
                        <v:path arrowok="t"/>
                      </v:shape>
                      <v:shape id="Graphic 109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" path="m,35465r4433,l8866,39898r13299,l26598,35465r4434,l35465,31032r,-4434l39898,22165r,-13299l35465,4433,35465,e" filled="f" strokecolor="white" strokeweight=".1231mm">
                        <v:path arrowok="t"/>
                      </v:shape>
                      <v:shape id="Graphic 109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" path="m22165,l8866,,,8866,,22165r8866,8867l22165,31032r8867,-8867l31032,8866,22165,xe" stroked="f">
                        <v:path arrowok="t"/>
                      </v:shape>
                      <v:shape id="Graphic 109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" path="m8866,l22165,r8867,8866l31032,22165r-8867,8867l8866,31032,,22165,,8866,8866,xe" filled="f" strokecolor="white" strokeweight=".1231mm">
                        <v:path arrowok="t"/>
                      </v:shape>
                      <v:shape id="Graphic 109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" path="m4433,39898r,-4433l,31032,,17732,4433,13299r,-4433l8866,4433r4433,l17732,,31032,r4433,4433l39898,4433e" filled="f" strokecolor="#696763" strokeweight=".1231mm">
                        <v:path arrowok="t"/>
                      </v:shape>
                      <v:shape id="Graphic 110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" path="m4433,31032l,26598,,13299,4433,8866r,-4433l8866,4433,13299,,26598,r4434,4433l35465,4433e" filled="f" strokeweight=".1231mm">
                        <v:path arrowok="t"/>
                      </v:shape>
                      <v:shape id="Graphic 110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" path="m,26598r4433,l8866,31032r13299,l26598,26598r4434,l31032,22165r4433,-4433l35465,4433,31032,e" filled="f" strokecolor="#e8e6e2" strokeweight=".1231mm">
                        <v:path arrowok="t"/>
                      </v:shape>
                      <v:shape id="Graphic 110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" path="m,35465r4433,l8866,39898r13299,l26598,35465r4434,l35465,31032r,-4434l39898,22165r,-13299l35465,4433,35465,e" filled="f" strokecolor="white" strokeweight=".1231mm">
                        <v:path arrowok="t"/>
                      </v:shape>
                      <v:shape id="Graphic 110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" path="m22165,l8866,,,8866,,22165r8866,8867l22165,31032r8867,-8867l31032,8866,22165,xe" stroked="f">
                        <v:path arrowok="t"/>
                      </v:shape>
                      <v:shape id="Graphic 110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5AAB810A" w14:textId="77777777" w:rsidR="002618DD" w:rsidRDefault="002618DD">
            <w:pPr>
              <w:pStyle w:val="TableParagraph"/>
              <w:spacing w:before="0"/>
              <w:ind w:left="0"/>
              <w:rPr>
                <w:rFonts w:ascii="Times New Roman"/>
                <w:sz w:val="10"/>
              </w:rPr>
            </w:pPr>
          </w:p>
        </w:tc>
      </w:tr>
      <w:tr w:rsidR="002618DD" w14:paraId="66A2984A" w14:textId="77777777">
        <w:trPr>
          <w:trHeight w:val="415"/>
        </w:trPr>
        <w:tc>
          <w:tcPr>
            <w:tcW w:w="2332" w:type="dxa"/>
          </w:tcPr>
          <w:p w14:paraId="2133B1D1"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573967FB" w14:textId="77777777" w:rsidR="002618DD" w:rsidRDefault="00000000">
            <w:pPr>
              <w:pStyle w:val="TableParagraph"/>
              <w:spacing w:before="18" w:line="126" w:lineRule="exact"/>
              <w:ind w:right="78"/>
              <w:rPr>
                <w:sz w:val="11"/>
              </w:rPr>
            </w:pPr>
            <w:r>
              <w:rPr>
                <w:sz w:val="11"/>
              </w:rPr>
              <w:t>Describe</w:t>
            </w:r>
            <w:r>
              <w:rPr>
                <w:spacing w:val="17"/>
                <w:sz w:val="11"/>
              </w:rPr>
              <w:t xml:space="preserve"> </w:t>
            </w:r>
            <w:r>
              <w:rPr>
                <w:sz w:val="11"/>
              </w:rPr>
              <w:t>any</w:t>
            </w:r>
            <w:r>
              <w:rPr>
                <w:spacing w:val="17"/>
                <w:sz w:val="11"/>
              </w:rPr>
              <w:t xml:space="preserve"> </w:t>
            </w:r>
            <w:r>
              <w:rPr>
                <w:sz w:val="11"/>
              </w:rPr>
              <w:t>additional</w:t>
            </w:r>
            <w:r>
              <w:rPr>
                <w:spacing w:val="17"/>
                <w:sz w:val="11"/>
              </w:rPr>
              <w:t xml:space="preserve"> </w:t>
            </w:r>
            <w:r>
              <w:rPr>
                <w:sz w:val="11"/>
              </w:rPr>
              <w:t>security</w:t>
            </w:r>
            <w:r>
              <w:rPr>
                <w:spacing w:val="17"/>
                <w:sz w:val="11"/>
              </w:rPr>
              <w:t xml:space="preserve"> </w:t>
            </w:r>
            <w:r>
              <w:rPr>
                <w:sz w:val="11"/>
              </w:rPr>
              <w:t>measures</w:t>
            </w:r>
            <w:r>
              <w:rPr>
                <w:spacing w:val="17"/>
                <w:sz w:val="11"/>
              </w:rPr>
              <w:t xml:space="preserve"> </w:t>
            </w:r>
            <w:r>
              <w:rPr>
                <w:sz w:val="11"/>
              </w:rPr>
              <w:t>that</w:t>
            </w:r>
            <w:r>
              <w:rPr>
                <w:spacing w:val="17"/>
                <w:sz w:val="11"/>
              </w:rPr>
              <w:t xml:space="preserve"> </w:t>
            </w:r>
            <w:r>
              <w:rPr>
                <w:sz w:val="11"/>
              </w:rPr>
              <w:t>the</w:t>
            </w:r>
            <w:r>
              <w:rPr>
                <w:spacing w:val="17"/>
                <w:sz w:val="11"/>
              </w:rPr>
              <w:t xml:space="preserve"> </w:t>
            </w:r>
            <w:r>
              <w:rPr>
                <w:sz w:val="11"/>
              </w:rPr>
              <w:t>Proponent</w:t>
            </w:r>
            <w:r>
              <w:rPr>
                <w:spacing w:val="17"/>
                <w:sz w:val="11"/>
              </w:rPr>
              <w:t xml:space="preserve"> </w:t>
            </w:r>
            <w:r>
              <w:rPr>
                <w:sz w:val="11"/>
              </w:rPr>
              <w:t>employs</w:t>
            </w:r>
            <w:r>
              <w:rPr>
                <w:spacing w:val="17"/>
                <w:sz w:val="11"/>
              </w:rPr>
              <w:t xml:space="preserve"> </w:t>
            </w:r>
            <w:r>
              <w:rPr>
                <w:sz w:val="11"/>
              </w:rPr>
              <w:t>to</w:t>
            </w:r>
            <w:r>
              <w:rPr>
                <w:spacing w:val="17"/>
                <w:sz w:val="11"/>
              </w:rPr>
              <w:t xml:space="preserve"> </w:t>
            </w:r>
            <w:r>
              <w:rPr>
                <w:sz w:val="11"/>
              </w:rPr>
              <w:t>ensure</w:t>
            </w:r>
            <w:r>
              <w:rPr>
                <w:spacing w:val="17"/>
                <w:sz w:val="11"/>
              </w:rPr>
              <w:t xml:space="preserve"> </w:t>
            </w:r>
            <w:r>
              <w:rPr>
                <w:sz w:val="11"/>
              </w:rPr>
              <w:t>the</w:t>
            </w:r>
            <w:r>
              <w:rPr>
                <w:spacing w:val="40"/>
                <w:sz w:val="11"/>
              </w:rPr>
              <w:t xml:space="preserve"> </w:t>
            </w:r>
            <w:r>
              <w:rPr>
                <w:sz w:val="11"/>
              </w:rPr>
              <w:t>integrity,</w:t>
            </w:r>
            <w:r>
              <w:rPr>
                <w:spacing w:val="22"/>
                <w:sz w:val="11"/>
              </w:rPr>
              <w:t xml:space="preserve"> </w:t>
            </w:r>
            <w:r>
              <w:rPr>
                <w:sz w:val="11"/>
              </w:rPr>
              <w:t>confidentiality</w:t>
            </w:r>
            <w:r>
              <w:rPr>
                <w:spacing w:val="22"/>
                <w:sz w:val="11"/>
              </w:rPr>
              <w:t xml:space="preserve"> </w:t>
            </w:r>
            <w:r>
              <w:rPr>
                <w:sz w:val="11"/>
              </w:rPr>
              <w:t>and</w:t>
            </w:r>
            <w:r>
              <w:rPr>
                <w:spacing w:val="22"/>
                <w:sz w:val="11"/>
              </w:rPr>
              <w:t xml:space="preserve"> </w:t>
            </w:r>
            <w:r>
              <w:rPr>
                <w:sz w:val="11"/>
              </w:rPr>
              <w:t>the</w:t>
            </w:r>
            <w:r>
              <w:rPr>
                <w:spacing w:val="22"/>
                <w:sz w:val="11"/>
              </w:rPr>
              <w:t xml:space="preserve"> </w:t>
            </w:r>
            <w:r>
              <w:rPr>
                <w:sz w:val="11"/>
              </w:rPr>
              <w:t>availability</w:t>
            </w:r>
            <w:r>
              <w:rPr>
                <w:spacing w:val="22"/>
                <w:sz w:val="11"/>
              </w:rPr>
              <w:t xml:space="preserve"> </w:t>
            </w:r>
            <w:r>
              <w:rPr>
                <w:sz w:val="11"/>
              </w:rPr>
              <w:t>of</w:t>
            </w:r>
            <w:r>
              <w:rPr>
                <w:spacing w:val="22"/>
                <w:sz w:val="11"/>
              </w:rPr>
              <w:t xml:space="preserve"> </w:t>
            </w:r>
            <w:r>
              <w:rPr>
                <w:sz w:val="11"/>
              </w:rPr>
              <w:t>customer</w:t>
            </w:r>
            <w:r>
              <w:rPr>
                <w:spacing w:val="22"/>
                <w:sz w:val="11"/>
              </w:rPr>
              <w:t xml:space="preserve"> </w:t>
            </w:r>
            <w:r>
              <w:rPr>
                <w:sz w:val="11"/>
              </w:rPr>
              <w:t>data</w:t>
            </w:r>
            <w:r>
              <w:rPr>
                <w:spacing w:val="22"/>
                <w:sz w:val="11"/>
              </w:rPr>
              <w:t xml:space="preserve"> </w:t>
            </w:r>
            <w:r>
              <w:rPr>
                <w:sz w:val="11"/>
              </w:rPr>
              <w:t>(e.g.</w:t>
            </w:r>
            <w:r>
              <w:rPr>
                <w:spacing w:val="22"/>
                <w:sz w:val="11"/>
              </w:rPr>
              <w:t xml:space="preserve"> </w:t>
            </w:r>
            <w:r>
              <w:rPr>
                <w:sz w:val="11"/>
              </w:rPr>
              <w:t>vulnerability</w:t>
            </w:r>
            <w:r>
              <w:rPr>
                <w:spacing w:val="40"/>
                <w:sz w:val="11"/>
              </w:rPr>
              <w:t xml:space="preserve"> </w:t>
            </w:r>
            <w:r>
              <w:rPr>
                <w:sz w:val="11"/>
              </w:rPr>
              <w:t>scanning,</w:t>
            </w:r>
            <w:r>
              <w:rPr>
                <w:spacing w:val="33"/>
                <w:sz w:val="11"/>
              </w:rPr>
              <w:t xml:space="preserve"> </w:t>
            </w:r>
            <w:r>
              <w:rPr>
                <w:sz w:val="11"/>
              </w:rPr>
              <w:t>patch</w:t>
            </w:r>
            <w:r>
              <w:rPr>
                <w:spacing w:val="33"/>
                <w:sz w:val="11"/>
              </w:rPr>
              <w:t xml:space="preserve"> </w:t>
            </w:r>
            <w:r>
              <w:rPr>
                <w:sz w:val="11"/>
              </w:rPr>
              <w:t>management,</w:t>
            </w:r>
            <w:r>
              <w:rPr>
                <w:spacing w:val="33"/>
                <w:sz w:val="11"/>
              </w:rPr>
              <w:t xml:space="preserve"> </w:t>
            </w:r>
            <w:r>
              <w:rPr>
                <w:sz w:val="11"/>
              </w:rPr>
              <w:t>IDS/IPS,</w:t>
            </w:r>
            <w:r>
              <w:rPr>
                <w:spacing w:val="33"/>
                <w:sz w:val="11"/>
              </w:rPr>
              <w:t xml:space="preserve"> </w:t>
            </w:r>
            <w:r>
              <w:rPr>
                <w:sz w:val="11"/>
              </w:rPr>
              <w:t>etc.).</w:t>
            </w:r>
          </w:p>
        </w:tc>
        <w:tc>
          <w:tcPr>
            <w:tcW w:w="1424" w:type="dxa"/>
          </w:tcPr>
          <w:p w14:paraId="5056F158"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09632" behindDoc="1" locked="0" layoutInCell="1" allowOverlap="1" wp14:anchorId="756BEBD4" wp14:editId="48431203">
                      <wp:simplePos x="0" y="0"/>
                      <wp:positionH relativeFrom="column">
                        <wp:posOffset>22165</wp:posOffset>
                      </wp:positionH>
                      <wp:positionV relativeFrom="paragraph">
                        <wp:posOffset>32308</wp:posOffset>
                      </wp:positionV>
                      <wp:extent cx="53340" cy="142240"/>
                      <wp:effectExtent l="0" t="0" r="0" b="0"/>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06" name="Graphic 110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07" name="Graphic 110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08" name="Graphic 110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09" name="Graphic 110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10" name="Graphic 111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11" name="Graphic 111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112" name="Graphic 111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13" name="Graphic 111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14" name="Graphic 111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15" name="Graphic 111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16" name="Graphic 111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17" name="Graphic 111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D11EF2" id="Group 1105" o:spid="_x0000_s1026" style="position:absolute;margin-left:1.75pt;margin-top:2.55pt;width:4.2pt;height:11.2pt;z-index:-210068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">
                      <v:shape id="Graphic 110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" path="m4433,39898r,-4433l,31032,,17732,4433,13299r,-4433l8866,4433r4433,l17732,,31032,r4433,4433l39898,4433e" filled="f" strokecolor="#696763" strokeweight=".1231mm">
                        <v:path arrowok="t"/>
                      </v:shape>
                      <v:shape id="Graphic 110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" path="m4433,31032l,26598,,13299,4433,8866r,-4433l8866,4433,13299,,26598,r4434,4433l35465,4433e" filled="f" strokeweight=".1231mm">
                        <v:path arrowok="t"/>
                      </v:shape>
                      <v:shape id="Graphic 110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" path="m,26598r4433,l8866,31032r13299,l26598,26598r4434,l31032,22165r4433,-4433l35465,4433,31032,e" filled="f" strokecolor="#e8e6e2" strokeweight=".1231mm">
                        <v:path arrowok="t"/>
                      </v:shape>
                      <v:shape id="Graphic 110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" path="m,35465r4433,l8866,39898r13299,l26598,35465r4434,l35465,31032r,-4434l39898,22165r,-13299l35465,4433,35465,e" filled="f" strokecolor="white" strokeweight=".1231mm">
                        <v:path arrowok="t"/>
                      </v:shape>
                      <v:shape id="Graphic 111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" path="m22165,l8866,,,8866,,22165r8866,8867l22165,31032r8867,-8867l31032,8866,22165,xe" stroked="f">
                        <v:path arrowok="t"/>
                      </v:shape>
                      <v:shape id="Graphic 111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" path="m8866,l22165,r8867,8866l31032,22165r-8867,8867l8866,31032,,22165,,8866,8866,xe" filled="f" strokecolor="white" strokeweight=".1231mm">
                        <v:path arrowok="t"/>
                      </v:shape>
                      <v:shape id="Graphic 111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" path="m4433,39898r,-4433l,31032,,17732,4433,13299r,-4433l8866,4433r4433,l17732,,31032,r4433,4433l39898,4433e" filled="f" strokecolor="#696763" strokeweight=".1231mm">
                        <v:path arrowok="t"/>
                      </v:shape>
                      <v:shape id="Graphic 111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" path="m4433,31032l,26598,,13299,4433,8866r,-4433l8866,4433,13299,,26598,r4434,4433l35465,4433e" filled="f" strokeweight=".1231mm">
                        <v:path arrowok="t"/>
                      </v:shape>
                      <v:shape id="Graphic 111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" path="m,26598r4433,l8866,31032r13299,l26598,26598r4434,l31032,22165r4433,-4433l35465,4433,31032,e" filled="f" strokecolor="#e8e6e2" strokeweight=".1231mm">
                        <v:path arrowok="t"/>
                      </v:shape>
                      <v:shape id="Graphic 111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" path="m,35465r4433,l8866,39898r13299,l26598,35465r4434,l35465,31032r,-4434l39898,22165r,-13299l35465,4433,35465,e" filled="f" strokecolor="white" strokeweight=".1231mm">
                        <v:path arrowok="t"/>
                      </v:shape>
                      <v:shape id="Graphic 111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" path="m22165,l8866,,,8866,,22165r8866,8867l22165,31032r8867,-8867l31032,8866,22165,xe" stroked="f">
                        <v:path arrowok="t"/>
                      </v:shape>
                      <v:shape id="Graphic 111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3275A75E" w14:textId="77777777" w:rsidR="002618DD" w:rsidRDefault="002618DD">
            <w:pPr>
              <w:pStyle w:val="TableParagraph"/>
              <w:spacing w:before="0"/>
              <w:ind w:left="0"/>
              <w:rPr>
                <w:rFonts w:ascii="Times New Roman"/>
                <w:sz w:val="10"/>
              </w:rPr>
            </w:pPr>
          </w:p>
        </w:tc>
      </w:tr>
      <w:tr w:rsidR="002618DD" w14:paraId="324BD499" w14:textId="77777777">
        <w:trPr>
          <w:trHeight w:val="541"/>
        </w:trPr>
        <w:tc>
          <w:tcPr>
            <w:tcW w:w="2332" w:type="dxa"/>
            <w:shd w:val="clear" w:color="auto" w:fill="EDEDED"/>
          </w:tcPr>
          <w:p w14:paraId="06B9323E"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09C92275" w14:textId="77777777" w:rsidR="002618DD" w:rsidRDefault="00000000">
            <w:pPr>
              <w:pStyle w:val="TableParagraph"/>
              <w:spacing w:before="17" w:line="126" w:lineRule="exact"/>
              <w:rPr>
                <w:sz w:val="11"/>
              </w:rPr>
            </w:pPr>
            <w:r>
              <w:rPr>
                <w:sz w:val="11"/>
              </w:rPr>
              <w:t>Does</w:t>
            </w:r>
            <w:r>
              <w:rPr>
                <w:spacing w:val="25"/>
                <w:sz w:val="11"/>
              </w:rPr>
              <w:t xml:space="preserve"> </w:t>
            </w:r>
            <w:r>
              <w:rPr>
                <w:sz w:val="11"/>
              </w:rPr>
              <w:t>the</w:t>
            </w:r>
            <w:r>
              <w:rPr>
                <w:spacing w:val="25"/>
                <w:sz w:val="11"/>
              </w:rPr>
              <w:t xml:space="preserve"> </w:t>
            </w:r>
            <w:r>
              <w:rPr>
                <w:sz w:val="11"/>
              </w:rPr>
              <w:t>Proponent</w:t>
            </w:r>
            <w:r>
              <w:rPr>
                <w:spacing w:val="25"/>
                <w:sz w:val="11"/>
              </w:rPr>
              <w:t xml:space="preserve"> </w:t>
            </w:r>
            <w:r>
              <w:rPr>
                <w:sz w:val="11"/>
              </w:rPr>
              <w:t>encrypt</w:t>
            </w:r>
            <w:r>
              <w:rPr>
                <w:spacing w:val="25"/>
                <w:sz w:val="11"/>
              </w:rPr>
              <w:t xml:space="preserve"> </w:t>
            </w:r>
            <w:r>
              <w:rPr>
                <w:sz w:val="11"/>
              </w:rPr>
              <w:t>all</w:t>
            </w:r>
            <w:r>
              <w:rPr>
                <w:spacing w:val="25"/>
                <w:sz w:val="11"/>
              </w:rPr>
              <w:t xml:space="preserve"> </w:t>
            </w:r>
            <w:r>
              <w:rPr>
                <w:sz w:val="11"/>
              </w:rPr>
              <w:t>of</w:t>
            </w:r>
            <w:r>
              <w:rPr>
                <w:spacing w:val="25"/>
                <w:sz w:val="11"/>
              </w:rPr>
              <w:t xml:space="preserve"> </w:t>
            </w:r>
            <w:r>
              <w:rPr>
                <w:sz w:val="11"/>
              </w:rPr>
              <w:t>the</w:t>
            </w:r>
            <w:r>
              <w:rPr>
                <w:spacing w:val="25"/>
                <w:sz w:val="11"/>
              </w:rPr>
              <w:t xml:space="preserve"> </w:t>
            </w:r>
            <w:r>
              <w:rPr>
                <w:sz w:val="11"/>
              </w:rPr>
              <w:t>customer</w:t>
            </w:r>
            <w:r>
              <w:rPr>
                <w:spacing w:val="25"/>
                <w:sz w:val="11"/>
              </w:rPr>
              <w:t xml:space="preserve"> </w:t>
            </w:r>
            <w:r>
              <w:rPr>
                <w:sz w:val="11"/>
              </w:rPr>
              <w:t>data</w:t>
            </w:r>
            <w:r>
              <w:rPr>
                <w:spacing w:val="25"/>
                <w:sz w:val="11"/>
              </w:rPr>
              <w:t xml:space="preserve"> </w:t>
            </w:r>
            <w:r>
              <w:rPr>
                <w:sz w:val="11"/>
              </w:rPr>
              <w:t>/</w:t>
            </w:r>
            <w:r>
              <w:rPr>
                <w:spacing w:val="25"/>
                <w:sz w:val="11"/>
              </w:rPr>
              <w:t xml:space="preserve"> </w:t>
            </w:r>
            <w:r>
              <w:rPr>
                <w:sz w:val="11"/>
              </w:rPr>
              <w:t>personal</w:t>
            </w:r>
            <w:r>
              <w:rPr>
                <w:spacing w:val="25"/>
                <w:sz w:val="11"/>
              </w:rPr>
              <w:t xml:space="preserve"> </w:t>
            </w:r>
            <w:r>
              <w:rPr>
                <w:sz w:val="11"/>
              </w:rPr>
              <w:t>information</w:t>
            </w:r>
            <w:r>
              <w:rPr>
                <w:spacing w:val="25"/>
                <w:sz w:val="11"/>
              </w:rPr>
              <w:t xml:space="preserve"> </w:t>
            </w:r>
            <w:r>
              <w:rPr>
                <w:sz w:val="11"/>
              </w:rPr>
              <w:t>in</w:t>
            </w:r>
            <w:r>
              <w:rPr>
                <w:spacing w:val="40"/>
                <w:sz w:val="11"/>
              </w:rPr>
              <w:t xml:space="preserve"> </w:t>
            </w:r>
            <w:r>
              <w:rPr>
                <w:sz w:val="11"/>
              </w:rPr>
              <w:t>transmission</w:t>
            </w:r>
            <w:r>
              <w:rPr>
                <w:spacing w:val="24"/>
                <w:sz w:val="11"/>
              </w:rPr>
              <w:t xml:space="preserve"> </w:t>
            </w:r>
            <w:r>
              <w:rPr>
                <w:sz w:val="11"/>
              </w:rPr>
              <w:t>and</w:t>
            </w:r>
            <w:r>
              <w:rPr>
                <w:spacing w:val="24"/>
                <w:sz w:val="11"/>
              </w:rPr>
              <w:t xml:space="preserve"> </w:t>
            </w:r>
            <w:r>
              <w:rPr>
                <w:sz w:val="11"/>
              </w:rPr>
              <w:t>'at</w:t>
            </w:r>
            <w:r>
              <w:rPr>
                <w:spacing w:val="23"/>
                <w:sz w:val="11"/>
              </w:rPr>
              <w:t xml:space="preserve"> </w:t>
            </w:r>
            <w:r>
              <w:rPr>
                <w:sz w:val="11"/>
              </w:rPr>
              <w:t>rest'?</w:t>
            </w:r>
            <w:r>
              <w:rPr>
                <w:spacing w:val="24"/>
                <w:sz w:val="11"/>
              </w:rPr>
              <w:t xml:space="preserve"> </w:t>
            </w:r>
            <w:r>
              <w:rPr>
                <w:sz w:val="11"/>
              </w:rPr>
              <w:t>If</w:t>
            </w:r>
            <w:r>
              <w:rPr>
                <w:spacing w:val="23"/>
                <w:sz w:val="11"/>
              </w:rPr>
              <w:t xml:space="preserve"> </w:t>
            </w:r>
            <w:r>
              <w:rPr>
                <w:sz w:val="11"/>
              </w:rPr>
              <w:t>not</w:t>
            </w:r>
            <w:r>
              <w:rPr>
                <w:spacing w:val="23"/>
                <w:sz w:val="11"/>
              </w:rPr>
              <w:t xml:space="preserve"> </w:t>
            </w:r>
            <w:r>
              <w:rPr>
                <w:sz w:val="11"/>
              </w:rPr>
              <w:t>all,</w:t>
            </w:r>
            <w:r>
              <w:rPr>
                <w:spacing w:val="23"/>
                <w:sz w:val="11"/>
              </w:rPr>
              <w:t xml:space="preserve"> </w:t>
            </w:r>
            <w:r>
              <w:rPr>
                <w:sz w:val="11"/>
              </w:rPr>
              <w:t>what</w:t>
            </w:r>
            <w:r>
              <w:rPr>
                <w:spacing w:val="23"/>
                <w:sz w:val="11"/>
              </w:rPr>
              <w:t xml:space="preserve"> </w:t>
            </w:r>
            <w:r>
              <w:rPr>
                <w:sz w:val="11"/>
              </w:rPr>
              <w:t>part</w:t>
            </w:r>
            <w:r>
              <w:rPr>
                <w:spacing w:val="23"/>
                <w:sz w:val="11"/>
              </w:rPr>
              <w:t xml:space="preserve"> </w:t>
            </w:r>
            <w:r>
              <w:rPr>
                <w:sz w:val="11"/>
              </w:rPr>
              <w:t>of</w:t>
            </w:r>
            <w:r>
              <w:rPr>
                <w:spacing w:val="23"/>
                <w:sz w:val="11"/>
              </w:rPr>
              <w:t xml:space="preserve"> </w:t>
            </w:r>
            <w:r>
              <w:rPr>
                <w:sz w:val="11"/>
              </w:rPr>
              <w:t>the</w:t>
            </w:r>
            <w:r>
              <w:rPr>
                <w:spacing w:val="24"/>
                <w:sz w:val="11"/>
              </w:rPr>
              <w:t xml:space="preserve"> </w:t>
            </w:r>
            <w:r>
              <w:rPr>
                <w:sz w:val="11"/>
              </w:rPr>
              <w:t>customer</w:t>
            </w:r>
            <w:r>
              <w:rPr>
                <w:spacing w:val="24"/>
                <w:sz w:val="11"/>
              </w:rPr>
              <w:t xml:space="preserve"> </w:t>
            </w:r>
            <w:r>
              <w:rPr>
                <w:sz w:val="11"/>
              </w:rPr>
              <w:t>data</w:t>
            </w:r>
            <w:r>
              <w:rPr>
                <w:spacing w:val="24"/>
                <w:sz w:val="11"/>
              </w:rPr>
              <w:t xml:space="preserve"> </w:t>
            </w:r>
            <w:r>
              <w:rPr>
                <w:sz w:val="11"/>
              </w:rPr>
              <w:t>/</w:t>
            </w:r>
            <w:r>
              <w:rPr>
                <w:spacing w:val="23"/>
                <w:sz w:val="11"/>
              </w:rPr>
              <w:t xml:space="preserve"> </w:t>
            </w:r>
            <w:r>
              <w:rPr>
                <w:sz w:val="11"/>
              </w:rPr>
              <w:t>personal</w:t>
            </w:r>
            <w:r>
              <w:rPr>
                <w:spacing w:val="40"/>
                <w:sz w:val="11"/>
              </w:rPr>
              <w:t xml:space="preserve"> </w:t>
            </w:r>
            <w:r>
              <w:rPr>
                <w:sz w:val="11"/>
              </w:rPr>
              <w:t>information</w:t>
            </w:r>
            <w:r>
              <w:rPr>
                <w:spacing w:val="20"/>
                <w:sz w:val="11"/>
              </w:rPr>
              <w:t xml:space="preserve"> </w:t>
            </w:r>
            <w:r>
              <w:rPr>
                <w:sz w:val="11"/>
              </w:rPr>
              <w:t>is</w:t>
            </w:r>
            <w:r>
              <w:rPr>
                <w:spacing w:val="20"/>
                <w:sz w:val="11"/>
              </w:rPr>
              <w:t xml:space="preserve"> </w:t>
            </w:r>
            <w:r>
              <w:rPr>
                <w:sz w:val="11"/>
              </w:rPr>
              <w:t>encrypted</w:t>
            </w:r>
            <w:r>
              <w:rPr>
                <w:spacing w:val="20"/>
                <w:sz w:val="11"/>
              </w:rPr>
              <w:t xml:space="preserve"> </w:t>
            </w:r>
            <w:r>
              <w:rPr>
                <w:sz w:val="11"/>
              </w:rPr>
              <w:t>in</w:t>
            </w:r>
            <w:r>
              <w:rPr>
                <w:spacing w:val="20"/>
                <w:sz w:val="11"/>
              </w:rPr>
              <w:t xml:space="preserve"> </w:t>
            </w:r>
            <w:r>
              <w:rPr>
                <w:sz w:val="11"/>
              </w:rPr>
              <w:t>transmission</w:t>
            </w:r>
            <w:r>
              <w:rPr>
                <w:spacing w:val="20"/>
                <w:sz w:val="11"/>
              </w:rPr>
              <w:t xml:space="preserve"> </w:t>
            </w:r>
            <w:r>
              <w:rPr>
                <w:sz w:val="11"/>
              </w:rPr>
              <w:t>and</w:t>
            </w:r>
            <w:r>
              <w:rPr>
                <w:spacing w:val="20"/>
                <w:sz w:val="11"/>
              </w:rPr>
              <w:t xml:space="preserve"> </w:t>
            </w:r>
            <w:r>
              <w:rPr>
                <w:sz w:val="11"/>
              </w:rPr>
              <w:t>'at</w:t>
            </w:r>
            <w:r>
              <w:rPr>
                <w:spacing w:val="20"/>
                <w:sz w:val="11"/>
              </w:rPr>
              <w:t xml:space="preserve"> </w:t>
            </w:r>
            <w:r>
              <w:rPr>
                <w:sz w:val="11"/>
              </w:rPr>
              <w:t>rest'?</w:t>
            </w:r>
            <w:r>
              <w:rPr>
                <w:spacing w:val="20"/>
                <w:sz w:val="11"/>
              </w:rPr>
              <w:t xml:space="preserve"> </w:t>
            </w:r>
            <w:r>
              <w:rPr>
                <w:sz w:val="11"/>
              </w:rPr>
              <w:t>Please</w:t>
            </w:r>
            <w:r>
              <w:rPr>
                <w:spacing w:val="20"/>
                <w:sz w:val="11"/>
              </w:rPr>
              <w:t xml:space="preserve"> </w:t>
            </w:r>
            <w:r>
              <w:rPr>
                <w:sz w:val="11"/>
              </w:rPr>
              <w:t>describe</w:t>
            </w:r>
            <w:r>
              <w:rPr>
                <w:spacing w:val="20"/>
                <w:sz w:val="11"/>
              </w:rPr>
              <w:t xml:space="preserve"> </w:t>
            </w:r>
            <w:r>
              <w:rPr>
                <w:sz w:val="11"/>
              </w:rPr>
              <w:t>the</w:t>
            </w:r>
            <w:r>
              <w:rPr>
                <w:spacing w:val="20"/>
                <w:sz w:val="11"/>
              </w:rPr>
              <w:t xml:space="preserve"> </w:t>
            </w:r>
            <w:r>
              <w:rPr>
                <w:sz w:val="11"/>
              </w:rPr>
              <w:t>level</w:t>
            </w:r>
            <w:r>
              <w:rPr>
                <w:spacing w:val="20"/>
                <w:sz w:val="11"/>
              </w:rPr>
              <w:t xml:space="preserve"> </w:t>
            </w:r>
            <w:r>
              <w:rPr>
                <w:sz w:val="11"/>
              </w:rPr>
              <w:t>and</w:t>
            </w:r>
            <w:r>
              <w:rPr>
                <w:spacing w:val="40"/>
                <w:sz w:val="11"/>
              </w:rPr>
              <w:t xml:space="preserve"> </w:t>
            </w:r>
            <w:r>
              <w:rPr>
                <w:sz w:val="11"/>
              </w:rPr>
              <w:t>type</w:t>
            </w:r>
            <w:r>
              <w:rPr>
                <w:spacing w:val="40"/>
                <w:sz w:val="11"/>
              </w:rPr>
              <w:t xml:space="preserve"> </w:t>
            </w:r>
            <w:r>
              <w:rPr>
                <w:sz w:val="11"/>
              </w:rPr>
              <w:t>of</w:t>
            </w:r>
            <w:r>
              <w:rPr>
                <w:spacing w:val="40"/>
                <w:sz w:val="11"/>
              </w:rPr>
              <w:t xml:space="preserve"> </w:t>
            </w:r>
            <w:r>
              <w:rPr>
                <w:sz w:val="11"/>
              </w:rPr>
              <w:t>encryption</w:t>
            </w:r>
            <w:r>
              <w:rPr>
                <w:spacing w:val="40"/>
                <w:sz w:val="11"/>
              </w:rPr>
              <w:t xml:space="preserve"> </w:t>
            </w:r>
            <w:r>
              <w:rPr>
                <w:sz w:val="11"/>
              </w:rPr>
              <w:t>used.</w:t>
            </w:r>
          </w:p>
        </w:tc>
        <w:tc>
          <w:tcPr>
            <w:tcW w:w="1424" w:type="dxa"/>
            <w:shd w:val="clear" w:color="auto" w:fill="EDEDED"/>
          </w:tcPr>
          <w:p w14:paraId="043BA33F"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797760" behindDoc="0" locked="0" layoutInCell="1" allowOverlap="1" wp14:anchorId="5016C971" wp14:editId="153AD16A">
                      <wp:simplePos x="0" y="0"/>
                      <wp:positionH relativeFrom="column">
                        <wp:posOffset>22165</wp:posOffset>
                      </wp:positionH>
                      <wp:positionV relativeFrom="paragraph">
                        <wp:posOffset>32308</wp:posOffset>
                      </wp:positionV>
                      <wp:extent cx="53340" cy="142240"/>
                      <wp:effectExtent l="0" t="0" r="0" b="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19" name="Graphic 111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20" name="Graphic 112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21" name="Graphic 112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22" name="Graphic 112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23" name="Graphic 112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24" name="Graphic 112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125" name="Graphic 112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26" name="Graphic 112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27" name="Graphic 112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28" name="Graphic 112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29" name="Graphic 112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30" name="Graphic 113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BF0C86B" id="Group 1118" o:spid="_x0000_s1026" style="position:absolute;margin-left:1.75pt;margin-top:2.55pt;width:4.2pt;height:11.2pt;z-index:157977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">
                      <v:shape id="Graphic 111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" path="m4433,39898r,-4433l,31032,,17732,4433,13299r,-4433l8866,4433r4433,l17732,,31032,r4433,4433l39898,4433e" filled="f" strokecolor="#696763" strokeweight=".1231mm">
                        <v:path arrowok="t"/>
                      </v:shape>
                      <v:shape id="Graphic 112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" path="m4433,31032l,26598,,13299,4433,8866r,-4433l8866,4433,13299,,26598,r4434,4433l35465,4433e" filled="f" strokeweight=".1231mm">
                        <v:path arrowok="t"/>
                      </v:shape>
                      <v:shape id="Graphic 112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" path="m,26598r4433,l8866,31032r13299,l26598,26598r4434,l31032,22165r4433,-4433l35465,4433,31032,e" filled="f" strokecolor="#e8e6e2" strokeweight=".1231mm">
                        <v:path arrowok="t"/>
                      </v:shape>
                      <v:shape id="Graphic 112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" path="m,35465r4433,l8866,39898r13299,l26598,35465r4434,l35465,31032r,-4434l39898,22165r,-13299l35465,4433,35465,e" filled="f" strokecolor="white" strokeweight=".1231mm">
                        <v:path arrowok="t"/>
                      </v:shape>
                      <v:shape id="Graphic 112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" path="m22165,l8866,,,8866,,22165r8866,8867l22165,31032r8867,-8867l31032,8866,22165,xe" stroked="f">
                        <v:path arrowok="t"/>
                      </v:shape>
                      <v:shape id="Graphic 112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" path="m8866,l22165,r8867,8866l31032,22165r-8867,8867l8866,31032,,22165,,8866,8866,xe" filled="f" strokecolor="white" strokeweight=".1231mm">
                        <v:path arrowok="t"/>
                      </v:shape>
                      <v:shape id="Graphic 112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" path="m4433,39898r,-4433l,31032,,17732,4433,13299r,-4433l8866,4433r4433,l17732,,31032,r4433,4433l39898,4433e" filled="f" strokecolor="#696763" strokeweight=".1231mm">
                        <v:path arrowok="t"/>
                      </v:shape>
                      <v:shape id="Graphic 112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" path="m4433,31032l,26598,,13299,4433,8866r,-4433l8866,4433,13299,,26598,r4434,4433l35465,4433e" filled="f" strokeweight=".1231mm">
                        <v:path arrowok="t"/>
                      </v:shape>
                      <v:shape id="Graphic 112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" path="m,26598r4433,l8866,31032r13299,l26598,26598r4434,l31032,22165r4433,-4433l35465,4433,31032,e" filled="f" strokecolor="#e8e6e2" strokeweight=".1231mm">
                        <v:path arrowok="t"/>
                      </v:shape>
                      <v:shape id="Graphic 112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" path="m,35465r4433,l8866,39898r13299,l26598,35465r4434,l35465,31032r,-4434l39898,22165r,-13299l35465,4433,35465,e" filled="f" strokecolor="white" strokeweight=".1231mm">
                        <v:path arrowok="t"/>
                      </v:shape>
                      <v:shape id="Graphic 112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" path="m22165,l8866,,,8866,,22165r8866,8867l22165,31032r8867,-8867l31032,8866,22165,xe" stroked="f">
                        <v:path arrowok="t"/>
                      </v:shape>
                      <v:shape id="Graphic 113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7EF258F6" w14:textId="77777777" w:rsidR="002618DD" w:rsidRDefault="002618DD">
            <w:pPr>
              <w:pStyle w:val="TableParagraph"/>
              <w:spacing w:before="0"/>
              <w:ind w:left="0"/>
              <w:rPr>
                <w:rFonts w:ascii="Times New Roman"/>
                <w:sz w:val="10"/>
              </w:rPr>
            </w:pPr>
          </w:p>
        </w:tc>
      </w:tr>
      <w:tr w:rsidR="002618DD" w14:paraId="39B42E20" w14:textId="77777777">
        <w:trPr>
          <w:trHeight w:val="318"/>
        </w:trPr>
        <w:tc>
          <w:tcPr>
            <w:tcW w:w="2332" w:type="dxa"/>
          </w:tcPr>
          <w:p w14:paraId="2227B58B"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686C65AB" w14:textId="77777777" w:rsidR="002618DD" w:rsidRDefault="00000000">
            <w:pPr>
              <w:pStyle w:val="TableParagraph"/>
              <w:ind w:right="179"/>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have</w:t>
            </w:r>
            <w:r>
              <w:rPr>
                <w:spacing w:val="19"/>
                <w:sz w:val="11"/>
              </w:rPr>
              <w:t xml:space="preserve"> </w:t>
            </w:r>
            <w:r>
              <w:rPr>
                <w:sz w:val="11"/>
              </w:rPr>
              <w:t>a</w:t>
            </w:r>
            <w:r>
              <w:rPr>
                <w:spacing w:val="19"/>
                <w:sz w:val="11"/>
              </w:rPr>
              <w:t xml:space="preserve"> </w:t>
            </w:r>
            <w:r>
              <w:rPr>
                <w:sz w:val="11"/>
              </w:rPr>
              <w:t>documented</w:t>
            </w:r>
            <w:r>
              <w:rPr>
                <w:spacing w:val="19"/>
                <w:sz w:val="11"/>
              </w:rPr>
              <w:t xml:space="preserve"> </w:t>
            </w:r>
            <w:r>
              <w:rPr>
                <w:sz w:val="11"/>
              </w:rPr>
              <w:t>standard</w:t>
            </w:r>
            <w:r>
              <w:rPr>
                <w:spacing w:val="19"/>
                <w:sz w:val="11"/>
              </w:rPr>
              <w:t xml:space="preserve"> </w:t>
            </w:r>
            <w:r>
              <w:rPr>
                <w:sz w:val="11"/>
              </w:rPr>
              <w:t>or</w:t>
            </w:r>
            <w:r>
              <w:rPr>
                <w:spacing w:val="19"/>
                <w:sz w:val="11"/>
              </w:rPr>
              <w:t xml:space="preserve"> </w:t>
            </w:r>
            <w:r>
              <w:rPr>
                <w:sz w:val="11"/>
              </w:rPr>
              <w:t>policy</w:t>
            </w:r>
            <w:r>
              <w:rPr>
                <w:spacing w:val="19"/>
                <w:sz w:val="11"/>
              </w:rPr>
              <w:t xml:space="preserve"> </w:t>
            </w:r>
            <w:r>
              <w:rPr>
                <w:sz w:val="11"/>
              </w:rPr>
              <w:t>regarding</w:t>
            </w:r>
            <w:r>
              <w:rPr>
                <w:spacing w:val="19"/>
                <w:sz w:val="11"/>
              </w:rPr>
              <w:t xml:space="preserve"> </w:t>
            </w:r>
            <w:r>
              <w:rPr>
                <w:sz w:val="11"/>
              </w:rPr>
              <w:t>management</w:t>
            </w:r>
            <w:r>
              <w:rPr>
                <w:spacing w:val="40"/>
                <w:sz w:val="11"/>
              </w:rPr>
              <w:t xml:space="preserve"> </w:t>
            </w:r>
            <w:r>
              <w:rPr>
                <w:sz w:val="11"/>
              </w:rPr>
              <w:t>of</w:t>
            </w:r>
            <w:r>
              <w:rPr>
                <w:spacing w:val="25"/>
                <w:sz w:val="11"/>
              </w:rPr>
              <w:t xml:space="preserve"> </w:t>
            </w:r>
            <w:r>
              <w:rPr>
                <w:sz w:val="11"/>
              </w:rPr>
              <w:t>encryption</w:t>
            </w:r>
            <w:r>
              <w:rPr>
                <w:spacing w:val="25"/>
                <w:sz w:val="11"/>
              </w:rPr>
              <w:t xml:space="preserve"> </w:t>
            </w:r>
            <w:r>
              <w:rPr>
                <w:sz w:val="11"/>
              </w:rPr>
              <w:t>keys?</w:t>
            </w:r>
            <w:r>
              <w:rPr>
                <w:spacing w:val="25"/>
                <w:sz w:val="11"/>
              </w:rPr>
              <w:t xml:space="preserve"> </w:t>
            </w:r>
            <w:r>
              <w:rPr>
                <w:sz w:val="11"/>
              </w:rPr>
              <w:t>If</w:t>
            </w:r>
            <w:r>
              <w:rPr>
                <w:spacing w:val="25"/>
                <w:sz w:val="11"/>
              </w:rPr>
              <w:t xml:space="preserve"> </w:t>
            </w:r>
            <w:r>
              <w:rPr>
                <w:sz w:val="11"/>
              </w:rPr>
              <w:t>so,</w:t>
            </w:r>
            <w:r>
              <w:rPr>
                <w:spacing w:val="25"/>
                <w:sz w:val="11"/>
              </w:rPr>
              <w:t xml:space="preserve"> </w:t>
            </w:r>
            <w:r>
              <w:rPr>
                <w:sz w:val="11"/>
              </w:rPr>
              <w:t>please</w:t>
            </w:r>
            <w:r>
              <w:rPr>
                <w:spacing w:val="25"/>
                <w:sz w:val="11"/>
              </w:rPr>
              <w:t xml:space="preserve"> </w:t>
            </w:r>
            <w:r>
              <w:rPr>
                <w:sz w:val="11"/>
              </w:rPr>
              <w:t>summarize</w:t>
            </w:r>
            <w:r>
              <w:rPr>
                <w:spacing w:val="25"/>
                <w:sz w:val="11"/>
              </w:rPr>
              <w:t xml:space="preserve"> </w:t>
            </w:r>
            <w:r>
              <w:rPr>
                <w:sz w:val="11"/>
              </w:rPr>
              <w:t>this</w:t>
            </w:r>
            <w:r>
              <w:rPr>
                <w:spacing w:val="26"/>
                <w:sz w:val="11"/>
              </w:rPr>
              <w:t xml:space="preserve"> </w:t>
            </w:r>
            <w:r>
              <w:rPr>
                <w:sz w:val="11"/>
              </w:rPr>
              <w:t>standard</w:t>
            </w:r>
            <w:r>
              <w:rPr>
                <w:spacing w:val="25"/>
                <w:sz w:val="11"/>
              </w:rPr>
              <w:t xml:space="preserve"> </w:t>
            </w:r>
            <w:r>
              <w:rPr>
                <w:sz w:val="11"/>
              </w:rPr>
              <w:t>or</w:t>
            </w:r>
            <w:r>
              <w:rPr>
                <w:spacing w:val="25"/>
                <w:sz w:val="11"/>
              </w:rPr>
              <w:t xml:space="preserve"> </w:t>
            </w:r>
            <w:r>
              <w:rPr>
                <w:sz w:val="11"/>
              </w:rPr>
              <w:t>policy.</w:t>
            </w:r>
          </w:p>
        </w:tc>
        <w:tc>
          <w:tcPr>
            <w:tcW w:w="1424" w:type="dxa"/>
          </w:tcPr>
          <w:p w14:paraId="21853899"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10144" behindDoc="1" locked="0" layoutInCell="1" allowOverlap="1" wp14:anchorId="0C808F6D" wp14:editId="3B0AF9C0">
                      <wp:simplePos x="0" y="0"/>
                      <wp:positionH relativeFrom="column">
                        <wp:posOffset>22165</wp:posOffset>
                      </wp:positionH>
                      <wp:positionV relativeFrom="paragraph">
                        <wp:posOffset>31998</wp:posOffset>
                      </wp:positionV>
                      <wp:extent cx="53340" cy="142240"/>
                      <wp:effectExtent l="0" t="0" r="0" b="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32" name="Graphic 113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33" name="Graphic 113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34" name="Graphic 113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35" name="Graphic 113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36" name="Graphic 113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37" name="Graphic 113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138" name="Graphic 113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39" name="Graphic 113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40" name="Graphic 114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41" name="Graphic 114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42" name="Graphic 114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43" name="Graphic 114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9C4029D" id="Group 1131" o:spid="_x0000_s1026" style="position:absolute;margin-left:1.75pt;margin-top:2.5pt;width:4.2pt;height:11.2pt;z-index:-210063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">
                      <v:shape id="Graphic 113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" path="m4433,39898r,-4433l,31032,,17732,4433,13299r,-4433l8866,4433r4433,l17732,,31032,r4433,4433l39898,4433e" filled="f" strokecolor="#696763" strokeweight=".1231mm">
                        <v:path arrowok="t"/>
                      </v:shape>
                      <v:shape id="Graphic 113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" path="m4433,31032l,26598,,13299,4433,8866r,-4433l8866,4433,13299,,26598,r4434,4433l35465,4433e" filled="f" strokeweight=".1231mm">
                        <v:path arrowok="t"/>
                      </v:shape>
                      <v:shape id="Graphic 113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" path="m,26598r4433,l8866,31032r13299,l26598,26598r4434,l31032,22165r4433,-4433l35465,4433,31032,e" filled="f" strokecolor="#e8e6e2" strokeweight=".1231mm">
                        <v:path arrowok="t"/>
                      </v:shape>
                      <v:shape id="Graphic 113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" path="m,35465r4433,l8866,39898r13299,l26598,35465r4434,l35465,31032r,-4434l39898,22165r,-13299l35465,4433,35465,e" filled="f" strokecolor="white" strokeweight=".1231mm">
                        <v:path arrowok="t"/>
                      </v:shape>
                      <v:shape id="Graphic 113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" path="m22165,l8866,,,8866,,22165r8866,8867l22165,31032r8867,-8867l31032,8866,22165,xe" stroked="f">
                        <v:path arrowok="t"/>
                      </v:shape>
                      <v:shape id="Graphic 113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" path="m8866,l22165,r8867,8866l31032,22165r-8867,8867l8866,31032,,22165,,8866,8866,xe" filled="f" strokecolor="white" strokeweight=".1231mm">
                        <v:path arrowok="t"/>
                      </v:shape>
                      <v:shape id="Graphic 113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" path="m4433,39898r,-4433l,31032,,17732,4433,13299r,-4433l8866,4433r4433,l17732,,31032,r4433,4433l39898,4433e" filled="f" strokecolor="#696763" strokeweight=".1231mm">
                        <v:path arrowok="t"/>
                      </v:shape>
                      <v:shape id="Graphic 113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" path="m4433,31032l,26598,,13299,4433,8866r,-4433l8866,4433,13299,,26598,r4434,4433l35465,4433e" filled="f" strokeweight=".1231mm">
                        <v:path arrowok="t"/>
                      </v:shape>
                      <v:shape id="Graphic 114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" path="m,26598r4433,l8866,31032r13299,l26598,26598r4434,l31032,22165r4433,-4433l35465,4433,31032,e" filled="f" strokecolor="#e8e6e2" strokeweight=".1231mm">
                        <v:path arrowok="t"/>
                      </v:shape>
                      <v:shape id="Graphic 114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" path="m,35465r4433,l8866,39898r13299,l26598,35465r4434,l35465,31032r,-4434l39898,22165r,-13299l35465,4433,35465,e" filled="f" strokecolor="white" strokeweight=".1231mm">
                        <v:path arrowok="t"/>
                      </v:shape>
                      <v:shape id="Graphic 114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" path="m22165,l8866,,,8866,,22165r8866,8867l22165,31032r8867,-8867l31032,8866,22165,xe" stroked="f">
                        <v:path arrowok="t"/>
                      </v:shape>
                      <v:shape id="Graphic 114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0ED91981" w14:textId="77777777" w:rsidR="002618DD" w:rsidRDefault="002618DD">
            <w:pPr>
              <w:pStyle w:val="TableParagraph"/>
              <w:spacing w:before="0"/>
              <w:ind w:left="0"/>
              <w:rPr>
                <w:rFonts w:ascii="Times New Roman"/>
                <w:sz w:val="10"/>
              </w:rPr>
            </w:pPr>
          </w:p>
        </w:tc>
      </w:tr>
      <w:tr w:rsidR="002618DD" w14:paraId="70438D96" w14:textId="77777777">
        <w:trPr>
          <w:trHeight w:val="541"/>
        </w:trPr>
        <w:tc>
          <w:tcPr>
            <w:tcW w:w="2332" w:type="dxa"/>
            <w:shd w:val="clear" w:color="auto" w:fill="EDEDED"/>
          </w:tcPr>
          <w:p w14:paraId="505A474F"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326E78B1" w14:textId="77777777" w:rsidR="002618DD" w:rsidRDefault="00000000">
            <w:pPr>
              <w:pStyle w:val="TableParagraph"/>
              <w:spacing w:before="17" w:line="126" w:lineRule="exact"/>
              <w:ind w:right="78"/>
              <w:rPr>
                <w:sz w:val="11"/>
              </w:rPr>
            </w:pPr>
            <w:r>
              <w:rPr>
                <w:sz w:val="11"/>
              </w:rPr>
              <w:t>Does</w:t>
            </w:r>
            <w:r>
              <w:rPr>
                <w:spacing w:val="24"/>
                <w:sz w:val="11"/>
              </w:rPr>
              <w:t xml:space="preserve"> </w:t>
            </w:r>
            <w:r>
              <w:rPr>
                <w:sz w:val="11"/>
              </w:rPr>
              <w:t>the</w:t>
            </w:r>
            <w:r>
              <w:rPr>
                <w:spacing w:val="24"/>
                <w:sz w:val="11"/>
              </w:rPr>
              <w:t xml:space="preserve"> </w:t>
            </w:r>
            <w:r>
              <w:rPr>
                <w:sz w:val="11"/>
              </w:rPr>
              <w:t>Proponent</w:t>
            </w:r>
            <w:r>
              <w:rPr>
                <w:spacing w:val="24"/>
                <w:sz w:val="11"/>
              </w:rPr>
              <w:t xml:space="preserve"> </w:t>
            </w:r>
            <w:r>
              <w:rPr>
                <w:sz w:val="11"/>
              </w:rPr>
              <w:t>dispose</w:t>
            </w:r>
            <w:r>
              <w:rPr>
                <w:spacing w:val="24"/>
                <w:sz w:val="11"/>
              </w:rPr>
              <w:t xml:space="preserve"> </w:t>
            </w:r>
            <w:r>
              <w:rPr>
                <w:sz w:val="11"/>
              </w:rPr>
              <w:t>of</w:t>
            </w:r>
            <w:r>
              <w:rPr>
                <w:spacing w:val="24"/>
                <w:sz w:val="11"/>
              </w:rPr>
              <w:t xml:space="preserve"> </w:t>
            </w:r>
            <w:r>
              <w:rPr>
                <w:sz w:val="11"/>
              </w:rPr>
              <w:t>media</w:t>
            </w:r>
            <w:r>
              <w:rPr>
                <w:spacing w:val="24"/>
                <w:sz w:val="11"/>
              </w:rPr>
              <w:t xml:space="preserve"> </w:t>
            </w:r>
            <w:r>
              <w:rPr>
                <w:sz w:val="11"/>
              </w:rPr>
              <w:t>and/or</w:t>
            </w:r>
            <w:r>
              <w:rPr>
                <w:spacing w:val="24"/>
                <w:sz w:val="11"/>
              </w:rPr>
              <w:t xml:space="preserve"> </w:t>
            </w:r>
            <w:r>
              <w:rPr>
                <w:sz w:val="11"/>
              </w:rPr>
              <w:t>hard-copy</w:t>
            </w:r>
            <w:r>
              <w:rPr>
                <w:spacing w:val="24"/>
                <w:sz w:val="11"/>
              </w:rPr>
              <w:t xml:space="preserve"> </w:t>
            </w:r>
            <w:r>
              <w:rPr>
                <w:sz w:val="11"/>
              </w:rPr>
              <w:t>containing</w:t>
            </w:r>
            <w:r>
              <w:rPr>
                <w:spacing w:val="24"/>
                <w:sz w:val="11"/>
              </w:rPr>
              <w:t xml:space="preserve"> </w:t>
            </w:r>
            <w:r>
              <w:rPr>
                <w:sz w:val="11"/>
              </w:rPr>
              <w:t>customer</w:t>
            </w:r>
            <w:r>
              <w:rPr>
                <w:spacing w:val="24"/>
                <w:sz w:val="11"/>
              </w:rPr>
              <w:t xml:space="preserve"> </w:t>
            </w:r>
            <w:r>
              <w:rPr>
                <w:sz w:val="11"/>
              </w:rPr>
              <w:t>data</w:t>
            </w:r>
            <w:r>
              <w:rPr>
                <w:spacing w:val="24"/>
                <w:sz w:val="11"/>
              </w:rPr>
              <w:t xml:space="preserve"> </w:t>
            </w:r>
            <w:r>
              <w:rPr>
                <w:sz w:val="11"/>
              </w:rPr>
              <w:t>/</w:t>
            </w:r>
            <w:r>
              <w:rPr>
                <w:spacing w:val="40"/>
                <w:sz w:val="11"/>
              </w:rPr>
              <w:t xml:space="preserve"> </w:t>
            </w:r>
            <w:r>
              <w:rPr>
                <w:sz w:val="11"/>
              </w:rPr>
              <w:t>personal</w:t>
            </w:r>
            <w:r>
              <w:rPr>
                <w:spacing w:val="24"/>
                <w:sz w:val="11"/>
              </w:rPr>
              <w:t xml:space="preserve"> </w:t>
            </w:r>
            <w:r>
              <w:rPr>
                <w:sz w:val="11"/>
              </w:rPr>
              <w:t>information</w:t>
            </w:r>
            <w:r>
              <w:rPr>
                <w:spacing w:val="24"/>
                <w:sz w:val="11"/>
              </w:rPr>
              <w:t xml:space="preserve"> </w:t>
            </w:r>
            <w:r>
              <w:rPr>
                <w:sz w:val="11"/>
              </w:rPr>
              <w:t>by</w:t>
            </w:r>
            <w:r>
              <w:rPr>
                <w:spacing w:val="24"/>
                <w:sz w:val="11"/>
              </w:rPr>
              <w:t xml:space="preserve"> </w:t>
            </w:r>
            <w:r>
              <w:rPr>
                <w:sz w:val="11"/>
              </w:rPr>
              <w:t>purging,</w:t>
            </w:r>
            <w:r>
              <w:rPr>
                <w:spacing w:val="24"/>
                <w:sz w:val="11"/>
              </w:rPr>
              <w:t xml:space="preserve"> </w:t>
            </w:r>
            <w:r>
              <w:rPr>
                <w:sz w:val="11"/>
              </w:rPr>
              <w:t>degaussing,</w:t>
            </w:r>
            <w:r>
              <w:rPr>
                <w:spacing w:val="24"/>
                <w:sz w:val="11"/>
              </w:rPr>
              <w:t xml:space="preserve"> </w:t>
            </w:r>
            <w:r>
              <w:rPr>
                <w:sz w:val="11"/>
              </w:rPr>
              <w:t>shredding</w:t>
            </w:r>
            <w:r>
              <w:rPr>
                <w:spacing w:val="24"/>
                <w:sz w:val="11"/>
              </w:rPr>
              <w:t xml:space="preserve"> </w:t>
            </w:r>
            <w:r>
              <w:rPr>
                <w:sz w:val="11"/>
              </w:rPr>
              <w:t>or</w:t>
            </w:r>
            <w:r>
              <w:rPr>
                <w:spacing w:val="24"/>
                <w:sz w:val="11"/>
              </w:rPr>
              <w:t xml:space="preserve"> </w:t>
            </w:r>
            <w:r>
              <w:rPr>
                <w:sz w:val="11"/>
              </w:rPr>
              <w:t>otherwise</w:t>
            </w:r>
            <w:r>
              <w:rPr>
                <w:spacing w:val="24"/>
                <w:sz w:val="11"/>
              </w:rPr>
              <w:t xml:space="preserve"> </w:t>
            </w:r>
            <w:r>
              <w:rPr>
                <w:sz w:val="11"/>
              </w:rPr>
              <w:t>destroying</w:t>
            </w:r>
            <w:r>
              <w:rPr>
                <w:spacing w:val="24"/>
                <w:sz w:val="11"/>
              </w:rPr>
              <w:t xml:space="preserve"> </w:t>
            </w:r>
            <w:r>
              <w:rPr>
                <w:sz w:val="11"/>
              </w:rPr>
              <w:t>so</w:t>
            </w:r>
            <w:r>
              <w:rPr>
                <w:spacing w:val="40"/>
                <w:sz w:val="11"/>
              </w:rPr>
              <w:t xml:space="preserve"> </w:t>
            </w:r>
            <w:r>
              <w:rPr>
                <w:sz w:val="11"/>
              </w:rPr>
              <w:t>that</w:t>
            </w:r>
            <w:r>
              <w:rPr>
                <w:spacing w:val="18"/>
                <w:sz w:val="11"/>
              </w:rPr>
              <w:t xml:space="preserve"> </w:t>
            </w:r>
            <w:r>
              <w:rPr>
                <w:sz w:val="11"/>
              </w:rPr>
              <w:t>it</w:t>
            </w:r>
            <w:r>
              <w:rPr>
                <w:spacing w:val="18"/>
                <w:sz w:val="11"/>
              </w:rPr>
              <w:t xml:space="preserve"> </w:t>
            </w:r>
            <w:r>
              <w:rPr>
                <w:sz w:val="11"/>
              </w:rPr>
              <w:t>is</w:t>
            </w:r>
            <w:r>
              <w:rPr>
                <w:spacing w:val="18"/>
                <w:sz w:val="11"/>
              </w:rPr>
              <w:t xml:space="preserve"> </w:t>
            </w:r>
            <w:r>
              <w:rPr>
                <w:sz w:val="11"/>
              </w:rPr>
              <w:t>unreadable</w:t>
            </w:r>
            <w:r>
              <w:rPr>
                <w:spacing w:val="18"/>
                <w:sz w:val="11"/>
              </w:rPr>
              <w:t xml:space="preserve"> </w:t>
            </w:r>
            <w:r>
              <w:rPr>
                <w:sz w:val="11"/>
              </w:rPr>
              <w:t>or</w:t>
            </w:r>
            <w:r>
              <w:rPr>
                <w:spacing w:val="18"/>
                <w:sz w:val="11"/>
              </w:rPr>
              <w:t xml:space="preserve"> </w:t>
            </w:r>
            <w:r>
              <w:rPr>
                <w:sz w:val="11"/>
              </w:rPr>
              <w:t>undecipherable</w:t>
            </w:r>
            <w:r>
              <w:rPr>
                <w:spacing w:val="18"/>
                <w:sz w:val="11"/>
              </w:rPr>
              <w:t xml:space="preserve"> </w:t>
            </w:r>
            <w:r>
              <w:rPr>
                <w:sz w:val="11"/>
              </w:rPr>
              <w:t>and</w:t>
            </w:r>
            <w:r>
              <w:rPr>
                <w:spacing w:val="18"/>
                <w:sz w:val="11"/>
              </w:rPr>
              <w:t xml:space="preserve"> </w:t>
            </w:r>
            <w:r>
              <w:rPr>
                <w:sz w:val="11"/>
              </w:rPr>
              <w:t>cannot</w:t>
            </w:r>
            <w:r>
              <w:rPr>
                <w:spacing w:val="18"/>
                <w:sz w:val="11"/>
              </w:rPr>
              <w:t xml:space="preserve"> </w:t>
            </w:r>
            <w:r>
              <w:rPr>
                <w:sz w:val="11"/>
              </w:rPr>
              <w:t>be</w:t>
            </w:r>
            <w:r>
              <w:rPr>
                <w:spacing w:val="18"/>
                <w:sz w:val="11"/>
              </w:rPr>
              <w:t xml:space="preserve"> </w:t>
            </w:r>
            <w:r>
              <w:rPr>
                <w:sz w:val="11"/>
              </w:rPr>
              <w:t>reconstructed</w:t>
            </w:r>
            <w:r>
              <w:rPr>
                <w:spacing w:val="18"/>
                <w:sz w:val="11"/>
              </w:rPr>
              <w:t xml:space="preserve"> </w:t>
            </w:r>
            <w:r>
              <w:rPr>
                <w:sz w:val="11"/>
              </w:rPr>
              <w:t>(e.g.</w:t>
            </w:r>
            <w:r>
              <w:rPr>
                <w:spacing w:val="18"/>
                <w:sz w:val="11"/>
              </w:rPr>
              <w:t xml:space="preserve"> </w:t>
            </w:r>
            <w:r>
              <w:rPr>
                <w:sz w:val="11"/>
              </w:rPr>
              <w:t>hard</w:t>
            </w:r>
            <w:r>
              <w:rPr>
                <w:spacing w:val="18"/>
                <w:sz w:val="11"/>
              </w:rPr>
              <w:t xml:space="preserve"> </w:t>
            </w:r>
            <w:r>
              <w:rPr>
                <w:sz w:val="11"/>
              </w:rPr>
              <w:t>drive</w:t>
            </w:r>
            <w:r>
              <w:rPr>
                <w:spacing w:val="40"/>
                <w:sz w:val="11"/>
              </w:rPr>
              <w:t xml:space="preserve"> </w:t>
            </w:r>
            <w:r>
              <w:rPr>
                <w:sz w:val="11"/>
              </w:rPr>
              <w:t>destruction,</w:t>
            </w:r>
            <w:r>
              <w:rPr>
                <w:spacing w:val="32"/>
                <w:sz w:val="11"/>
              </w:rPr>
              <w:t xml:space="preserve"> </w:t>
            </w:r>
            <w:r>
              <w:rPr>
                <w:sz w:val="11"/>
              </w:rPr>
              <w:t>etc.)?</w:t>
            </w:r>
          </w:p>
        </w:tc>
        <w:tc>
          <w:tcPr>
            <w:tcW w:w="1424" w:type="dxa"/>
            <w:shd w:val="clear" w:color="auto" w:fill="EDEDED"/>
          </w:tcPr>
          <w:p w14:paraId="5318F3B8"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798272" behindDoc="0" locked="0" layoutInCell="1" allowOverlap="1" wp14:anchorId="2F1C1A96" wp14:editId="6434AC2E">
                      <wp:simplePos x="0" y="0"/>
                      <wp:positionH relativeFrom="column">
                        <wp:posOffset>22165</wp:posOffset>
                      </wp:positionH>
                      <wp:positionV relativeFrom="paragraph">
                        <wp:posOffset>32308</wp:posOffset>
                      </wp:positionV>
                      <wp:extent cx="53340" cy="142240"/>
                      <wp:effectExtent l="0" t="0" r="0" b="0"/>
                      <wp:wrapNone/>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45" name="Graphic 114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46" name="Graphic 114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47" name="Graphic 114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48" name="Graphic 114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49" name="Graphic 114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50" name="Graphic 115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151" name="Graphic 115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52" name="Graphic 115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53" name="Graphic 115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54" name="Graphic 115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55" name="Graphic 115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56" name="Graphic 115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FC9E82" id="Group 1144" o:spid="_x0000_s1026" style="position:absolute;margin-left:1.75pt;margin-top:2.55pt;width:4.2pt;height:11.2pt;z-index:157982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">
                      <v:shape id="Graphic 114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" path="m4433,39898r,-4433l,31032,,17732,4433,13299r,-4433l8866,4433r4433,l17732,,31032,r4433,4433l39898,4433e" filled="f" strokecolor="#696763" strokeweight=".1231mm">
                        <v:path arrowok="t"/>
                      </v:shape>
                      <v:shape id="Graphic 114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" path="m4433,31032l,26598,,13299,4433,8866r,-4433l8866,4433,13299,,26598,r4434,4433l35465,4433e" filled="f" strokeweight=".1231mm">
                        <v:path arrowok="t"/>
                      </v:shape>
                      <v:shape id="Graphic 114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" path="m,26598r4433,l8866,31032r13299,l26598,26598r4434,l31032,22165r4433,-4433l35465,4433,31032,e" filled="f" strokecolor="#e8e6e2" strokeweight=".1231mm">
                        <v:path arrowok="t"/>
                      </v:shape>
                      <v:shape id="Graphic 114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" path="m,35465r4433,l8866,39898r13299,l26598,35465r4434,l35465,31032r,-4434l39898,22165r,-13299l35465,4433,35465,e" filled="f" strokecolor="white" strokeweight=".1231mm">
                        <v:path arrowok="t"/>
                      </v:shape>
                      <v:shape id="Graphic 114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" path="m22165,l8866,,,8866,,22165r8866,8867l22165,31032r8867,-8867l31032,8866,22165,xe" stroked="f">
                        <v:path arrowok="t"/>
                      </v:shape>
                      <v:shape id="Graphic 115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" path="m8866,l22165,r8867,8866l31032,22165r-8867,8867l8866,31032,,22165,,8866,8866,xe" filled="f" strokecolor="white" strokeweight=".1231mm">
                        <v:path arrowok="t"/>
                      </v:shape>
                      <v:shape id="Graphic 115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" path="m4433,39898r,-4433l,31032,,17732,4433,13299r,-4433l8866,4433r4433,l17732,,31032,r4433,4433l39898,4433e" filled="f" strokecolor="#696763" strokeweight=".1231mm">
                        <v:path arrowok="t"/>
                      </v:shape>
                      <v:shape id="Graphic 115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" path="m4433,31032l,26598,,13299,4433,8866r,-4433l8866,4433,13299,,26598,r4434,4433l35465,4433e" filled="f" strokeweight=".1231mm">
                        <v:path arrowok="t"/>
                      </v:shape>
                      <v:shape id="Graphic 115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" path="m,26598r4433,l8866,31032r13299,l26598,26598r4434,l31032,22165r4433,-4433l35465,4433,31032,e" filled="f" strokecolor="#e8e6e2" strokeweight=".1231mm">
                        <v:path arrowok="t"/>
                      </v:shape>
                      <v:shape id="Graphic 115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" path="m,35465r4433,l8866,39898r13299,l26598,35465r4434,l35465,31032r,-4434l39898,22165r,-13299l35465,4433,35465,e" filled="f" strokecolor="white" strokeweight=".1231mm">
                        <v:path arrowok="t"/>
                      </v:shape>
                      <v:shape id="Graphic 115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" path="m22165,l8866,,,8866,,22165r8866,8867l22165,31032r8867,-8867l31032,8866,22165,xe" stroked="f">
                        <v:path arrowok="t"/>
                      </v:shape>
                      <v:shape id="Graphic 115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7F4AB660" w14:textId="77777777" w:rsidR="002618DD" w:rsidRDefault="002618DD">
            <w:pPr>
              <w:pStyle w:val="TableParagraph"/>
              <w:spacing w:before="0"/>
              <w:ind w:left="0"/>
              <w:rPr>
                <w:rFonts w:ascii="Times New Roman"/>
                <w:sz w:val="10"/>
              </w:rPr>
            </w:pPr>
          </w:p>
        </w:tc>
      </w:tr>
      <w:tr w:rsidR="002618DD" w14:paraId="79868893" w14:textId="77777777">
        <w:trPr>
          <w:trHeight w:val="318"/>
        </w:trPr>
        <w:tc>
          <w:tcPr>
            <w:tcW w:w="2332" w:type="dxa"/>
          </w:tcPr>
          <w:p w14:paraId="6A9BB87D"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73017D22" w14:textId="77777777" w:rsidR="002618DD" w:rsidRDefault="00000000">
            <w:pPr>
              <w:pStyle w:val="TableParagraph"/>
              <w:rPr>
                <w:sz w:val="11"/>
              </w:rPr>
            </w:pPr>
            <w:r>
              <w:rPr>
                <w:sz w:val="11"/>
              </w:rPr>
              <w:t>Does</w:t>
            </w:r>
            <w:r>
              <w:rPr>
                <w:spacing w:val="17"/>
                <w:sz w:val="11"/>
              </w:rPr>
              <w:t xml:space="preserve"> </w:t>
            </w:r>
            <w:r>
              <w:rPr>
                <w:sz w:val="11"/>
              </w:rPr>
              <w:t>the</w:t>
            </w:r>
            <w:r>
              <w:rPr>
                <w:spacing w:val="17"/>
                <w:sz w:val="11"/>
              </w:rPr>
              <w:t xml:space="preserve"> </w:t>
            </w:r>
            <w:r>
              <w:rPr>
                <w:sz w:val="11"/>
              </w:rPr>
              <w:t>Proponent</w:t>
            </w:r>
            <w:r>
              <w:rPr>
                <w:spacing w:val="17"/>
                <w:sz w:val="11"/>
              </w:rPr>
              <w:t xml:space="preserve"> </w:t>
            </w:r>
            <w:r>
              <w:rPr>
                <w:sz w:val="11"/>
              </w:rPr>
              <w:t>secure</w:t>
            </w:r>
            <w:r>
              <w:rPr>
                <w:spacing w:val="17"/>
                <w:sz w:val="11"/>
              </w:rPr>
              <w:t xml:space="preserve"> </w:t>
            </w:r>
            <w:r>
              <w:rPr>
                <w:sz w:val="11"/>
              </w:rPr>
              <w:t>all</w:t>
            </w:r>
            <w:r>
              <w:rPr>
                <w:spacing w:val="17"/>
                <w:sz w:val="11"/>
              </w:rPr>
              <w:t xml:space="preserve"> </w:t>
            </w:r>
            <w:r>
              <w:rPr>
                <w:sz w:val="11"/>
              </w:rPr>
              <w:t>hard-copy</w:t>
            </w:r>
            <w:r>
              <w:rPr>
                <w:spacing w:val="17"/>
                <w:sz w:val="11"/>
              </w:rPr>
              <w:t xml:space="preserve"> </w:t>
            </w:r>
            <w:r>
              <w:rPr>
                <w:sz w:val="11"/>
              </w:rPr>
              <w:t>documents</w:t>
            </w:r>
            <w:r>
              <w:rPr>
                <w:spacing w:val="17"/>
                <w:sz w:val="11"/>
              </w:rPr>
              <w:t xml:space="preserve"> </w:t>
            </w:r>
            <w:r>
              <w:rPr>
                <w:sz w:val="11"/>
              </w:rPr>
              <w:t>that</w:t>
            </w:r>
            <w:r>
              <w:rPr>
                <w:spacing w:val="17"/>
                <w:sz w:val="11"/>
              </w:rPr>
              <w:t xml:space="preserve"> </w:t>
            </w:r>
            <w:r>
              <w:rPr>
                <w:sz w:val="11"/>
              </w:rPr>
              <w:t>contain</w:t>
            </w:r>
            <w:r>
              <w:rPr>
                <w:spacing w:val="17"/>
                <w:sz w:val="11"/>
              </w:rPr>
              <w:t xml:space="preserve"> </w:t>
            </w:r>
            <w:r>
              <w:rPr>
                <w:sz w:val="11"/>
              </w:rPr>
              <w:t>customer</w:t>
            </w:r>
            <w:r>
              <w:rPr>
                <w:spacing w:val="17"/>
                <w:sz w:val="11"/>
              </w:rPr>
              <w:t xml:space="preserve"> </w:t>
            </w:r>
            <w:r>
              <w:rPr>
                <w:sz w:val="11"/>
              </w:rPr>
              <w:t>data</w:t>
            </w:r>
            <w:r>
              <w:rPr>
                <w:spacing w:val="17"/>
                <w:sz w:val="11"/>
              </w:rPr>
              <w:t xml:space="preserve"> </w:t>
            </w:r>
            <w:r>
              <w:rPr>
                <w:sz w:val="11"/>
              </w:rPr>
              <w:t>/</w:t>
            </w:r>
            <w:r>
              <w:rPr>
                <w:spacing w:val="40"/>
                <w:sz w:val="11"/>
              </w:rPr>
              <w:t xml:space="preserve"> </w:t>
            </w:r>
            <w:r>
              <w:rPr>
                <w:sz w:val="11"/>
              </w:rPr>
              <w:t>personal</w:t>
            </w:r>
            <w:r>
              <w:rPr>
                <w:spacing w:val="25"/>
                <w:sz w:val="11"/>
              </w:rPr>
              <w:t xml:space="preserve"> </w:t>
            </w:r>
            <w:r>
              <w:rPr>
                <w:sz w:val="11"/>
              </w:rPr>
              <w:t>information</w:t>
            </w:r>
            <w:r>
              <w:rPr>
                <w:spacing w:val="25"/>
                <w:sz w:val="11"/>
              </w:rPr>
              <w:t xml:space="preserve"> </w:t>
            </w:r>
            <w:r>
              <w:rPr>
                <w:sz w:val="11"/>
              </w:rPr>
              <w:t>when</w:t>
            </w:r>
            <w:r>
              <w:rPr>
                <w:spacing w:val="25"/>
                <w:sz w:val="11"/>
              </w:rPr>
              <w:t xml:space="preserve"> </w:t>
            </w:r>
            <w:r>
              <w:rPr>
                <w:sz w:val="11"/>
              </w:rPr>
              <w:t>not</w:t>
            </w:r>
            <w:r>
              <w:rPr>
                <w:spacing w:val="25"/>
                <w:sz w:val="11"/>
              </w:rPr>
              <w:t xml:space="preserve"> </w:t>
            </w:r>
            <w:r>
              <w:rPr>
                <w:sz w:val="11"/>
              </w:rPr>
              <w:t>in</w:t>
            </w:r>
            <w:r>
              <w:rPr>
                <w:spacing w:val="25"/>
                <w:sz w:val="11"/>
              </w:rPr>
              <w:t xml:space="preserve"> </w:t>
            </w:r>
            <w:r>
              <w:rPr>
                <w:sz w:val="11"/>
              </w:rPr>
              <w:t>use?</w:t>
            </w:r>
            <w:r>
              <w:rPr>
                <w:spacing w:val="25"/>
                <w:sz w:val="11"/>
              </w:rPr>
              <w:t xml:space="preserve"> </w:t>
            </w:r>
            <w:r>
              <w:rPr>
                <w:sz w:val="11"/>
              </w:rPr>
              <w:t>If</w:t>
            </w:r>
            <w:r>
              <w:rPr>
                <w:spacing w:val="25"/>
                <w:sz w:val="11"/>
              </w:rPr>
              <w:t xml:space="preserve"> </w:t>
            </w:r>
            <w:r>
              <w:rPr>
                <w:sz w:val="11"/>
              </w:rPr>
              <w:t>yes,</w:t>
            </w:r>
            <w:r>
              <w:rPr>
                <w:spacing w:val="25"/>
                <w:sz w:val="11"/>
              </w:rPr>
              <w:t xml:space="preserve"> </w:t>
            </w:r>
            <w:r>
              <w:rPr>
                <w:sz w:val="11"/>
              </w:rPr>
              <w:t>please</w:t>
            </w:r>
            <w:r>
              <w:rPr>
                <w:spacing w:val="25"/>
                <w:sz w:val="11"/>
              </w:rPr>
              <w:t xml:space="preserve"> </w:t>
            </w:r>
            <w:r>
              <w:rPr>
                <w:sz w:val="11"/>
              </w:rPr>
              <w:t>describe</w:t>
            </w:r>
            <w:r>
              <w:rPr>
                <w:spacing w:val="25"/>
                <w:sz w:val="11"/>
              </w:rPr>
              <w:t xml:space="preserve"> </w:t>
            </w:r>
            <w:r>
              <w:rPr>
                <w:sz w:val="11"/>
              </w:rPr>
              <w:t>how.</w:t>
            </w:r>
          </w:p>
        </w:tc>
        <w:tc>
          <w:tcPr>
            <w:tcW w:w="1424" w:type="dxa"/>
          </w:tcPr>
          <w:p w14:paraId="1B2A6682"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10656" behindDoc="1" locked="0" layoutInCell="1" allowOverlap="1" wp14:anchorId="53BE49AF" wp14:editId="461DAAC5">
                      <wp:simplePos x="0" y="0"/>
                      <wp:positionH relativeFrom="column">
                        <wp:posOffset>22165</wp:posOffset>
                      </wp:positionH>
                      <wp:positionV relativeFrom="paragraph">
                        <wp:posOffset>31998</wp:posOffset>
                      </wp:positionV>
                      <wp:extent cx="53340" cy="142240"/>
                      <wp:effectExtent l="0" t="0" r="0" b="0"/>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58" name="Graphic 115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59" name="Graphic 115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60" name="Graphic 116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61" name="Graphic 116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62" name="Graphic 116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63" name="Graphic 116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164" name="Graphic 116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65" name="Graphic 116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66" name="Graphic 116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67" name="Graphic 116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68" name="Graphic 116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69" name="Graphic 116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B387ACE" id="Group 1157" o:spid="_x0000_s1026" style="position:absolute;margin-left:1.75pt;margin-top:2.5pt;width:4.2pt;height:11.2pt;z-index:-210058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">
                      <v:shape id="Graphic 115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" path="m4433,39898r,-4433l,31032,,17732,4433,13299r,-4433l8866,4433r4433,l17732,,31032,r4433,4433l39898,4433e" filled="f" strokecolor="#696763" strokeweight=".1231mm">
                        <v:path arrowok="t"/>
                      </v:shape>
                      <v:shape id="Graphic 115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" path="m4433,31032l,26598,,13299,4433,8866r,-4433l8866,4433,13299,,26598,r4434,4433l35465,4433e" filled="f" strokeweight=".1231mm">
                        <v:path arrowok="t"/>
                      </v:shape>
                      <v:shape id="Graphic 116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" path="m,26598r4433,l8866,31032r13299,l26598,26598r4434,l31032,22165r4433,-4433l35465,4433,31032,e" filled="f" strokecolor="#e8e6e2" strokeweight=".1231mm">
                        <v:path arrowok="t"/>
                      </v:shape>
                      <v:shape id="Graphic 116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" path="m,35465r4433,l8866,39898r13299,l26598,35465r4434,l35465,31032r,-4434l39898,22165r,-13299l35465,4433,35465,e" filled="f" strokecolor="white" strokeweight=".1231mm">
                        <v:path arrowok="t"/>
                      </v:shape>
                      <v:shape id="Graphic 116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" path="m22165,l8866,,,8866,,22165r8866,8867l22165,31032r8867,-8867l31032,8866,22165,xe" stroked="f">
                        <v:path arrowok="t"/>
                      </v:shape>
                      <v:shape id="Graphic 116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" path="m8866,l22165,r8867,8866l31032,22165r-8867,8867l8866,31032,,22165,,8866,8866,xe" filled="f" strokecolor="white" strokeweight=".1231mm">
                        <v:path arrowok="t"/>
                      </v:shape>
                      <v:shape id="Graphic 116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" path="m4433,39898r,-4433l,31032,,17732,4433,13299r,-4433l8866,4433r4433,l17732,,31032,r4433,4433l39898,4433e" filled="f" strokecolor="#696763" strokeweight=".1231mm">
                        <v:path arrowok="t"/>
                      </v:shape>
                      <v:shape id="Graphic 116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" path="m4433,31032l,26598,,13299,4433,8866r,-4433l8866,4433,13299,,26598,r4434,4433l35465,4433e" filled="f" strokeweight=".1231mm">
                        <v:path arrowok="t"/>
                      </v:shape>
                      <v:shape id="Graphic 116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" path="m,26598r4433,l8866,31032r13299,l26598,26598r4434,l31032,22165r4433,-4433l35465,4433,31032,e" filled="f" strokecolor="#e8e6e2" strokeweight=".1231mm">
                        <v:path arrowok="t"/>
                      </v:shape>
                      <v:shape id="Graphic 116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" path="m,35465r4433,l8866,39898r13299,l26598,35465r4434,l35465,31032r,-4434l39898,22165r,-13299l35465,4433,35465,e" filled="f" strokecolor="white" strokeweight=".1231mm">
                        <v:path arrowok="t"/>
                      </v:shape>
                      <v:shape id="Graphic 116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" path="m22165,l8866,,,8866,,22165r8866,8867l22165,31032r8867,-8867l31032,8866,22165,xe" stroked="f">
                        <v:path arrowok="t"/>
                      </v:shape>
                      <v:shape id="Graphic 116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44AB4518" w14:textId="77777777" w:rsidR="002618DD" w:rsidRDefault="002618DD">
            <w:pPr>
              <w:pStyle w:val="TableParagraph"/>
              <w:spacing w:before="0"/>
              <w:ind w:left="0"/>
              <w:rPr>
                <w:rFonts w:ascii="Times New Roman"/>
                <w:sz w:val="10"/>
              </w:rPr>
            </w:pPr>
          </w:p>
        </w:tc>
      </w:tr>
      <w:tr w:rsidR="002618DD" w14:paraId="57C29753" w14:textId="77777777">
        <w:trPr>
          <w:trHeight w:val="415"/>
        </w:trPr>
        <w:tc>
          <w:tcPr>
            <w:tcW w:w="2332" w:type="dxa"/>
            <w:shd w:val="clear" w:color="auto" w:fill="EDEDED"/>
          </w:tcPr>
          <w:p w14:paraId="39326DF5"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5EB121E6" w14:textId="77777777" w:rsidR="002618DD" w:rsidRDefault="00000000">
            <w:pPr>
              <w:pStyle w:val="TableParagraph"/>
              <w:spacing w:before="18" w:line="126" w:lineRule="exact"/>
              <w:rPr>
                <w:sz w:val="11"/>
              </w:rPr>
            </w:pPr>
            <w:r>
              <w:rPr>
                <w:sz w:val="11"/>
              </w:rPr>
              <w:t>Within</w:t>
            </w:r>
            <w:r>
              <w:rPr>
                <w:spacing w:val="23"/>
                <w:sz w:val="11"/>
              </w:rPr>
              <w:t xml:space="preserve"> </w:t>
            </w:r>
            <w:r>
              <w:rPr>
                <w:sz w:val="11"/>
              </w:rPr>
              <w:t>the</w:t>
            </w:r>
            <w:r>
              <w:rPr>
                <w:spacing w:val="23"/>
                <w:sz w:val="11"/>
              </w:rPr>
              <w:t xml:space="preserve"> </w:t>
            </w:r>
            <w:r>
              <w:rPr>
                <w:sz w:val="11"/>
              </w:rPr>
              <w:t>last</w:t>
            </w:r>
            <w:r>
              <w:rPr>
                <w:spacing w:val="23"/>
                <w:sz w:val="11"/>
              </w:rPr>
              <w:t xml:space="preserve"> </w:t>
            </w:r>
            <w:r>
              <w:rPr>
                <w:sz w:val="11"/>
              </w:rPr>
              <w:t>five</w:t>
            </w:r>
            <w:r>
              <w:rPr>
                <w:spacing w:val="23"/>
                <w:sz w:val="11"/>
              </w:rPr>
              <w:t xml:space="preserve"> </w:t>
            </w:r>
            <w:r>
              <w:rPr>
                <w:sz w:val="11"/>
              </w:rPr>
              <w:t>years,</w:t>
            </w:r>
            <w:r>
              <w:rPr>
                <w:spacing w:val="23"/>
                <w:sz w:val="11"/>
              </w:rPr>
              <w:t xml:space="preserve"> </w:t>
            </w:r>
            <w:r>
              <w:rPr>
                <w:sz w:val="11"/>
              </w:rPr>
              <w:t>has</w:t>
            </w:r>
            <w:r>
              <w:rPr>
                <w:spacing w:val="23"/>
                <w:sz w:val="11"/>
              </w:rPr>
              <w:t xml:space="preserve"> </w:t>
            </w:r>
            <w:r>
              <w:rPr>
                <w:sz w:val="11"/>
              </w:rPr>
              <w:t>the</w:t>
            </w:r>
            <w:r>
              <w:rPr>
                <w:spacing w:val="23"/>
                <w:sz w:val="11"/>
              </w:rPr>
              <w:t xml:space="preserve"> </w:t>
            </w:r>
            <w:r>
              <w:rPr>
                <w:sz w:val="11"/>
              </w:rPr>
              <w:t>proponent,</w:t>
            </w:r>
            <w:r>
              <w:rPr>
                <w:spacing w:val="23"/>
                <w:sz w:val="11"/>
              </w:rPr>
              <w:t xml:space="preserve"> </w:t>
            </w:r>
            <w:r>
              <w:rPr>
                <w:sz w:val="11"/>
              </w:rPr>
              <w:t>or</w:t>
            </w:r>
            <w:r>
              <w:rPr>
                <w:spacing w:val="23"/>
                <w:sz w:val="11"/>
              </w:rPr>
              <w:t xml:space="preserve"> </w:t>
            </w:r>
            <w:r>
              <w:rPr>
                <w:sz w:val="11"/>
              </w:rPr>
              <w:t>any</w:t>
            </w:r>
            <w:r>
              <w:rPr>
                <w:spacing w:val="23"/>
                <w:sz w:val="11"/>
              </w:rPr>
              <w:t xml:space="preserve"> </w:t>
            </w:r>
            <w:r>
              <w:rPr>
                <w:sz w:val="11"/>
              </w:rPr>
              <w:t>of</w:t>
            </w:r>
            <w:r>
              <w:rPr>
                <w:spacing w:val="23"/>
                <w:sz w:val="11"/>
              </w:rPr>
              <w:t xml:space="preserve"> </w:t>
            </w:r>
            <w:r>
              <w:rPr>
                <w:sz w:val="11"/>
              </w:rPr>
              <w:t>it's</w:t>
            </w:r>
            <w:r>
              <w:rPr>
                <w:spacing w:val="23"/>
                <w:sz w:val="11"/>
              </w:rPr>
              <w:t xml:space="preserve"> </w:t>
            </w:r>
            <w:r>
              <w:rPr>
                <w:sz w:val="11"/>
              </w:rPr>
              <w:t>third</w:t>
            </w:r>
            <w:r>
              <w:rPr>
                <w:spacing w:val="23"/>
                <w:sz w:val="11"/>
              </w:rPr>
              <w:t xml:space="preserve"> </w:t>
            </w:r>
            <w:r>
              <w:rPr>
                <w:sz w:val="11"/>
              </w:rPr>
              <w:t>party</w:t>
            </w:r>
            <w:r>
              <w:rPr>
                <w:spacing w:val="23"/>
                <w:sz w:val="11"/>
              </w:rPr>
              <w:t xml:space="preserve"> </w:t>
            </w:r>
            <w:r>
              <w:rPr>
                <w:sz w:val="11"/>
              </w:rPr>
              <w:t>contractors,</w:t>
            </w:r>
            <w:r>
              <w:rPr>
                <w:spacing w:val="40"/>
                <w:sz w:val="11"/>
              </w:rPr>
              <w:t xml:space="preserve"> </w:t>
            </w:r>
            <w:r>
              <w:rPr>
                <w:sz w:val="11"/>
              </w:rPr>
              <w:t>subcontractors</w:t>
            </w:r>
            <w:r>
              <w:rPr>
                <w:spacing w:val="19"/>
                <w:sz w:val="11"/>
              </w:rPr>
              <w:t xml:space="preserve"> </w:t>
            </w:r>
            <w:r>
              <w:rPr>
                <w:sz w:val="11"/>
              </w:rPr>
              <w:t>and/or</w:t>
            </w:r>
            <w:r>
              <w:rPr>
                <w:spacing w:val="19"/>
                <w:sz w:val="11"/>
              </w:rPr>
              <w:t xml:space="preserve"> </w:t>
            </w:r>
            <w:r>
              <w:rPr>
                <w:sz w:val="11"/>
              </w:rPr>
              <w:t>its</w:t>
            </w:r>
            <w:r>
              <w:rPr>
                <w:spacing w:val="19"/>
                <w:sz w:val="11"/>
              </w:rPr>
              <w:t xml:space="preserve"> </w:t>
            </w:r>
            <w:r>
              <w:rPr>
                <w:sz w:val="11"/>
              </w:rPr>
              <w:t>customer</w:t>
            </w:r>
            <w:r>
              <w:rPr>
                <w:spacing w:val="19"/>
                <w:sz w:val="11"/>
              </w:rPr>
              <w:t xml:space="preserve"> </w:t>
            </w:r>
            <w:r>
              <w:rPr>
                <w:sz w:val="11"/>
              </w:rPr>
              <w:t>experienced</w:t>
            </w:r>
            <w:r>
              <w:rPr>
                <w:spacing w:val="19"/>
                <w:sz w:val="11"/>
              </w:rPr>
              <w:t xml:space="preserve"> </w:t>
            </w:r>
            <w:r>
              <w:rPr>
                <w:sz w:val="11"/>
              </w:rPr>
              <w:t>a</w:t>
            </w:r>
            <w:r>
              <w:rPr>
                <w:spacing w:val="19"/>
                <w:sz w:val="11"/>
              </w:rPr>
              <w:t xml:space="preserve"> </w:t>
            </w:r>
            <w:r>
              <w:rPr>
                <w:sz w:val="11"/>
              </w:rPr>
              <w:t>security</w:t>
            </w:r>
            <w:r>
              <w:rPr>
                <w:spacing w:val="19"/>
                <w:sz w:val="11"/>
              </w:rPr>
              <w:t xml:space="preserve"> </w:t>
            </w:r>
            <w:r>
              <w:rPr>
                <w:sz w:val="11"/>
              </w:rPr>
              <w:t>incident</w:t>
            </w:r>
            <w:r>
              <w:rPr>
                <w:spacing w:val="19"/>
                <w:sz w:val="11"/>
              </w:rPr>
              <w:t xml:space="preserve"> </w:t>
            </w:r>
            <w:r>
              <w:rPr>
                <w:sz w:val="11"/>
              </w:rPr>
              <w:t>/</w:t>
            </w:r>
            <w:r>
              <w:rPr>
                <w:spacing w:val="19"/>
                <w:sz w:val="11"/>
              </w:rPr>
              <w:t xml:space="preserve"> </w:t>
            </w:r>
            <w:r>
              <w:rPr>
                <w:sz w:val="11"/>
              </w:rPr>
              <w:t>breach</w:t>
            </w:r>
            <w:r>
              <w:rPr>
                <w:spacing w:val="19"/>
                <w:sz w:val="11"/>
              </w:rPr>
              <w:t xml:space="preserve"> </w:t>
            </w:r>
            <w:r>
              <w:rPr>
                <w:sz w:val="11"/>
              </w:rPr>
              <w:t>or</w:t>
            </w:r>
            <w:r>
              <w:rPr>
                <w:spacing w:val="19"/>
                <w:sz w:val="11"/>
              </w:rPr>
              <w:t xml:space="preserve"> </w:t>
            </w:r>
            <w:r>
              <w:rPr>
                <w:sz w:val="11"/>
              </w:rPr>
              <w:t>loss</w:t>
            </w:r>
            <w:r>
              <w:rPr>
                <w:spacing w:val="19"/>
                <w:sz w:val="11"/>
              </w:rPr>
              <w:t xml:space="preserve"> </w:t>
            </w:r>
            <w:r>
              <w:rPr>
                <w:sz w:val="11"/>
              </w:rPr>
              <w:t>of</w:t>
            </w:r>
            <w:r>
              <w:rPr>
                <w:spacing w:val="40"/>
                <w:sz w:val="11"/>
              </w:rPr>
              <w:t xml:space="preserve"> </w:t>
            </w:r>
            <w:r>
              <w:rPr>
                <w:sz w:val="11"/>
              </w:rPr>
              <w:t>information</w:t>
            </w:r>
            <w:r>
              <w:rPr>
                <w:spacing w:val="17"/>
                <w:sz w:val="11"/>
              </w:rPr>
              <w:t xml:space="preserve"> </w:t>
            </w:r>
            <w:r>
              <w:rPr>
                <w:sz w:val="11"/>
              </w:rPr>
              <w:t>of</w:t>
            </w:r>
            <w:r>
              <w:rPr>
                <w:spacing w:val="17"/>
                <w:sz w:val="11"/>
              </w:rPr>
              <w:t xml:space="preserve"> </w:t>
            </w:r>
            <w:r>
              <w:rPr>
                <w:sz w:val="11"/>
              </w:rPr>
              <w:t>any</w:t>
            </w:r>
            <w:r>
              <w:rPr>
                <w:spacing w:val="18"/>
                <w:sz w:val="11"/>
              </w:rPr>
              <w:t xml:space="preserve"> </w:t>
            </w:r>
            <w:r>
              <w:rPr>
                <w:sz w:val="11"/>
              </w:rPr>
              <w:t>kind?</w:t>
            </w:r>
            <w:r>
              <w:rPr>
                <w:spacing w:val="17"/>
                <w:sz w:val="11"/>
              </w:rPr>
              <w:t xml:space="preserve"> </w:t>
            </w:r>
            <w:r>
              <w:rPr>
                <w:sz w:val="11"/>
              </w:rPr>
              <w:t>If</w:t>
            </w:r>
            <w:r>
              <w:rPr>
                <w:spacing w:val="17"/>
                <w:sz w:val="11"/>
              </w:rPr>
              <w:t xml:space="preserve"> </w:t>
            </w:r>
            <w:r>
              <w:rPr>
                <w:sz w:val="11"/>
              </w:rPr>
              <w:t>yes,</w:t>
            </w:r>
            <w:r>
              <w:rPr>
                <w:spacing w:val="18"/>
                <w:sz w:val="11"/>
              </w:rPr>
              <w:t xml:space="preserve"> </w:t>
            </w:r>
            <w:r>
              <w:rPr>
                <w:sz w:val="11"/>
              </w:rPr>
              <w:t>please</w:t>
            </w:r>
            <w:r>
              <w:rPr>
                <w:spacing w:val="17"/>
                <w:sz w:val="11"/>
              </w:rPr>
              <w:t xml:space="preserve"> </w:t>
            </w:r>
            <w:r>
              <w:rPr>
                <w:sz w:val="11"/>
              </w:rPr>
              <w:t>describe</w:t>
            </w:r>
            <w:r>
              <w:rPr>
                <w:spacing w:val="17"/>
                <w:sz w:val="11"/>
              </w:rPr>
              <w:t xml:space="preserve"> </w:t>
            </w:r>
            <w:r>
              <w:rPr>
                <w:sz w:val="11"/>
              </w:rPr>
              <w:t>the</w:t>
            </w:r>
            <w:r>
              <w:rPr>
                <w:spacing w:val="18"/>
                <w:sz w:val="11"/>
              </w:rPr>
              <w:t xml:space="preserve"> </w:t>
            </w:r>
            <w:r>
              <w:rPr>
                <w:sz w:val="11"/>
              </w:rPr>
              <w:t>nature</w:t>
            </w:r>
            <w:r>
              <w:rPr>
                <w:spacing w:val="17"/>
                <w:sz w:val="11"/>
              </w:rPr>
              <w:t xml:space="preserve"> </w:t>
            </w:r>
            <w:r>
              <w:rPr>
                <w:sz w:val="11"/>
              </w:rPr>
              <w:t>and</w:t>
            </w:r>
            <w:r>
              <w:rPr>
                <w:spacing w:val="17"/>
                <w:sz w:val="11"/>
              </w:rPr>
              <w:t xml:space="preserve"> </w:t>
            </w:r>
            <w:r>
              <w:rPr>
                <w:sz w:val="11"/>
              </w:rPr>
              <w:t>cause</w:t>
            </w:r>
            <w:r>
              <w:rPr>
                <w:spacing w:val="18"/>
                <w:sz w:val="11"/>
              </w:rPr>
              <w:t xml:space="preserve"> </w:t>
            </w:r>
            <w:r>
              <w:rPr>
                <w:sz w:val="11"/>
              </w:rPr>
              <w:t>of</w:t>
            </w:r>
            <w:r>
              <w:rPr>
                <w:spacing w:val="17"/>
                <w:sz w:val="11"/>
              </w:rPr>
              <w:t xml:space="preserve"> </w:t>
            </w:r>
            <w:r>
              <w:rPr>
                <w:sz w:val="11"/>
              </w:rPr>
              <w:t>the</w:t>
            </w:r>
            <w:r>
              <w:rPr>
                <w:spacing w:val="17"/>
                <w:sz w:val="11"/>
              </w:rPr>
              <w:t xml:space="preserve"> </w:t>
            </w:r>
            <w:r>
              <w:rPr>
                <w:spacing w:val="-2"/>
                <w:sz w:val="11"/>
              </w:rPr>
              <w:t>incident.</w:t>
            </w:r>
          </w:p>
        </w:tc>
        <w:tc>
          <w:tcPr>
            <w:tcW w:w="1424" w:type="dxa"/>
            <w:shd w:val="clear" w:color="auto" w:fill="EDEDED"/>
          </w:tcPr>
          <w:p w14:paraId="4C6E62D9"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798784" behindDoc="0" locked="0" layoutInCell="1" allowOverlap="1" wp14:anchorId="7B2D2C7E" wp14:editId="0F10D151">
                      <wp:simplePos x="0" y="0"/>
                      <wp:positionH relativeFrom="column">
                        <wp:posOffset>22165</wp:posOffset>
                      </wp:positionH>
                      <wp:positionV relativeFrom="paragraph">
                        <wp:posOffset>32308</wp:posOffset>
                      </wp:positionV>
                      <wp:extent cx="53340" cy="142240"/>
                      <wp:effectExtent l="0" t="0" r="0" b="0"/>
                      <wp:wrapNone/>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71" name="Graphic 117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72" name="Graphic 117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73" name="Graphic 117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74" name="Graphic 117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75" name="Graphic 117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76" name="Graphic 117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177" name="Graphic 117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78" name="Graphic 117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79" name="Graphic 117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80" name="Graphic 118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81" name="Graphic 118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82" name="Graphic 118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2710C98" id="Group 1170" o:spid="_x0000_s1026" style="position:absolute;margin-left:1.75pt;margin-top:2.55pt;width:4.2pt;height:11.2pt;z-index:157987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">
                      <v:shape id="Graphic 117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" path="m4433,39898r,-4433l,31032,,17732,4433,13299r,-4433l8866,4433r4433,l17732,,31032,r4433,4433l39898,4433e" filled="f" strokecolor="#696763" strokeweight=".1231mm">
                        <v:path arrowok="t"/>
                      </v:shape>
                      <v:shape id="Graphic 117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" path="m4433,31032l,26598,,13299,4433,8866r,-4433l8866,4433,13299,,26598,r4434,4433l35465,4433e" filled="f" strokeweight=".1231mm">
                        <v:path arrowok="t"/>
                      </v:shape>
                      <v:shape id="Graphic 117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" path="m,26598r4433,l8866,31032r13299,l26598,26598r4434,l31032,22165r4433,-4433l35465,4433,31032,e" filled="f" strokecolor="#e8e6e2" strokeweight=".1231mm">
                        <v:path arrowok="t"/>
                      </v:shape>
                      <v:shape id="Graphic 117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" path="m,35465r4433,l8866,39898r13299,l26598,35465r4434,l35465,31032r,-4434l39898,22165r,-13299l35465,4433,35465,e" filled="f" strokecolor="white" strokeweight=".1231mm">
                        <v:path arrowok="t"/>
                      </v:shape>
                      <v:shape id="Graphic 117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" path="m22165,l8866,,,8866,,22165r8866,8867l22165,31032r8867,-8867l31032,8866,22165,xe" stroked="f">
                        <v:path arrowok="t"/>
                      </v:shape>
                      <v:shape id="Graphic 117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" path="m8866,l22165,r8867,8866l31032,22165r-8867,8867l8866,31032,,22165,,8866,8866,xe" filled="f" strokecolor="white" strokeweight=".1231mm">
                        <v:path arrowok="t"/>
                      </v:shape>
                      <v:shape id="Graphic 117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" path="m4433,39898r,-4433l,31032,,17732,4433,13299r,-4433l8866,4433r4433,l17732,,31032,r4433,4433l39898,4433e" filled="f" strokecolor="#696763" strokeweight=".1231mm">
                        <v:path arrowok="t"/>
                      </v:shape>
                      <v:shape id="Graphic 117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" path="m4433,31032l,26598,,13299,4433,8866r,-4433l8866,4433,13299,,26598,r4434,4433l35465,4433e" filled="f" strokeweight=".1231mm">
                        <v:path arrowok="t"/>
                      </v:shape>
                      <v:shape id="Graphic 117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" path="m,26598r4433,l8866,31032r13299,l26598,26598r4434,l31032,22165r4433,-4433l35465,4433,31032,e" filled="f" strokecolor="#e8e6e2" strokeweight=".1231mm">
                        <v:path arrowok="t"/>
                      </v:shape>
                      <v:shape id="Graphic 118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" path="m,35465r4433,l8866,39898r13299,l26598,35465r4434,l35465,31032r,-4434l39898,22165r,-13299l35465,4433,35465,e" filled="f" strokecolor="white" strokeweight=".1231mm">
                        <v:path arrowok="t"/>
                      </v:shape>
                      <v:shape id="Graphic 118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" path="m22165,l8866,,,8866,,22165r8866,8867l22165,31032r8867,-8867l31032,8866,22165,xe" stroked="f">
                        <v:path arrowok="t"/>
                      </v:shape>
                      <v:shape id="Graphic 118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41D3070F" w14:textId="77777777" w:rsidR="002618DD" w:rsidRDefault="002618DD">
            <w:pPr>
              <w:pStyle w:val="TableParagraph"/>
              <w:spacing w:before="0"/>
              <w:ind w:left="0"/>
              <w:rPr>
                <w:rFonts w:ascii="Times New Roman"/>
                <w:sz w:val="10"/>
              </w:rPr>
            </w:pPr>
          </w:p>
        </w:tc>
      </w:tr>
      <w:tr w:rsidR="002618DD" w14:paraId="14680E92" w14:textId="77777777">
        <w:trPr>
          <w:trHeight w:val="318"/>
        </w:trPr>
        <w:tc>
          <w:tcPr>
            <w:tcW w:w="2332" w:type="dxa"/>
          </w:tcPr>
          <w:p w14:paraId="5F3432ED"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70929DE3" w14:textId="77777777" w:rsidR="002618DD" w:rsidRDefault="00000000">
            <w:pPr>
              <w:pStyle w:val="TableParagraph"/>
              <w:rPr>
                <w:sz w:val="11"/>
              </w:rPr>
            </w:pPr>
            <w:r>
              <w:rPr>
                <w:sz w:val="11"/>
              </w:rPr>
              <w:t>Does</w:t>
            </w:r>
            <w:r>
              <w:rPr>
                <w:spacing w:val="21"/>
                <w:sz w:val="11"/>
              </w:rPr>
              <w:t xml:space="preserve"> </w:t>
            </w:r>
            <w:r>
              <w:rPr>
                <w:sz w:val="11"/>
              </w:rPr>
              <w:t>the</w:t>
            </w:r>
            <w:r>
              <w:rPr>
                <w:spacing w:val="21"/>
                <w:sz w:val="11"/>
              </w:rPr>
              <w:t xml:space="preserve"> </w:t>
            </w:r>
            <w:r>
              <w:rPr>
                <w:sz w:val="11"/>
              </w:rPr>
              <w:t>Proponent</w:t>
            </w:r>
            <w:r>
              <w:rPr>
                <w:spacing w:val="21"/>
                <w:sz w:val="11"/>
              </w:rPr>
              <w:t xml:space="preserve"> </w:t>
            </w:r>
            <w:r>
              <w:rPr>
                <w:sz w:val="11"/>
              </w:rPr>
              <w:t>possess</w:t>
            </w:r>
            <w:r>
              <w:rPr>
                <w:spacing w:val="22"/>
                <w:sz w:val="11"/>
              </w:rPr>
              <w:t xml:space="preserve"> </w:t>
            </w:r>
            <w:r>
              <w:rPr>
                <w:sz w:val="11"/>
              </w:rPr>
              <w:t>the</w:t>
            </w:r>
            <w:r>
              <w:rPr>
                <w:spacing w:val="21"/>
                <w:sz w:val="11"/>
              </w:rPr>
              <w:t xml:space="preserve"> </w:t>
            </w:r>
            <w:r>
              <w:rPr>
                <w:sz w:val="11"/>
              </w:rPr>
              <w:t>capability</w:t>
            </w:r>
            <w:r>
              <w:rPr>
                <w:spacing w:val="21"/>
                <w:sz w:val="11"/>
              </w:rPr>
              <w:t xml:space="preserve"> </w:t>
            </w:r>
            <w:r>
              <w:rPr>
                <w:sz w:val="11"/>
              </w:rPr>
              <w:t>to</w:t>
            </w:r>
            <w:r>
              <w:rPr>
                <w:spacing w:val="22"/>
                <w:sz w:val="11"/>
              </w:rPr>
              <w:t xml:space="preserve"> </w:t>
            </w:r>
            <w:r>
              <w:rPr>
                <w:sz w:val="11"/>
              </w:rPr>
              <w:t>locate</w:t>
            </w:r>
            <w:r>
              <w:rPr>
                <w:spacing w:val="21"/>
                <w:sz w:val="11"/>
              </w:rPr>
              <w:t xml:space="preserve"> </w:t>
            </w:r>
            <w:r>
              <w:rPr>
                <w:sz w:val="11"/>
              </w:rPr>
              <w:t>and</w:t>
            </w:r>
            <w:r>
              <w:rPr>
                <w:spacing w:val="22"/>
                <w:sz w:val="11"/>
              </w:rPr>
              <w:t xml:space="preserve"> </w:t>
            </w:r>
            <w:r>
              <w:rPr>
                <w:sz w:val="11"/>
              </w:rPr>
              <w:t>search</w:t>
            </w:r>
            <w:r>
              <w:rPr>
                <w:spacing w:val="21"/>
                <w:sz w:val="11"/>
              </w:rPr>
              <w:t xml:space="preserve"> </w:t>
            </w:r>
            <w:r>
              <w:rPr>
                <w:sz w:val="11"/>
              </w:rPr>
              <w:t>all</w:t>
            </w:r>
            <w:r>
              <w:rPr>
                <w:spacing w:val="22"/>
                <w:sz w:val="11"/>
              </w:rPr>
              <w:t xml:space="preserve"> </w:t>
            </w:r>
            <w:r>
              <w:rPr>
                <w:sz w:val="11"/>
              </w:rPr>
              <w:t>customer</w:t>
            </w:r>
            <w:r>
              <w:rPr>
                <w:spacing w:val="21"/>
                <w:sz w:val="11"/>
              </w:rPr>
              <w:t xml:space="preserve"> </w:t>
            </w:r>
            <w:r>
              <w:rPr>
                <w:spacing w:val="-2"/>
                <w:sz w:val="11"/>
              </w:rPr>
              <w:t>data?</w:t>
            </w:r>
          </w:p>
        </w:tc>
        <w:tc>
          <w:tcPr>
            <w:tcW w:w="1424" w:type="dxa"/>
          </w:tcPr>
          <w:p w14:paraId="43C00DF8"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11168" behindDoc="1" locked="0" layoutInCell="1" allowOverlap="1" wp14:anchorId="133AC780" wp14:editId="51044062">
                      <wp:simplePos x="0" y="0"/>
                      <wp:positionH relativeFrom="column">
                        <wp:posOffset>22165</wp:posOffset>
                      </wp:positionH>
                      <wp:positionV relativeFrom="paragraph">
                        <wp:posOffset>31998</wp:posOffset>
                      </wp:positionV>
                      <wp:extent cx="53340" cy="142240"/>
                      <wp:effectExtent l="0" t="0" r="0" b="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84" name="Graphic 118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85" name="Graphic 118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86" name="Graphic 118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87" name="Graphic 118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88" name="Graphic 118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89" name="Graphic 118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190" name="Graphic 119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91" name="Graphic 119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92" name="Graphic 119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193" name="Graphic 119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194" name="Graphic 119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195" name="Graphic 119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12A0850" id="Group 1183" o:spid="_x0000_s1026" style="position:absolute;margin-left:1.75pt;margin-top:2.5pt;width:4.2pt;height:11.2pt;z-index:-210053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G7udhGUGAAAyNgAADgAAAAAAAAAAAAAAAAAuAgAAZHJzL2Uy&#10;b0RvYy54bWxQSwECLQAUAAYACAAAACEAdbfUr90AAAAFAQAADwAAAAAAAAAAAAAAAAC/CAAAZHJz&#10;L2Rvd25yZXYueG1sUEsFBgAAAAAEAAQA8wAAAMkJAAAAAA==&#10;">
                      <v:shape id="Graphic 118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" path="m4433,39898r,-4433l,31032,,17732,4433,13299r,-4433l8866,4433r4433,l17732,,31032,r4433,4433l39898,4433e" filled="f" strokecolor="#696763" strokeweight=".1231mm">
                        <v:path arrowok="t"/>
                      </v:shape>
                      <v:shape id="Graphic 118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" path="m4433,31032l,26598,,13299,4433,8866r,-4433l8866,4433,13299,,26598,r4434,4433l35465,4433e" filled="f" strokeweight=".1231mm">
                        <v:path arrowok="t"/>
                      </v:shape>
                      <v:shape id="Graphic 118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" path="m,26598r4433,l8866,31032r13299,l26598,26598r4434,l31032,22165r4433,-4433l35465,4433,31032,e" filled="f" strokecolor="#e8e6e2" strokeweight=".1231mm">
                        <v:path arrowok="t"/>
                      </v:shape>
                      <v:shape id="Graphic 118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" path="m,35465r4433,l8866,39898r13299,l26598,35465r4434,l35465,31032r,-4434l39898,22165r,-13299l35465,4433,35465,e" filled="f" strokecolor="white" strokeweight=".1231mm">
                        <v:path arrowok="t"/>
                      </v:shape>
                      <v:shape id="Graphic 118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" path="m22165,l8866,,,8866,,22165r8866,8867l22165,31032r8867,-8867l31032,8866,22165,xe" stroked="f">
                        <v:path arrowok="t"/>
                      </v:shape>
                      <v:shape id="Graphic 118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" path="m8866,l22165,r8867,8866l31032,22165r-8867,8867l8866,31032,,22165,,8866,8866,xe" filled="f" strokecolor="white" strokeweight=".1231mm">
                        <v:path arrowok="t"/>
                      </v:shape>
                      <v:shape id="Graphic 119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" path="m4433,39898r,-4433l,31032,,17732,4433,13299r,-4433l8866,4433r4433,l17732,,31032,r4433,4433l39898,4433e" filled="f" strokecolor="#696763" strokeweight=".1231mm">
                        <v:path arrowok="t"/>
                      </v:shape>
                      <v:shape id="Graphic 119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" path="m4433,31032l,26598,,13299,4433,8866r,-4433l8866,4433,13299,,26598,r4434,4433l35465,4433e" filled="f" strokeweight=".1231mm">
                        <v:path arrowok="t"/>
                      </v:shape>
                      <v:shape id="Graphic 119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" path="m,26598r4433,l8866,31032r13299,l26598,26598r4434,l31032,22165r4433,-4433l35465,4433,31032,e" filled="f" strokecolor="#e8e6e2" strokeweight=".1231mm">
                        <v:path arrowok="t"/>
                      </v:shape>
                      <v:shape id="Graphic 119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" path="m,35465r4433,l8866,39898r13299,l26598,35465r4434,l35465,31032r,-4434l39898,22165r,-13299l35465,4433,35465,e" filled="f" strokecolor="white" strokeweight=".1231mm">
                        <v:path arrowok="t"/>
                      </v:shape>
                      <v:shape id="Graphic 119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" path="m22165,l8866,,,8866,,22165r8866,8867l22165,31032r8867,-8867l31032,8866,22165,xe" stroked="f">
                        <v:path arrowok="t"/>
                      </v:shape>
                      <v:shape id="Graphic 119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39E4AA5A" w14:textId="77777777" w:rsidR="002618DD" w:rsidRDefault="002618DD">
            <w:pPr>
              <w:pStyle w:val="TableParagraph"/>
              <w:spacing w:before="0"/>
              <w:ind w:left="0"/>
              <w:rPr>
                <w:rFonts w:ascii="Times New Roman"/>
                <w:sz w:val="10"/>
              </w:rPr>
            </w:pPr>
          </w:p>
        </w:tc>
      </w:tr>
      <w:tr w:rsidR="002618DD" w14:paraId="0CBC856F" w14:textId="77777777">
        <w:trPr>
          <w:trHeight w:val="319"/>
        </w:trPr>
        <w:tc>
          <w:tcPr>
            <w:tcW w:w="2332" w:type="dxa"/>
            <w:tcBorders>
              <w:bottom w:val="nil"/>
            </w:tcBorders>
            <w:shd w:val="clear" w:color="auto" w:fill="EDEDED"/>
          </w:tcPr>
          <w:p w14:paraId="7703C2A4"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Borders>
              <w:bottom w:val="nil"/>
            </w:tcBorders>
            <w:shd w:val="clear" w:color="auto" w:fill="EDEDED"/>
          </w:tcPr>
          <w:p w14:paraId="664EF1FB" w14:textId="77777777" w:rsidR="002618DD" w:rsidRDefault="00000000">
            <w:pPr>
              <w:pStyle w:val="TableParagraph"/>
              <w:ind w:right="179"/>
              <w:rPr>
                <w:sz w:val="11"/>
              </w:rPr>
            </w:pPr>
            <w:r>
              <w:rPr>
                <w:sz w:val="11"/>
              </w:rPr>
              <w:t>Does</w:t>
            </w:r>
            <w:r>
              <w:rPr>
                <w:spacing w:val="21"/>
                <w:sz w:val="11"/>
              </w:rPr>
              <w:t xml:space="preserve"> </w:t>
            </w:r>
            <w:r>
              <w:rPr>
                <w:sz w:val="11"/>
              </w:rPr>
              <w:t>the</w:t>
            </w:r>
            <w:r>
              <w:rPr>
                <w:spacing w:val="21"/>
                <w:sz w:val="11"/>
              </w:rPr>
              <w:t xml:space="preserve"> </w:t>
            </w:r>
            <w:r>
              <w:rPr>
                <w:sz w:val="11"/>
              </w:rPr>
              <w:t>Proponent</w:t>
            </w:r>
            <w:r>
              <w:rPr>
                <w:spacing w:val="21"/>
                <w:sz w:val="11"/>
              </w:rPr>
              <w:t xml:space="preserve"> </w:t>
            </w:r>
            <w:r>
              <w:rPr>
                <w:sz w:val="11"/>
              </w:rPr>
              <w:t>allow</w:t>
            </w:r>
            <w:r>
              <w:rPr>
                <w:spacing w:val="21"/>
                <w:sz w:val="11"/>
              </w:rPr>
              <w:t xml:space="preserve"> </w:t>
            </w:r>
            <w:r>
              <w:rPr>
                <w:sz w:val="11"/>
              </w:rPr>
              <w:t>selecting</w:t>
            </w:r>
            <w:r>
              <w:rPr>
                <w:spacing w:val="21"/>
                <w:sz w:val="11"/>
              </w:rPr>
              <w:t xml:space="preserve"> </w:t>
            </w:r>
            <w:r>
              <w:rPr>
                <w:sz w:val="11"/>
              </w:rPr>
              <w:t>a</w:t>
            </w:r>
            <w:r>
              <w:rPr>
                <w:spacing w:val="21"/>
                <w:sz w:val="11"/>
              </w:rPr>
              <w:t xml:space="preserve"> </w:t>
            </w:r>
            <w:r>
              <w:rPr>
                <w:sz w:val="11"/>
              </w:rPr>
              <w:t>specific</w:t>
            </w:r>
            <w:r>
              <w:rPr>
                <w:spacing w:val="21"/>
                <w:sz w:val="11"/>
              </w:rPr>
              <w:t xml:space="preserve"> </w:t>
            </w:r>
            <w:r>
              <w:rPr>
                <w:sz w:val="11"/>
              </w:rPr>
              <w:t>location</w:t>
            </w:r>
            <w:r>
              <w:rPr>
                <w:spacing w:val="21"/>
                <w:sz w:val="11"/>
              </w:rPr>
              <w:t xml:space="preserve"> </w:t>
            </w:r>
            <w:r>
              <w:rPr>
                <w:sz w:val="11"/>
              </w:rPr>
              <w:t>for</w:t>
            </w:r>
            <w:r>
              <w:rPr>
                <w:spacing w:val="21"/>
                <w:sz w:val="11"/>
              </w:rPr>
              <w:t xml:space="preserve"> </w:t>
            </w:r>
            <w:r>
              <w:rPr>
                <w:sz w:val="11"/>
              </w:rPr>
              <w:t>the</w:t>
            </w:r>
            <w:r>
              <w:rPr>
                <w:spacing w:val="21"/>
                <w:sz w:val="11"/>
              </w:rPr>
              <w:t xml:space="preserve"> </w:t>
            </w:r>
            <w:r>
              <w:rPr>
                <w:sz w:val="11"/>
              </w:rPr>
              <w:t>use</w:t>
            </w:r>
            <w:r>
              <w:rPr>
                <w:spacing w:val="21"/>
                <w:sz w:val="11"/>
              </w:rPr>
              <w:t xml:space="preserve"> </w:t>
            </w:r>
            <w:r>
              <w:rPr>
                <w:sz w:val="11"/>
              </w:rPr>
              <w:t>or</w:t>
            </w:r>
            <w:r>
              <w:rPr>
                <w:spacing w:val="21"/>
                <w:sz w:val="11"/>
              </w:rPr>
              <w:t xml:space="preserve"> </w:t>
            </w:r>
            <w:r>
              <w:rPr>
                <w:sz w:val="11"/>
              </w:rPr>
              <w:t>storage</w:t>
            </w:r>
            <w:r>
              <w:rPr>
                <w:spacing w:val="21"/>
                <w:sz w:val="11"/>
              </w:rPr>
              <w:t xml:space="preserve"> </w:t>
            </w:r>
            <w:r>
              <w:rPr>
                <w:sz w:val="11"/>
              </w:rPr>
              <w:t>of</w:t>
            </w:r>
            <w:r>
              <w:rPr>
                <w:spacing w:val="40"/>
                <w:sz w:val="11"/>
              </w:rPr>
              <w:t xml:space="preserve"> </w:t>
            </w:r>
            <w:r>
              <w:rPr>
                <w:sz w:val="11"/>
              </w:rPr>
              <w:t>data?</w:t>
            </w:r>
            <w:r>
              <w:rPr>
                <w:spacing w:val="40"/>
                <w:sz w:val="11"/>
              </w:rPr>
              <w:t xml:space="preserve"> </w:t>
            </w:r>
            <w:r>
              <w:rPr>
                <w:sz w:val="11"/>
              </w:rPr>
              <w:t>How</w:t>
            </w:r>
            <w:r>
              <w:rPr>
                <w:spacing w:val="40"/>
                <w:sz w:val="11"/>
              </w:rPr>
              <w:t xml:space="preserve"> </w:t>
            </w:r>
            <w:r>
              <w:rPr>
                <w:sz w:val="11"/>
              </w:rPr>
              <w:t>is</w:t>
            </w:r>
            <w:r>
              <w:rPr>
                <w:spacing w:val="40"/>
                <w:sz w:val="11"/>
              </w:rPr>
              <w:t xml:space="preserve"> </w:t>
            </w:r>
            <w:r>
              <w:rPr>
                <w:sz w:val="11"/>
              </w:rPr>
              <w:t>this</w:t>
            </w:r>
            <w:r>
              <w:rPr>
                <w:spacing w:val="40"/>
                <w:sz w:val="11"/>
              </w:rPr>
              <w:t xml:space="preserve"> </w:t>
            </w:r>
            <w:r>
              <w:rPr>
                <w:sz w:val="11"/>
              </w:rPr>
              <w:t>enforced?</w:t>
            </w:r>
          </w:p>
        </w:tc>
        <w:tc>
          <w:tcPr>
            <w:tcW w:w="1424" w:type="dxa"/>
            <w:tcBorders>
              <w:bottom w:val="nil"/>
            </w:tcBorders>
            <w:shd w:val="clear" w:color="auto" w:fill="EDEDED"/>
          </w:tcPr>
          <w:p w14:paraId="7DA6134E"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799296" behindDoc="0" locked="0" layoutInCell="1" allowOverlap="1" wp14:anchorId="2B26C300" wp14:editId="091390D9">
                      <wp:simplePos x="0" y="0"/>
                      <wp:positionH relativeFrom="column">
                        <wp:posOffset>22165</wp:posOffset>
                      </wp:positionH>
                      <wp:positionV relativeFrom="paragraph">
                        <wp:posOffset>32308</wp:posOffset>
                      </wp:positionV>
                      <wp:extent cx="53340" cy="142240"/>
                      <wp:effectExtent l="0" t="0" r="0" b="0"/>
                      <wp:wrapNone/>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197" name="Graphic 119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198" name="Graphic 119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199" name="Graphic 119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00" name="Graphic 120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01" name="Graphic 120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02" name="Graphic 120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03" name="Graphic 120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04" name="Graphic 120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05" name="Graphic 120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06" name="Graphic 120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07" name="Graphic 120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08" name="Graphic 120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334AF10" id="Group 1196" o:spid="_x0000_s1026" style="position:absolute;margin-left:1.75pt;margin-top:2.55pt;width:4.2pt;height:11.2pt;z-index:157992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">
                      <v:shape id="Graphic 119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" path="m4433,39898r,-4433l,31032,,17732,4433,13299r,-4433l8866,4433r4433,l17732,,31032,r4433,4433l39898,4433e" filled="f" strokecolor="#696763" strokeweight=".1231mm">
                        <v:path arrowok="t"/>
                      </v:shape>
                      <v:shape id="Graphic 119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" path="m4433,31032l,26598,,13299,4433,8866r,-4433l8866,4433,13299,,26598,r4434,4433l35465,4433e" filled="f" strokeweight=".1231mm">
                        <v:path arrowok="t"/>
                      </v:shape>
                      <v:shape id="Graphic 119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" path="m,26598r4433,l8866,31032r13299,l26598,26598r4434,l31032,22165r4433,-4433l35465,4433,31032,e" filled="f" strokecolor="#e8e6e2" strokeweight=".1231mm">
                        <v:path arrowok="t"/>
                      </v:shape>
                      <v:shape id="Graphic 120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" path="m,35465r4433,l8866,39898r13299,l26598,35465r4434,l35465,31032r,-4434l39898,22165r,-13299l35465,4433,35465,e" filled="f" strokecolor="white" strokeweight=".1231mm">
                        <v:path arrowok="t"/>
                      </v:shape>
                      <v:shape id="Graphic 120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" path="m22165,l8866,,,8866,,22165r8866,8867l22165,31032r8867,-8867l31032,8866,22165,xe" stroked="f">
                        <v:path arrowok="t"/>
                      </v:shape>
                      <v:shape id="Graphic 120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" path="m8866,l22165,r8867,8866l31032,22165r-8867,8867l8866,31032,,22165,,8866,8866,xe" filled="f" strokecolor="white" strokeweight=".1231mm">
                        <v:path arrowok="t"/>
                      </v:shape>
                      <v:shape id="Graphic 120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" path="m4433,39898r,-4433l,31032,,17732,4433,13299r,-4433l8866,4433r4433,l17732,,31032,r4433,4433l39898,4433e" filled="f" strokecolor="#696763" strokeweight=".1231mm">
                        <v:path arrowok="t"/>
                      </v:shape>
                      <v:shape id="Graphic 120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" path="m4433,31032l,26598,,13299,4433,8866r,-4433l8866,4433,13299,,26598,r4434,4433l35465,4433e" filled="f" strokeweight=".1231mm">
                        <v:path arrowok="t"/>
                      </v:shape>
                      <v:shape id="Graphic 120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" path="m,26598r4433,l8866,31032r13299,l26598,26598r4434,l31032,22165r4433,-4433l35465,4433,31032,e" filled="f" strokecolor="#e8e6e2" strokeweight=".1231mm">
                        <v:path arrowok="t"/>
                      </v:shape>
                      <v:shape id="Graphic 120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" path="m,35465r4433,l8866,39898r13299,l26598,35465r4434,l35465,31032r,-4434l39898,22165r,-13299l35465,4433,35465,e" filled="f" strokecolor="white" strokeweight=".1231mm">
                        <v:path arrowok="t"/>
                      </v:shape>
                      <v:shape id="Graphic 120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" path="m22165,l8866,,,8866,,22165r8866,8867l22165,31032r8867,-8867l31032,8866,22165,xe" stroked="f">
                        <v:path arrowok="t"/>
                      </v:shape>
                      <v:shape id="Graphic 120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Borders>
              <w:bottom w:val="nil"/>
            </w:tcBorders>
            <w:shd w:val="clear" w:color="auto" w:fill="EDEDED"/>
          </w:tcPr>
          <w:p w14:paraId="673F9178" w14:textId="77777777" w:rsidR="002618DD" w:rsidRDefault="002618DD">
            <w:pPr>
              <w:pStyle w:val="TableParagraph"/>
              <w:spacing w:before="0"/>
              <w:ind w:left="0"/>
              <w:rPr>
                <w:rFonts w:ascii="Times New Roman"/>
                <w:sz w:val="10"/>
              </w:rPr>
            </w:pPr>
          </w:p>
        </w:tc>
      </w:tr>
    </w:tbl>
    <w:p w14:paraId="3757A8D3" w14:textId="77777777" w:rsidR="002618DD" w:rsidRDefault="002618DD">
      <w:pPr>
        <w:pStyle w:val="TableParagraph"/>
        <w:rPr>
          <w:rFonts w:ascii="Times New Roman"/>
          <w:sz w:val="10"/>
        </w:rPr>
        <w:sectPr w:rsidR="002618DD">
          <w:headerReference w:type="default" r:id="rId35"/>
          <w:footerReference w:type="default" r:id="rId36"/>
          <w:pgSz w:w="12240" w:h="15840"/>
          <w:pgMar w:top="480" w:right="360" w:bottom="740" w:left="360" w:header="0" w:footer="54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2"/>
        <w:gridCol w:w="4510"/>
        <w:gridCol w:w="1424"/>
        <w:gridCol w:w="2632"/>
      </w:tblGrid>
      <w:tr w:rsidR="002618DD" w14:paraId="071EFB44" w14:textId="77777777">
        <w:trPr>
          <w:trHeight w:val="318"/>
        </w:trPr>
        <w:tc>
          <w:tcPr>
            <w:tcW w:w="2332" w:type="dxa"/>
          </w:tcPr>
          <w:p w14:paraId="38F474A7" w14:textId="77777777" w:rsidR="002618DD" w:rsidRDefault="00000000">
            <w:pPr>
              <w:pStyle w:val="TableParagraph"/>
              <w:rPr>
                <w:sz w:val="11"/>
              </w:rPr>
            </w:pPr>
            <w:r>
              <w:rPr>
                <w:sz w:val="11"/>
              </w:rPr>
              <w:lastRenderedPageBreak/>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152C07E2" w14:textId="77777777" w:rsidR="002618DD" w:rsidRDefault="00000000">
            <w:pPr>
              <w:pStyle w:val="TableParagraph"/>
              <w:ind w:right="78"/>
              <w:rPr>
                <w:sz w:val="11"/>
              </w:rPr>
            </w:pPr>
            <w:r>
              <w:rPr>
                <w:sz w:val="11"/>
              </w:rPr>
              <w:t>Does</w:t>
            </w:r>
            <w:r>
              <w:rPr>
                <w:spacing w:val="22"/>
                <w:sz w:val="11"/>
              </w:rPr>
              <w:t xml:space="preserve"> </w:t>
            </w:r>
            <w:r>
              <w:rPr>
                <w:sz w:val="11"/>
              </w:rPr>
              <w:t>the</w:t>
            </w:r>
            <w:r>
              <w:rPr>
                <w:spacing w:val="22"/>
                <w:sz w:val="11"/>
              </w:rPr>
              <w:t xml:space="preserve"> </w:t>
            </w:r>
            <w:r>
              <w:rPr>
                <w:sz w:val="11"/>
              </w:rPr>
              <w:t>Proponent</w:t>
            </w:r>
            <w:r>
              <w:rPr>
                <w:spacing w:val="22"/>
                <w:sz w:val="11"/>
              </w:rPr>
              <w:t xml:space="preserve"> </w:t>
            </w:r>
            <w:r>
              <w:rPr>
                <w:sz w:val="11"/>
              </w:rPr>
              <w:t>allow</w:t>
            </w:r>
            <w:r>
              <w:rPr>
                <w:spacing w:val="22"/>
                <w:sz w:val="11"/>
              </w:rPr>
              <w:t xml:space="preserve"> </w:t>
            </w:r>
            <w:r>
              <w:rPr>
                <w:sz w:val="11"/>
              </w:rPr>
              <w:t>selecting</w:t>
            </w:r>
            <w:r>
              <w:rPr>
                <w:spacing w:val="22"/>
                <w:sz w:val="11"/>
              </w:rPr>
              <w:t xml:space="preserve"> </w:t>
            </w:r>
            <w:r>
              <w:rPr>
                <w:sz w:val="11"/>
              </w:rPr>
              <w:t>a</w:t>
            </w:r>
            <w:r>
              <w:rPr>
                <w:spacing w:val="22"/>
                <w:sz w:val="11"/>
              </w:rPr>
              <w:t xml:space="preserve"> </w:t>
            </w:r>
            <w:r>
              <w:rPr>
                <w:sz w:val="11"/>
              </w:rPr>
              <w:t>specific</w:t>
            </w:r>
            <w:r>
              <w:rPr>
                <w:spacing w:val="22"/>
                <w:sz w:val="11"/>
              </w:rPr>
              <w:t xml:space="preserve"> </w:t>
            </w:r>
            <w:r>
              <w:rPr>
                <w:sz w:val="11"/>
              </w:rPr>
              <w:t>location</w:t>
            </w:r>
            <w:r>
              <w:rPr>
                <w:spacing w:val="22"/>
                <w:sz w:val="11"/>
              </w:rPr>
              <w:t xml:space="preserve"> </w:t>
            </w:r>
            <w:r>
              <w:rPr>
                <w:sz w:val="11"/>
              </w:rPr>
              <w:t>for</w:t>
            </w:r>
            <w:r>
              <w:rPr>
                <w:spacing w:val="22"/>
                <w:sz w:val="11"/>
              </w:rPr>
              <w:t xml:space="preserve"> </w:t>
            </w:r>
            <w:r>
              <w:rPr>
                <w:sz w:val="11"/>
              </w:rPr>
              <w:t>backup</w:t>
            </w:r>
            <w:r>
              <w:rPr>
                <w:spacing w:val="22"/>
                <w:sz w:val="11"/>
              </w:rPr>
              <w:t xml:space="preserve"> </w:t>
            </w:r>
            <w:r>
              <w:rPr>
                <w:sz w:val="11"/>
              </w:rPr>
              <w:t>or</w:t>
            </w:r>
            <w:r>
              <w:rPr>
                <w:spacing w:val="22"/>
                <w:sz w:val="11"/>
              </w:rPr>
              <w:t xml:space="preserve"> </w:t>
            </w:r>
            <w:r>
              <w:rPr>
                <w:sz w:val="11"/>
              </w:rPr>
              <w:t>replication</w:t>
            </w:r>
            <w:r>
              <w:rPr>
                <w:spacing w:val="22"/>
                <w:sz w:val="11"/>
              </w:rPr>
              <w:t xml:space="preserve"> </w:t>
            </w:r>
            <w:r>
              <w:rPr>
                <w:sz w:val="11"/>
              </w:rPr>
              <w:t>of</w:t>
            </w:r>
            <w:r>
              <w:rPr>
                <w:spacing w:val="40"/>
                <w:sz w:val="11"/>
              </w:rPr>
              <w:t xml:space="preserve"> </w:t>
            </w:r>
            <w:r>
              <w:rPr>
                <w:sz w:val="11"/>
              </w:rPr>
              <w:t>data?</w:t>
            </w:r>
            <w:r>
              <w:rPr>
                <w:spacing w:val="40"/>
                <w:sz w:val="11"/>
              </w:rPr>
              <w:t xml:space="preserve"> </w:t>
            </w:r>
            <w:r>
              <w:rPr>
                <w:sz w:val="11"/>
              </w:rPr>
              <w:t>How</w:t>
            </w:r>
            <w:r>
              <w:rPr>
                <w:spacing w:val="40"/>
                <w:sz w:val="11"/>
              </w:rPr>
              <w:t xml:space="preserve"> </w:t>
            </w:r>
            <w:r>
              <w:rPr>
                <w:sz w:val="11"/>
              </w:rPr>
              <w:t>is</w:t>
            </w:r>
            <w:r>
              <w:rPr>
                <w:spacing w:val="40"/>
                <w:sz w:val="11"/>
              </w:rPr>
              <w:t xml:space="preserve"> </w:t>
            </w:r>
            <w:r>
              <w:rPr>
                <w:sz w:val="11"/>
              </w:rPr>
              <w:t>this</w:t>
            </w:r>
            <w:r>
              <w:rPr>
                <w:spacing w:val="40"/>
                <w:sz w:val="11"/>
              </w:rPr>
              <w:t xml:space="preserve"> </w:t>
            </w:r>
            <w:r>
              <w:rPr>
                <w:sz w:val="11"/>
              </w:rPr>
              <w:t>enforced?</w:t>
            </w:r>
          </w:p>
        </w:tc>
        <w:tc>
          <w:tcPr>
            <w:tcW w:w="1424" w:type="dxa"/>
          </w:tcPr>
          <w:p w14:paraId="55371B14"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0384" behindDoc="1" locked="0" layoutInCell="1" allowOverlap="1" wp14:anchorId="4EA89100" wp14:editId="33CF815F">
                      <wp:simplePos x="0" y="0"/>
                      <wp:positionH relativeFrom="column">
                        <wp:posOffset>22165</wp:posOffset>
                      </wp:positionH>
                      <wp:positionV relativeFrom="paragraph">
                        <wp:posOffset>31998</wp:posOffset>
                      </wp:positionV>
                      <wp:extent cx="53340" cy="142240"/>
                      <wp:effectExtent l="0" t="0" r="0" b="0"/>
                      <wp:wrapNone/>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211" name="Graphic 121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12" name="Graphic 121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13" name="Graphic 121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14" name="Graphic 121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15" name="Graphic 121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16" name="Graphic 121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17" name="Graphic 121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18" name="Graphic 121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19" name="Graphic 121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20" name="Graphic 122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21" name="Graphic 122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22" name="Graphic 122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2543168" id="Group 1210" o:spid="_x0000_s1026" style="position:absolute;margin-left:1.75pt;margin-top:2.5pt;width:4.2pt;height:11.2pt;z-index:-209960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">
                      <v:shape id="Graphic 121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" path="m4433,39898r,-4433l,31032,,17732,4433,13299r,-4433l8866,4433r4433,l17732,,31032,r4433,4433l39898,4433e" filled="f" strokecolor="#696763" strokeweight=".1231mm">
                        <v:path arrowok="t"/>
                      </v:shape>
                      <v:shape id="Graphic 121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" path="m4433,31032l,26598,,13299,4433,8866r,-4433l8866,4433,13299,,26598,r4434,4433l35465,4433e" filled="f" strokeweight=".1231mm">
                        <v:path arrowok="t"/>
                      </v:shape>
                      <v:shape id="Graphic 121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" path="m,26598r4433,l8866,31032r13299,l26598,26598r4434,l31032,22165r4433,-4433l35465,4433,31032,e" filled="f" strokecolor="#e8e6e2" strokeweight=".1231mm">
                        <v:path arrowok="t"/>
                      </v:shape>
                      <v:shape id="Graphic 121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" path="m,35465r4433,l8866,39898r13299,l26598,35465r4434,l35465,31032r,-4434l39898,22165r,-13299l35465,4433,35465,e" filled="f" strokecolor="white" strokeweight=".1231mm">
                        <v:path arrowok="t"/>
                      </v:shape>
                      <v:shape id="Graphic 121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" path="m22165,l8866,,,8866,,22165r8866,8867l22165,31032r8867,-8867l31032,8866,22165,xe" stroked="f">
                        <v:path arrowok="t"/>
                      </v:shape>
                      <v:shape id="Graphic 121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" path="m8866,l22165,r8867,8866l31032,22165r-8867,8867l8866,31032,,22165,,8866,8866,xe" filled="f" strokecolor="white" strokeweight=".1231mm">
                        <v:path arrowok="t"/>
                      </v:shape>
                      <v:shape id="Graphic 121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" path="m4433,39898r,-4433l,31032,,17732,4433,13299r,-4433l8866,4433r4433,l17732,,31032,r4433,4433l39898,4433e" filled="f" strokecolor="#696763" strokeweight=".1231mm">
                        <v:path arrowok="t"/>
                      </v:shape>
                      <v:shape id="Graphic 121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" path="m4433,31032l,26598,,13299,4433,8866r,-4433l8866,4433,13299,,26598,r4434,4433l35465,4433e" filled="f" strokeweight=".1231mm">
                        <v:path arrowok="t"/>
                      </v:shape>
                      <v:shape id="Graphic 121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" path="m,26598r4433,l8866,31032r13299,l26598,26598r4434,l31032,22165r4433,-4433l35465,4433,31032,e" filled="f" strokecolor="#e8e6e2" strokeweight=".1231mm">
                        <v:path arrowok="t"/>
                      </v:shape>
                      <v:shape id="Graphic 122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" path="m,35465r4433,l8866,39898r13299,l26598,35465r4434,l35465,31032r,-4434l39898,22165r,-13299l35465,4433,35465,e" filled="f" strokecolor="white" strokeweight=".1231mm">
                        <v:path arrowok="t"/>
                      </v:shape>
                      <v:shape id="Graphic 122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" path="m22165,l8866,,,8866,,22165r8866,8867l22165,31032r8867,-8867l31032,8866,22165,xe" stroked="f">
                        <v:path arrowok="t"/>
                      </v:shape>
                      <v:shape id="Graphic 122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3E16AE06" w14:textId="77777777" w:rsidR="002618DD" w:rsidRDefault="002618DD">
            <w:pPr>
              <w:pStyle w:val="TableParagraph"/>
              <w:spacing w:before="0"/>
              <w:ind w:left="0"/>
              <w:rPr>
                <w:rFonts w:ascii="Times New Roman"/>
                <w:sz w:val="10"/>
              </w:rPr>
            </w:pPr>
          </w:p>
        </w:tc>
      </w:tr>
      <w:tr w:rsidR="002618DD" w14:paraId="7A0DAF15" w14:textId="77777777">
        <w:trPr>
          <w:trHeight w:val="318"/>
        </w:trPr>
        <w:tc>
          <w:tcPr>
            <w:tcW w:w="2332" w:type="dxa"/>
            <w:shd w:val="clear" w:color="auto" w:fill="EDEDED"/>
          </w:tcPr>
          <w:p w14:paraId="4A9A266F"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16C15C26" w14:textId="77777777" w:rsidR="002618DD" w:rsidRDefault="00000000">
            <w:pPr>
              <w:pStyle w:val="TableParagraph"/>
              <w:rPr>
                <w:sz w:val="11"/>
              </w:rPr>
            </w:pPr>
            <w:r>
              <w:rPr>
                <w:sz w:val="11"/>
              </w:rPr>
              <w:t>Can</w:t>
            </w:r>
            <w:r>
              <w:rPr>
                <w:spacing w:val="18"/>
                <w:sz w:val="11"/>
              </w:rPr>
              <w:t xml:space="preserve"> </w:t>
            </w:r>
            <w:r>
              <w:rPr>
                <w:sz w:val="11"/>
              </w:rPr>
              <w:t>the</w:t>
            </w:r>
            <w:r>
              <w:rPr>
                <w:spacing w:val="18"/>
                <w:sz w:val="11"/>
              </w:rPr>
              <w:t xml:space="preserve"> </w:t>
            </w:r>
            <w:r>
              <w:rPr>
                <w:sz w:val="11"/>
              </w:rPr>
              <w:t>customer</w:t>
            </w:r>
            <w:r>
              <w:rPr>
                <w:spacing w:val="18"/>
                <w:sz w:val="11"/>
              </w:rPr>
              <w:t xml:space="preserve"> </w:t>
            </w:r>
            <w:r>
              <w:rPr>
                <w:sz w:val="11"/>
              </w:rPr>
              <w:t>request</w:t>
            </w:r>
            <w:r>
              <w:rPr>
                <w:spacing w:val="18"/>
                <w:sz w:val="11"/>
              </w:rPr>
              <w:t xml:space="preserve"> </w:t>
            </w:r>
            <w:r>
              <w:rPr>
                <w:sz w:val="11"/>
              </w:rPr>
              <w:t>an</w:t>
            </w:r>
            <w:r>
              <w:rPr>
                <w:spacing w:val="18"/>
                <w:sz w:val="11"/>
              </w:rPr>
              <w:t xml:space="preserve"> </w:t>
            </w:r>
            <w:r>
              <w:rPr>
                <w:sz w:val="11"/>
              </w:rPr>
              <w:t>audit</w:t>
            </w:r>
            <w:r>
              <w:rPr>
                <w:spacing w:val="18"/>
                <w:sz w:val="11"/>
              </w:rPr>
              <w:t xml:space="preserve"> </w:t>
            </w:r>
            <w:r>
              <w:rPr>
                <w:sz w:val="11"/>
              </w:rPr>
              <w:t>of</w:t>
            </w:r>
            <w:r>
              <w:rPr>
                <w:spacing w:val="18"/>
                <w:sz w:val="11"/>
              </w:rPr>
              <w:t xml:space="preserve"> </w:t>
            </w:r>
            <w:r>
              <w:rPr>
                <w:sz w:val="11"/>
              </w:rPr>
              <w:t>the</w:t>
            </w:r>
            <w:r>
              <w:rPr>
                <w:spacing w:val="18"/>
                <w:sz w:val="11"/>
              </w:rPr>
              <w:t xml:space="preserve"> </w:t>
            </w:r>
            <w:r>
              <w:rPr>
                <w:sz w:val="11"/>
              </w:rPr>
              <w:t>Proponent's</w:t>
            </w:r>
            <w:r>
              <w:rPr>
                <w:spacing w:val="18"/>
                <w:sz w:val="11"/>
              </w:rPr>
              <w:t xml:space="preserve"> </w:t>
            </w:r>
            <w:r>
              <w:rPr>
                <w:sz w:val="11"/>
              </w:rPr>
              <w:t>data</w:t>
            </w:r>
            <w:r>
              <w:rPr>
                <w:spacing w:val="18"/>
                <w:sz w:val="11"/>
              </w:rPr>
              <w:t xml:space="preserve"> </w:t>
            </w:r>
            <w:r>
              <w:rPr>
                <w:sz w:val="11"/>
              </w:rPr>
              <w:t>/</w:t>
            </w:r>
            <w:r>
              <w:rPr>
                <w:spacing w:val="18"/>
                <w:sz w:val="11"/>
              </w:rPr>
              <w:t xml:space="preserve"> </w:t>
            </w:r>
            <w:r>
              <w:rPr>
                <w:sz w:val="11"/>
              </w:rPr>
              <w:t>security</w:t>
            </w:r>
            <w:r>
              <w:rPr>
                <w:spacing w:val="18"/>
                <w:sz w:val="11"/>
              </w:rPr>
              <w:t xml:space="preserve"> </w:t>
            </w:r>
            <w:r>
              <w:rPr>
                <w:sz w:val="11"/>
              </w:rPr>
              <w:t>controls</w:t>
            </w:r>
            <w:r>
              <w:rPr>
                <w:spacing w:val="18"/>
                <w:sz w:val="11"/>
              </w:rPr>
              <w:t xml:space="preserve"> </w:t>
            </w:r>
            <w:r>
              <w:rPr>
                <w:sz w:val="11"/>
              </w:rPr>
              <w:t>for</w:t>
            </w:r>
            <w:r>
              <w:rPr>
                <w:spacing w:val="40"/>
                <w:sz w:val="11"/>
              </w:rPr>
              <w:t xml:space="preserve"> </w:t>
            </w:r>
            <w:r>
              <w:rPr>
                <w:sz w:val="11"/>
              </w:rPr>
              <w:t>security</w:t>
            </w:r>
            <w:r>
              <w:rPr>
                <w:spacing w:val="26"/>
                <w:sz w:val="11"/>
              </w:rPr>
              <w:t xml:space="preserve"> </w:t>
            </w:r>
            <w:r>
              <w:rPr>
                <w:sz w:val="11"/>
              </w:rPr>
              <w:t>compliance?</w:t>
            </w:r>
            <w:r>
              <w:rPr>
                <w:spacing w:val="26"/>
                <w:sz w:val="11"/>
              </w:rPr>
              <w:t xml:space="preserve"> </w:t>
            </w:r>
            <w:r>
              <w:rPr>
                <w:sz w:val="11"/>
              </w:rPr>
              <w:t>If</w:t>
            </w:r>
            <w:r>
              <w:rPr>
                <w:spacing w:val="26"/>
                <w:sz w:val="11"/>
              </w:rPr>
              <w:t xml:space="preserve"> </w:t>
            </w:r>
            <w:r>
              <w:rPr>
                <w:sz w:val="11"/>
              </w:rPr>
              <w:t>so,</w:t>
            </w:r>
            <w:r>
              <w:rPr>
                <w:spacing w:val="26"/>
                <w:sz w:val="11"/>
              </w:rPr>
              <w:t xml:space="preserve"> </w:t>
            </w:r>
            <w:r>
              <w:rPr>
                <w:sz w:val="11"/>
              </w:rPr>
              <w:t>please</w:t>
            </w:r>
            <w:r>
              <w:rPr>
                <w:spacing w:val="26"/>
                <w:sz w:val="11"/>
              </w:rPr>
              <w:t xml:space="preserve"> </w:t>
            </w:r>
            <w:r>
              <w:rPr>
                <w:sz w:val="11"/>
              </w:rPr>
              <w:t>provide</w:t>
            </w:r>
            <w:r>
              <w:rPr>
                <w:spacing w:val="26"/>
                <w:sz w:val="11"/>
              </w:rPr>
              <w:t xml:space="preserve"> </w:t>
            </w:r>
            <w:r>
              <w:rPr>
                <w:sz w:val="11"/>
              </w:rPr>
              <w:t>a</w:t>
            </w:r>
            <w:r>
              <w:rPr>
                <w:spacing w:val="26"/>
                <w:sz w:val="11"/>
              </w:rPr>
              <w:t xml:space="preserve"> </w:t>
            </w:r>
            <w:r>
              <w:rPr>
                <w:sz w:val="11"/>
              </w:rPr>
              <w:t>summary</w:t>
            </w:r>
            <w:r>
              <w:rPr>
                <w:spacing w:val="26"/>
                <w:sz w:val="11"/>
              </w:rPr>
              <w:t xml:space="preserve"> </w:t>
            </w:r>
            <w:r>
              <w:rPr>
                <w:sz w:val="11"/>
              </w:rPr>
              <w:t>of</w:t>
            </w:r>
            <w:r>
              <w:rPr>
                <w:spacing w:val="26"/>
                <w:sz w:val="11"/>
              </w:rPr>
              <w:t xml:space="preserve"> </w:t>
            </w:r>
            <w:r>
              <w:rPr>
                <w:sz w:val="11"/>
              </w:rPr>
              <w:t>this</w:t>
            </w:r>
            <w:r>
              <w:rPr>
                <w:spacing w:val="26"/>
                <w:sz w:val="11"/>
              </w:rPr>
              <w:t xml:space="preserve"> </w:t>
            </w:r>
            <w:r>
              <w:rPr>
                <w:sz w:val="11"/>
              </w:rPr>
              <w:t>process.</w:t>
            </w:r>
          </w:p>
        </w:tc>
        <w:tc>
          <w:tcPr>
            <w:tcW w:w="1424" w:type="dxa"/>
            <w:shd w:val="clear" w:color="auto" w:fill="EDEDED"/>
          </w:tcPr>
          <w:p w14:paraId="12F8DFE5"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0560" behindDoc="0" locked="0" layoutInCell="1" allowOverlap="1" wp14:anchorId="3AA2E138" wp14:editId="15A6F4AB">
                      <wp:simplePos x="0" y="0"/>
                      <wp:positionH relativeFrom="column">
                        <wp:posOffset>22165</wp:posOffset>
                      </wp:positionH>
                      <wp:positionV relativeFrom="paragraph">
                        <wp:posOffset>31998</wp:posOffset>
                      </wp:positionV>
                      <wp:extent cx="53340" cy="142240"/>
                      <wp:effectExtent l="0" t="0" r="0" b="0"/>
                      <wp:wrapNone/>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224" name="Graphic 122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25" name="Graphic 122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26" name="Graphic 122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27" name="Graphic 122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28" name="Graphic 122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29" name="Graphic 122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30" name="Graphic 123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31" name="Graphic 123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32" name="Graphic 123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33" name="Graphic 123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34" name="Graphic 123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35" name="Graphic 123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AB0CDD2" id="Group 1223" o:spid="_x0000_s1026" style="position:absolute;margin-left:1.75pt;margin-top:2.5pt;width:4.2pt;height:11.2pt;z-index:158105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">
                      <v:shape id="Graphic 122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" path="m4433,39898r,-4433l,31032,,17732,4433,13299r,-4433l8866,4433r4433,l17732,,31032,r4433,4433l39898,4433e" filled="f" strokecolor="#696763" strokeweight=".1231mm">
                        <v:path arrowok="t"/>
                      </v:shape>
                      <v:shape id="Graphic 122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" path="m4433,31032l,26598,,13299,4433,8866r,-4433l8866,4433,13299,,26598,r4434,4433l35465,4433e" filled="f" strokeweight=".1231mm">
                        <v:path arrowok="t"/>
                      </v:shape>
                      <v:shape id="Graphic 122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" path="m,26598r4433,l8866,31032r13299,l26598,26598r4434,l31032,22165r4433,-4433l35465,4433,31032,e" filled="f" strokecolor="#e8e6e2" strokeweight=".1231mm">
                        <v:path arrowok="t"/>
                      </v:shape>
                      <v:shape id="Graphic 122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" path="m,35465r4433,l8866,39898r13299,l26598,35465r4434,l35465,31032r,-4434l39898,22165r,-13299l35465,4433,35465,e" filled="f" strokecolor="white" strokeweight=".1231mm">
                        <v:path arrowok="t"/>
                      </v:shape>
                      <v:shape id="Graphic 122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" path="m22165,l8866,,,8866,,22165r8866,8867l22165,31032r8867,-8867l31032,8866,22165,xe" stroked="f">
                        <v:path arrowok="t"/>
                      </v:shape>
                      <v:shape id="Graphic 122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" path="m8866,l22165,r8867,8866l31032,22165r-8867,8867l8866,31032,,22165,,8866,8866,xe" filled="f" strokecolor="white" strokeweight=".1231mm">
                        <v:path arrowok="t"/>
                      </v:shape>
                      <v:shape id="Graphic 123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" path="m4433,39898r,-4433l,31032,,17732,4433,13299r,-4433l8866,4433r4433,l17732,,31032,r4433,4433l39898,4433e" filled="f" strokecolor="#696763" strokeweight=".1231mm">
                        <v:path arrowok="t"/>
                      </v:shape>
                      <v:shape id="Graphic 123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" path="m4433,31032l,26598,,13299,4433,8866r,-4433l8866,4433,13299,,26598,r4434,4433l35465,4433e" filled="f" strokeweight=".1231mm">
                        <v:path arrowok="t"/>
                      </v:shape>
                      <v:shape id="Graphic 123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" path="m,26598r4433,l8866,31032r13299,l26598,26598r4434,l31032,22165r4433,-4433l35465,4433,31032,e" filled="f" strokecolor="#e8e6e2" strokeweight=".1231mm">
                        <v:path arrowok="t"/>
                      </v:shape>
                      <v:shape id="Graphic 123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" path="m,35465r4433,l8866,39898r13299,l26598,35465r4434,l35465,31032r,-4434l39898,22165r,-13299l35465,4433,35465,e" filled="f" strokecolor="white" strokeweight=".1231mm">
                        <v:path arrowok="t"/>
                      </v:shape>
                      <v:shape id="Graphic 123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" path="m22165,l8866,,,8866,,22165r8866,8867l22165,31032r8867,-8867l31032,8866,22165,xe" stroked="f">
                        <v:path arrowok="t"/>
                      </v:shape>
                      <v:shape id="Graphic 123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70B20F9B" w14:textId="77777777" w:rsidR="002618DD" w:rsidRDefault="002618DD">
            <w:pPr>
              <w:pStyle w:val="TableParagraph"/>
              <w:spacing w:before="0"/>
              <w:ind w:left="0"/>
              <w:rPr>
                <w:rFonts w:ascii="Times New Roman"/>
                <w:sz w:val="10"/>
              </w:rPr>
            </w:pPr>
          </w:p>
        </w:tc>
      </w:tr>
      <w:tr w:rsidR="002618DD" w14:paraId="7B720268" w14:textId="77777777">
        <w:trPr>
          <w:trHeight w:val="318"/>
        </w:trPr>
        <w:tc>
          <w:tcPr>
            <w:tcW w:w="2332" w:type="dxa"/>
          </w:tcPr>
          <w:p w14:paraId="7A02A98B"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532F2F82" w14:textId="77777777" w:rsidR="002618DD" w:rsidRDefault="00000000">
            <w:pPr>
              <w:pStyle w:val="TableParagraph"/>
              <w:ind w:right="78"/>
              <w:rPr>
                <w:sz w:val="11"/>
              </w:rPr>
            </w:pPr>
            <w:r>
              <w:rPr>
                <w:sz w:val="11"/>
              </w:rPr>
              <w:t>Does</w:t>
            </w:r>
            <w:r>
              <w:rPr>
                <w:spacing w:val="24"/>
                <w:sz w:val="11"/>
              </w:rPr>
              <w:t xml:space="preserve"> </w:t>
            </w:r>
            <w:r>
              <w:rPr>
                <w:sz w:val="11"/>
              </w:rPr>
              <w:t>the</w:t>
            </w:r>
            <w:r>
              <w:rPr>
                <w:spacing w:val="24"/>
                <w:sz w:val="11"/>
              </w:rPr>
              <w:t xml:space="preserve"> </w:t>
            </w:r>
            <w:r>
              <w:rPr>
                <w:sz w:val="11"/>
              </w:rPr>
              <w:t>Proponent</w:t>
            </w:r>
            <w:r>
              <w:rPr>
                <w:spacing w:val="24"/>
                <w:sz w:val="11"/>
              </w:rPr>
              <w:t xml:space="preserve"> </w:t>
            </w:r>
            <w:r>
              <w:rPr>
                <w:sz w:val="11"/>
              </w:rPr>
              <w:t>undergo</w:t>
            </w:r>
            <w:r>
              <w:rPr>
                <w:spacing w:val="24"/>
                <w:sz w:val="11"/>
              </w:rPr>
              <w:t xml:space="preserve"> </w:t>
            </w:r>
            <w:r>
              <w:rPr>
                <w:sz w:val="11"/>
              </w:rPr>
              <w:t>a</w:t>
            </w:r>
            <w:r>
              <w:rPr>
                <w:spacing w:val="24"/>
                <w:sz w:val="11"/>
              </w:rPr>
              <w:t xml:space="preserve"> </w:t>
            </w:r>
            <w:r>
              <w:rPr>
                <w:sz w:val="11"/>
              </w:rPr>
              <w:t>regular</w:t>
            </w:r>
            <w:r>
              <w:rPr>
                <w:spacing w:val="24"/>
                <w:sz w:val="11"/>
              </w:rPr>
              <w:t xml:space="preserve"> </w:t>
            </w:r>
            <w:r>
              <w:rPr>
                <w:sz w:val="11"/>
              </w:rPr>
              <w:t>third-party</w:t>
            </w:r>
            <w:r>
              <w:rPr>
                <w:spacing w:val="24"/>
                <w:sz w:val="11"/>
              </w:rPr>
              <w:t xml:space="preserve"> </w:t>
            </w:r>
            <w:r>
              <w:rPr>
                <w:sz w:val="11"/>
              </w:rPr>
              <w:t>security</w:t>
            </w:r>
            <w:r>
              <w:rPr>
                <w:spacing w:val="24"/>
                <w:sz w:val="11"/>
              </w:rPr>
              <w:t xml:space="preserve"> </w:t>
            </w:r>
            <w:r>
              <w:rPr>
                <w:sz w:val="11"/>
              </w:rPr>
              <w:t>audit(s)</w:t>
            </w:r>
            <w:r>
              <w:rPr>
                <w:spacing w:val="24"/>
                <w:sz w:val="11"/>
              </w:rPr>
              <w:t xml:space="preserve"> </w:t>
            </w:r>
            <w:r>
              <w:rPr>
                <w:sz w:val="11"/>
              </w:rPr>
              <w:t>similar</w:t>
            </w:r>
            <w:r>
              <w:rPr>
                <w:spacing w:val="24"/>
                <w:sz w:val="11"/>
              </w:rPr>
              <w:t xml:space="preserve"> </w:t>
            </w:r>
            <w:r>
              <w:rPr>
                <w:sz w:val="11"/>
              </w:rPr>
              <w:t>to</w:t>
            </w:r>
            <w:r>
              <w:rPr>
                <w:spacing w:val="24"/>
                <w:sz w:val="11"/>
              </w:rPr>
              <w:t xml:space="preserve"> </w:t>
            </w:r>
            <w:r>
              <w:rPr>
                <w:sz w:val="11"/>
              </w:rPr>
              <w:t>PCI,</w:t>
            </w:r>
            <w:r>
              <w:rPr>
                <w:spacing w:val="40"/>
                <w:sz w:val="11"/>
              </w:rPr>
              <w:t xml:space="preserve"> </w:t>
            </w:r>
            <w:r>
              <w:rPr>
                <w:sz w:val="11"/>
              </w:rPr>
              <w:t>CSAE</w:t>
            </w:r>
            <w:r>
              <w:rPr>
                <w:spacing w:val="21"/>
                <w:sz w:val="11"/>
              </w:rPr>
              <w:t xml:space="preserve"> </w:t>
            </w:r>
            <w:r>
              <w:rPr>
                <w:sz w:val="11"/>
              </w:rPr>
              <w:t>3416,</w:t>
            </w:r>
            <w:r>
              <w:rPr>
                <w:spacing w:val="21"/>
                <w:sz w:val="11"/>
              </w:rPr>
              <w:t xml:space="preserve"> </w:t>
            </w:r>
            <w:r>
              <w:rPr>
                <w:sz w:val="11"/>
              </w:rPr>
              <w:t>SSAE</w:t>
            </w:r>
            <w:r>
              <w:rPr>
                <w:spacing w:val="21"/>
                <w:sz w:val="11"/>
              </w:rPr>
              <w:t xml:space="preserve"> </w:t>
            </w:r>
            <w:r>
              <w:rPr>
                <w:sz w:val="11"/>
              </w:rPr>
              <w:t>16,</w:t>
            </w:r>
            <w:r>
              <w:rPr>
                <w:spacing w:val="21"/>
                <w:sz w:val="11"/>
              </w:rPr>
              <w:t xml:space="preserve"> </w:t>
            </w:r>
            <w:r>
              <w:rPr>
                <w:sz w:val="11"/>
              </w:rPr>
              <w:t>SOC</w:t>
            </w:r>
            <w:r>
              <w:rPr>
                <w:spacing w:val="21"/>
                <w:sz w:val="11"/>
              </w:rPr>
              <w:t xml:space="preserve"> </w:t>
            </w:r>
            <w:r>
              <w:rPr>
                <w:sz w:val="11"/>
              </w:rPr>
              <w:t>II,</w:t>
            </w:r>
            <w:r>
              <w:rPr>
                <w:spacing w:val="21"/>
                <w:sz w:val="11"/>
              </w:rPr>
              <w:t xml:space="preserve"> </w:t>
            </w:r>
            <w:r>
              <w:rPr>
                <w:sz w:val="11"/>
              </w:rPr>
              <w:t>etc.?</w:t>
            </w:r>
            <w:r>
              <w:rPr>
                <w:spacing w:val="21"/>
                <w:sz w:val="11"/>
              </w:rPr>
              <w:t xml:space="preserve"> </w:t>
            </w:r>
            <w:r>
              <w:rPr>
                <w:sz w:val="11"/>
              </w:rPr>
              <w:t>If</w:t>
            </w:r>
            <w:r>
              <w:rPr>
                <w:spacing w:val="21"/>
                <w:sz w:val="11"/>
              </w:rPr>
              <w:t xml:space="preserve"> </w:t>
            </w:r>
            <w:r>
              <w:rPr>
                <w:sz w:val="11"/>
              </w:rPr>
              <w:t>so,</w:t>
            </w:r>
            <w:r>
              <w:rPr>
                <w:spacing w:val="21"/>
                <w:sz w:val="11"/>
              </w:rPr>
              <w:t xml:space="preserve"> </w:t>
            </w:r>
            <w:r>
              <w:rPr>
                <w:sz w:val="11"/>
              </w:rPr>
              <w:t>please</w:t>
            </w:r>
            <w:r>
              <w:rPr>
                <w:spacing w:val="21"/>
                <w:sz w:val="11"/>
              </w:rPr>
              <w:t xml:space="preserve"> </w:t>
            </w:r>
            <w:r>
              <w:rPr>
                <w:sz w:val="11"/>
              </w:rPr>
              <w:t>provide</w:t>
            </w:r>
            <w:r>
              <w:rPr>
                <w:spacing w:val="21"/>
                <w:sz w:val="11"/>
              </w:rPr>
              <w:t xml:space="preserve"> </w:t>
            </w:r>
            <w:r>
              <w:rPr>
                <w:sz w:val="11"/>
              </w:rPr>
              <w:t>a</w:t>
            </w:r>
            <w:r>
              <w:rPr>
                <w:spacing w:val="21"/>
                <w:sz w:val="11"/>
              </w:rPr>
              <w:t xml:space="preserve"> </w:t>
            </w:r>
            <w:r>
              <w:rPr>
                <w:sz w:val="11"/>
              </w:rPr>
              <w:t>brief</w:t>
            </w:r>
            <w:r>
              <w:rPr>
                <w:spacing w:val="21"/>
                <w:sz w:val="11"/>
              </w:rPr>
              <w:t xml:space="preserve"> </w:t>
            </w:r>
            <w:r>
              <w:rPr>
                <w:sz w:val="11"/>
              </w:rPr>
              <w:t>list</w:t>
            </w:r>
            <w:r>
              <w:rPr>
                <w:spacing w:val="21"/>
                <w:sz w:val="11"/>
              </w:rPr>
              <w:t xml:space="preserve"> </w:t>
            </w:r>
            <w:r>
              <w:rPr>
                <w:sz w:val="11"/>
              </w:rPr>
              <w:t>and</w:t>
            </w:r>
            <w:r>
              <w:rPr>
                <w:spacing w:val="21"/>
                <w:sz w:val="11"/>
              </w:rPr>
              <w:t xml:space="preserve"> </w:t>
            </w:r>
            <w:r>
              <w:rPr>
                <w:sz w:val="11"/>
              </w:rPr>
              <w:t>summary.</w:t>
            </w:r>
          </w:p>
        </w:tc>
        <w:tc>
          <w:tcPr>
            <w:tcW w:w="1424" w:type="dxa"/>
          </w:tcPr>
          <w:p w14:paraId="543E6B5D"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0896" behindDoc="1" locked="0" layoutInCell="1" allowOverlap="1" wp14:anchorId="4104F6FF" wp14:editId="76847B49">
                      <wp:simplePos x="0" y="0"/>
                      <wp:positionH relativeFrom="column">
                        <wp:posOffset>22165</wp:posOffset>
                      </wp:positionH>
                      <wp:positionV relativeFrom="paragraph">
                        <wp:posOffset>31997</wp:posOffset>
                      </wp:positionV>
                      <wp:extent cx="53340" cy="142240"/>
                      <wp:effectExtent l="0" t="0" r="0" b="0"/>
                      <wp:wrapNone/>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237" name="Graphic 123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38" name="Graphic 123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39" name="Graphic 123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40" name="Graphic 124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41" name="Graphic 124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42" name="Graphic 124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43" name="Graphic 124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44" name="Graphic 124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45" name="Graphic 124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46" name="Graphic 124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47" name="Graphic 124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48" name="Graphic 124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88EC075" id="Group 1236" o:spid="_x0000_s1026" style="position:absolute;margin-left:1.75pt;margin-top:2.5pt;width:4.2pt;height:11.2pt;z-index:-209955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DF50GjagYAADI2AAAOAAAAAAAAAAAAAAAAAC4CAABk&#10;cnMvZTJvRG9jLnhtbFBLAQItABQABgAIAAAAIQB1t9Sv3QAAAAUBAAAPAAAAAAAAAAAAAAAAAMQI&#10;AABkcnMvZG93bnJldi54bWxQSwUGAAAAAAQABADzAAAAzgkAAAAA&#10;">
                      <v:shape id="Graphic 123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" path="m4433,39898r,-4433l,31032,,17732,4433,13299r,-4433l8866,4433r4433,l17732,,31032,r4433,4433l39898,4433e" filled="f" strokecolor="#696763" strokeweight=".1231mm">
                        <v:path arrowok="t"/>
                      </v:shape>
                      <v:shape id="Graphic 123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" path="m4433,31032l,26598,,13299,4433,8866r,-4433l8866,4433,13299,,26598,r4434,4433l35465,4433e" filled="f" strokeweight=".1231mm">
                        <v:path arrowok="t"/>
                      </v:shape>
                      <v:shape id="Graphic 123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" path="m,26598r4433,l8866,31032r13299,l26598,26598r4434,l31032,22165r4433,-4433l35465,4433,31032,e" filled="f" strokecolor="#e8e6e2" strokeweight=".1231mm">
                        <v:path arrowok="t"/>
                      </v:shape>
                      <v:shape id="Graphic 124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" path="m,35465r4433,l8866,39898r13299,l26598,35465r4434,l35465,31032r,-4434l39898,22165r,-13299l35465,4433,35465,e" filled="f" strokecolor="white" strokeweight=".1231mm">
                        <v:path arrowok="t"/>
                      </v:shape>
                      <v:shape id="Graphic 124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" path="m22165,l8866,,,8866,,22165r8866,8867l22165,31032r8867,-8867l31032,8866,22165,xe" stroked="f">
                        <v:path arrowok="t"/>
                      </v:shape>
                      <v:shape id="Graphic 124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" path="m8866,l22165,r8867,8866l31032,22165r-8867,8867l8866,31032,,22165,,8866,8866,xe" filled="f" strokecolor="white" strokeweight=".1231mm">
                        <v:path arrowok="t"/>
                      </v:shape>
                      <v:shape id="Graphic 124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" path="m4433,39898r,-4433l,31032,,17732,4433,13299r,-4433l8866,4433r4433,l17732,,31032,r4433,4433l39898,4433e" filled="f" strokecolor="#696763" strokeweight=".1231mm">
                        <v:path arrowok="t"/>
                      </v:shape>
                      <v:shape id="Graphic 124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" path="m4433,31032l,26598,,13299,4433,8866r,-4433l8866,4433,13299,,26598,r4434,4433l35465,4433e" filled="f" strokeweight=".1231mm">
                        <v:path arrowok="t"/>
                      </v:shape>
                      <v:shape id="Graphic 124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" path="m,26598r4433,l8866,31032r13299,l26598,26598r4434,l31032,22165r4433,-4433l35465,4433,31032,e" filled="f" strokecolor="#e8e6e2" strokeweight=".1231mm">
                        <v:path arrowok="t"/>
                      </v:shape>
                      <v:shape id="Graphic 124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" path="m,35465r4433,l8866,39898r13299,l26598,35465r4434,l35465,31032r,-4434l39898,22165r,-13299l35465,4433,35465,e" filled="f" strokecolor="white" strokeweight=".1231mm">
                        <v:path arrowok="t"/>
                      </v:shape>
                      <v:shape id="Graphic 124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" path="m22165,l8866,,,8866,,22165r8866,8867l22165,31032r8867,-8867l31032,8866,22165,xe" stroked="f">
                        <v:path arrowok="t"/>
                      </v:shape>
                      <v:shape id="Graphic 124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79A9A027" w14:textId="77777777" w:rsidR="002618DD" w:rsidRDefault="002618DD">
            <w:pPr>
              <w:pStyle w:val="TableParagraph"/>
              <w:spacing w:before="0"/>
              <w:ind w:left="0"/>
              <w:rPr>
                <w:rFonts w:ascii="Times New Roman"/>
                <w:sz w:val="10"/>
              </w:rPr>
            </w:pPr>
          </w:p>
        </w:tc>
      </w:tr>
      <w:tr w:rsidR="002618DD" w14:paraId="374AD5FD" w14:textId="77777777">
        <w:trPr>
          <w:trHeight w:val="318"/>
        </w:trPr>
        <w:tc>
          <w:tcPr>
            <w:tcW w:w="2332" w:type="dxa"/>
            <w:shd w:val="clear" w:color="auto" w:fill="EDEDED"/>
          </w:tcPr>
          <w:p w14:paraId="5FD354ED"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496DFFC2" w14:textId="77777777" w:rsidR="002618DD" w:rsidRDefault="00000000">
            <w:pPr>
              <w:pStyle w:val="TableParagraph"/>
              <w:rPr>
                <w:sz w:val="11"/>
              </w:rPr>
            </w:pPr>
            <w:r>
              <w:rPr>
                <w:sz w:val="11"/>
              </w:rPr>
              <w:t>Does</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have</w:t>
            </w:r>
            <w:r>
              <w:rPr>
                <w:spacing w:val="18"/>
                <w:sz w:val="11"/>
              </w:rPr>
              <w:t xml:space="preserve"> </w:t>
            </w:r>
            <w:r>
              <w:rPr>
                <w:sz w:val="11"/>
              </w:rPr>
              <w:t>a</w:t>
            </w:r>
            <w:r>
              <w:rPr>
                <w:spacing w:val="18"/>
                <w:sz w:val="11"/>
              </w:rPr>
              <w:t xml:space="preserve"> </w:t>
            </w:r>
            <w:r>
              <w:rPr>
                <w:sz w:val="11"/>
              </w:rPr>
              <w:t>documented</w:t>
            </w:r>
            <w:r>
              <w:rPr>
                <w:spacing w:val="18"/>
                <w:sz w:val="11"/>
              </w:rPr>
              <w:t xml:space="preserve"> </w:t>
            </w:r>
            <w:r>
              <w:rPr>
                <w:sz w:val="11"/>
              </w:rPr>
              <w:t>procedure</w:t>
            </w:r>
            <w:r>
              <w:rPr>
                <w:spacing w:val="18"/>
                <w:sz w:val="11"/>
              </w:rPr>
              <w:t xml:space="preserve"> </w:t>
            </w:r>
            <w:r>
              <w:rPr>
                <w:sz w:val="11"/>
              </w:rPr>
              <w:t>to</w:t>
            </w:r>
            <w:r>
              <w:rPr>
                <w:spacing w:val="18"/>
                <w:sz w:val="11"/>
              </w:rPr>
              <w:t xml:space="preserve"> </w:t>
            </w:r>
            <w:r>
              <w:rPr>
                <w:sz w:val="11"/>
              </w:rPr>
              <w:t>ensure</w:t>
            </w:r>
            <w:r>
              <w:rPr>
                <w:spacing w:val="18"/>
                <w:sz w:val="11"/>
              </w:rPr>
              <w:t xml:space="preserve"> </w:t>
            </w:r>
            <w:r>
              <w:rPr>
                <w:sz w:val="11"/>
              </w:rPr>
              <w:t>that</w:t>
            </w:r>
            <w:r>
              <w:rPr>
                <w:spacing w:val="18"/>
                <w:sz w:val="11"/>
              </w:rPr>
              <w:t xml:space="preserve"> </w:t>
            </w:r>
            <w:r>
              <w:rPr>
                <w:sz w:val="11"/>
              </w:rPr>
              <w:t>deleted</w:t>
            </w:r>
            <w:r>
              <w:rPr>
                <w:spacing w:val="18"/>
                <w:sz w:val="11"/>
              </w:rPr>
              <w:t xml:space="preserve"> </w:t>
            </w:r>
            <w:r>
              <w:rPr>
                <w:sz w:val="11"/>
              </w:rPr>
              <w:t>customer</w:t>
            </w:r>
            <w:r>
              <w:rPr>
                <w:spacing w:val="40"/>
                <w:sz w:val="11"/>
              </w:rPr>
              <w:t xml:space="preserve"> </w:t>
            </w:r>
            <w:r>
              <w:rPr>
                <w:sz w:val="11"/>
              </w:rPr>
              <w:t>information</w:t>
            </w:r>
            <w:r>
              <w:rPr>
                <w:spacing w:val="26"/>
                <w:sz w:val="11"/>
              </w:rPr>
              <w:t xml:space="preserve"> </w:t>
            </w:r>
            <w:r>
              <w:rPr>
                <w:sz w:val="11"/>
              </w:rPr>
              <w:t>has</w:t>
            </w:r>
            <w:r>
              <w:rPr>
                <w:spacing w:val="26"/>
                <w:sz w:val="11"/>
              </w:rPr>
              <w:t xml:space="preserve"> </w:t>
            </w:r>
            <w:r>
              <w:rPr>
                <w:sz w:val="11"/>
              </w:rPr>
              <w:t>been</w:t>
            </w:r>
            <w:r>
              <w:rPr>
                <w:spacing w:val="26"/>
                <w:sz w:val="11"/>
              </w:rPr>
              <w:t xml:space="preserve"> </w:t>
            </w:r>
            <w:r>
              <w:rPr>
                <w:sz w:val="11"/>
              </w:rPr>
              <w:t>removed?</w:t>
            </w:r>
            <w:r>
              <w:rPr>
                <w:spacing w:val="26"/>
                <w:sz w:val="11"/>
              </w:rPr>
              <w:t xml:space="preserve"> </w:t>
            </w:r>
            <w:r>
              <w:rPr>
                <w:sz w:val="11"/>
              </w:rPr>
              <w:t>If</w:t>
            </w:r>
            <w:r>
              <w:rPr>
                <w:spacing w:val="26"/>
                <w:sz w:val="11"/>
              </w:rPr>
              <w:t xml:space="preserve"> </w:t>
            </w:r>
            <w:r>
              <w:rPr>
                <w:sz w:val="11"/>
              </w:rPr>
              <w:t>so,</w:t>
            </w:r>
            <w:r>
              <w:rPr>
                <w:spacing w:val="26"/>
                <w:sz w:val="11"/>
              </w:rPr>
              <w:t xml:space="preserve"> </w:t>
            </w:r>
            <w:r>
              <w:rPr>
                <w:sz w:val="11"/>
              </w:rPr>
              <w:t>please</w:t>
            </w:r>
            <w:r>
              <w:rPr>
                <w:spacing w:val="26"/>
                <w:sz w:val="11"/>
              </w:rPr>
              <w:t xml:space="preserve"> </w:t>
            </w:r>
            <w:r>
              <w:rPr>
                <w:sz w:val="11"/>
              </w:rPr>
              <w:t>summarize</w:t>
            </w:r>
            <w:r>
              <w:rPr>
                <w:spacing w:val="26"/>
                <w:sz w:val="11"/>
              </w:rPr>
              <w:t xml:space="preserve"> </w:t>
            </w:r>
            <w:r>
              <w:rPr>
                <w:sz w:val="11"/>
              </w:rPr>
              <w:t>this</w:t>
            </w:r>
            <w:r>
              <w:rPr>
                <w:spacing w:val="26"/>
                <w:sz w:val="11"/>
              </w:rPr>
              <w:t xml:space="preserve"> </w:t>
            </w:r>
            <w:r>
              <w:rPr>
                <w:sz w:val="11"/>
              </w:rPr>
              <w:t>procedure.</w:t>
            </w:r>
          </w:p>
        </w:tc>
        <w:tc>
          <w:tcPr>
            <w:tcW w:w="1424" w:type="dxa"/>
            <w:shd w:val="clear" w:color="auto" w:fill="EDEDED"/>
          </w:tcPr>
          <w:p w14:paraId="1BF99264"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1072" behindDoc="0" locked="0" layoutInCell="1" allowOverlap="1" wp14:anchorId="537A99E0" wp14:editId="216E180B">
                      <wp:simplePos x="0" y="0"/>
                      <wp:positionH relativeFrom="column">
                        <wp:posOffset>22165</wp:posOffset>
                      </wp:positionH>
                      <wp:positionV relativeFrom="paragraph">
                        <wp:posOffset>31997</wp:posOffset>
                      </wp:positionV>
                      <wp:extent cx="53340" cy="142240"/>
                      <wp:effectExtent l="0" t="0" r="0" b="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250" name="Graphic 125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51" name="Graphic 125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52" name="Graphic 125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53" name="Graphic 125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54" name="Graphic 125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55" name="Graphic 125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56" name="Graphic 125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57" name="Graphic 125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58" name="Graphic 125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59" name="Graphic 125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60" name="Graphic 126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61" name="Graphic 126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FDCE69" id="Group 1249" o:spid="_x0000_s1026" style="position:absolute;margin-left:1.75pt;margin-top:2.5pt;width:4.2pt;height:11.2pt;z-index:158110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C4e3JsdgYAADI2AAAOAAAAAAAA&#10;AAAAAAAAAC4CAABkcnMvZTJvRG9jLnhtbFBLAQItABQABgAIAAAAIQB1t9Sv3QAAAAUBAAAPAAAA&#10;AAAAAAAAAAAAANAIAABkcnMvZG93bnJldi54bWxQSwUGAAAAAAQABADzAAAA2gkAAAAA&#10;">
                      <v:shape id="Graphic 125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" path="m4433,39898r,-4433l,31032,,17732,4433,13299r,-4433l8866,4433r4433,l17732,,31032,r4433,4433l39898,4433e" filled="f" strokecolor="#696763" strokeweight=".1231mm">
                        <v:path arrowok="t"/>
                      </v:shape>
                      <v:shape id="Graphic 125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" path="m4433,31032l,26598,,13299,4433,8866r,-4433l8866,4433,13299,,26598,r4434,4433l35465,4433e" filled="f" strokeweight=".1231mm">
                        <v:path arrowok="t"/>
                      </v:shape>
                      <v:shape id="Graphic 125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" path="m,26598r4433,l8866,31032r13299,l26598,26598r4434,l31032,22165r4433,-4433l35465,4433,31032,e" filled="f" strokecolor="#e8e6e2" strokeweight=".1231mm">
                        <v:path arrowok="t"/>
                      </v:shape>
                      <v:shape id="Graphic 125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" path="m,35465r4433,l8866,39898r13299,l26598,35465r4434,l35465,31032r,-4434l39898,22165r,-13299l35465,4433,35465,e" filled="f" strokecolor="white" strokeweight=".1231mm">
                        <v:path arrowok="t"/>
                      </v:shape>
                      <v:shape id="Graphic 125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" path="m22165,l8866,,,8866,,22165r8866,8867l22165,31032r8867,-8867l31032,8866,22165,xe" stroked="f">
                        <v:path arrowok="t"/>
                      </v:shape>
                      <v:shape id="Graphic 125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" path="m8866,l22165,r8867,8866l31032,22165r-8867,8867l8866,31032,,22165,,8866,8866,xe" filled="f" strokecolor="white" strokeweight=".1231mm">
                        <v:path arrowok="t"/>
                      </v:shape>
                      <v:shape id="Graphic 125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" path="m4433,39898r,-4433l,31032,,17732,4433,13299r,-4433l8866,4433r4433,l17732,,31032,r4433,4433l39898,4433e" filled="f" strokecolor="#696763" strokeweight=".1231mm">
                        <v:path arrowok="t"/>
                      </v:shape>
                      <v:shape id="Graphic 125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" path="m4433,31032l,26598,,13299,4433,8866r,-4433l8866,4433,13299,,26598,r4434,4433l35465,4433e" filled="f" strokeweight=".1231mm">
                        <v:path arrowok="t"/>
                      </v:shape>
                      <v:shape id="Graphic 125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" path="m,26598r4433,l8866,31032r13299,l26598,26598r4434,l31032,22165r4433,-4433l35465,4433,31032,e" filled="f" strokecolor="#e8e6e2" strokeweight=".1231mm">
                        <v:path arrowok="t"/>
                      </v:shape>
                      <v:shape id="Graphic 125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" path="m,35465r4433,l8866,39898r13299,l26598,35465r4434,l35465,31032r,-4434l39898,22165r,-13299l35465,4433,35465,e" filled="f" strokecolor="white" strokeweight=".1231mm">
                        <v:path arrowok="t"/>
                      </v:shape>
                      <v:shape id="Graphic 126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" path="m22165,l8866,,,8866,,22165r8866,8867l22165,31032r8867,-8867l31032,8866,22165,xe" stroked="f">
                        <v:path arrowok="t"/>
                      </v:shape>
                      <v:shape id="Graphic 126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5071C2CB" w14:textId="77777777" w:rsidR="002618DD" w:rsidRDefault="002618DD">
            <w:pPr>
              <w:pStyle w:val="TableParagraph"/>
              <w:spacing w:before="0"/>
              <w:ind w:left="0"/>
              <w:rPr>
                <w:rFonts w:ascii="Times New Roman"/>
                <w:sz w:val="10"/>
              </w:rPr>
            </w:pPr>
          </w:p>
        </w:tc>
      </w:tr>
      <w:tr w:rsidR="002618DD" w14:paraId="4FA59FE6" w14:textId="77777777">
        <w:trPr>
          <w:trHeight w:val="318"/>
        </w:trPr>
        <w:tc>
          <w:tcPr>
            <w:tcW w:w="2332" w:type="dxa"/>
          </w:tcPr>
          <w:p w14:paraId="4D00287F"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1A1E64F5" w14:textId="77777777" w:rsidR="002618DD" w:rsidRDefault="00000000">
            <w:pPr>
              <w:pStyle w:val="TableParagraph"/>
              <w:ind w:right="179"/>
              <w:rPr>
                <w:sz w:val="11"/>
              </w:rPr>
            </w:pPr>
            <w:r>
              <w:rPr>
                <w:sz w:val="11"/>
              </w:rPr>
              <w:t>Does</w:t>
            </w:r>
            <w:r>
              <w:rPr>
                <w:spacing w:val="20"/>
                <w:sz w:val="11"/>
              </w:rPr>
              <w:t xml:space="preserve"> </w:t>
            </w:r>
            <w:r>
              <w:rPr>
                <w:sz w:val="11"/>
              </w:rPr>
              <w:t>the</w:t>
            </w:r>
            <w:r>
              <w:rPr>
                <w:spacing w:val="20"/>
                <w:sz w:val="11"/>
              </w:rPr>
              <w:t xml:space="preserve"> </w:t>
            </w:r>
            <w:r>
              <w:rPr>
                <w:sz w:val="11"/>
              </w:rPr>
              <w:t>Proponent</w:t>
            </w:r>
            <w:r>
              <w:rPr>
                <w:spacing w:val="20"/>
                <w:sz w:val="11"/>
              </w:rPr>
              <w:t xml:space="preserve"> </w:t>
            </w:r>
            <w:r>
              <w:rPr>
                <w:sz w:val="11"/>
              </w:rPr>
              <w:t>use</w:t>
            </w:r>
            <w:r>
              <w:rPr>
                <w:spacing w:val="20"/>
                <w:sz w:val="11"/>
              </w:rPr>
              <w:t xml:space="preserve"> </w:t>
            </w:r>
            <w:r>
              <w:rPr>
                <w:sz w:val="11"/>
              </w:rPr>
              <w:t>customer</w:t>
            </w:r>
            <w:r>
              <w:rPr>
                <w:spacing w:val="20"/>
                <w:sz w:val="11"/>
              </w:rPr>
              <w:t xml:space="preserve"> </w:t>
            </w:r>
            <w:r>
              <w:rPr>
                <w:sz w:val="11"/>
              </w:rPr>
              <w:t>data</w:t>
            </w:r>
            <w:r>
              <w:rPr>
                <w:spacing w:val="20"/>
                <w:sz w:val="11"/>
              </w:rPr>
              <w:t xml:space="preserve"> </w:t>
            </w:r>
            <w:r>
              <w:rPr>
                <w:sz w:val="11"/>
              </w:rPr>
              <w:t>(directly,</w:t>
            </w:r>
            <w:r>
              <w:rPr>
                <w:spacing w:val="20"/>
                <w:sz w:val="11"/>
              </w:rPr>
              <w:t xml:space="preserve"> </w:t>
            </w:r>
            <w:r>
              <w:rPr>
                <w:sz w:val="11"/>
              </w:rPr>
              <w:t>cleansed</w:t>
            </w:r>
            <w:r>
              <w:rPr>
                <w:spacing w:val="20"/>
                <w:sz w:val="11"/>
              </w:rPr>
              <w:t xml:space="preserve"> </w:t>
            </w:r>
            <w:r>
              <w:rPr>
                <w:sz w:val="11"/>
              </w:rPr>
              <w:t>or</w:t>
            </w:r>
            <w:r>
              <w:rPr>
                <w:spacing w:val="20"/>
                <w:sz w:val="11"/>
              </w:rPr>
              <w:t xml:space="preserve"> </w:t>
            </w:r>
            <w:r>
              <w:rPr>
                <w:sz w:val="11"/>
              </w:rPr>
              <w:t>in</w:t>
            </w:r>
            <w:r>
              <w:rPr>
                <w:spacing w:val="20"/>
                <w:sz w:val="11"/>
              </w:rPr>
              <w:t xml:space="preserve"> </w:t>
            </w:r>
            <w:r>
              <w:rPr>
                <w:sz w:val="11"/>
              </w:rPr>
              <w:t>aggregate)</w:t>
            </w:r>
            <w:r>
              <w:rPr>
                <w:spacing w:val="20"/>
                <w:sz w:val="11"/>
              </w:rPr>
              <w:t xml:space="preserve"> </w:t>
            </w:r>
            <w:r>
              <w:rPr>
                <w:sz w:val="11"/>
              </w:rPr>
              <w:t>for</w:t>
            </w:r>
            <w:r>
              <w:rPr>
                <w:spacing w:val="20"/>
                <w:sz w:val="11"/>
              </w:rPr>
              <w:t xml:space="preserve"> </w:t>
            </w:r>
            <w:r>
              <w:rPr>
                <w:sz w:val="11"/>
              </w:rPr>
              <w:t>its</w:t>
            </w:r>
            <w:r>
              <w:rPr>
                <w:spacing w:val="40"/>
                <w:sz w:val="11"/>
              </w:rPr>
              <w:t xml:space="preserve"> </w:t>
            </w:r>
            <w:r>
              <w:rPr>
                <w:sz w:val="11"/>
              </w:rPr>
              <w:t>own</w:t>
            </w:r>
            <w:r>
              <w:rPr>
                <w:spacing w:val="40"/>
                <w:sz w:val="11"/>
              </w:rPr>
              <w:t xml:space="preserve"> </w:t>
            </w:r>
            <w:r>
              <w:rPr>
                <w:sz w:val="11"/>
              </w:rPr>
              <w:t>business</w:t>
            </w:r>
            <w:r>
              <w:rPr>
                <w:spacing w:val="40"/>
                <w:sz w:val="11"/>
              </w:rPr>
              <w:t xml:space="preserve"> </w:t>
            </w:r>
            <w:r>
              <w:rPr>
                <w:sz w:val="11"/>
              </w:rPr>
              <w:t>processes?</w:t>
            </w:r>
          </w:p>
        </w:tc>
        <w:tc>
          <w:tcPr>
            <w:tcW w:w="1424" w:type="dxa"/>
          </w:tcPr>
          <w:p w14:paraId="1B13D629"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1408" behindDoc="1" locked="0" layoutInCell="1" allowOverlap="1" wp14:anchorId="179D2688" wp14:editId="02DBDC4B">
                      <wp:simplePos x="0" y="0"/>
                      <wp:positionH relativeFrom="column">
                        <wp:posOffset>22165</wp:posOffset>
                      </wp:positionH>
                      <wp:positionV relativeFrom="paragraph">
                        <wp:posOffset>31997</wp:posOffset>
                      </wp:positionV>
                      <wp:extent cx="53340" cy="142240"/>
                      <wp:effectExtent l="0" t="0" r="0" b="0"/>
                      <wp:wrapNone/>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263" name="Graphic 126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64" name="Graphic 126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65" name="Graphic 126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66" name="Graphic 126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67" name="Graphic 126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68" name="Graphic 126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69" name="Graphic 126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70" name="Graphic 127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71" name="Graphic 127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72" name="Graphic 127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73" name="Graphic 127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74" name="Graphic 127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519602" id="Group 1262" o:spid="_x0000_s1026" style="position:absolute;margin-left:1.75pt;margin-top:2.5pt;width:4.2pt;height:11.2pt;z-index:-209950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DKbFGJ7BgAAMjYAAA4A&#10;AAAAAAAAAAAAAAAALgIAAGRycy9lMm9Eb2MueG1sUEsBAi0AFAAGAAgAAAAhAHW31K/dAAAABQEA&#10;AA8AAAAAAAAAAAAAAAAA1QgAAGRycy9kb3ducmV2LnhtbFBLBQYAAAAABAAEAPMAAADfCQAAAAA=&#10;">
                      <v:shape id="Graphic 126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" path="m4433,39898r,-4433l,31032,,17732,4433,13299r,-4433l8866,4433r4433,l17732,,31032,r4433,4433l39898,4433e" filled="f" strokecolor="#696763" strokeweight=".1231mm">
                        <v:path arrowok="t"/>
                      </v:shape>
                      <v:shape id="Graphic 126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" path="m4433,31032l,26598,,13299,4433,8866r,-4433l8866,4433,13299,,26598,r4434,4433l35465,4433e" filled="f" strokeweight=".1231mm">
                        <v:path arrowok="t"/>
                      </v:shape>
                      <v:shape id="Graphic 126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" path="m,26598r4433,l8866,31032r13299,l26598,26598r4434,l31032,22165r4433,-4433l35465,4433,31032,e" filled="f" strokecolor="#e8e6e2" strokeweight=".1231mm">
                        <v:path arrowok="t"/>
                      </v:shape>
                      <v:shape id="Graphic 126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" path="m,35465r4433,l8866,39898r13299,l26598,35465r4434,l35465,31032r,-4434l39898,22165r,-13299l35465,4433,35465,e" filled="f" strokecolor="white" strokeweight=".1231mm">
                        <v:path arrowok="t"/>
                      </v:shape>
                      <v:shape id="Graphic 126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" path="m22165,l8866,,,8866,,22165r8866,8867l22165,31032r8867,-8867l31032,8866,22165,xe" stroked="f">
                        <v:path arrowok="t"/>
                      </v:shape>
                      <v:shape id="Graphic 126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" path="m8866,l22165,r8867,8866l31032,22165r-8867,8867l8866,31032,,22165,,8866,8866,xe" filled="f" strokecolor="white" strokeweight=".1231mm">
                        <v:path arrowok="t"/>
                      </v:shape>
                      <v:shape id="Graphic 126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" path="m4433,39898r,-4433l,31032,,17732,4433,13299r,-4433l8866,4433r4433,l17732,,31032,r4433,4433l39898,4433e" filled="f" strokecolor="#696763" strokeweight=".1231mm">
                        <v:path arrowok="t"/>
                      </v:shape>
                      <v:shape id="Graphic 127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" path="m4433,31032l,26598,,13299,4433,8866r,-4433l8866,4433,13299,,26598,r4434,4433l35465,4433e" filled="f" strokeweight=".1231mm">
                        <v:path arrowok="t"/>
                      </v:shape>
                      <v:shape id="Graphic 127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" path="m,26598r4433,l8866,31032r13299,l26598,26598r4434,l31032,22165r4433,-4433l35465,4433,31032,e" filled="f" strokecolor="#e8e6e2" strokeweight=".1231mm">
                        <v:path arrowok="t"/>
                      </v:shape>
                      <v:shape id="Graphic 127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" path="m,35465r4433,l8866,39898r13299,l26598,35465r4434,l35465,31032r,-4434l39898,22165r,-13299l35465,4433,35465,e" filled="f" strokecolor="white" strokeweight=".1231mm">
                        <v:path arrowok="t"/>
                      </v:shape>
                      <v:shape id="Graphic 127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" path="m22165,l8866,,,8866,,22165r8866,8867l22165,31032r8867,-8867l31032,8866,22165,xe" stroked="f">
                        <v:path arrowok="t"/>
                      </v:shape>
                      <v:shape id="Graphic 127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630B9D7D" w14:textId="77777777" w:rsidR="002618DD" w:rsidRDefault="002618DD">
            <w:pPr>
              <w:pStyle w:val="TableParagraph"/>
              <w:spacing w:before="0"/>
              <w:ind w:left="0"/>
              <w:rPr>
                <w:rFonts w:ascii="Times New Roman"/>
                <w:sz w:val="10"/>
              </w:rPr>
            </w:pPr>
          </w:p>
        </w:tc>
      </w:tr>
      <w:tr w:rsidR="002618DD" w14:paraId="4235F603" w14:textId="77777777">
        <w:trPr>
          <w:trHeight w:val="318"/>
        </w:trPr>
        <w:tc>
          <w:tcPr>
            <w:tcW w:w="2332" w:type="dxa"/>
            <w:shd w:val="clear" w:color="auto" w:fill="EDEDED"/>
          </w:tcPr>
          <w:p w14:paraId="1FF40C14"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708026B7" w14:textId="77777777" w:rsidR="002618DD" w:rsidRDefault="00000000">
            <w:pPr>
              <w:pStyle w:val="TableParagraph"/>
              <w:rPr>
                <w:sz w:val="11"/>
              </w:rPr>
            </w:pPr>
            <w:r>
              <w:rPr>
                <w:sz w:val="11"/>
              </w:rPr>
              <w:t>Does</w:t>
            </w:r>
            <w:r>
              <w:rPr>
                <w:spacing w:val="20"/>
                <w:sz w:val="11"/>
              </w:rPr>
              <w:t xml:space="preserve"> </w:t>
            </w:r>
            <w:r>
              <w:rPr>
                <w:sz w:val="11"/>
              </w:rPr>
              <w:t>the</w:t>
            </w:r>
            <w:r>
              <w:rPr>
                <w:spacing w:val="20"/>
                <w:sz w:val="11"/>
              </w:rPr>
              <w:t xml:space="preserve"> </w:t>
            </w:r>
            <w:r>
              <w:rPr>
                <w:sz w:val="11"/>
              </w:rPr>
              <w:t>Proponent</w:t>
            </w:r>
            <w:r>
              <w:rPr>
                <w:spacing w:val="20"/>
                <w:sz w:val="11"/>
              </w:rPr>
              <w:t xml:space="preserve"> </w:t>
            </w:r>
            <w:r>
              <w:rPr>
                <w:sz w:val="11"/>
              </w:rPr>
              <w:t>respond</w:t>
            </w:r>
            <w:r>
              <w:rPr>
                <w:spacing w:val="20"/>
                <w:sz w:val="11"/>
              </w:rPr>
              <w:t xml:space="preserve"> </w:t>
            </w:r>
            <w:r>
              <w:rPr>
                <w:sz w:val="11"/>
              </w:rPr>
              <w:t>to</w:t>
            </w:r>
            <w:r>
              <w:rPr>
                <w:spacing w:val="20"/>
                <w:sz w:val="11"/>
              </w:rPr>
              <w:t xml:space="preserve"> </w:t>
            </w:r>
            <w:r>
              <w:rPr>
                <w:sz w:val="11"/>
              </w:rPr>
              <w:t>legal</w:t>
            </w:r>
            <w:r>
              <w:rPr>
                <w:spacing w:val="20"/>
                <w:sz w:val="11"/>
              </w:rPr>
              <w:t xml:space="preserve"> </w:t>
            </w:r>
            <w:r>
              <w:rPr>
                <w:sz w:val="11"/>
              </w:rPr>
              <w:t>/</w:t>
            </w:r>
            <w:r>
              <w:rPr>
                <w:spacing w:val="20"/>
                <w:sz w:val="11"/>
              </w:rPr>
              <w:t xml:space="preserve"> </w:t>
            </w:r>
            <w:r>
              <w:rPr>
                <w:sz w:val="11"/>
              </w:rPr>
              <w:t>law</w:t>
            </w:r>
            <w:r>
              <w:rPr>
                <w:spacing w:val="20"/>
                <w:sz w:val="11"/>
              </w:rPr>
              <w:t xml:space="preserve"> </w:t>
            </w:r>
            <w:r>
              <w:rPr>
                <w:sz w:val="11"/>
              </w:rPr>
              <w:t>enforcement</w:t>
            </w:r>
            <w:r>
              <w:rPr>
                <w:spacing w:val="20"/>
                <w:sz w:val="11"/>
              </w:rPr>
              <w:t xml:space="preserve"> </w:t>
            </w:r>
            <w:r>
              <w:rPr>
                <w:sz w:val="11"/>
              </w:rPr>
              <w:t>requests</w:t>
            </w:r>
            <w:r>
              <w:rPr>
                <w:spacing w:val="20"/>
                <w:sz w:val="11"/>
              </w:rPr>
              <w:t xml:space="preserve"> </w:t>
            </w:r>
            <w:r>
              <w:rPr>
                <w:sz w:val="11"/>
              </w:rPr>
              <w:t>for</w:t>
            </w:r>
            <w:r>
              <w:rPr>
                <w:spacing w:val="20"/>
                <w:sz w:val="11"/>
              </w:rPr>
              <w:t xml:space="preserve"> </w:t>
            </w:r>
            <w:r>
              <w:rPr>
                <w:sz w:val="11"/>
              </w:rPr>
              <w:t>data</w:t>
            </w:r>
            <w:r>
              <w:rPr>
                <w:spacing w:val="20"/>
                <w:sz w:val="11"/>
              </w:rPr>
              <w:t xml:space="preserve"> </w:t>
            </w:r>
            <w:r>
              <w:rPr>
                <w:sz w:val="11"/>
              </w:rPr>
              <w:t>related</w:t>
            </w:r>
            <w:r>
              <w:rPr>
                <w:spacing w:val="20"/>
                <w:sz w:val="11"/>
              </w:rPr>
              <w:t xml:space="preserve"> </w:t>
            </w:r>
            <w:r>
              <w:rPr>
                <w:sz w:val="11"/>
              </w:rPr>
              <w:t>to</w:t>
            </w:r>
            <w:r>
              <w:rPr>
                <w:spacing w:val="40"/>
                <w:sz w:val="11"/>
              </w:rPr>
              <w:t xml:space="preserve"> </w:t>
            </w:r>
            <w:r>
              <w:rPr>
                <w:sz w:val="11"/>
              </w:rPr>
              <w:t>other</w:t>
            </w:r>
            <w:r>
              <w:rPr>
                <w:spacing w:val="25"/>
                <w:sz w:val="11"/>
              </w:rPr>
              <w:t xml:space="preserve"> </w:t>
            </w:r>
            <w:r>
              <w:rPr>
                <w:sz w:val="11"/>
              </w:rPr>
              <w:t>customers</w:t>
            </w:r>
            <w:r>
              <w:rPr>
                <w:spacing w:val="25"/>
                <w:sz w:val="11"/>
              </w:rPr>
              <w:t xml:space="preserve"> </w:t>
            </w:r>
            <w:r>
              <w:rPr>
                <w:sz w:val="11"/>
              </w:rPr>
              <w:t>without</w:t>
            </w:r>
            <w:r>
              <w:rPr>
                <w:spacing w:val="25"/>
                <w:sz w:val="11"/>
              </w:rPr>
              <w:t xml:space="preserve"> </w:t>
            </w:r>
            <w:r>
              <w:rPr>
                <w:sz w:val="11"/>
              </w:rPr>
              <w:t>disclosing</w:t>
            </w:r>
            <w:r>
              <w:rPr>
                <w:spacing w:val="25"/>
                <w:sz w:val="11"/>
              </w:rPr>
              <w:t xml:space="preserve"> </w:t>
            </w:r>
            <w:r>
              <w:rPr>
                <w:sz w:val="11"/>
              </w:rPr>
              <w:t>customer</w:t>
            </w:r>
            <w:r>
              <w:rPr>
                <w:spacing w:val="25"/>
                <w:sz w:val="11"/>
              </w:rPr>
              <w:t xml:space="preserve"> </w:t>
            </w:r>
            <w:r>
              <w:rPr>
                <w:sz w:val="11"/>
              </w:rPr>
              <w:t>data</w:t>
            </w:r>
            <w:r>
              <w:rPr>
                <w:spacing w:val="25"/>
                <w:sz w:val="11"/>
              </w:rPr>
              <w:t xml:space="preserve"> </w:t>
            </w:r>
            <w:r>
              <w:rPr>
                <w:sz w:val="11"/>
              </w:rPr>
              <w:t>/</w:t>
            </w:r>
            <w:r>
              <w:rPr>
                <w:spacing w:val="25"/>
                <w:sz w:val="11"/>
              </w:rPr>
              <w:t xml:space="preserve"> </w:t>
            </w:r>
            <w:r>
              <w:rPr>
                <w:sz w:val="11"/>
              </w:rPr>
              <w:t>personal</w:t>
            </w:r>
            <w:r>
              <w:rPr>
                <w:spacing w:val="25"/>
                <w:sz w:val="11"/>
              </w:rPr>
              <w:t xml:space="preserve"> </w:t>
            </w:r>
            <w:r>
              <w:rPr>
                <w:sz w:val="11"/>
              </w:rPr>
              <w:t>information?</w:t>
            </w:r>
          </w:p>
        </w:tc>
        <w:tc>
          <w:tcPr>
            <w:tcW w:w="1424" w:type="dxa"/>
            <w:shd w:val="clear" w:color="auto" w:fill="EDEDED"/>
          </w:tcPr>
          <w:p w14:paraId="7F5A374F"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1584" behindDoc="0" locked="0" layoutInCell="1" allowOverlap="1" wp14:anchorId="479ED527" wp14:editId="336423F2">
                      <wp:simplePos x="0" y="0"/>
                      <wp:positionH relativeFrom="column">
                        <wp:posOffset>22165</wp:posOffset>
                      </wp:positionH>
                      <wp:positionV relativeFrom="paragraph">
                        <wp:posOffset>31998</wp:posOffset>
                      </wp:positionV>
                      <wp:extent cx="53340" cy="142240"/>
                      <wp:effectExtent l="0" t="0" r="0" b="0"/>
                      <wp:wrapNone/>
                      <wp:docPr id="1275"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276" name="Graphic 127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77" name="Graphic 127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78" name="Graphic 127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79" name="Graphic 127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80" name="Graphic 128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81" name="Graphic 128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82" name="Graphic 128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83" name="Graphic 128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84" name="Graphic 128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85" name="Graphic 128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86" name="Graphic 128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87" name="Graphic 128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07930BD" id="Group 1275" o:spid="_x0000_s1026" style="position:absolute;margin-left:1.75pt;margin-top:2.5pt;width:4.2pt;height:11.2pt;z-index:158115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">
                      <v:shape id="Graphic 127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" path="m4433,39898r,-4433l,31032,,17732,4433,13299r,-4433l8866,4433r4433,l17732,,31032,r4433,4433l39898,4433e" filled="f" strokecolor="#696763" strokeweight=".1231mm">
                        <v:path arrowok="t"/>
                      </v:shape>
                      <v:shape id="Graphic 127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" path="m4433,31032l,26598,,13299,4433,8866r,-4433l8866,4433,13299,,26598,r4434,4433l35465,4433e" filled="f" strokeweight=".1231mm">
                        <v:path arrowok="t"/>
                      </v:shape>
                      <v:shape id="Graphic 127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" path="m,26598r4433,l8866,31032r13299,l26598,26598r4434,l31032,22165r4433,-4433l35465,4433,31032,e" filled="f" strokecolor="#e8e6e2" strokeweight=".1231mm">
                        <v:path arrowok="t"/>
                      </v:shape>
                      <v:shape id="Graphic 127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" path="m,35465r4433,l8866,39898r13299,l26598,35465r4434,l35465,31032r,-4434l39898,22165r,-13299l35465,4433,35465,e" filled="f" strokecolor="white" strokeweight=".1231mm">
                        <v:path arrowok="t"/>
                      </v:shape>
                      <v:shape id="Graphic 128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" path="m22165,l8866,,,8866,,22165r8866,8867l22165,31032r8867,-8867l31032,8866,22165,xe" stroked="f">
                        <v:path arrowok="t"/>
                      </v:shape>
                      <v:shape id="Graphic 128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" path="m8866,l22165,r8867,8866l31032,22165r-8867,8867l8866,31032,,22165,,8866,8866,xe" filled="f" strokecolor="white" strokeweight=".1231mm">
                        <v:path arrowok="t"/>
                      </v:shape>
                      <v:shape id="Graphic 128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" path="m4433,39898r,-4433l,31032,,17732,4433,13299r,-4433l8866,4433r4433,l17732,,31032,r4433,4433l39898,4433e" filled="f" strokecolor="#696763" strokeweight=".1231mm">
                        <v:path arrowok="t"/>
                      </v:shape>
                      <v:shape id="Graphic 128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" path="m4433,31032l,26598,,13299,4433,8866r,-4433l8866,4433,13299,,26598,r4434,4433l35465,4433e" filled="f" strokeweight=".1231mm">
                        <v:path arrowok="t"/>
                      </v:shape>
                      <v:shape id="Graphic 128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" path="m,26598r4433,l8866,31032r13299,l26598,26598r4434,l31032,22165r4433,-4433l35465,4433,31032,e" filled="f" strokecolor="#e8e6e2" strokeweight=".1231mm">
                        <v:path arrowok="t"/>
                      </v:shape>
                      <v:shape id="Graphic 128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" path="m,35465r4433,l8866,39898r13299,l26598,35465r4434,l35465,31032r,-4434l39898,22165r,-13299l35465,4433,35465,e" filled="f" strokecolor="white" strokeweight=".1231mm">
                        <v:path arrowok="t"/>
                      </v:shape>
                      <v:shape id="Graphic 128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" path="m22165,l8866,,,8866,,22165r8866,8867l22165,31032r8867,-8867l31032,8866,22165,xe" stroked="f">
                        <v:path arrowok="t"/>
                      </v:shape>
                      <v:shape id="Graphic 128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4308C337" w14:textId="77777777" w:rsidR="002618DD" w:rsidRDefault="002618DD">
            <w:pPr>
              <w:pStyle w:val="TableParagraph"/>
              <w:spacing w:before="0"/>
              <w:ind w:left="0"/>
              <w:rPr>
                <w:rFonts w:ascii="Times New Roman"/>
                <w:sz w:val="10"/>
              </w:rPr>
            </w:pPr>
          </w:p>
        </w:tc>
      </w:tr>
      <w:tr w:rsidR="002618DD" w14:paraId="0FC15C71" w14:textId="77777777">
        <w:trPr>
          <w:trHeight w:val="318"/>
        </w:trPr>
        <w:tc>
          <w:tcPr>
            <w:tcW w:w="2332" w:type="dxa"/>
          </w:tcPr>
          <w:p w14:paraId="2B2BB38C"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4693CF43"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have</w:t>
            </w:r>
            <w:r>
              <w:rPr>
                <w:spacing w:val="19"/>
                <w:sz w:val="11"/>
              </w:rPr>
              <w:t xml:space="preserve"> </w:t>
            </w:r>
            <w:r>
              <w:rPr>
                <w:sz w:val="11"/>
              </w:rPr>
              <w:t>a</w:t>
            </w:r>
            <w:r>
              <w:rPr>
                <w:spacing w:val="19"/>
                <w:sz w:val="11"/>
              </w:rPr>
              <w:t xml:space="preserve"> </w:t>
            </w:r>
            <w:r>
              <w:rPr>
                <w:sz w:val="11"/>
              </w:rPr>
              <w:t>policy</w:t>
            </w:r>
            <w:r>
              <w:rPr>
                <w:spacing w:val="19"/>
                <w:sz w:val="11"/>
              </w:rPr>
              <w:t xml:space="preserve"> </w:t>
            </w:r>
            <w:r>
              <w:rPr>
                <w:sz w:val="11"/>
              </w:rPr>
              <w:t>to</w:t>
            </w:r>
            <w:r>
              <w:rPr>
                <w:spacing w:val="19"/>
                <w:sz w:val="11"/>
              </w:rPr>
              <w:t xml:space="preserve"> </w:t>
            </w:r>
            <w:r>
              <w:rPr>
                <w:sz w:val="11"/>
              </w:rPr>
              <w:t>notify</w:t>
            </w:r>
            <w:r>
              <w:rPr>
                <w:spacing w:val="19"/>
                <w:sz w:val="11"/>
              </w:rPr>
              <w:t xml:space="preserve"> </w:t>
            </w:r>
            <w:r>
              <w:rPr>
                <w:sz w:val="11"/>
              </w:rPr>
              <w:t>its</w:t>
            </w:r>
            <w:r>
              <w:rPr>
                <w:spacing w:val="19"/>
                <w:sz w:val="11"/>
              </w:rPr>
              <w:t xml:space="preserve"> </w:t>
            </w:r>
            <w:r>
              <w:rPr>
                <w:sz w:val="11"/>
              </w:rPr>
              <w:t>customers</w:t>
            </w:r>
            <w:r>
              <w:rPr>
                <w:spacing w:val="19"/>
                <w:sz w:val="11"/>
              </w:rPr>
              <w:t xml:space="preserve"> </w:t>
            </w:r>
            <w:r>
              <w:rPr>
                <w:sz w:val="11"/>
              </w:rPr>
              <w:t>if</w:t>
            </w:r>
            <w:r>
              <w:rPr>
                <w:spacing w:val="19"/>
                <w:sz w:val="11"/>
              </w:rPr>
              <w:t xml:space="preserve"> </w:t>
            </w:r>
            <w:r>
              <w:rPr>
                <w:sz w:val="11"/>
              </w:rPr>
              <w:t>legal</w:t>
            </w:r>
            <w:r>
              <w:rPr>
                <w:spacing w:val="19"/>
                <w:sz w:val="11"/>
              </w:rPr>
              <w:t xml:space="preserve"> </w:t>
            </w:r>
            <w:r>
              <w:rPr>
                <w:sz w:val="11"/>
              </w:rPr>
              <w:t>/</w:t>
            </w:r>
            <w:r>
              <w:rPr>
                <w:spacing w:val="19"/>
                <w:sz w:val="11"/>
              </w:rPr>
              <w:t xml:space="preserve"> </w:t>
            </w:r>
            <w:r>
              <w:rPr>
                <w:sz w:val="11"/>
              </w:rPr>
              <w:t>law</w:t>
            </w:r>
            <w:r>
              <w:rPr>
                <w:spacing w:val="19"/>
                <w:sz w:val="11"/>
              </w:rPr>
              <w:t xml:space="preserve"> </w:t>
            </w:r>
            <w:r>
              <w:rPr>
                <w:sz w:val="11"/>
              </w:rPr>
              <w:t>enforcement</w:t>
            </w:r>
            <w:r>
              <w:rPr>
                <w:spacing w:val="40"/>
                <w:sz w:val="11"/>
              </w:rPr>
              <w:t xml:space="preserve"> </w:t>
            </w:r>
            <w:r>
              <w:rPr>
                <w:sz w:val="11"/>
              </w:rPr>
              <w:t>requests</w:t>
            </w:r>
            <w:r>
              <w:rPr>
                <w:spacing w:val="30"/>
                <w:sz w:val="11"/>
              </w:rPr>
              <w:t xml:space="preserve"> </w:t>
            </w:r>
            <w:r>
              <w:rPr>
                <w:sz w:val="11"/>
              </w:rPr>
              <w:t>customer</w:t>
            </w:r>
            <w:r>
              <w:rPr>
                <w:spacing w:val="30"/>
                <w:sz w:val="11"/>
              </w:rPr>
              <w:t xml:space="preserve"> </w:t>
            </w:r>
            <w:r>
              <w:rPr>
                <w:sz w:val="11"/>
              </w:rPr>
              <w:t>data?</w:t>
            </w:r>
            <w:r>
              <w:rPr>
                <w:spacing w:val="30"/>
                <w:sz w:val="11"/>
              </w:rPr>
              <w:t xml:space="preserve"> </w:t>
            </w:r>
            <w:r>
              <w:rPr>
                <w:sz w:val="11"/>
              </w:rPr>
              <w:t>If</w:t>
            </w:r>
            <w:r>
              <w:rPr>
                <w:spacing w:val="30"/>
                <w:sz w:val="11"/>
              </w:rPr>
              <w:t xml:space="preserve"> </w:t>
            </w:r>
            <w:r>
              <w:rPr>
                <w:sz w:val="11"/>
              </w:rPr>
              <w:t>not,</w:t>
            </w:r>
            <w:r>
              <w:rPr>
                <w:spacing w:val="30"/>
                <w:sz w:val="11"/>
              </w:rPr>
              <w:t xml:space="preserve"> </w:t>
            </w:r>
            <w:r>
              <w:rPr>
                <w:sz w:val="11"/>
              </w:rPr>
              <w:t>please</w:t>
            </w:r>
            <w:r>
              <w:rPr>
                <w:spacing w:val="30"/>
                <w:sz w:val="11"/>
              </w:rPr>
              <w:t xml:space="preserve"> </w:t>
            </w:r>
            <w:r>
              <w:rPr>
                <w:sz w:val="11"/>
              </w:rPr>
              <w:t>explain?</w:t>
            </w:r>
          </w:p>
        </w:tc>
        <w:tc>
          <w:tcPr>
            <w:tcW w:w="1424" w:type="dxa"/>
          </w:tcPr>
          <w:p w14:paraId="2F83092B"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1920" behindDoc="1" locked="0" layoutInCell="1" allowOverlap="1" wp14:anchorId="23C3BF2D" wp14:editId="2789E708">
                      <wp:simplePos x="0" y="0"/>
                      <wp:positionH relativeFrom="column">
                        <wp:posOffset>22165</wp:posOffset>
                      </wp:positionH>
                      <wp:positionV relativeFrom="paragraph">
                        <wp:posOffset>31998</wp:posOffset>
                      </wp:positionV>
                      <wp:extent cx="53340" cy="142240"/>
                      <wp:effectExtent l="0" t="0" r="0" b="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289" name="Graphic 128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90" name="Graphic 129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91" name="Graphic 129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92" name="Graphic 129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93" name="Graphic 129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294" name="Graphic 129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295" name="Graphic 129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296" name="Graphic 129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297" name="Graphic 129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298" name="Graphic 129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299" name="Graphic 129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00" name="Graphic 130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7C6C112" id="Group 1288" o:spid="_x0000_s1026" style="position:absolute;margin-left:1.75pt;margin-top:2.5pt;width:4.2pt;height:11.2pt;z-index:-209945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Cr9Sw3eQYAADI2AAAOAAAA&#10;AAAAAAAAAAAAAC4CAABkcnMvZTJvRG9jLnhtbFBLAQItABQABgAIAAAAIQB1t9Sv3QAAAAUBAAAP&#10;AAAAAAAAAAAAAAAAANMIAABkcnMvZG93bnJldi54bWxQSwUGAAAAAAQABADzAAAA3QkAAAAA&#10;">
                      <v:shape id="Graphic 128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" path="m4433,39898r,-4433l,31032,,17732,4433,13299r,-4433l8866,4433r4433,l17732,,31032,r4433,4433l39898,4433e" filled="f" strokecolor="#696763" strokeweight=".1231mm">
                        <v:path arrowok="t"/>
                      </v:shape>
                      <v:shape id="Graphic 129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" path="m4433,31032l,26598,,13299,4433,8866r,-4433l8866,4433,13299,,26598,r4434,4433l35465,4433e" filled="f" strokeweight=".1231mm">
                        <v:path arrowok="t"/>
                      </v:shape>
                      <v:shape id="Graphic 129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" path="m,26598r4433,l8866,31032r13299,l26598,26598r4434,l31032,22165r4433,-4433l35465,4433,31032,e" filled="f" strokecolor="#e8e6e2" strokeweight=".1231mm">
                        <v:path arrowok="t"/>
                      </v:shape>
                      <v:shape id="Graphic 129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" path="m,35465r4433,l8866,39898r13299,l26598,35465r4434,l35465,31032r,-4434l39898,22165r,-13299l35465,4433,35465,e" filled="f" strokecolor="white" strokeweight=".1231mm">
                        <v:path arrowok="t"/>
                      </v:shape>
                      <v:shape id="Graphic 129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" path="m22165,l8866,,,8866,,22165r8866,8867l22165,31032r8867,-8867l31032,8866,22165,xe" stroked="f">
                        <v:path arrowok="t"/>
                      </v:shape>
                      <v:shape id="Graphic 129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" path="m8866,l22165,r8867,8866l31032,22165r-8867,8867l8866,31032,,22165,,8866,8866,xe" filled="f" strokecolor="white" strokeweight=".1231mm">
                        <v:path arrowok="t"/>
                      </v:shape>
                      <v:shape id="Graphic 129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" path="m4433,39898r,-4433l,31032,,17732,4433,13299r,-4433l8866,4433r4433,l17732,,31032,r4433,4433l39898,4433e" filled="f" strokecolor="#696763" strokeweight=".1231mm">
                        <v:path arrowok="t"/>
                      </v:shape>
                      <v:shape id="Graphic 129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" path="m4433,31032l,26598,,13299,4433,8866r,-4433l8866,4433,13299,,26598,r4434,4433l35465,4433e" filled="f" strokeweight=".1231mm">
                        <v:path arrowok="t"/>
                      </v:shape>
                      <v:shape id="Graphic 129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" path="m,26598r4433,l8866,31032r13299,l26598,26598r4434,l31032,22165r4433,-4433l35465,4433,31032,e" filled="f" strokecolor="#e8e6e2" strokeweight=".1231mm">
                        <v:path arrowok="t"/>
                      </v:shape>
                      <v:shape id="Graphic 129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" path="m,35465r4433,l8866,39898r13299,l26598,35465r4434,l35465,31032r,-4434l39898,22165r,-13299l35465,4433,35465,e" filled="f" strokecolor="white" strokeweight=".1231mm">
                        <v:path arrowok="t"/>
                      </v:shape>
                      <v:shape id="Graphic 129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" path="m22165,l8866,,,8866,,22165r8866,8867l22165,31032r8867,-8867l31032,8866,22165,xe" stroked="f">
                        <v:path arrowok="t"/>
                      </v:shape>
                      <v:shape id="Graphic 130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51038991" w14:textId="77777777" w:rsidR="002618DD" w:rsidRDefault="002618DD">
            <w:pPr>
              <w:pStyle w:val="TableParagraph"/>
              <w:spacing w:before="0"/>
              <w:ind w:left="0"/>
              <w:rPr>
                <w:rFonts w:ascii="Times New Roman"/>
                <w:sz w:val="10"/>
              </w:rPr>
            </w:pPr>
          </w:p>
        </w:tc>
      </w:tr>
      <w:tr w:rsidR="002618DD" w14:paraId="5464F58F" w14:textId="77777777">
        <w:trPr>
          <w:trHeight w:val="318"/>
        </w:trPr>
        <w:tc>
          <w:tcPr>
            <w:tcW w:w="2332" w:type="dxa"/>
            <w:shd w:val="clear" w:color="auto" w:fill="EDEDED"/>
          </w:tcPr>
          <w:p w14:paraId="08040996"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1DF06B41" w14:textId="77777777" w:rsidR="002618DD" w:rsidRDefault="00000000">
            <w:pPr>
              <w:pStyle w:val="TableParagraph"/>
              <w:rPr>
                <w:sz w:val="11"/>
              </w:rPr>
            </w:pPr>
            <w:r>
              <w:rPr>
                <w:sz w:val="11"/>
              </w:rPr>
              <w:t>Does</w:t>
            </w:r>
            <w:r>
              <w:rPr>
                <w:spacing w:val="21"/>
                <w:sz w:val="11"/>
              </w:rPr>
              <w:t xml:space="preserve"> </w:t>
            </w:r>
            <w:r>
              <w:rPr>
                <w:sz w:val="11"/>
              </w:rPr>
              <w:t>the</w:t>
            </w:r>
            <w:r>
              <w:rPr>
                <w:spacing w:val="21"/>
                <w:sz w:val="11"/>
              </w:rPr>
              <w:t xml:space="preserve"> </w:t>
            </w:r>
            <w:r>
              <w:rPr>
                <w:sz w:val="11"/>
              </w:rPr>
              <w:t>Proponent</w:t>
            </w:r>
            <w:r>
              <w:rPr>
                <w:spacing w:val="21"/>
                <w:sz w:val="11"/>
              </w:rPr>
              <w:t xml:space="preserve"> </w:t>
            </w:r>
            <w:r>
              <w:rPr>
                <w:sz w:val="11"/>
              </w:rPr>
              <w:t>have</w:t>
            </w:r>
            <w:r>
              <w:rPr>
                <w:spacing w:val="21"/>
                <w:sz w:val="11"/>
              </w:rPr>
              <w:t xml:space="preserve"> </w:t>
            </w:r>
            <w:r>
              <w:rPr>
                <w:sz w:val="11"/>
              </w:rPr>
              <w:t>required</w:t>
            </w:r>
            <w:r>
              <w:rPr>
                <w:spacing w:val="21"/>
                <w:sz w:val="11"/>
              </w:rPr>
              <w:t xml:space="preserve"> </w:t>
            </w:r>
            <w:r>
              <w:rPr>
                <w:sz w:val="11"/>
              </w:rPr>
              <w:t>or</w:t>
            </w:r>
            <w:r>
              <w:rPr>
                <w:spacing w:val="21"/>
                <w:sz w:val="11"/>
              </w:rPr>
              <w:t xml:space="preserve"> </w:t>
            </w:r>
            <w:r>
              <w:rPr>
                <w:sz w:val="11"/>
              </w:rPr>
              <w:t>recommended</w:t>
            </w:r>
            <w:r>
              <w:rPr>
                <w:spacing w:val="21"/>
                <w:sz w:val="11"/>
              </w:rPr>
              <w:t xml:space="preserve"> </w:t>
            </w:r>
            <w:r>
              <w:rPr>
                <w:sz w:val="11"/>
              </w:rPr>
              <w:t>security</w:t>
            </w:r>
            <w:r>
              <w:rPr>
                <w:spacing w:val="21"/>
                <w:sz w:val="11"/>
              </w:rPr>
              <w:t xml:space="preserve"> </w:t>
            </w:r>
            <w:r>
              <w:rPr>
                <w:sz w:val="11"/>
              </w:rPr>
              <w:t>practices</w:t>
            </w:r>
            <w:r>
              <w:rPr>
                <w:spacing w:val="21"/>
                <w:sz w:val="11"/>
              </w:rPr>
              <w:t xml:space="preserve"> </w:t>
            </w:r>
            <w:r>
              <w:rPr>
                <w:sz w:val="11"/>
              </w:rPr>
              <w:t>to</w:t>
            </w:r>
            <w:r>
              <w:rPr>
                <w:spacing w:val="21"/>
                <w:sz w:val="11"/>
              </w:rPr>
              <w:t xml:space="preserve"> </w:t>
            </w:r>
            <w:r>
              <w:rPr>
                <w:sz w:val="11"/>
              </w:rPr>
              <w:t>be</w:t>
            </w:r>
            <w:r>
              <w:rPr>
                <w:spacing w:val="21"/>
                <w:sz w:val="11"/>
              </w:rPr>
              <w:t xml:space="preserve"> </w:t>
            </w:r>
            <w:r>
              <w:rPr>
                <w:sz w:val="11"/>
              </w:rPr>
              <w:t>used</w:t>
            </w:r>
            <w:r>
              <w:rPr>
                <w:spacing w:val="21"/>
                <w:sz w:val="11"/>
              </w:rPr>
              <w:t xml:space="preserve"> </w:t>
            </w:r>
            <w:r>
              <w:rPr>
                <w:sz w:val="11"/>
              </w:rPr>
              <w:t>or</w:t>
            </w:r>
            <w:r>
              <w:rPr>
                <w:spacing w:val="40"/>
                <w:sz w:val="11"/>
              </w:rPr>
              <w:t xml:space="preserve"> </w:t>
            </w:r>
            <w:r>
              <w:rPr>
                <w:sz w:val="11"/>
              </w:rPr>
              <w:t>integrate</w:t>
            </w:r>
            <w:r>
              <w:rPr>
                <w:spacing w:val="26"/>
                <w:sz w:val="11"/>
              </w:rPr>
              <w:t xml:space="preserve"> </w:t>
            </w:r>
            <w:r>
              <w:rPr>
                <w:sz w:val="11"/>
              </w:rPr>
              <w:t>with</w:t>
            </w:r>
            <w:r>
              <w:rPr>
                <w:spacing w:val="26"/>
                <w:sz w:val="11"/>
              </w:rPr>
              <w:t xml:space="preserve"> </w:t>
            </w:r>
            <w:r>
              <w:rPr>
                <w:sz w:val="11"/>
              </w:rPr>
              <w:t>provided</w:t>
            </w:r>
            <w:r>
              <w:rPr>
                <w:spacing w:val="26"/>
                <w:sz w:val="11"/>
              </w:rPr>
              <w:t xml:space="preserve"> </w:t>
            </w:r>
            <w:r>
              <w:rPr>
                <w:sz w:val="11"/>
              </w:rPr>
              <w:t>service</w:t>
            </w:r>
            <w:r>
              <w:rPr>
                <w:spacing w:val="26"/>
                <w:sz w:val="11"/>
              </w:rPr>
              <w:t xml:space="preserve"> </w:t>
            </w:r>
            <w:r>
              <w:rPr>
                <w:sz w:val="11"/>
              </w:rPr>
              <w:t>to</w:t>
            </w:r>
            <w:r>
              <w:rPr>
                <w:spacing w:val="26"/>
                <w:sz w:val="11"/>
              </w:rPr>
              <w:t xml:space="preserve"> </w:t>
            </w:r>
            <w:r>
              <w:rPr>
                <w:sz w:val="11"/>
              </w:rPr>
              <w:t>the</w:t>
            </w:r>
            <w:r>
              <w:rPr>
                <w:spacing w:val="26"/>
                <w:sz w:val="11"/>
              </w:rPr>
              <w:t xml:space="preserve"> </w:t>
            </w:r>
            <w:r>
              <w:rPr>
                <w:sz w:val="11"/>
              </w:rPr>
              <w:t>customer?</w:t>
            </w:r>
            <w:r>
              <w:rPr>
                <w:spacing w:val="26"/>
                <w:sz w:val="11"/>
              </w:rPr>
              <w:t xml:space="preserve"> </w:t>
            </w:r>
            <w:r>
              <w:rPr>
                <w:sz w:val="11"/>
              </w:rPr>
              <w:t>Please</w:t>
            </w:r>
            <w:r>
              <w:rPr>
                <w:spacing w:val="26"/>
                <w:sz w:val="11"/>
              </w:rPr>
              <w:t xml:space="preserve"> </w:t>
            </w:r>
            <w:r>
              <w:rPr>
                <w:sz w:val="11"/>
              </w:rPr>
              <w:t>summarize.</w:t>
            </w:r>
          </w:p>
        </w:tc>
        <w:tc>
          <w:tcPr>
            <w:tcW w:w="1424" w:type="dxa"/>
            <w:shd w:val="clear" w:color="auto" w:fill="EDEDED"/>
          </w:tcPr>
          <w:p w14:paraId="2B4F5316"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2096" behindDoc="0" locked="0" layoutInCell="1" allowOverlap="1" wp14:anchorId="7070F4E5" wp14:editId="386FF0F9">
                      <wp:simplePos x="0" y="0"/>
                      <wp:positionH relativeFrom="column">
                        <wp:posOffset>22165</wp:posOffset>
                      </wp:positionH>
                      <wp:positionV relativeFrom="paragraph">
                        <wp:posOffset>31998</wp:posOffset>
                      </wp:positionV>
                      <wp:extent cx="53340" cy="142240"/>
                      <wp:effectExtent l="0" t="0" r="0"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302" name="Graphic 130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03" name="Graphic 130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04" name="Graphic 130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05" name="Graphic 130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06" name="Graphic 130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07" name="Graphic 130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08" name="Graphic 130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09" name="Graphic 130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10" name="Graphic 131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11" name="Graphic 131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12" name="Graphic 131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13" name="Graphic 131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4A729C7" id="Group 1301" o:spid="_x0000_s1026" style="position:absolute;margin-left:1.75pt;margin-top:2.5pt;width:4.2pt;height:11.2pt;z-index:158120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BTSgaAeQYAADI2AAAOAAAA&#10;AAAAAAAAAAAAAC4CAABkcnMvZTJvRG9jLnhtbFBLAQItABQABgAIAAAAIQB1t9Sv3QAAAAUBAAAP&#10;AAAAAAAAAAAAAAAAANMIAABkcnMvZG93bnJldi54bWxQSwUGAAAAAAQABADzAAAA3QkAAAAA&#10;">
                      <v:shape id="Graphic 130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" path="m4433,39898r,-4433l,31032,,17732,4433,13299r,-4433l8866,4433r4433,l17732,,31032,r4433,4433l39898,4433e" filled="f" strokecolor="#696763" strokeweight=".1231mm">
                        <v:path arrowok="t"/>
                      </v:shape>
                      <v:shape id="Graphic 130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" path="m4433,31032l,26598,,13299,4433,8866r,-4433l8866,4433,13299,,26598,r4434,4433l35465,4433e" filled="f" strokeweight=".1231mm">
                        <v:path arrowok="t"/>
                      </v:shape>
                      <v:shape id="Graphic 130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" path="m,26598r4433,l8866,31032r13299,l26598,26598r4434,l31032,22165r4433,-4433l35465,4433,31032,e" filled="f" strokecolor="#e8e6e2" strokeweight=".1231mm">
                        <v:path arrowok="t"/>
                      </v:shape>
                      <v:shape id="Graphic 130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" path="m,35465r4433,l8866,39898r13299,l26598,35465r4434,l35465,31032r,-4434l39898,22165r,-13299l35465,4433,35465,e" filled="f" strokecolor="white" strokeweight=".1231mm">
                        <v:path arrowok="t"/>
                      </v:shape>
                      <v:shape id="Graphic 130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" path="m22165,l8866,,,8866,,22165r8866,8867l22165,31032r8867,-8867l31032,8866,22165,xe" stroked="f">
                        <v:path arrowok="t"/>
                      </v:shape>
                      <v:shape id="Graphic 130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" path="m8866,l22165,r8867,8866l31032,22165r-8867,8867l8866,31032,,22165,,8866,8866,xe" filled="f" strokecolor="white" strokeweight=".1231mm">
                        <v:path arrowok="t"/>
                      </v:shape>
                      <v:shape id="Graphic 130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" path="m4433,39898r,-4433l,31032,,17732,4433,13299r,-4433l8866,4433r4433,l17732,,31032,r4433,4433l39898,4433e" filled="f" strokecolor="#696763" strokeweight=".1231mm">
                        <v:path arrowok="t"/>
                      </v:shape>
                      <v:shape id="Graphic 130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" path="m4433,31032l,26598,,13299,4433,8866r,-4433l8866,4433,13299,,26598,r4434,4433l35465,4433e" filled="f" strokeweight=".1231mm">
                        <v:path arrowok="t"/>
                      </v:shape>
                      <v:shape id="Graphic 131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" path="m,26598r4433,l8866,31032r13299,l26598,26598r4434,l31032,22165r4433,-4433l35465,4433,31032,e" filled="f" strokecolor="#e8e6e2" strokeweight=".1231mm">
                        <v:path arrowok="t"/>
                      </v:shape>
                      <v:shape id="Graphic 131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" path="m,35465r4433,l8866,39898r13299,l26598,35465r4434,l35465,31032r,-4434l39898,22165r,-13299l35465,4433,35465,e" filled="f" strokecolor="white" strokeweight=".1231mm">
                        <v:path arrowok="t"/>
                      </v:shape>
                      <v:shape id="Graphic 131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" path="m22165,l8866,,,8866,,22165r8866,8867l22165,31032r8867,-8867l31032,8866,22165,xe" stroked="f">
                        <v:path arrowok="t"/>
                      </v:shape>
                      <v:shape id="Graphic 131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1D334EDB" w14:textId="77777777" w:rsidR="002618DD" w:rsidRDefault="002618DD">
            <w:pPr>
              <w:pStyle w:val="TableParagraph"/>
              <w:spacing w:before="0"/>
              <w:ind w:left="0"/>
              <w:rPr>
                <w:rFonts w:ascii="Times New Roman"/>
                <w:sz w:val="10"/>
              </w:rPr>
            </w:pPr>
          </w:p>
        </w:tc>
      </w:tr>
      <w:tr w:rsidR="002618DD" w14:paraId="561BDD37" w14:textId="77777777">
        <w:trPr>
          <w:trHeight w:val="318"/>
        </w:trPr>
        <w:tc>
          <w:tcPr>
            <w:tcW w:w="2332" w:type="dxa"/>
          </w:tcPr>
          <w:p w14:paraId="402D4C29"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24CF993D" w14:textId="77777777" w:rsidR="002618DD" w:rsidRDefault="00000000">
            <w:pPr>
              <w:pStyle w:val="TableParagraph"/>
              <w:rPr>
                <w:sz w:val="11"/>
              </w:rPr>
            </w:pPr>
            <w:r>
              <w:rPr>
                <w:sz w:val="11"/>
              </w:rPr>
              <w:t>How</w:t>
            </w:r>
            <w:r>
              <w:rPr>
                <w:spacing w:val="18"/>
                <w:sz w:val="11"/>
              </w:rPr>
              <w:t xml:space="preserve"> </w:t>
            </w:r>
            <w:r>
              <w:rPr>
                <w:sz w:val="11"/>
              </w:rPr>
              <w:t>are</w:t>
            </w:r>
            <w:r>
              <w:rPr>
                <w:spacing w:val="18"/>
                <w:sz w:val="11"/>
              </w:rPr>
              <w:t xml:space="preserve"> </w:t>
            </w:r>
            <w:r>
              <w:rPr>
                <w:sz w:val="11"/>
              </w:rPr>
              <w:t>end-user</w:t>
            </w:r>
            <w:r>
              <w:rPr>
                <w:spacing w:val="18"/>
                <w:sz w:val="11"/>
              </w:rPr>
              <w:t xml:space="preserve"> </w:t>
            </w:r>
            <w:r>
              <w:rPr>
                <w:sz w:val="11"/>
              </w:rPr>
              <w:t>(for</w:t>
            </w:r>
            <w:r>
              <w:rPr>
                <w:spacing w:val="18"/>
                <w:sz w:val="11"/>
              </w:rPr>
              <w:t xml:space="preserve"> </w:t>
            </w:r>
            <w:r>
              <w:rPr>
                <w:sz w:val="11"/>
              </w:rPr>
              <w:t>customer)</w:t>
            </w:r>
            <w:r>
              <w:rPr>
                <w:spacing w:val="18"/>
                <w:sz w:val="11"/>
              </w:rPr>
              <w:t xml:space="preserve"> </w:t>
            </w:r>
            <w:r>
              <w:rPr>
                <w:sz w:val="11"/>
              </w:rPr>
              <w:t>accounts</w:t>
            </w:r>
            <w:r>
              <w:rPr>
                <w:spacing w:val="18"/>
                <w:sz w:val="11"/>
              </w:rPr>
              <w:t xml:space="preserve"> </w:t>
            </w:r>
            <w:r>
              <w:rPr>
                <w:sz w:val="11"/>
              </w:rPr>
              <w:t>created</w:t>
            </w:r>
            <w:r>
              <w:rPr>
                <w:spacing w:val="18"/>
                <w:sz w:val="11"/>
              </w:rPr>
              <w:t xml:space="preserve"> </w:t>
            </w:r>
            <w:r>
              <w:rPr>
                <w:sz w:val="11"/>
              </w:rPr>
              <w:t>and</w:t>
            </w:r>
            <w:r>
              <w:rPr>
                <w:spacing w:val="18"/>
                <w:sz w:val="11"/>
              </w:rPr>
              <w:t xml:space="preserve"> </w:t>
            </w:r>
            <w:r>
              <w:rPr>
                <w:sz w:val="11"/>
              </w:rPr>
              <w:t>managed?</w:t>
            </w:r>
            <w:r>
              <w:rPr>
                <w:spacing w:val="18"/>
                <w:sz w:val="11"/>
              </w:rPr>
              <w:t xml:space="preserve"> </w:t>
            </w:r>
            <w:r>
              <w:rPr>
                <w:sz w:val="11"/>
              </w:rPr>
              <w:t>Can</w:t>
            </w:r>
            <w:r>
              <w:rPr>
                <w:spacing w:val="18"/>
                <w:sz w:val="11"/>
              </w:rPr>
              <w:t xml:space="preserve"> </w:t>
            </w:r>
            <w:r>
              <w:rPr>
                <w:sz w:val="11"/>
              </w:rPr>
              <w:t>security</w:t>
            </w:r>
            <w:r>
              <w:rPr>
                <w:spacing w:val="18"/>
                <w:sz w:val="11"/>
              </w:rPr>
              <w:t xml:space="preserve"> </w:t>
            </w:r>
            <w:r>
              <w:rPr>
                <w:sz w:val="11"/>
              </w:rPr>
              <w:t>staff</w:t>
            </w:r>
            <w:r>
              <w:rPr>
                <w:spacing w:val="40"/>
                <w:sz w:val="11"/>
              </w:rPr>
              <w:t xml:space="preserve"> </w:t>
            </w:r>
            <w:r>
              <w:rPr>
                <w:sz w:val="11"/>
              </w:rPr>
              <w:t>create</w:t>
            </w:r>
            <w:r>
              <w:rPr>
                <w:spacing w:val="31"/>
                <w:sz w:val="11"/>
              </w:rPr>
              <w:t xml:space="preserve"> </w:t>
            </w:r>
            <w:r>
              <w:rPr>
                <w:sz w:val="11"/>
              </w:rPr>
              <w:t>accounts</w:t>
            </w:r>
            <w:r>
              <w:rPr>
                <w:spacing w:val="31"/>
                <w:sz w:val="11"/>
              </w:rPr>
              <w:t xml:space="preserve"> </w:t>
            </w:r>
            <w:r>
              <w:rPr>
                <w:sz w:val="11"/>
              </w:rPr>
              <w:t>and</w:t>
            </w:r>
            <w:r>
              <w:rPr>
                <w:spacing w:val="31"/>
                <w:sz w:val="11"/>
              </w:rPr>
              <w:t xml:space="preserve"> </w:t>
            </w:r>
            <w:r>
              <w:rPr>
                <w:sz w:val="11"/>
              </w:rPr>
              <w:t>service</w:t>
            </w:r>
            <w:r>
              <w:rPr>
                <w:spacing w:val="31"/>
                <w:sz w:val="11"/>
              </w:rPr>
              <w:t xml:space="preserve"> </w:t>
            </w:r>
            <w:r>
              <w:rPr>
                <w:sz w:val="11"/>
              </w:rPr>
              <w:t>desk</w:t>
            </w:r>
            <w:r>
              <w:rPr>
                <w:spacing w:val="31"/>
                <w:sz w:val="11"/>
              </w:rPr>
              <w:t xml:space="preserve"> </w:t>
            </w:r>
            <w:r>
              <w:rPr>
                <w:sz w:val="11"/>
              </w:rPr>
              <w:t>perform</w:t>
            </w:r>
            <w:r>
              <w:rPr>
                <w:spacing w:val="31"/>
                <w:sz w:val="11"/>
              </w:rPr>
              <w:t xml:space="preserve"> </w:t>
            </w:r>
            <w:r>
              <w:rPr>
                <w:sz w:val="11"/>
              </w:rPr>
              <w:t>unlocks/resets?</w:t>
            </w:r>
          </w:p>
        </w:tc>
        <w:tc>
          <w:tcPr>
            <w:tcW w:w="1424" w:type="dxa"/>
          </w:tcPr>
          <w:p w14:paraId="4B36728E"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2432" behindDoc="1" locked="0" layoutInCell="1" allowOverlap="1" wp14:anchorId="397C5CFF" wp14:editId="7308629F">
                      <wp:simplePos x="0" y="0"/>
                      <wp:positionH relativeFrom="column">
                        <wp:posOffset>22165</wp:posOffset>
                      </wp:positionH>
                      <wp:positionV relativeFrom="paragraph">
                        <wp:posOffset>31998</wp:posOffset>
                      </wp:positionV>
                      <wp:extent cx="53340" cy="142240"/>
                      <wp:effectExtent l="0" t="0" r="0" b="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315" name="Graphic 131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16" name="Graphic 131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17" name="Graphic 131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18" name="Graphic 131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19" name="Graphic 131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20" name="Graphic 132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21" name="Graphic 132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22" name="Graphic 132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23" name="Graphic 132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24" name="Graphic 132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25" name="Graphic 132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26" name="Graphic 132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4E14437" id="Group 1314" o:spid="_x0000_s1026" style="position:absolute;margin-left:1.75pt;margin-top:2.5pt;width:4.2pt;height:11.2pt;z-index:-209940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">
                      <v:shape id="Graphic 131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" path="m4433,39898r,-4433l,31032,,17732,4433,13299r,-4433l8866,4433r4433,l17732,,31032,r4433,4433l39898,4433e" filled="f" strokecolor="#696763" strokeweight=".1231mm">
                        <v:path arrowok="t"/>
                      </v:shape>
                      <v:shape id="Graphic 131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" path="m4433,31032l,26598,,13299,4433,8866r,-4433l8866,4433,13299,,26598,r4434,4433l35465,4433e" filled="f" strokeweight=".1231mm">
                        <v:path arrowok="t"/>
                      </v:shape>
                      <v:shape id="Graphic 131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" path="m,26598r4433,l8866,31032r13299,l26598,26598r4434,l31032,22165r4433,-4433l35465,4433,31032,e" filled="f" strokecolor="#e8e6e2" strokeweight=".1231mm">
                        <v:path arrowok="t"/>
                      </v:shape>
                      <v:shape id="Graphic 131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" path="m,35465r4433,l8866,39898r13299,l26598,35465r4434,l35465,31032r,-4434l39898,22165r,-13299l35465,4433,35465,e" filled="f" strokecolor="white" strokeweight=".1231mm">
                        <v:path arrowok="t"/>
                      </v:shape>
                      <v:shape id="Graphic 131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" path="m22165,l8866,,,8866,,22165r8866,8867l22165,31032r8867,-8867l31032,8866,22165,xe" stroked="f">
                        <v:path arrowok="t"/>
                      </v:shape>
                      <v:shape id="Graphic 132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" path="m8866,l22165,r8867,8866l31032,22165r-8867,8867l8866,31032,,22165,,8866,8866,xe" filled="f" strokecolor="white" strokeweight=".1231mm">
                        <v:path arrowok="t"/>
                      </v:shape>
                      <v:shape id="Graphic 132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" path="m4433,39898r,-4433l,31032,,17732,4433,13299r,-4433l8866,4433r4433,l17732,,31032,r4433,4433l39898,4433e" filled="f" strokecolor="#696763" strokeweight=".1231mm">
                        <v:path arrowok="t"/>
                      </v:shape>
                      <v:shape id="Graphic 132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" path="m4433,31032l,26598,,13299,4433,8866r,-4433l8866,4433,13299,,26598,r4434,4433l35465,4433e" filled="f" strokeweight=".1231mm">
                        <v:path arrowok="t"/>
                      </v:shape>
                      <v:shape id="Graphic 132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" path="m,26598r4433,l8866,31032r13299,l26598,26598r4434,l31032,22165r4433,-4433l35465,4433,31032,e" filled="f" strokecolor="#e8e6e2" strokeweight=".1231mm">
                        <v:path arrowok="t"/>
                      </v:shape>
                      <v:shape id="Graphic 132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" path="m,35465r4433,l8866,39898r13299,l26598,35465r4434,l35465,31032r,-4434l39898,22165r,-13299l35465,4433,35465,e" filled="f" strokecolor="white" strokeweight=".1231mm">
                        <v:path arrowok="t"/>
                      </v:shape>
                      <v:shape id="Graphic 132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" path="m22165,l8866,,,8866,,22165r8866,8867l22165,31032r8867,-8867l31032,8866,22165,xe" stroked="f">
                        <v:path arrowok="t"/>
                      </v:shape>
                      <v:shape id="Graphic 132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02D590AD" w14:textId="77777777" w:rsidR="002618DD" w:rsidRDefault="002618DD">
            <w:pPr>
              <w:pStyle w:val="TableParagraph"/>
              <w:spacing w:before="0"/>
              <w:ind w:left="0"/>
              <w:rPr>
                <w:rFonts w:ascii="Times New Roman"/>
                <w:sz w:val="10"/>
              </w:rPr>
            </w:pPr>
          </w:p>
        </w:tc>
      </w:tr>
      <w:tr w:rsidR="002618DD" w14:paraId="5BC7EEF3" w14:textId="77777777">
        <w:trPr>
          <w:trHeight w:val="318"/>
        </w:trPr>
        <w:tc>
          <w:tcPr>
            <w:tcW w:w="2332" w:type="dxa"/>
            <w:shd w:val="clear" w:color="auto" w:fill="EDEDED"/>
          </w:tcPr>
          <w:p w14:paraId="060272CF"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26FB21ED" w14:textId="77777777" w:rsidR="002618DD" w:rsidRDefault="00000000">
            <w:pPr>
              <w:pStyle w:val="TableParagraph"/>
              <w:ind w:right="132"/>
              <w:rPr>
                <w:sz w:val="11"/>
              </w:rPr>
            </w:pPr>
            <w:r>
              <w:rPr>
                <w:sz w:val="11"/>
              </w:rPr>
              <w:t>Does</w:t>
            </w:r>
            <w:r>
              <w:rPr>
                <w:spacing w:val="22"/>
                <w:sz w:val="11"/>
              </w:rPr>
              <w:t xml:space="preserve"> </w:t>
            </w:r>
            <w:r>
              <w:rPr>
                <w:sz w:val="11"/>
              </w:rPr>
              <w:t>the</w:t>
            </w:r>
            <w:r>
              <w:rPr>
                <w:spacing w:val="22"/>
                <w:sz w:val="11"/>
              </w:rPr>
              <w:t xml:space="preserve"> </w:t>
            </w:r>
            <w:r>
              <w:rPr>
                <w:sz w:val="11"/>
              </w:rPr>
              <w:t>Proponent</w:t>
            </w:r>
            <w:r>
              <w:rPr>
                <w:spacing w:val="22"/>
                <w:sz w:val="11"/>
              </w:rPr>
              <w:t xml:space="preserve"> </w:t>
            </w:r>
            <w:r>
              <w:rPr>
                <w:sz w:val="11"/>
              </w:rPr>
              <w:t>conduct</w:t>
            </w:r>
            <w:r>
              <w:rPr>
                <w:spacing w:val="22"/>
                <w:sz w:val="11"/>
              </w:rPr>
              <w:t xml:space="preserve"> </w:t>
            </w:r>
            <w:r>
              <w:rPr>
                <w:sz w:val="11"/>
              </w:rPr>
              <w:t>periodic</w:t>
            </w:r>
            <w:r>
              <w:rPr>
                <w:spacing w:val="22"/>
                <w:sz w:val="11"/>
              </w:rPr>
              <w:t xml:space="preserve"> </w:t>
            </w:r>
            <w:r>
              <w:rPr>
                <w:sz w:val="11"/>
              </w:rPr>
              <w:t>web</w:t>
            </w:r>
            <w:r>
              <w:rPr>
                <w:spacing w:val="22"/>
                <w:sz w:val="11"/>
              </w:rPr>
              <w:t xml:space="preserve"> </w:t>
            </w:r>
            <w:r>
              <w:rPr>
                <w:sz w:val="11"/>
              </w:rPr>
              <w:t>/</w:t>
            </w:r>
            <w:r>
              <w:rPr>
                <w:spacing w:val="22"/>
                <w:sz w:val="11"/>
              </w:rPr>
              <w:t xml:space="preserve"> </w:t>
            </w:r>
            <w:r>
              <w:rPr>
                <w:sz w:val="11"/>
              </w:rPr>
              <w:t>mobile</w:t>
            </w:r>
            <w:r>
              <w:rPr>
                <w:spacing w:val="22"/>
                <w:sz w:val="11"/>
              </w:rPr>
              <w:t xml:space="preserve"> </w:t>
            </w:r>
            <w:r>
              <w:rPr>
                <w:sz w:val="11"/>
              </w:rPr>
              <w:t>application</w:t>
            </w:r>
            <w:r>
              <w:rPr>
                <w:spacing w:val="22"/>
                <w:sz w:val="11"/>
              </w:rPr>
              <w:t xml:space="preserve"> </w:t>
            </w:r>
            <w:r>
              <w:rPr>
                <w:sz w:val="11"/>
              </w:rPr>
              <w:t>security</w:t>
            </w:r>
            <w:r>
              <w:rPr>
                <w:spacing w:val="22"/>
                <w:sz w:val="11"/>
              </w:rPr>
              <w:t xml:space="preserve"> </w:t>
            </w:r>
            <w:r>
              <w:rPr>
                <w:sz w:val="11"/>
              </w:rPr>
              <w:t>testing</w:t>
            </w:r>
            <w:r>
              <w:rPr>
                <w:spacing w:val="22"/>
                <w:sz w:val="11"/>
              </w:rPr>
              <w:t xml:space="preserve"> </w:t>
            </w:r>
            <w:r>
              <w:rPr>
                <w:sz w:val="11"/>
              </w:rPr>
              <w:t>via</w:t>
            </w:r>
            <w:r>
              <w:rPr>
                <w:spacing w:val="22"/>
                <w:sz w:val="11"/>
              </w:rPr>
              <w:t xml:space="preserve"> </w:t>
            </w:r>
            <w:r>
              <w:rPr>
                <w:sz w:val="11"/>
              </w:rPr>
              <w:t>a</w:t>
            </w:r>
            <w:r>
              <w:rPr>
                <w:spacing w:val="40"/>
                <w:sz w:val="11"/>
              </w:rPr>
              <w:t xml:space="preserve"> </w:t>
            </w:r>
            <w:r>
              <w:rPr>
                <w:sz w:val="11"/>
              </w:rPr>
              <w:t>third-party</w:t>
            </w:r>
            <w:r>
              <w:rPr>
                <w:spacing w:val="34"/>
                <w:sz w:val="11"/>
              </w:rPr>
              <w:t xml:space="preserve"> </w:t>
            </w:r>
            <w:r>
              <w:rPr>
                <w:sz w:val="11"/>
              </w:rPr>
              <w:t>auditor/provider?</w:t>
            </w:r>
          </w:p>
        </w:tc>
        <w:tc>
          <w:tcPr>
            <w:tcW w:w="1424" w:type="dxa"/>
            <w:shd w:val="clear" w:color="auto" w:fill="EDEDED"/>
          </w:tcPr>
          <w:p w14:paraId="0B5159D1"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2608" behindDoc="0" locked="0" layoutInCell="1" allowOverlap="1" wp14:anchorId="23BC729D" wp14:editId="0F85A676">
                      <wp:simplePos x="0" y="0"/>
                      <wp:positionH relativeFrom="column">
                        <wp:posOffset>22165</wp:posOffset>
                      </wp:positionH>
                      <wp:positionV relativeFrom="paragraph">
                        <wp:posOffset>31998</wp:posOffset>
                      </wp:positionV>
                      <wp:extent cx="53340" cy="142240"/>
                      <wp:effectExtent l="0" t="0" r="0" b="0"/>
                      <wp:wrapNone/>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328" name="Graphic 132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29" name="Graphic 132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30" name="Graphic 133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31" name="Graphic 133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32" name="Graphic 133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33" name="Graphic 133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34" name="Graphic 133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35" name="Graphic 133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36" name="Graphic 133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37" name="Graphic 133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38" name="Graphic 133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39" name="Graphic 133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8F59E75" id="Group 1327" o:spid="_x0000_s1026" style="position:absolute;margin-left:1.75pt;margin-top:2.5pt;width:4.2pt;height:11.2pt;z-index:158126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">
                      <v:shape id="Graphic 132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" path="m4433,39898r,-4433l,31032,,17732,4433,13299r,-4433l8866,4433r4433,l17732,,31032,r4433,4433l39898,4433e" filled="f" strokecolor="#696763" strokeweight=".1231mm">
                        <v:path arrowok="t"/>
                      </v:shape>
                      <v:shape id="Graphic 132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" path="m4433,31032l,26598,,13299,4433,8866r,-4433l8866,4433,13299,,26598,r4434,4433l35465,4433e" filled="f" strokeweight=".1231mm">
                        <v:path arrowok="t"/>
                      </v:shape>
                      <v:shape id="Graphic 133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" path="m,26598r4433,l8866,31032r13299,l26598,26598r4434,l31032,22165r4433,-4433l35465,4433,31032,e" filled="f" strokecolor="#e8e6e2" strokeweight=".1231mm">
                        <v:path arrowok="t"/>
                      </v:shape>
                      <v:shape id="Graphic 133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" path="m,35465r4433,l8866,39898r13299,l26598,35465r4434,l35465,31032r,-4434l39898,22165r,-13299l35465,4433,35465,e" filled="f" strokecolor="white" strokeweight=".1231mm">
                        <v:path arrowok="t"/>
                      </v:shape>
                      <v:shape id="Graphic 133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" path="m22165,l8866,,,8866,,22165r8866,8867l22165,31032r8867,-8867l31032,8866,22165,xe" stroked="f">
                        <v:path arrowok="t"/>
                      </v:shape>
                      <v:shape id="Graphic 133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" path="m8866,l22165,r8867,8866l31032,22165r-8867,8867l8866,31032,,22165,,8866,8866,xe" filled="f" strokecolor="white" strokeweight=".1231mm">
                        <v:path arrowok="t"/>
                      </v:shape>
                      <v:shape id="Graphic 133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" path="m4433,39898r,-4433l,31032,,17732,4433,13299r,-4433l8866,4433r4433,l17732,,31032,r4433,4433l39898,4433e" filled="f" strokecolor="#696763" strokeweight=".1231mm">
                        <v:path arrowok="t"/>
                      </v:shape>
                      <v:shape id="Graphic 133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" path="m4433,31032l,26598,,13299,4433,8866r,-4433l8866,4433,13299,,26598,r4434,4433l35465,4433e" filled="f" strokeweight=".1231mm">
                        <v:path arrowok="t"/>
                      </v:shape>
                      <v:shape id="Graphic 133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" path="m,26598r4433,l8866,31032r13299,l26598,26598r4434,l31032,22165r4433,-4433l35465,4433,31032,e" filled="f" strokecolor="#e8e6e2" strokeweight=".1231mm">
                        <v:path arrowok="t"/>
                      </v:shape>
                      <v:shape id="Graphic 133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" path="m,35465r4433,l8866,39898r13299,l26598,35465r4434,l35465,31032r,-4434l39898,22165r,-13299l35465,4433,35465,e" filled="f" strokecolor="white" strokeweight=".1231mm">
                        <v:path arrowok="t"/>
                      </v:shape>
                      <v:shape id="Graphic 133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" path="m22165,l8866,,,8866,,22165r8866,8867l22165,31032r8867,-8867l31032,8866,22165,xe" stroked="f">
                        <v:path arrowok="t"/>
                      </v:shape>
                      <v:shape id="Graphic 133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4AEF5CCD" w14:textId="77777777" w:rsidR="002618DD" w:rsidRDefault="002618DD">
            <w:pPr>
              <w:pStyle w:val="TableParagraph"/>
              <w:spacing w:before="0"/>
              <w:ind w:left="0"/>
              <w:rPr>
                <w:rFonts w:ascii="Times New Roman"/>
                <w:sz w:val="10"/>
              </w:rPr>
            </w:pPr>
          </w:p>
        </w:tc>
      </w:tr>
      <w:tr w:rsidR="002618DD" w14:paraId="64C1913F" w14:textId="77777777">
        <w:trPr>
          <w:trHeight w:val="318"/>
        </w:trPr>
        <w:tc>
          <w:tcPr>
            <w:tcW w:w="2332" w:type="dxa"/>
          </w:tcPr>
          <w:p w14:paraId="2026CF40"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0BE97E1B" w14:textId="77777777" w:rsidR="002618DD" w:rsidRDefault="00000000">
            <w:pPr>
              <w:pStyle w:val="TableParagraph"/>
              <w:rPr>
                <w:sz w:val="11"/>
              </w:rPr>
            </w:pPr>
            <w:r>
              <w:rPr>
                <w:sz w:val="11"/>
              </w:rPr>
              <w:t>Does</w:t>
            </w:r>
            <w:r>
              <w:rPr>
                <w:spacing w:val="20"/>
                <w:sz w:val="11"/>
              </w:rPr>
              <w:t xml:space="preserve"> </w:t>
            </w:r>
            <w:r>
              <w:rPr>
                <w:sz w:val="11"/>
              </w:rPr>
              <w:t>the</w:t>
            </w:r>
            <w:r>
              <w:rPr>
                <w:spacing w:val="20"/>
                <w:sz w:val="11"/>
              </w:rPr>
              <w:t xml:space="preserve"> </w:t>
            </w:r>
            <w:r>
              <w:rPr>
                <w:sz w:val="11"/>
              </w:rPr>
              <w:t>Proponent</w:t>
            </w:r>
            <w:r>
              <w:rPr>
                <w:spacing w:val="20"/>
                <w:sz w:val="11"/>
              </w:rPr>
              <w:t xml:space="preserve"> </w:t>
            </w:r>
            <w:r>
              <w:rPr>
                <w:sz w:val="11"/>
              </w:rPr>
              <w:t>provide</w:t>
            </w:r>
            <w:r>
              <w:rPr>
                <w:spacing w:val="20"/>
                <w:sz w:val="11"/>
              </w:rPr>
              <w:t xml:space="preserve"> </w:t>
            </w:r>
            <w:r>
              <w:rPr>
                <w:sz w:val="11"/>
              </w:rPr>
              <w:t>physical</w:t>
            </w:r>
            <w:r>
              <w:rPr>
                <w:spacing w:val="20"/>
                <w:sz w:val="11"/>
              </w:rPr>
              <w:t xml:space="preserve"> </w:t>
            </w:r>
            <w:r>
              <w:rPr>
                <w:sz w:val="11"/>
              </w:rPr>
              <w:t>separation</w:t>
            </w:r>
            <w:r>
              <w:rPr>
                <w:spacing w:val="20"/>
                <w:sz w:val="11"/>
              </w:rPr>
              <w:t xml:space="preserve"> </w:t>
            </w:r>
            <w:r>
              <w:rPr>
                <w:sz w:val="11"/>
              </w:rPr>
              <w:t>of</w:t>
            </w:r>
            <w:r>
              <w:rPr>
                <w:spacing w:val="20"/>
                <w:sz w:val="11"/>
              </w:rPr>
              <w:t xml:space="preserve"> </w:t>
            </w:r>
            <w:r>
              <w:rPr>
                <w:sz w:val="11"/>
              </w:rPr>
              <w:t>databases</w:t>
            </w:r>
            <w:r>
              <w:rPr>
                <w:spacing w:val="20"/>
                <w:sz w:val="11"/>
              </w:rPr>
              <w:t xml:space="preserve"> </w:t>
            </w:r>
            <w:r>
              <w:rPr>
                <w:sz w:val="11"/>
              </w:rPr>
              <w:t>in</w:t>
            </w:r>
            <w:r>
              <w:rPr>
                <w:spacing w:val="20"/>
                <w:sz w:val="11"/>
              </w:rPr>
              <w:t xml:space="preserve"> </w:t>
            </w:r>
            <w:r>
              <w:rPr>
                <w:sz w:val="11"/>
              </w:rPr>
              <w:t>a</w:t>
            </w:r>
            <w:r>
              <w:rPr>
                <w:spacing w:val="20"/>
                <w:sz w:val="11"/>
              </w:rPr>
              <w:t xml:space="preserve"> </w:t>
            </w:r>
            <w:r>
              <w:rPr>
                <w:sz w:val="11"/>
              </w:rPr>
              <w:t>multi-hosted</w:t>
            </w:r>
            <w:r>
              <w:rPr>
                <w:spacing w:val="40"/>
                <w:sz w:val="11"/>
              </w:rPr>
              <w:t xml:space="preserve"> </w:t>
            </w:r>
            <w:r>
              <w:rPr>
                <w:sz w:val="11"/>
              </w:rPr>
              <w:t>environment?</w:t>
            </w:r>
            <w:r>
              <w:rPr>
                <w:spacing w:val="27"/>
                <w:sz w:val="11"/>
              </w:rPr>
              <w:t xml:space="preserve"> </w:t>
            </w:r>
            <w:r>
              <w:rPr>
                <w:sz w:val="11"/>
              </w:rPr>
              <w:t>If</w:t>
            </w:r>
            <w:r>
              <w:rPr>
                <w:spacing w:val="27"/>
                <w:sz w:val="11"/>
              </w:rPr>
              <w:t xml:space="preserve"> </w:t>
            </w:r>
            <w:r>
              <w:rPr>
                <w:sz w:val="11"/>
              </w:rPr>
              <w:t>so,</w:t>
            </w:r>
            <w:r>
              <w:rPr>
                <w:spacing w:val="27"/>
                <w:sz w:val="11"/>
              </w:rPr>
              <w:t xml:space="preserve"> </w:t>
            </w:r>
            <w:r>
              <w:rPr>
                <w:sz w:val="11"/>
              </w:rPr>
              <w:t>please</w:t>
            </w:r>
            <w:r>
              <w:rPr>
                <w:spacing w:val="27"/>
                <w:sz w:val="11"/>
              </w:rPr>
              <w:t xml:space="preserve"> </w:t>
            </w:r>
            <w:r>
              <w:rPr>
                <w:sz w:val="11"/>
              </w:rPr>
              <w:t>explain</w:t>
            </w:r>
            <w:r>
              <w:rPr>
                <w:spacing w:val="27"/>
                <w:sz w:val="11"/>
              </w:rPr>
              <w:t xml:space="preserve"> </w:t>
            </w:r>
            <w:r>
              <w:rPr>
                <w:sz w:val="11"/>
              </w:rPr>
              <w:t>how</w:t>
            </w:r>
            <w:r>
              <w:rPr>
                <w:spacing w:val="27"/>
                <w:sz w:val="11"/>
              </w:rPr>
              <w:t xml:space="preserve"> </w:t>
            </w:r>
            <w:r>
              <w:rPr>
                <w:sz w:val="11"/>
              </w:rPr>
              <w:t>this</w:t>
            </w:r>
            <w:r>
              <w:rPr>
                <w:spacing w:val="27"/>
                <w:sz w:val="11"/>
              </w:rPr>
              <w:t xml:space="preserve"> </w:t>
            </w:r>
            <w:r>
              <w:rPr>
                <w:sz w:val="11"/>
              </w:rPr>
              <w:t>is</w:t>
            </w:r>
            <w:r>
              <w:rPr>
                <w:spacing w:val="27"/>
                <w:sz w:val="11"/>
              </w:rPr>
              <w:t xml:space="preserve"> </w:t>
            </w:r>
            <w:r>
              <w:rPr>
                <w:sz w:val="11"/>
              </w:rPr>
              <w:t>done?</w:t>
            </w:r>
          </w:p>
        </w:tc>
        <w:tc>
          <w:tcPr>
            <w:tcW w:w="1424" w:type="dxa"/>
          </w:tcPr>
          <w:p w14:paraId="17977999"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2944" behindDoc="1" locked="0" layoutInCell="1" allowOverlap="1" wp14:anchorId="154FC3E7" wp14:editId="301B2FE3">
                      <wp:simplePos x="0" y="0"/>
                      <wp:positionH relativeFrom="column">
                        <wp:posOffset>22165</wp:posOffset>
                      </wp:positionH>
                      <wp:positionV relativeFrom="paragraph">
                        <wp:posOffset>31998</wp:posOffset>
                      </wp:positionV>
                      <wp:extent cx="53340" cy="142240"/>
                      <wp:effectExtent l="0" t="0" r="0" b="0"/>
                      <wp:wrapNone/>
                      <wp:docPr id="1340"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341" name="Graphic 134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42" name="Graphic 134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43" name="Graphic 134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44" name="Graphic 134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45" name="Graphic 134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46" name="Graphic 134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47" name="Graphic 134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48" name="Graphic 134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49" name="Graphic 134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50" name="Graphic 135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51" name="Graphic 135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52" name="Graphic 135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E7B64A9" id="Group 1340" o:spid="_x0000_s1026" style="position:absolute;margin-left:1.75pt;margin-top:2.5pt;width:4.2pt;height:11.2pt;z-index:-209935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DSFelYYQYAADI2AAAOAAAAAAAAAAAAAAAAAC4CAABkcnMvZTJvRG9j&#10;LnhtbFBLAQItABQABgAIAAAAIQB1t9Sv3QAAAAUBAAAPAAAAAAAAAAAAAAAAALsIAABkcnMvZG93&#10;bnJldi54bWxQSwUGAAAAAAQABADzAAAAxQkAAAAA&#10;">
                      <v:shape id="Graphic 134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" path="m4433,39898r,-4433l,31032,,17732,4433,13299r,-4433l8866,4433r4433,l17732,,31032,r4433,4433l39898,4433e" filled="f" strokecolor="#696763" strokeweight=".1231mm">
                        <v:path arrowok="t"/>
                      </v:shape>
                      <v:shape id="Graphic 134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" path="m4433,31032l,26598,,13299,4433,8866r,-4433l8866,4433,13299,,26598,r4434,4433l35465,4433e" filled="f" strokeweight=".1231mm">
                        <v:path arrowok="t"/>
                      </v:shape>
                      <v:shape id="Graphic 134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" path="m,26598r4433,l8866,31032r13299,l26598,26598r4434,l31032,22165r4433,-4433l35465,4433,31032,e" filled="f" strokecolor="#e8e6e2" strokeweight=".1231mm">
                        <v:path arrowok="t"/>
                      </v:shape>
                      <v:shape id="Graphic 134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" path="m,35465r4433,l8866,39898r13299,l26598,35465r4434,l35465,31032r,-4434l39898,22165r,-13299l35465,4433,35465,e" filled="f" strokecolor="white" strokeweight=".1231mm">
                        <v:path arrowok="t"/>
                      </v:shape>
                      <v:shape id="Graphic 134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" path="m22165,l8866,,,8866,,22165r8866,8867l22165,31032r8867,-8867l31032,8866,22165,xe" stroked="f">
                        <v:path arrowok="t"/>
                      </v:shape>
                      <v:shape id="Graphic 134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" path="m8866,l22165,r8867,8866l31032,22165r-8867,8867l8866,31032,,22165,,8866,8866,xe" filled="f" strokecolor="white" strokeweight=".1231mm">
                        <v:path arrowok="t"/>
                      </v:shape>
                      <v:shape id="Graphic 134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" path="m4433,39898r,-4433l,31032,,17732,4433,13299r,-4433l8866,4433r4433,l17732,,31032,r4433,4433l39898,4433e" filled="f" strokecolor="#696763" strokeweight=".1231mm">
                        <v:path arrowok="t"/>
                      </v:shape>
                      <v:shape id="Graphic 134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" path="m4433,31032l,26598,,13299,4433,8866r,-4433l8866,4433,13299,,26598,r4434,4433l35465,4433e" filled="f" strokeweight=".1231mm">
                        <v:path arrowok="t"/>
                      </v:shape>
                      <v:shape id="Graphic 134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" path="m,26598r4433,l8866,31032r13299,l26598,26598r4434,l31032,22165r4433,-4433l35465,4433,31032,e" filled="f" strokecolor="#e8e6e2" strokeweight=".1231mm">
                        <v:path arrowok="t"/>
                      </v:shape>
                      <v:shape id="Graphic 135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" path="m,35465r4433,l8866,39898r13299,l26598,35465r4434,l35465,31032r,-4434l39898,22165r,-13299l35465,4433,35465,e" filled="f" strokecolor="white" strokeweight=".1231mm">
                        <v:path arrowok="t"/>
                      </v:shape>
                      <v:shape id="Graphic 135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" path="m22165,l8866,,,8866,,22165r8866,8867l22165,31032r8867,-8867l31032,8866,22165,xe" stroked="f">
                        <v:path arrowok="t"/>
                      </v:shape>
                      <v:shape id="Graphic 135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2920A75E" w14:textId="77777777" w:rsidR="002618DD" w:rsidRDefault="002618DD">
            <w:pPr>
              <w:pStyle w:val="TableParagraph"/>
              <w:spacing w:before="0"/>
              <w:ind w:left="0"/>
              <w:rPr>
                <w:rFonts w:ascii="Times New Roman"/>
                <w:sz w:val="10"/>
              </w:rPr>
            </w:pPr>
          </w:p>
        </w:tc>
      </w:tr>
      <w:tr w:rsidR="002618DD" w14:paraId="11BB8D3B" w14:textId="77777777">
        <w:trPr>
          <w:trHeight w:val="541"/>
        </w:trPr>
        <w:tc>
          <w:tcPr>
            <w:tcW w:w="2332" w:type="dxa"/>
            <w:shd w:val="clear" w:color="auto" w:fill="EDEDED"/>
          </w:tcPr>
          <w:p w14:paraId="70EDFE64"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754540BB" w14:textId="77777777" w:rsidR="002618DD" w:rsidRDefault="00000000">
            <w:pPr>
              <w:pStyle w:val="TableParagraph"/>
              <w:spacing w:before="17" w:line="126" w:lineRule="exact"/>
              <w:rPr>
                <w:sz w:val="11"/>
              </w:rPr>
            </w:pPr>
            <w:r>
              <w:rPr>
                <w:sz w:val="11"/>
              </w:rPr>
              <w:t>Does</w:t>
            </w:r>
            <w:r>
              <w:rPr>
                <w:spacing w:val="24"/>
                <w:sz w:val="11"/>
              </w:rPr>
              <w:t xml:space="preserve"> </w:t>
            </w:r>
            <w:r>
              <w:rPr>
                <w:sz w:val="11"/>
              </w:rPr>
              <w:t>the</w:t>
            </w:r>
            <w:r>
              <w:rPr>
                <w:spacing w:val="24"/>
                <w:sz w:val="11"/>
              </w:rPr>
              <w:t xml:space="preserve"> </w:t>
            </w:r>
            <w:r>
              <w:rPr>
                <w:sz w:val="11"/>
              </w:rPr>
              <w:t>Proponent</w:t>
            </w:r>
            <w:r>
              <w:rPr>
                <w:spacing w:val="24"/>
                <w:sz w:val="11"/>
              </w:rPr>
              <w:t xml:space="preserve"> </w:t>
            </w:r>
            <w:r>
              <w:rPr>
                <w:sz w:val="11"/>
              </w:rPr>
              <w:t>perform</w:t>
            </w:r>
            <w:r>
              <w:rPr>
                <w:spacing w:val="24"/>
                <w:sz w:val="11"/>
              </w:rPr>
              <w:t xml:space="preserve"> </w:t>
            </w:r>
            <w:r>
              <w:rPr>
                <w:sz w:val="11"/>
              </w:rPr>
              <w:t>web</w:t>
            </w:r>
            <w:r>
              <w:rPr>
                <w:spacing w:val="24"/>
                <w:sz w:val="11"/>
              </w:rPr>
              <w:t xml:space="preserve"> </w:t>
            </w:r>
            <w:r>
              <w:rPr>
                <w:sz w:val="11"/>
              </w:rPr>
              <w:t>application</w:t>
            </w:r>
            <w:r>
              <w:rPr>
                <w:spacing w:val="24"/>
                <w:sz w:val="11"/>
              </w:rPr>
              <w:t xml:space="preserve"> </w:t>
            </w:r>
            <w:r>
              <w:rPr>
                <w:sz w:val="11"/>
              </w:rPr>
              <w:t>vulnerability</w:t>
            </w:r>
            <w:r>
              <w:rPr>
                <w:spacing w:val="24"/>
                <w:sz w:val="11"/>
              </w:rPr>
              <w:t xml:space="preserve"> </w:t>
            </w:r>
            <w:r>
              <w:rPr>
                <w:sz w:val="11"/>
              </w:rPr>
              <w:t>scans</w:t>
            </w:r>
            <w:r>
              <w:rPr>
                <w:spacing w:val="24"/>
                <w:sz w:val="11"/>
              </w:rPr>
              <w:t xml:space="preserve"> </w:t>
            </w:r>
            <w:r>
              <w:rPr>
                <w:sz w:val="11"/>
              </w:rPr>
              <w:t>using</w:t>
            </w:r>
            <w:r>
              <w:rPr>
                <w:spacing w:val="24"/>
                <w:sz w:val="11"/>
              </w:rPr>
              <w:t xml:space="preserve"> </w:t>
            </w:r>
            <w:r>
              <w:rPr>
                <w:sz w:val="11"/>
              </w:rPr>
              <w:t>tools</w:t>
            </w:r>
            <w:r>
              <w:rPr>
                <w:spacing w:val="24"/>
                <w:sz w:val="11"/>
              </w:rPr>
              <w:t xml:space="preserve"> </w:t>
            </w:r>
            <w:r>
              <w:rPr>
                <w:sz w:val="11"/>
              </w:rPr>
              <w:t>such</w:t>
            </w:r>
            <w:r>
              <w:rPr>
                <w:spacing w:val="24"/>
                <w:sz w:val="11"/>
              </w:rPr>
              <w:t xml:space="preserve"> </w:t>
            </w:r>
            <w:r>
              <w:rPr>
                <w:sz w:val="11"/>
              </w:rPr>
              <w:t>as</w:t>
            </w:r>
            <w:r>
              <w:rPr>
                <w:spacing w:val="40"/>
                <w:sz w:val="11"/>
              </w:rPr>
              <w:t xml:space="preserve"> </w:t>
            </w:r>
            <w:r>
              <w:rPr>
                <w:sz w:val="11"/>
              </w:rPr>
              <w:t>Accuntix,</w:t>
            </w:r>
            <w:r>
              <w:rPr>
                <w:spacing w:val="18"/>
                <w:sz w:val="11"/>
              </w:rPr>
              <w:t xml:space="preserve"> </w:t>
            </w:r>
            <w:r>
              <w:rPr>
                <w:sz w:val="11"/>
              </w:rPr>
              <w:t>Appscan,</w:t>
            </w:r>
            <w:r>
              <w:rPr>
                <w:spacing w:val="18"/>
                <w:sz w:val="11"/>
              </w:rPr>
              <w:t xml:space="preserve"> </w:t>
            </w:r>
            <w:r>
              <w:rPr>
                <w:sz w:val="11"/>
              </w:rPr>
              <w:t>etc.</w:t>
            </w:r>
            <w:r>
              <w:rPr>
                <w:spacing w:val="18"/>
                <w:sz w:val="11"/>
              </w:rPr>
              <w:t xml:space="preserve"> </w:t>
            </w:r>
            <w:r>
              <w:rPr>
                <w:sz w:val="11"/>
              </w:rPr>
              <w:t>If</w:t>
            </w:r>
            <w:r>
              <w:rPr>
                <w:spacing w:val="18"/>
                <w:sz w:val="11"/>
              </w:rPr>
              <w:t xml:space="preserve"> </w:t>
            </w:r>
            <w:r>
              <w:rPr>
                <w:sz w:val="11"/>
              </w:rPr>
              <w:t>so,</w:t>
            </w:r>
            <w:r>
              <w:rPr>
                <w:spacing w:val="18"/>
                <w:sz w:val="11"/>
              </w:rPr>
              <w:t xml:space="preserve"> </w:t>
            </w:r>
            <w:r>
              <w:rPr>
                <w:sz w:val="11"/>
              </w:rPr>
              <w:t>please</w:t>
            </w:r>
            <w:r>
              <w:rPr>
                <w:spacing w:val="18"/>
                <w:sz w:val="11"/>
              </w:rPr>
              <w:t xml:space="preserve"> </w:t>
            </w:r>
            <w:r>
              <w:rPr>
                <w:sz w:val="11"/>
              </w:rPr>
              <w:t>provide</w:t>
            </w:r>
            <w:r>
              <w:rPr>
                <w:spacing w:val="18"/>
                <w:sz w:val="11"/>
              </w:rPr>
              <w:t xml:space="preserve"> </w:t>
            </w:r>
            <w:r>
              <w:rPr>
                <w:sz w:val="11"/>
              </w:rPr>
              <w:t>a</w:t>
            </w:r>
            <w:r>
              <w:rPr>
                <w:spacing w:val="18"/>
                <w:sz w:val="11"/>
              </w:rPr>
              <w:t xml:space="preserve"> </w:t>
            </w:r>
            <w:r>
              <w:rPr>
                <w:sz w:val="11"/>
              </w:rPr>
              <w:t>summary</w:t>
            </w:r>
            <w:r>
              <w:rPr>
                <w:spacing w:val="18"/>
                <w:sz w:val="11"/>
              </w:rPr>
              <w:t xml:space="preserve"> </w:t>
            </w:r>
            <w:r>
              <w:rPr>
                <w:sz w:val="11"/>
              </w:rPr>
              <w:t>of</w:t>
            </w:r>
            <w:r>
              <w:rPr>
                <w:spacing w:val="18"/>
                <w:sz w:val="11"/>
              </w:rPr>
              <w:t xml:space="preserve"> </w:t>
            </w:r>
            <w:r>
              <w:rPr>
                <w:sz w:val="11"/>
              </w:rPr>
              <w:t>what</w:t>
            </w:r>
            <w:r>
              <w:rPr>
                <w:spacing w:val="18"/>
                <w:sz w:val="11"/>
              </w:rPr>
              <w:t xml:space="preserve"> </w:t>
            </w:r>
            <w:r>
              <w:rPr>
                <w:sz w:val="11"/>
              </w:rPr>
              <w:t>tools</w:t>
            </w:r>
            <w:r>
              <w:rPr>
                <w:spacing w:val="18"/>
                <w:sz w:val="11"/>
              </w:rPr>
              <w:t xml:space="preserve"> </w:t>
            </w:r>
            <w:r>
              <w:rPr>
                <w:sz w:val="11"/>
              </w:rPr>
              <w:t>are</w:t>
            </w:r>
            <w:r>
              <w:rPr>
                <w:spacing w:val="18"/>
                <w:sz w:val="11"/>
              </w:rPr>
              <w:t xml:space="preserve"> </w:t>
            </w:r>
            <w:r>
              <w:rPr>
                <w:sz w:val="11"/>
              </w:rPr>
              <w:t>used,</w:t>
            </w:r>
            <w:r>
              <w:rPr>
                <w:spacing w:val="18"/>
                <w:sz w:val="11"/>
              </w:rPr>
              <w:t xml:space="preserve"> </w:t>
            </w:r>
            <w:r>
              <w:rPr>
                <w:sz w:val="11"/>
              </w:rPr>
              <w:t>how</w:t>
            </w:r>
            <w:r>
              <w:rPr>
                <w:spacing w:val="40"/>
                <w:sz w:val="11"/>
              </w:rPr>
              <w:t xml:space="preserve"> </w:t>
            </w:r>
            <w:r>
              <w:rPr>
                <w:sz w:val="11"/>
              </w:rPr>
              <w:t>often</w:t>
            </w:r>
            <w:r>
              <w:rPr>
                <w:spacing w:val="24"/>
                <w:sz w:val="11"/>
              </w:rPr>
              <w:t xml:space="preserve"> </w:t>
            </w:r>
            <w:r>
              <w:rPr>
                <w:sz w:val="11"/>
              </w:rPr>
              <w:t>are</w:t>
            </w:r>
            <w:r>
              <w:rPr>
                <w:spacing w:val="24"/>
                <w:sz w:val="11"/>
              </w:rPr>
              <w:t xml:space="preserve"> </w:t>
            </w:r>
            <w:r>
              <w:rPr>
                <w:sz w:val="11"/>
              </w:rPr>
              <w:t>these</w:t>
            </w:r>
            <w:r>
              <w:rPr>
                <w:spacing w:val="24"/>
                <w:sz w:val="11"/>
              </w:rPr>
              <w:t xml:space="preserve"> </w:t>
            </w:r>
            <w:r>
              <w:rPr>
                <w:sz w:val="11"/>
              </w:rPr>
              <w:t>security</w:t>
            </w:r>
            <w:r>
              <w:rPr>
                <w:spacing w:val="24"/>
                <w:sz w:val="11"/>
              </w:rPr>
              <w:t xml:space="preserve"> </w:t>
            </w:r>
            <w:r>
              <w:rPr>
                <w:sz w:val="11"/>
              </w:rPr>
              <w:t>tests</w:t>
            </w:r>
            <w:r>
              <w:rPr>
                <w:spacing w:val="24"/>
                <w:sz w:val="11"/>
              </w:rPr>
              <w:t xml:space="preserve"> </w:t>
            </w:r>
            <w:r>
              <w:rPr>
                <w:sz w:val="11"/>
              </w:rPr>
              <w:t>performed</w:t>
            </w:r>
            <w:r>
              <w:rPr>
                <w:spacing w:val="24"/>
                <w:sz w:val="11"/>
              </w:rPr>
              <w:t xml:space="preserve"> </w:t>
            </w:r>
            <w:r>
              <w:rPr>
                <w:sz w:val="11"/>
              </w:rPr>
              <w:t>(e.g.</w:t>
            </w:r>
            <w:r>
              <w:rPr>
                <w:spacing w:val="24"/>
                <w:sz w:val="11"/>
              </w:rPr>
              <w:t xml:space="preserve"> </w:t>
            </w:r>
            <w:r>
              <w:rPr>
                <w:sz w:val="11"/>
              </w:rPr>
              <w:t>development,</w:t>
            </w:r>
            <w:r>
              <w:rPr>
                <w:spacing w:val="24"/>
                <w:sz w:val="11"/>
              </w:rPr>
              <w:t xml:space="preserve"> </w:t>
            </w:r>
            <w:r>
              <w:rPr>
                <w:sz w:val="11"/>
              </w:rPr>
              <w:t>staging</w:t>
            </w:r>
            <w:r>
              <w:rPr>
                <w:spacing w:val="24"/>
                <w:sz w:val="11"/>
              </w:rPr>
              <w:t xml:space="preserve"> </w:t>
            </w:r>
            <w:r>
              <w:rPr>
                <w:sz w:val="11"/>
              </w:rPr>
              <w:t>and</w:t>
            </w:r>
            <w:r>
              <w:rPr>
                <w:spacing w:val="24"/>
                <w:sz w:val="11"/>
              </w:rPr>
              <w:t xml:space="preserve"> </w:t>
            </w:r>
            <w:r>
              <w:rPr>
                <w:sz w:val="11"/>
              </w:rPr>
              <w:t>production,</w:t>
            </w:r>
            <w:r>
              <w:rPr>
                <w:spacing w:val="40"/>
                <w:sz w:val="11"/>
              </w:rPr>
              <w:t xml:space="preserve"> </w:t>
            </w:r>
            <w:r>
              <w:rPr>
                <w:sz w:val="11"/>
              </w:rPr>
              <w:t>etc.)</w:t>
            </w:r>
            <w:r>
              <w:rPr>
                <w:spacing w:val="29"/>
                <w:sz w:val="11"/>
              </w:rPr>
              <w:t xml:space="preserve"> </w:t>
            </w:r>
            <w:r>
              <w:rPr>
                <w:sz w:val="11"/>
              </w:rPr>
              <w:t>and</w:t>
            </w:r>
            <w:r>
              <w:rPr>
                <w:spacing w:val="29"/>
                <w:sz w:val="11"/>
              </w:rPr>
              <w:t xml:space="preserve"> </w:t>
            </w:r>
            <w:r>
              <w:rPr>
                <w:sz w:val="11"/>
              </w:rPr>
              <w:t>how</w:t>
            </w:r>
            <w:r>
              <w:rPr>
                <w:spacing w:val="29"/>
                <w:sz w:val="11"/>
              </w:rPr>
              <w:t xml:space="preserve"> </w:t>
            </w:r>
            <w:r>
              <w:rPr>
                <w:sz w:val="11"/>
              </w:rPr>
              <w:t>the</w:t>
            </w:r>
            <w:r>
              <w:rPr>
                <w:spacing w:val="29"/>
                <w:sz w:val="11"/>
              </w:rPr>
              <w:t xml:space="preserve"> </w:t>
            </w:r>
            <w:r>
              <w:rPr>
                <w:sz w:val="11"/>
              </w:rPr>
              <w:t>web</w:t>
            </w:r>
            <w:r>
              <w:rPr>
                <w:spacing w:val="29"/>
                <w:sz w:val="11"/>
              </w:rPr>
              <w:t xml:space="preserve"> </w:t>
            </w:r>
            <w:r>
              <w:rPr>
                <w:sz w:val="11"/>
              </w:rPr>
              <w:t>application</w:t>
            </w:r>
            <w:r>
              <w:rPr>
                <w:spacing w:val="29"/>
                <w:sz w:val="11"/>
              </w:rPr>
              <w:t xml:space="preserve"> </w:t>
            </w:r>
            <w:r>
              <w:rPr>
                <w:sz w:val="11"/>
              </w:rPr>
              <w:t>risks</w:t>
            </w:r>
            <w:r>
              <w:rPr>
                <w:spacing w:val="29"/>
                <w:sz w:val="11"/>
              </w:rPr>
              <w:t xml:space="preserve"> </w:t>
            </w:r>
            <w:r>
              <w:rPr>
                <w:sz w:val="11"/>
              </w:rPr>
              <w:t>are</w:t>
            </w:r>
            <w:r>
              <w:rPr>
                <w:spacing w:val="29"/>
                <w:sz w:val="11"/>
              </w:rPr>
              <w:t xml:space="preserve"> </w:t>
            </w:r>
            <w:r>
              <w:rPr>
                <w:sz w:val="11"/>
              </w:rPr>
              <w:t>remediated</w:t>
            </w:r>
            <w:r>
              <w:rPr>
                <w:spacing w:val="29"/>
                <w:sz w:val="11"/>
              </w:rPr>
              <w:t xml:space="preserve"> </w:t>
            </w:r>
            <w:r>
              <w:rPr>
                <w:sz w:val="11"/>
              </w:rPr>
              <w:t>in</w:t>
            </w:r>
            <w:r>
              <w:rPr>
                <w:spacing w:val="29"/>
                <w:sz w:val="11"/>
              </w:rPr>
              <w:t xml:space="preserve"> </w:t>
            </w:r>
            <w:r>
              <w:rPr>
                <w:sz w:val="11"/>
              </w:rPr>
              <w:t>a</w:t>
            </w:r>
            <w:r>
              <w:rPr>
                <w:spacing w:val="29"/>
                <w:sz w:val="11"/>
              </w:rPr>
              <w:t xml:space="preserve"> </w:t>
            </w:r>
            <w:r>
              <w:rPr>
                <w:sz w:val="11"/>
              </w:rPr>
              <w:t>timely</w:t>
            </w:r>
            <w:r>
              <w:rPr>
                <w:spacing w:val="29"/>
                <w:sz w:val="11"/>
              </w:rPr>
              <w:t xml:space="preserve"> </w:t>
            </w:r>
            <w:r>
              <w:rPr>
                <w:sz w:val="11"/>
              </w:rPr>
              <w:t>manner?</w:t>
            </w:r>
          </w:p>
        </w:tc>
        <w:tc>
          <w:tcPr>
            <w:tcW w:w="1424" w:type="dxa"/>
            <w:shd w:val="clear" w:color="auto" w:fill="EDEDED"/>
          </w:tcPr>
          <w:p w14:paraId="7CD13041"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813120" behindDoc="0" locked="0" layoutInCell="1" allowOverlap="1" wp14:anchorId="1E08EF6F" wp14:editId="57D6323D">
                      <wp:simplePos x="0" y="0"/>
                      <wp:positionH relativeFrom="column">
                        <wp:posOffset>22165</wp:posOffset>
                      </wp:positionH>
                      <wp:positionV relativeFrom="paragraph">
                        <wp:posOffset>32308</wp:posOffset>
                      </wp:positionV>
                      <wp:extent cx="53340" cy="142240"/>
                      <wp:effectExtent l="0" t="0" r="0" b="0"/>
                      <wp:wrapNone/>
                      <wp:docPr id="135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354" name="Graphic 135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55" name="Graphic 135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56" name="Graphic 135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57" name="Graphic 135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58" name="Graphic 135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59" name="Graphic 135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60" name="Graphic 136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61" name="Graphic 136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62" name="Graphic 136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63" name="Graphic 136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64" name="Graphic 136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65" name="Graphic 136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99B074F" id="Group 1353" o:spid="_x0000_s1026" style="position:absolute;margin-left:1.75pt;margin-top:2.55pt;width:4.2pt;height:11.2pt;z-index:158131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">
                      <v:shape id="Graphic 135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" path="m4433,39898r,-4433l,31032,,17732,4433,13299r,-4433l8866,4433r4433,l17732,,31032,r4433,4433l39898,4433e" filled="f" strokecolor="#696763" strokeweight=".1231mm">
                        <v:path arrowok="t"/>
                      </v:shape>
                      <v:shape id="Graphic 135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" path="m4433,31032l,26598,,13299,4433,8866r,-4433l8866,4433,13299,,26598,r4434,4433l35465,4433e" filled="f" strokeweight=".1231mm">
                        <v:path arrowok="t"/>
                      </v:shape>
                      <v:shape id="Graphic 135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" path="m,26598r4433,l8866,31032r13299,l26598,26598r4434,l31032,22165r4433,-4433l35465,4433,31032,e" filled="f" strokecolor="#e8e6e2" strokeweight=".1231mm">
                        <v:path arrowok="t"/>
                      </v:shape>
                      <v:shape id="Graphic 135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" path="m,35465r4433,l8866,39898r13299,l26598,35465r4434,l35465,31032r,-4434l39898,22165r,-13299l35465,4433,35465,e" filled="f" strokecolor="white" strokeweight=".1231mm">
                        <v:path arrowok="t"/>
                      </v:shape>
                      <v:shape id="Graphic 135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" path="m22165,l8866,,,8866,,22165r8866,8867l22165,31032r8867,-8867l31032,8866,22165,xe" stroked="f">
                        <v:path arrowok="t"/>
                      </v:shape>
                      <v:shape id="Graphic 135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" path="m8866,l22165,r8867,8866l31032,22165r-8867,8867l8866,31032,,22165,,8866,8866,xe" filled="f" strokecolor="white" strokeweight=".1231mm">
                        <v:path arrowok="t"/>
                      </v:shape>
                      <v:shape id="Graphic 136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" path="m4433,39898r,-4433l,31032,,17732,4433,13299r,-4433l8866,4433r4433,l17732,,31032,r4433,4433l39898,4433e" filled="f" strokecolor="#696763" strokeweight=".1231mm">
                        <v:path arrowok="t"/>
                      </v:shape>
                      <v:shape id="Graphic 136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" path="m4433,31032l,26598,,13299,4433,8866r,-4433l8866,4433,13299,,26598,r4434,4433l35465,4433e" filled="f" strokeweight=".1231mm">
                        <v:path arrowok="t"/>
                      </v:shape>
                      <v:shape id="Graphic 136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" path="m,26598r4433,l8866,31032r13299,l26598,26598r4434,l31032,22165r4433,-4433l35465,4433,31032,e" filled="f" strokecolor="#e8e6e2" strokeweight=".1231mm">
                        <v:path arrowok="t"/>
                      </v:shape>
                      <v:shape id="Graphic 136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" path="m,35465r4433,l8866,39898r13299,l26598,35465r4434,l35465,31032r,-4434l39898,22165r,-13299l35465,4433,35465,e" filled="f" strokecolor="white" strokeweight=".1231mm">
                        <v:path arrowok="t"/>
                      </v:shape>
                      <v:shape id="Graphic 136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" path="m22165,l8866,,,8866,,22165r8866,8867l22165,31032r8867,-8867l31032,8866,22165,xe" stroked="f">
                        <v:path arrowok="t"/>
                      </v:shape>
                      <v:shape id="Graphic 136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0035243B" w14:textId="77777777" w:rsidR="002618DD" w:rsidRDefault="002618DD">
            <w:pPr>
              <w:pStyle w:val="TableParagraph"/>
              <w:spacing w:before="0"/>
              <w:ind w:left="0"/>
              <w:rPr>
                <w:rFonts w:ascii="Times New Roman"/>
                <w:sz w:val="10"/>
              </w:rPr>
            </w:pPr>
          </w:p>
        </w:tc>
      </w:tr>
      <w:tr w:rsidR="002618DD" w14:paraId="71D42E24" w14:textId="77777777">
        <w:trPr>
          <w:trHeight w:val="415"/>
        </w:trPr>
        <w:tc>
          <w:tcPr>
            <w:tcW w:w="2332" w:type="dxa"/>
          </w:tcPr>
          <w:p w14:paraId="6325C0D6"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3A63C6FD" w14:textId="77777777" w:rsidR="002618DD" w:rsidRDefault="00000000">
            <w:pPr>
              <w:pStyle w:val="TableParagraph"/>
              <w:spacing w:before="18" w:line="126" w:lineRule="exact"/>
              <w:ind w:right="78"/>
              <w:rPr>
                <w:sz w:val="11"/>
              </w:rPr>
            </w:pPr>
            <w:r>
              <w:rPr>
                <w:sz w:val="11"/>
              </w:rPr>
              <w:t>Does</w:t>
            </w:r>
            <w:r>
              <w:rPr>
                <w:spacing w:val="21"/>
                <w:sz w:val="11"/>
              </w:rPr>
              <w:t xml:space="preserve"> </w:t>
            </w:r>
            <w:r>
              <w:rPr>
                <w:sz w:val="11"/>
              </w:rPr>
              <w:t>the</w:t>
            </w:r>
            <w:r>
              <w:rPr>
                <w:spacing w:val="21"/>
                <w:sz w:val="11"/>
              </w:rPr>
              <w:t xml:space="preserve"> </w:t>
            </w:r>
            <w:r>
              <w:rPr>
                <w:sz w:val="11"/>
              </w:rPr>
              <w:t>Proponent</w:t>
            </w:r>
            <w:r>
              <w:rPr>
                <w:spacing w:val="21"/>
                <w:sz w:val="11"/>
              </w:rPr>
              <w:t xml:space="preserve"> </w:t>
            </w:r>
            <w:r>
              <w:rPr>
                <w:sz w:val="11"/>
              </w:rPr>
              <w:t>have</w:t>
            </w:r>
            <w:r>
              <w:rPr>
                <w:spacing w:val="21"/>
                <w:sz w:val="11"/>
              </w:rPr>
              <w:t xml:space="preserve"> </w:t>
            </w:r>
            <w:r>
              <w:rPr>
                <w:sz w:val="11"/>
              </w:rPr>
              <w:t>a</w:t>
            </w:r>
            <w:r>
              <w:rPr>
                <w:spacing w:val="21"/>
                <w:sz w:val="11"/>
              </w:rPr>
              <w:t xml:space="preserve"> </w:t>
            </w:r>
            <w:r>
              <w:rPr>
                <w:sz w:val="11"/>
              </w:rPr>
              <w:t>formal</w:t>
            </w:r>
            <w:r>
              <w:rPr>
                <w:spacing w:val="21"/>
                <w:sz w:val="11"/>
              </w:rPr>
              <w:t xml:space="preserve"> </w:t>
            </w:r>
            <w:r>
              <w:rPr>
                <w:sz w:val="11"/>
              </w:rPr>
              <w:t>data</w:t>
            </w:r>
            <w:r>
              <w:rPr>
                <w:spacing w:val="21"/>
                <w:sz w:val="11"/>
              </w:rPr>
              <w:t xml:space="preserve"> </w:t>
            </w:r>
            <w:r>
              <w:rPr>
                <w:sz w:val="11"/>
              </w:rPr>
              <w:t>loss</w:t>
            </w:r>
            <w:r>
              <w:rPr>
                <w:spacing w:val="21"/>
                <w:sz w:val="11"/>
              </w:rPr>
              <w:t xml:space="preserve"> </w:t>
            </w:r>
            <w:r>
              <w:rPr>
                <w:sz w:val="11"/>
              </w:rPr>
              <w:t>/</w:t>
            </w:r>
            <w:r>
              <w:rPr>
                <w:spacing w:val="21"/>
                <w:sz w:val="11"/>
              </w:rPr>
              <w:t xml:space="preserve"> </w:t>
            </w:r>
            <w:r>
              <w:rPr>
                <w:sz w:val="11"/>
              </w:rPr>
              <w:t>leakage</w:t>
            </w:r>
            <w:r>
              <w:rPr>
                <w:spacing w:val="21"/>
                <w:sz w:val="11"/>
              </w:rPr>
              <w:t xml:space="preserve"> </w:t>
            </w:r>
            <w:r>
              <w:rPr>
                <w:sz w:val="11"/>
              </w:rPr>
              <w:t>prevention</w:t>
            </w:r>
            <w:r>
              <w:rPr>
                <w:spacing w:val="21"/>
                <w:sz w:val="11"/>
              </w:rPr>
              <w:t xml:space="preserve"> </w:t>
            </w:r>
            <w:r>
              <w:rPr>
                <w:sz w:val="11"/>
              </w:rPr>
              <w:t>program</w:t>
            </w:r>
            <w:r>
              <w:rPr>
                <w:spacing w:val="21"/>
                <w:sz w:val="11"/>
              </w:rPr>
              <w:t xml:space="preserve"> </w:t>
            </w:r>
            <w:r>
              <w:rPr>
                <w:sz w:val="11"/>
              </w:rPr>
              <w:t>in</w:t>
            </w:r>
            <w:r>
              <w:rPr>
                <w:spacing w:val="21"/>
                <w:sz w:val="11"/>
              </w:rPr>
              <w:t xml:space="preserve"> </w:t>
            </w:r>
            <w:r>
              <w:rPr>
                <w:sz w:val="11"/>
              </w:rPr>
              <w:t>place</w:t>
            </w:r>
            <w:r>
              <w:rPr>
                <w:spacing w:val="40"/>
                <w:sz w:val="11"/>
              </w:rPr>
              <w:t xml:space="preserve"> </w:t>
            </w:r>
            <w:r>
              <w:rPr>
                <w:sz w:val="11"/>
              </w:rPr>
              <w:t>that</w:t>
            </w:r>
            <w:r>
              <w:rPr>
                <w:spacing w:val="23"/>
                <w:sz w:val="11"/>
              </w:rPr>
              <w:t xml:space="preserve"> </w:t>
            </w:r>
            <w:r>
              <w:rPr>
                <w:sz w:val="11"/>
              </w:rPr>
              <w:t>is</w:t>
            </w:r>
            <w:r>
              <w:rPr>
                <w:spacing w:val="23"/>
                <w:sz w:val="11"/>
              </w:rPr>
              <w:t xml:space="preserve"> </w:t>
            </w:r>
            <w:r>
              <w:rPr>
                <w:sz w:val="11"/>
              </w:rPr>
              <w:t>monitored</w:t>
            </w:r>
            <w:r>
              <w:rPr>
                <w:spacing w:val="23"/>
                <w:sz w:val="11"/>
              </w:rPr>
              <w:t xml:space="preserve"> </w:t>
            </w:r>
            <w:r>
              <w:rPr>
                <w:sz w:val="11"/>
              </w:rPr>
              <w:t>for</w:t>
            </w:r>
            <w:r>
              <w:rPr>
                <w:spacing w:val="23"/>
                <w:sz w:val="11"/>
              </w:rPr>
              <w:t xml:space="preserve"> </w:t>
            </w:r>
            <w:r>
              <w:rPr>
                <w:sz w:val="11"/>
              </w:rPr>
              <w:t>non-compliance</w:t>
            </w:r>
            <w:r>
              <w:rPr>
                <w:spacing w:val="23"/>
                <w:sz w:val="11"/>
              </w:rPr>
              <w:t xml:space="preserve"> </w:t>
            </w:r>
            <w:r>
              <w:rPr>
                <w:sz w:val="11"/>
              </w:rPr>
              <w:t>(PCI,</w:t>
            </w:r>
            <w:r>
              <w:rPr>
                <w:spacing w:val="23"/>
                <w:sz w:val="11"/>
              </w:rPr>
              <w:t xml:space="preserve"> </w:t>
            </w:r>
            <w:r>
              <w:rPr>
                <w:sz w:val="11"/>
              </w:rPr>
              <w:t>PIPEDA,</w:t>
            </w:r>
            <w:r>
              <w:rPr>
                <w:spacing w:val="23"/>
                <w:sz w:val="11"/>
              </w:rPr>
              <w:t xml:space="preserve"> </w:t>
            </w:r>
            <w:r>
              <w:rPr>
                <w:sz w:val="11"/>
              </w:rPr>
              <w:t>PHIPA,</w:t>
            </w:r>
            <w:r>
              <w:rPr>
                <w:spacing w:val="23"/>
                <w:sz w:val="11"/>
              </w:rPr>
              <w:t xml:space="preserve"> </w:t>
            </w:r>
            <w:r>
              <w:rPr>
                <w:sz w:val="11"/>
              </w:rPr>
              <w:t>etc.)</w:t>
            </w:r>
            <w:r>
              <w:rPr>
                <w:spacing w:val="23"/>
                <w:sz w:val="11"/>
              </w:rPr>
              <w:t xml:space="preserve"> </w:t>
            </w:r>
            <w:r>
              <w:rPr>
                <w:sz w:val="11"/>
              </w:rPr>
              <w:t>by</w:t>
            </w:r>
            <w:r>
              <w:rPr>
                <w:spacing w:val="23"/>
                <w:sz w:val="11"/>
              </w:rPr>
              <w:t xml:space="preserve"> </w:t>
            </w:r>
            <w:r>
              <w:rPr>
                <w:sz w:val="11"/>
              </w:rPr>
              <w:t>specific</w:t>
            </w:r>
            <w:r>
              <w:rPr>
                <w:spacing w:val="23"/>
                <w:sz w:val="11"/>
              </w:rPr>
              <w:t xml:space="preserve"> </w:t>
            </w:r>
            <w:r>
              <w:rPr>
                <w:sz w:val="11"/>
              </w:rPr>
              <w:t>tools?</w:t>
            </w:r>
            <w:r>
              <w:rPr>
                <w:spacing w:val="40"/>
                <w:sz w:val="11"/>
              </w:rPr>
              <w:t xml:space="preserve"> </w:t>
            </w:r>
            <w:r>
              <w:rPr>
                <w:sz w:val="11"/>
              </w:rPr>
              <w:t>Please</w:t>
            </w:r>
            <w:r>
              <w:rPr>
                <w:spacing w:val="34"/>
                <w:sz w:val="11"/>
              </w:rPr>
              <w:t xml:space="preserve"> </w:t>
            </w:r>
            <w:r>
              <w:rPr>
                <w:sz w:val="11"/>
              </w:rPr>
              <w:t>list</w:t>
            </w:r>
            <w:r>
              <w:rPr>
                <w:spacing w:val="34"/>
                <w:sz w:val="11"/>
              </w:rPr>
              <w:t xml:space="preserve"> </w:t>
            </w:r>
            <w:r>
              <w:rPr>
                <w:sz w:val="11"/>
              </w:rPr>
              <w:t>tools</w:t>
            </w:r>
            <w:r>
              <w:rPr>
                <w:spacing w:val="34"/>
                <w:sz w:val="11"/>
              </w:rPr>
              <w:t xml:space="preserve"> </w:t>
            </w:r>
            <w:r>
              <w:rPr>
                <w:sz w:val="11"/>
              </w:rPr>
              <w:t>in</w:t>
            </w:r>
            <w:r>
              <w:rPr>
                <w:spacing w:val="34"/>
                <w:sz w:val="11"/>
              </w:rPr>
              <w:t xml:space="preserve"> </w:t>
            </w:r>
            <w:r>
              <w:rPr>
                <w:sz w:val="11"/>
              </w:rPr>
              <w:t>use</w:t>
            </w:r>
            <w:r>
              <w:rPr>
                <w:spacing w:val="34"/>
                <w:sz w:val="11"/>
              </w:rPr>
              <w:t xml:space="preserve"> </w:t>
            </w:r>
            <w:r>
              <w:rPr>
                <w:sz w:val="11"/>
              </w:rPr>
              <w:t>and</w:t>
            </w:r>
            <w:r>
              <w:rPr>
                <w:spacing w:val="34"/>
                <w:sz w:val="11"/>
              </w:rPr>
              <w:t xml:space="preserve"> </w:t>
            </w:r>
            <w:r>
              <w:rPr>
                <w:sz w:val="11"/>
              </w:rPr>
              <w:t>their</w:t>
            </w:r>
            <w:r>
              <w:rPr>
                <w:spacing w:val="34"/>
                <w:sz w:val="11"/>
              </w:rPr>
              <w:t xml:space="preserve"> </w:t>
            </w:r>
            <w:r>
              <w:rPr>
                <w:sz w:val="11"/>
              </w:rPr>
              <w:t>purpose.</w:t>
            </w:r>
          </w:p>
        </w:tc>
        <w:tc>
          <w:tcPr>
            <w:tcW w:w="1424" w:type="dxa"/>
          </w:tcPr>
          <w:p w14:paraId="20D59D85"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23456" behindDoc="1" locked="0" layoutInCell="1" allowOverlap="1" wp14:anchorId="4F5241D9" wp14:editId="21B50D0E">
                      <wp:simplePos x="0" y="0"/>
                      <wp:positionH relativeFrom="column">
                        <wp:posOffset>22165</wp:posOffset>
                      </wp:positionH>
                      <wp:positionV relativeFrom="paragraph">
                        <wp:posOffset>32308</wp:posOffset>
                      </wp:positionV>
                      <wp:extent cx="53340" cy="142240"/>
                      <wp:effectExtent l="0" t="0" r="0" b="0"/>
                      <wp:wrapNone/>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367" name="Graphic 136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68" name="Graphic 136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69" name="Graphic 136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70" name="Graphic 137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71" name="Graphic 137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72" name="Graphic 137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73" name="Graphic 137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74" name="Graphic 137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75" name="Graphic 137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76" name="Graphic 137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77" name="Graphic 137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78" name="Graphic 137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B96F269" id="Group 1366" o:spid="_x0000_s1026" style="position:absolute;margin-left:1.75pt;margin-top:2.55pt;width:4.2pt;height:11.2pt;z-index:-209930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">
                      <v:shape id="Graphic 136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" path="m4433,39898r,-4433l,31032,,17732,4433,13299r,-4433l8866,4433r4433,l17732,,31032,r4433,4433l39898,4433e" filled="f" strokecolor="#696763" strokeweight=".1231mm">
                        <v:path arrowok="t"/>
                      </v:shape>
                      <v:shape id="Graphic 136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" path="m4433,31032l,26598,,13299,4433,8866r,-4433l8866,4433,13299,,26598,r4434,4433l35465,4433e" filled="f" strokeweight=".1231mm">
                        <v:path arrowok="t"/>
                      </v:shape>
                      <v:shape id="Graphic 136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" path="m,26598r4433,l8866,31032r13299,l26598,26598r4434,l31032,22165r4433,-4433l35465,4433,31032,e" filled="f" strokecolor="#e8e6e2" strokeweight=".1231mm">
                        <v:path arrowok="t"/>
                      </v:shape>
                      <v:shape id="Graphic 137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" path="m,35465r4433,l8866,39898r13299,l26598,35465r4434,l35465,31032r,-4434l39898,22165r,-13299l35465,4433,35465,e" filled="f" strokecolor="white" strokeweight=".1231mm">
                        <v:path arrowok="t"/>
                      </v:shape>
                      <v:shape id="Graphic 137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" path="m22165,l8866,,,8866,,22165r8866,8867l22165,31032r8867,-8867l31032,8866,22165,xe" stroked="f">
                        <v:path arrowok="t"/>
                      </v:shape>
                      <v:shape id="Graphic 137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" path="m8866,l22165,r8867,8866l31032,22165r-8867,8867l8866,31032,,22165,,8866,8866,xe" filled="f" strokecolor="white" strokeweight=".1231mm">
                        <v:path arrowok="t"/>
                      </v:shape>
                      <v:shape id="Graphic 137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" path="m4433,39898r,-4433l,31032,,17732,4433,13299r,-4433l8866,4433r4433,l17732,,31032,r4433,4433l39898,4433e" filled="f" strokecolor="#696763" strokeweight=".1231mm">
                        <v:path arrowok="t"/>
                      </v:shape>
                      <v:shape id="Graphic 137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" path="m4433,31032l,26598,,13299,4433,8866r,-4433l8866,4433,13299,,26598,r4434,4433l35465,4433e" filled="f" strokeweight=".1231mm">
                        <v:path arrowok="t"/>
                      </v:shape>
                      <v:shape id="Graphic 137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" path="m,26598r4433,l8866,31032r13299,l26598,26598r4434,l31032,22165r4433,-4433l35465,4433,31032,e" filled="f" strokecolor="#e8e6e2" strokeweight=".1231mm">
                        <v:path arrowok="t"/>
                      </v:shape>
                      <v:shape id="Graphic 137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" path="m,35465r4433,l8866,39898r13299,l26598,35465r4434,l35465,31032r,-4434l39898,22165r,-13299l35465,4433,35465,e" filled="f" strokecolor="white" strokeweight=".1231mm">
                        <v:path arrowok="t"/>
                      </v:shape>
                      <v:shape id="Graphic 137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" path="m22165,l8866,,,8866,,22165r8866,8867l22165,31032r8867,-8867l31032,8866,22165,xe" stroked="f">
                        <v:path arrowok="t"/>
                      </v:shape>
                      <v:shape id="Graphic 137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3E08C757" w14:textId="77777777" w:rsidR="002618DD" w:rsidRDefault="002618DD">
            <w:pPr>
              <w:pStyle w:val="TableParagraph"/>
              <w:spacing w:before="0"/>
              <w:ind w:left="0"/>
              <w:rPr>
                <w:rFonts w:ascii="Times New Roman"/>
                <w:sz w:val="10"/>
              </w:rPr>
            </w:pPr>
          </w:p>
        </w:tc>
      </w:tr>
      <w:tr w:rsidR="002618DD" w14:paraId="67A8AB36" w14:textId="77777777">
        <w:trPr>
          <w:trHeight w:val="318"/>
        </w:trPr>
        <w:tc>
          <w:tcPr>
            <w:tcW w:w="2332" w:type="dxa"/>
            <w:shd w:val="clear" w:color="auto" w:fill="EDEDED"/>
          </w:tcPr>
          <w:p w14:paraId="73FB1D9A"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03AB86F9"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have</w:t>
            </w:r>
            <w:r>
              <w:rPr>
                <w:spacing w:val="19"/>
                <w:sz w:val="11"/>
              </w:rPr>
              <w:t xml:space="preserve"> </w:t>
            </w:r>
            <w:r>
              <w:rPr>
                <w:sz w:val="11"/>
              </w:rPr>
              <w:t>a</w:t>
            </w:r>
            <w:r>
              <w:rPr>
                <w:spacing w:val="19"/>
                <w:sz w:val="11"/>
              </w:rPr>
              <w:t xml:space="preserve"> </w:t>
            </w:r>
            <w:r>
              <w:rPr>
                <w:sz w:val="11"/>
              </w:rPr>
              <w:t>breach</w:t>
            </w:r>
            <w:r>
              <w:rPr>
                <w:spacing w:val="19"/>
                <w:sz w:val="11"/>
              </w:rPr>
              <w:t xml:space="preserve"> </w:t>
            </w:r>
            <w:r>
              <w:rPr>
                <w:sz w:val="11"/>
              </w:rPr>
              <w:t>notification</w:t>
            </w:r>
            <w:r>
              <w:rPr>
                <w:spacing w:val="19"/>
                <w:sz w:val="11"/>
              </w:rPr>
              <w:t xml:space="preserve"> </w:t>
            </w:r>
            <w:r>
              <w:rPr>
                <w:sz w:val="11"/>
              </w:rPr>
              <w:t>and/or</w:t>
            </w:r>
            <w:r>
              <w:rPr>
                <w:spacing w:val="19"/>
                <w:sz w:val="11"/>
              </w:rPr>
              <w:t xml:space="preserve"> </w:t>
            </w:r>
            <w:r>
              <w:rPr>
                <w:sz w:val="11"/>
              </w:rPr>
              <w:t>insider</w:t>
            </w:r>
            <w:r>
              <w:rPr>
                <w:spacing w:val="19"/>
                <w:sz w:val="11"/>
              </w:rPr>
              <w:t xml:space="preserve"> </w:t>
            </w:r>
            <w:r>
              <w:rPr>
                <w:sz w:val="11"/>
              </w:rPr>
              <w:t>breach</w:t>
            </w:r>
            <w:r>
              <w:rPr>
                <w:spacing w:val="19"/>
                <w:sz w:val="11"/>
              </w:rPr>
              <w:t xml:space="preserve"> </w:t>
            </w:r>
            <w:r>
              <w:rPr>
                <w:sz w:val="11"/>
              </w:rPr>
              <w:t>policy?</w:t>
            </w:r>
            <w:r>
              <w:rPr>
                <w:spacing w:val="19"/>
                <w:sz w:val="11"/>
              </w:rPr>
              <w:t xml:space="preserve"> </w:t>
            </w:r>
            <w:r>
              <w:rPr>
                <w:sz w:val="11"/>
              </w:rPr>
              <w:t>If</w:t>
            </w:r>
            <w:r>
              <w:rPr>
                <w:spacing w:val="19"/>
                <w:sz w:val="11"/>
              </w:rPr>
              <w:t xml:space="preserve"> </w:t>
            </w:r>
            <w:r>
              <w:rPr>
                <w:sz w:val="11"/>
              </w:rPr>
              <w:t>so,</w:t>
            </w:r>
            <w:r>
              <w:rPr>
                <w:spacing w:val="40"/>
                <w:sz w:val="11"/>
              </w:rPr>
              <w:t xml:space="preserve"> </w:t>
            </w:r>
            <w:r>
              <w:rPr>
                <w:sz w:val="11"/>
              </w:rPr>
              <w:t>please</w:t>
            </w:r>
            <w:r>
              <w:rPr>
                <w:spacing w:val="26"/>
                <w:sz w:val="11"/>
              </w:rPr>
              <w:t xml:space="preserve"> </w:t>
            </w:r>
            <w:r>
              <w:rPr>
                <w:sz w:val="11"/>
              </w:rPr>
              <w:t>provide</w:t>
            </w:r>
            <w:r>
              <w:rPr>
                <w:spacing w:val="26"/>
                <w:sz w:val="11"/>
              </w:rPr>
              <w:t xml:space="preserve"> </w:t>
            </w:r>
            <w:r>
              <w:rPr>
                <w:sz w:val="11"/>
              </w:rPr>
              <w:t>a</w:t>
            </w:r>
            <w:r>
              <w:rPr>
                <w:spacing w:val="26"/>
                <w:sz w:val="11"/>
              </w:rPr>
              <w:t xml:space="preserve"> </w:t>
            </w:r>
            <w:r>
              <w:rPr>
                <w:sz w:val="11"/>
              </w:rPr>
              <w:t>brief</w:t>
            </w:r>
            <w:r>
              <w:rPr>
                <w:spacing w:val="26"/>
                <w:sz w:val="11"/>
              </w:rPr>
              <w:t xml:space="preserve"> </w:t>
            </w:r>
            <w:r>
              <w:rPr>
                <w:sz w:val="11"/>
              </w:rPr>
              <w:t>summary</w:t>
            </w:r>
            <w:r>
              <w:rPr>
                <w:spacing w:val="26"/>
                <w:sz w:val="11"/>
              </w:rPr>
              <w:t xml:space="preserve"> </w:t>
            </w:r>
            <w:r>
              <w:rPr>
                <w:sz w:val="11"/>
              </w:rPr>
              <w:t>of</w:t>
            </w:r>
            <w:r>
              <w:rPr>
                <w:spacing w:val="26"/>
                <w:sz w:val="11"/>
              </w:rPr>
              <w:t xml:space="preserve"> </w:t>
            </w:r>
            <w:r>
              <w:rPr>
                <w:sz w:val="11"/>
              </w:rPr>
              <w:t>when</w:t>
            </w:r>
            <w:r>
              <w:rPr>
                <w:spacing w:val="26"/>
                <w:sz w:val="11"/>
              </w:rPr>
              <w:t xml:space="preserve"> </w:t>
            </w:r>
            <w:r>
              <w:rPr>
                <w:sz w:val="11"/>
              </w:rPr>
              <w:t>the</w:t>
            </w:r>
            <w:r>
              <w:rPr>
                <w:spacing w:val="26"/>
                <w:sz w:val="11"/>
              </w:rPr>
              <w:t xml:space="preserve"> </w:t>
            </w:r>
            <w:r>
              <w:rPr>
                <w:sz w:val="11"/>
              </w:rPr>
              <w:t>clients</w:t>
            </w:r>
            <w:r>
              <w:rPr>
                <w:spacing w:val="26"/>
                <w:sz w:val="11"/>
              </w:rPr>
              <w:t xml:space="preserve"> </w:t>
            </w:r>
            <w:r>
              <w:rPr>
                <w:sz w:val="11"/>
              </w:rPr>
              <w:t>are</w:t>
            </w:r>
            <w:r>
              <w:rPr>
                <w:spacing w:val="26"/>
                <w:sz w:val="11"/>
              </w:rPr>
              <w:t xml:space="preserve"> </w:t>
            </w:r>
            <w:r>
              <w:rPr>
                <w:sz w:val="11"/>
              </w:rPr>
              <w:t>informed.</w:t>
            </w:r>
          </w:p>
        </w:tc>
        <w:tc>
          <w:tcPr>
            <w:tcW w:w="1424" w:type="dxa"/>
            <w:shd w:val="clear" w:color="auto" w:fill="EDEDED"/>
          </w:tcPr>
          <w:p w14:paraId="6665B2D4"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3632" behindDoc="0" locked="0" layoutInCell="1" allowOverlap="1" wp14:anchorId="39C2A927" wp14:editId="7BE0198D">
                      <wp:simplePos x="0" y="0"/>
                      <wp:positionH relativeFrom="column">
                        <wp:posOffset>22165</wp:posOffset>
                      </wp:positionH>
                      <wp:positionV relativeFrom="paragraph">
                        <wp:posOffset>31997</wp:posOffset>
                      </wp:positionV>
                      <wp:extent cx="53340" cy="142240"/>
                      <wp:effectExtent l="0" t="0" r="0" b="0"/>
                      <wp:wrapNone/>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380" name="Graphic 138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81" name="Graphic 138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82" name="Graphic 138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83" name="Graphic 138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84" name="Graphic 138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85" name="Graphic 138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86" name="Graphic 138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87" name="Graphic 138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88" name="Graphic 138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89" name="Graphic 138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90" name="Graphic 139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91" name="Graphic 139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87903C8" id="Group 1379" o:spid="_x0000_s1026" style="position:absolute;margin-left:1.75pt;margin-top:2.5pt;width:4.2pt;height:11.2pt;z-index:158136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AJdeV3dgYAADI2AAAOAAAAAAAA&#10;AAAAAAAAAC4CAABkcnMvZTJvRG9jLnhtbFBLAQItABQABgAIAAAAIQB1t9Sv3QAAAAUBAAAPAAAA&#10;AAAAAAAAAAAAANAIAABkcnMvZG93bnJldi54bWxQSwUGAAAAAAQABADzAAAA2gkAAAAA&#10;">
                      <v:shape id="Graphic 138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" path="m4433,39898r,-4433l,31032,,17732,4433,13299r,-4433l8866,4433r4433,l17732,,31032,r4433,4433l39898,4433e" filled="f" strokecolor="#696763" strokeweight=".1231mm">
                        <v:path arrowok="t"/>
                      </v:shape>
                      <v:shape id="Graphic 138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" path="m4433,31032l,26598,,13299,4433,8866r,-4433l8866,4433,13299,,26598,r4434,4433l35465,4433e" filled="f" strokeweight=".1231mm">
                        <v:path arrowok="t"/>
                      </v:shape>
                      <v:shape id="Graphic 138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" path="m,26598r4433,l8866,31032r13299,l26598,26598r4434,l31032,22165r4433,-4433l35465,4433,31032,e" filled="f" strokecolor="#e8e6e2" strokeweight=".1231mm">
                        <v:path arrowok="t"/>
                      </v:shape>
                      <v:shape id="Graphic 138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" path="m,35465r4433,l8866,39898r13299,l26598,35465r4434,l35465,31032r,-4434l39898,22165r,-13299l35465,4433,35465,e" filled="f" strokecolor="white" strokeweight=".1231mm">
                        <v:path arrowok="t"/>
                      </v:shape>
                      <v:shape id="Graphic 138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" path="m22165,l8866,,,8866,,22165r8866,8867l22165,31032r8867,-8867l31032,8866,22165,xe" stroked="f">
                        <v:path arrowok="t"/>
                      </v:shape>
                      <v:shape id="Graphic 138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" path="m8866,l22165,r8867,8866l31032,22165r-8867,8867l8866,31032,,22165,,8866,8866,xe" filled="f" strokecolor="white" strokeweight=".1231mm">
                        <v:path arrowok="t"/>
                      </v:shape>
                      <v:shape id="Graphic 138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" path="m4433,39898r,-4433l,31032,,17732,4433,13299r,-4433l8866,4433r4433,l17732,,31032,r4433,4433l39898,4433e" filled="f" strokecolor="#696763" strokeweight=".1231mm">
                        <v:path arrowok="t"/>
                      </v:shape>
                      <v:shape id="Graphic 138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" path="m4433,31032l,26598,,13299,4433,8866r,-4433l8866,4433,13299,,26598,r4434,4433l35465,4433e" filled="f" strokeweight=".1231mm">
                        <v:path arrowok="t"/>
                      </v:shape>
                      <v:shape id="Graphic 138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" path="m,26598r4433,l8866,31032r13299,l26598,26598r4434,l31032,22165r4433,-4433l35465,4433,31032,e" filled="f" strokecolor="#e8e6e2" strokeweight=".1231mm">
                        <v:path arrowok="t"/>
                      </v:shape>
                      <v:shape id="Graphic 138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" path="m,35465r4433,l8866,39898r13299,l26598,35465r4434,l35465,31032r,-4434l39898,22165r,-13299l35465,4433,35465,e" filled="f" strokecolor="white" strokeweight=".1231mm">
                        <v:path arrowok="t"/>
                      </v:shape>
                      <v:shape id="Graphic 139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" path="m22165,l8866,,,8866,,22165r8866,8867l22165,31032r8867,-8867l31032,8866,22165,xe" stroked="f">
                        <v:path arrowok="t"/>
                      </v:shape>
                      <v:shape id="Graphic 139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668A6DF1" w14:textId="77777777" w:rsidR="002618DD" w:rsidRDefault="002618DD">
            <w:pPr>
              <w:pStyle w:val="TableParagraph"/>
              <w:spacing w:before="0"/>
              <w:ind w:left="0"/>
              <w:rPr>
                <w:rFonts w:ascii="Times New Roman"/>
                <w:sz w:val="10"/>
              </w:rPr>
            </w:pPr>
          </w:p>
        </w:tc>
      </w:tr>
      <w:tr w:rsidR="002618DD" w14:paraId="656CA216" w14:textId="77777777">
        <w:trPr>
          <w:trHeight w:val="415"/>
        </w:trPr>
        <w:tc>
          <w:tcPr>
            <w:tcW w:w="2332" w:type="dxa"/>
          </w:tcPr>
          <w:p w14:paraId="4CBD2FB3"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10DBD440" w14:textId="77777777" w:rsidR="002618DD" w:rsidRDefault="00000000">
            <w:pPr>
              <w:pStyle w:val="TableParagraph"/>
              <w:spacing w:before="18" w:line="126" w:lineRule="exact"/>
              <w:ind w:right="179"/>
              <w:rPr>
                <w:sz w:val="11"/>
              </w:rPr>
            </w:pPr>
            <w:r>
              <w:rPr>
                <w:sz w:val="11"/>
              </w:rPr>
              <w:t>Does</w:t>
            </w:r>
            <w:r>
              <w:rPr>
                <w:spacing w:val="21"/>
                <w:sz w:val="11"/>
              </w:rPr>
              <w:t xml:space="preserve"> </w:t>
            </w:r>
            <w:r>
              <w:rPr>
                <w:sz w:val="11"/>
              </w:rPr>
              <w:t>the</w:t>
            </w:r>
            <w:r>
              <w:rPr>
                <w:spacing w:val="21"/>
                <w:sz w:val="11"/>
              </w:rPr>
              <w:t xml:space="preserve"> </w:t>
            </w:r>
            <w:r>
              <w:rPr>
                <w:sz w:val="11"/>
              </w:rPr>
              <w:t>Proponent</w:t>
            </w:r>
            <w:r>
              <w:rPr>
                <w:spacing w:val="21"/>
                <w:sz w:val="11"/>
              </w:rPr>
              <w:t xml:space="preserve"> </w:t>
            </w:r>
            <w:r>
              <w:rPr>
                <w:sz w:val="11"/>
              </w:rPr>
              <w:t>provide</w:t>
            </w:r>
            <w:r>
              <w:rPr>
                <w:spacing w:val="21"/>
                <w:sz w:val="11"/>
              </w:rPr>
              <w:t xml:space="preserve"> </w:t>
            </w:r>
            <w:r>
              <w:rPr>
                <w:sz w:val="11"/>
              </w:rPr>
              <w:t>dedicated</w:t>
            </w:r>
            <w:r>
              <w:rPr>
                <w:spacing w:val="21"/>
                <w:sz w:val="11"/>
              </w:rPr>
              <w:t xml:space="preserve"> </w:t>
            </w:r>
            <w:r>
              <w:rPr>
                <w:sz w:val="11"/>
              </w:rPr>
              <w:t>database</w:t>
            </w:r>
            <w:r>
              <w:rPr>
                <w:spacing w:val="21"/>
                <w:sz w:val="11"/>
              </w:rPr>
              <w:t xml:space="preserve"> </w:t>
            </w:r>
            <w:r>
              <w:rPr>
                <w:sz w:val="11"/>
              </w:rPr>
              <w:t>servers</w:t>
            </w:r>
            <w:r>
              <w:rPr>
                <w:spacing w:val="21"/>
                <w:sz w:val="11"/>
              </w:rPr>
              <w:t xml:space="preserve"> </w:t>
            </w:r>
            <w:r>
              <w:rPr>
                <w:sz w:val="11"/>
              </w:rPr>
              <w:t>if</w:t>
            </w:r>
            <w:r>
              <w:rPr>
                <w:spacing w:val="21"/>
                <w:sz w:val="11"/>
              </w:rPr>
              <w:t xml:space="preserve"> </w:t>
            </w:r>
            <w:r>
              <w:rPr>
                <w:sz w:val="11"/>
              </w:rPr>
              <w:t>the</w:t>
            </w:r>
            <w:r>
              <w:rPr>
                <w:spacing w:val="21"/>
                <w:sz w:val="11"/>
              </w:rPr>
              <w:t xml:space="preserve"> </w:t>
            </w:r>
            <w:r>
              <w:rPr>
                <w:sz w:val="11"/>
              </w:rPr>
              <w:t>client</w:t>
            </w:r>
            <w:r>
              <w:rPr>
                <w:spacing w:val="21"/>
                <w:sz w:val="11"/>
              </w:rPr>
              <w:t xml:space="preserve"> </w:t>
            </w:r>
            <w:r>
              <w:rPr>
                <w:sz w:val="11"/>
              </w:rPr>
              <w:t>requests</w:t>
            </w:r>
            <w:r>
              <w:rPr>
                <w:spacing w:val="21"/>
                <w:sz w:val="11"/>
              </w:rPr>
              <w:t xml:space="preserve"> </w:t>
            </w:r>
            <w:r>
              <w:rPr>
                <w:sz w:val="11"/>
              </w:rPr>
              <w:t>it?</w:t>
            </w:r>
            <w:r>
              <w:rPr>
                <w:spacing w:val="21"/>
                <w:sz w:val="11"/>
              </w:rPr>
              <w:t xml:space="preserve"> </w:t>
            </w:r>
            <w:r>
              <w:rPr>
                <w:sz w:val="11"/>
              </w:rPr>
              <w:t>If</w:t>
            </w:r>
            <w:r>
              <w:rPr>
                <w:spacing w:val="40"/>
                <w:sz w:val="11"/>
              </w:rPr>
              <w:t xml:space="preserve"> </w:t>
            </w:r>
            <w:r>
              <w:rPr>
                <w:sz w:val="11"/>
              </w:rPr>
              <w:t>so,</w:t>
            </w:r>
            <w:r>
              <w:rPr>
                <w:spacing w:val="30"/>
                <w:sz w:val="11"/>
              </w:rPr>
              <w:t xml:space="preserve"> </w:t>
            </w:r>
            <w:r>
              <w:rPr>
                <w:sz w:val="11"/>
              </w:rPr>
              <w:t>how</w:t>
            </w:r>
            <w:r>
              <w:rPr>
                <w:spacing w:val="30"/>
                <w:sz w:val="11"/>
              </w:rPr>
              <w:t xml:space="preserve"> </w:t>
            </w:r>
            <w:r>
              <w:rPr>
                <w:sz w:val="11"/>
              </w:rPr>
              <w:t>is</w:t>
            </w:r>
            <w:r>
              <w:rPr>
                <w:spacing w:val="30"/>
                <w:sz w:val="11"/>
              </w:rPr>
              <w:t xml:space="preserve"> </w:t>
            </w:r>
            <w:r>
              <w:rPr>
                <w:sz w:val="11"/>
              </w:rPr>
              <w:t>it</w:t>
            </w:r>
            <w:r>
              <w:rPr>
                <w:spacing w:val="30"/>
                <w:sz w:val="11"/>
              </w:rPr>
              <w:t xml:space="preserve"> </w:t>
            </w:r>
            <w:r>
              <w:rPr>
                <w:sz w:val="11"/>
              </w:rPr>
              <w:t>separated</w:t>
            </w:r>
            <w:r>
              <w:rPr>
                <w:spacing w:val="30"/>
                <w:sz w:val="11"/>
              </w:rPr>
              <w:t xml:space="preserve"> </w:t>
            </w:r>
            <w:r>
              <w:rPr>
                <w:sz w:val="11"/>
              </w:rPr>
              <w:t>from</w:t>
            </w:r>
            <w:r>
              <w:rPr>
                <w:spacing w:val="30"/>
                <w:sz w:val="11"/>
              </w:rPr>
              <w:t xml:space="preserve"> </w:t>
            </w:r>
            <w:r>
              <w:rPr>
                <w:sz w:val="11"/>
              </w:rPr>
              <w:t>the</w:t>
            </w:r>
            <w:r>
              <w:rPr>
                <w:spacing w:val="30"/>
                <w:sz w:val="11"/>
              </w:rPr>
              <w:t xml:space="preserve"> </w:t>
            </w:r>
            <w:r>
              <w:rPr>
                <w:sz w:val="11"/>
              </w:rPr>
              <w:t>other</w:t>
            </w:r>
            <w:r>
              <w:rPr>
                <w:spacing w:val="30"/>
                <w:sz w:val="11"/>
              </w:rPr>
              <w:t xml:space="preserve"> </w:t>
            </w:r>
            <w:r>
              <w:rPr>
                <w:sz w:val="11"/>
              </w:rPr>
              <w:t>database</w:t>
            </w:r>
            <w:r>
              <w:rPr>
                <w:spacing w:val="30"/>
                <w:sz w:val="11"/>
              </w:rPr>
              <w:t xml:space="preserve"> </w:t>
            </w:r>
            <w:r>
              <w:rPr>
                <w:sz w:val="11"/>
              </w:rPr>
              <w:t>servers?</w:t>
            </w:r>
            <w:r>
              <w:rPr>
                <w:spacing w:val="30"/>
                <w:sz w:val="11"/>
              </w:rPr>
              <w:t xml:space="preserve"> </w:t>
            </w:r>
            <w:r>
              <w:rPr>
                <w:sz w:val="11"/>
              </w:rPr>
              <w:t>Please</w:t>
            </w:r>
            <w:r>
              <w:rPr>
                <w:spacing w:val="30"/>
                <w:sz w:val="11"/>
              </w:rPr>
              <w:t xml:space="preserve"> </w:t>
            </w:r>
            <w:r>
              <w:rPr>
                <w:sz w:val="11"/>
              </w:rPr>
              <w:t>provide</w:t>
            </w:r>
            <w:r>
              <w:rPr>
                <w:spacing w:val="30"/>
                <w:sz w:val="11"/>
              </w:rPr>
              <w:t xml:space="preserve"> </w:t>
            </w:r>
            <w:r>
              <w:rPr>
                <w:sz w:val="11"/>
              </w:rPr>
              <w:t>a</w:t>
            </w:r>
            <w:r>
              <w:rPr>
                <w:spacing w:val="30"/>
                <w:sz w:val="11"/>
              </w:rPr>
              <w:t xml:space="preserve"> </w:t>
            </w:r>
            <w:r>
              <w:rPr>
                <w:sz w:val="11"/>
              </w:rPr>
              <w:t>brief</w:t>
            </w:r>
            <w:r>
              <w:rPr>
                <w:spacing w:val="40"/>
                <w:sz w:val="11"/>
              </w:rPr>
              <w:t xml:space="preserve"> </w:t>
            </w:r>
            <w:r>
              <w:rPr>
                <w:spacing w:val="-2"/>
                <w:sz w:val="11"/>
              </w:rPr>
              <w:t>summary.</w:t>
            </w:r>
          </w:p>
        </w:tc>
        <w:tc>
          <w:tcPr>
            <w:tcW w:w="1424" w:type="dxa"/>
          </w:tcPr>
          <w:p w14:paraId="5C6A5624"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23968" behindDoc="1" locked="0" layoutInCell="1" allowOverlap="1" wp14:anchorId="5F413500" wp14:editId="639B27BA">
                      <wp:simplePos x="0" y="0"/>
                      <wp:positionH relativeFrom="column">
                        <wp:posOffset>22165</wp:posOffset>
                      </wp:positionH>
                      <wp:positionV relativeFrom="paragraph">
                        <wp:posOffset>32308</wp:posOffset>
                      </wp:positionV>
                      <wp:extent cx="53340" cy="142240"/>
                      <wp:effectExtent l="0" t="0" r="0" b="0"/>
                      <wp:wrapNone/>
                      <wp:docPr id="1392"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393" name="Graphic 139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394" name="Graphic 139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395" name="Graphic 139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396" name="Graphic 139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397" name="Graphic 139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398" name="Graphic 139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399" name="Graphic 139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00" name="Graphic 140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01" name="Graphic 140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02" name="Graphic 140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03" name="Graphic 140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04" name="Graphic 140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4ABE991" id="Group 1392" o:spid="_x0000_s1026" style="position:absolute;margin-left:1.75pt;margin-top:2.55pt;width:4.2pt;height:11.2pt;z-index:-209925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">
                      <v:shape id="Graphic 139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" path="m4433,39898r,-4433l,31032,,17732,4433,13299r,-4433l8866,4433r4433,l17732,,31032,r4433,4433l39898,4433e" filled="f" strokecolor="#696763" strokeweight=".1231mm">
                        <v:path arrowok="t"/>
                      </v:shape>
                      <v:shape id="Graphic 139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" path="m4433,31032l,26598,,13299,4433,8866r,-4433l8866,4433,13299,,26598,r4434,4433l35465,4433e" filled="f" strokeweight=".1231mm">
                        <v:path arrowok="t"/>
                      </v:shape>
                      <v:shape id="Graphic 139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" path="m,26598r4433,l8866,31032r13299,l26598,26598r4434,l31032,22165r4433,-4433l35465,4433,31032,e" filled="f" strokecolor="#e8e6e2" strokeweight=".1231mm">
                        <v:path arrowok="t"/>
                      </v:shape>
                      <v:shape id="Graphic 139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" path="m,35465r4433,l8866,39898r13299,l26598,35465r4434,l35465,31032r,-4434l39898,22165r,-13299l35465,4433,35465,e" filled="f" strokecolor="white" strokeweight=".1231mm">
                        <v:path arrowok="t"/>
                      </v:shape>
                      <v:shape id="Graphic 139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" path="m22165,l8866,,,8866,,22165r8866,8867l22165,31032r8867,-8867l31032,8866,22165,xe" stroked="f">
                        <v:path arrowok="t"/>
                      </v:shape>
                      <v:shape id="Graphic 139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" path="m8866,l22165,r8867,8866l31032,22165r-8867,8867l8866,31032,,22165,,8866,8866,xe" filled="f" strokecolor="white" strokeweight=".1231mm">
                        <v:path arrowok="t"/>
                      </v:shape>
                      <v:shape id="Graphic 139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" path="m4433,39898r,-4433l,31032,,17732,4433,13299r,-4433l8866,4433r4433,l17732,,31032,r4433,4433l39898,4433e" filled="f" strokecolor="#696763" strokeweight=".1231mm">
                        <v:path arrowok="t"/>
                      </v:shape>
                      <v:shape id="Graphic 140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" path="m4433,31032l,26598,,13299,4433,8866r,-4433l8866,4433,13299,,26598,r4434,4433l35465,4433e" filled="f" strokeweight=".1231mm">
                        <v:path arrowok="t"/>
                      </v:shape>
                      <v:shape id="Graphic 140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" path="m,26598r4433,l8866,31032r13299,l26598,26598r4434,l31032,22165r4433,-4433l35465,4433,31032,e" filled="f" strokecolor="#e8e6e2" strokeweight=".1231mm">
                        <v:path arrowok="t"/>
                      </v:shape>
                      <v:shape id="Graphic 140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" path="m,35465r4433,l8866,39898r13299,l26598,35465r4434,l35465,31032r,-4434l39898,22165r,-13299l35465,4433,35465,e" filled="f" strokecolor="white" strokeweight=".1231mm">
                        <v:path arrowok="t"/>
                      </v:shape>
                      <v:shape id="Graphic 140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" path="m22165,l8866,,,8866,,22165r8866,8867l22165,31032r8867,-8867l31032,8866,22165,xe" stroked="f">
                        <v:path arrowok="t"/>
                      </v:shape>
                      <v:shape id="Graphic 140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76779A70" w14:textId="77777777" w:rsidR="002618DD" w:rsidRDefault="002618DD">
            <w:pPr>
              <w:pStyle w:val="TableParagraph"/>
              <w:spacing w:before="0"/>
              <w:ind w:left="0"/>
              <w:rPr>
                <w:rFonts w:ascii="Times New Roman"/>
                <w:sz w:val="10"/>
              </w:rPr>
            </w:pPr>
          </w:p>
        </w:tc>
      </w:tr>
      <w:tr w:rsidR="002618DD" w14:paraId="6B03E80C" w14:textId="77777777">
        <w:trPr>
          <w:trHeight w:val="318"/>
        </w:trPr>
        <w:tc>
          <w:tcPr>
            <w:tcW w:w="2332" w:type="dxa"/>
            <w:shd w:val="clear" w:color="auto" w:fill="EDEDED"/>
          </w:tcPr>
          <w:p w14:paraId="1393194F"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shd w:val="clear" w:color="auto" w:fill="EDEDED"/>
          </w:tcPr>
          <w:p w14:paraId="0D3EB415" w14:textId="77777777" w:rsidR="002618DD" w:rsidRDefault="00000000">
            <w:pPr>
              <w:pStyle w:val="TableParagraph"/>
              <w:rPr>
                <w:sz w:val="11"/>
              </w:rPr>
            </w:pPr>
            <w:r>
              <w:rPr>
                <w:sz w:val="11"/>
              </w:rPr>
              <w:t>Does</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provide</w:t>
            </w:r>
            <w:r>
              <w:rPr>
                <w:spacing w:val="18"/>
                <w:sz w:val="11"/>
              </w:rPr>
              <w:t xml:space="preserve"> </w:t>
            </w:r>
            <w:r>
              <w:rPr>
                <w:sz w:val="11"/>
              </w:rPr>
              <w:t>database</w:t>
            </w:r>
            <w:r>
              <w:rPr>
                <w:spacing w:val="18"/>
                <w:sz w:val="11"/>
              </w:rPr>
              <w:t xml:space="preserve"> </w:t>
            </w:r>
            <w:r>
              <w:rPr>
                <w:sz w:val="11"/>
              </w:rPr>
              <w:t>scrambling</w:t>
            </w:r>
            <w:r>
              <w:rPr>
                <w:spacing w:val="18"/>
                <w:sz w:val="11"/>
              </w:rPr>
              <w:t xml:space="preserve"> </w:t>
            </w:r>
            <w:r>
              <w:rPr>
                <w:sz w:val="11"/>
              </w:rPr>
              <w:t>and</w:t>
            </w:r>
            <w:r>
              <w:rPr>
                <w:spacing w:val="18"/>
                <w:sz w:val="11"/>
              </w:rPr>
              <w:t xml:space="preserve"> </w:t>
            </w:r>
            <w:r>
              <w:rPr>
                <w:sz w:val="11"/>
              </w:rPr>
              <w:t>encryption</w:t>
            </w:r>
            <w:r>
              <w:rPr>
                <w:spacing w:val="18"/>
                <w:sz w:val="11"/>
              </w:rPr>
              <w:t xml:space="preserve"> </w:t>
            </w:r>
            <w:r>
              <w:rPr>
                <w:sz w:val="11"/>
              </w:rPr>
              <w:t>in</w:t>
            </w:r>
            <w:r>
              <w:rPr>
                <w:spacing w:val="18"/>
                <w:sz w:val="11"/>
              </w:rPr>
              <w:t xml:space="preserve"> </w:t>
            </w:r>
            <w:r>
              <w:rPr>
                <w:sz w:val="11"/>
              </w:rPr>
              <w:t>a</w:t>
            </w:r>
            <w:r>
              <w:rPr>
                <w:spacing w:val="18"/>
                <w:sz w:val="11"/>
              </w:rPr>
              <w:t xml:space="preserve"> </w:t>
            </w:r>
            <w:r>
              <w:rPr>
                <w:sz w:val="11"/>
              </w:rPr>
              <w:t>multi-tenant</w:t>
            </w:r>
            <w:r>
              <w:rPr>
                <w:spacing w:val="40"/>
                <w:sz w:val="11"/>
              </w:rPr>
              <w:t xml:space="preserve"> </w:t>
            </w:r>
            <w:r>
              <w:rPr>
                <w:sz w:val="11"/>
              </w:rPr>
              <w:t>environment?</w:t>
            </w:r>
            <w:r>
              <w:rPr>
                <w:spacing w:val="28"/>
                <w:sz w:val="11"/>
              </w:rPr>
              <w:t xml:space="preserve"> </w:t>
            </w:r>
            <w:r>
              <w:rPr>
                <w:sz w:val="11"/>
              </w:rPr>
              <w:t>If</w:t>
            </w:r>
            <w:r>
              <w:rPr>
                <w:spacing w:val="28"/>
                <w:sz w:val="11"/>
              </w:rPr>
              <w:t xml:space="preserve"> </w:t>
            </w:r>
            <w:r>
              <w:rPr>
                <w:sz w:val="11"/>
              </w:rPr>
              <w:t>so,</w:t>
            </w:r>
            <w:r>
              <w:rPr>
                <w:spacing w:val="28"/>
                <w:sz w:val="11"/>
              </w:rPr>
              <w:t xml:space="preserve"> </w:t>
            </w:r>
            <w:r>
              <w:rPr>
                <w:sz w:val="11"/>
              </w:rPr>
              <w:t>please</w:t>
            </w:r>
            <w:r>
              <w:rPr>
                <w:spacing w:val="28"/>
                <w:sz w:val="11"/>
              </w:rPr>
              <w:t xml:space="preserve"> </w:t>
            </w:r>
            <w:r>
              <w:rPr>
                <w:sz w:val="11"/>
              </w:rPr>
              <w:t>provide</w:t>
            </w:r>
            <w:r>
              <w:rPr>
                <w:spacing w:val="28"/>
                <w:sz w:val="11"/>
              </w:rPr>
              <w:t xml:space="preserve"> </w:t>
            </w:r>
            <w:r>
              <w:rPr>
                <w:sz w:val="11"/>
              </w:rPr>
              <w:t>a</w:t>
            </w:r>
            <w:r>
              <w:rPr>
                <w:spacing w:val="28"/>
                <w:sz w:val="11"/>
              </w:rPr>
              <w:t xml:space="preserve"> </w:t>
            </w:r>
            <w:r>
              <w:rPr>
                <w:sz w:val="11"/>
              </w:rPr>
              <w:t>brief</w:t>
            </w:r>
            <w:r>
              <w:rPr>
                <w:spacing w:val="28"/>
                <w:sz w:val="11"/>
              </w:rPr>
              <w:t xml:space="preserve"> </w:t>
            </w:r>
            <w:r>
              <w:rPr>
                <w:sz w:val="11"/>
              </w:rPr>
              <w:t>summary.</w:t>
            </w:r>
          </w:p>
        </w:tc>
        <w:tc>
          <w:tcPr>
            <w:tcW w:w="1424" w:type="dxa"/>
            <w:shd w:val="clear" w:color="auto" w:fill="EDEDED"/>
          </w:tcPr>
          <w:p w14:paraId="398F4EF0"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4144" behindDoc="0" locked="0" layoutInCell="1" allowOverlap="1" wp14:anchorId="524FE588" wp14:editId="5E257FE0">
                      <wp:simplePos x="0" y="0"/>
                      <wp:positionH relativeFrom="column">
                        <wp:posOffset>22165</wp:posOffset>
                      </wp:positionH>
                      <wp:positionV relativeFrom="paragraph">
                        <wp:posOffset>31997</wp:posOffset>
                      </wp:positionV>
                      <wp:extent cx="53340" cy="142240"/>
                      <wp:effectExtent l="0" t="0" r="0" b="0"/>
                      <wp:wrapNone/>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06" name="Graphic 140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07" name="Graphic 140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08" name="Graphic 140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09" name="Graphic 140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10" name="Graphic 141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11" name="Graphic 141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412" name="Graphic 141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13" name="Graphic 141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14" name="Graphic 141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15" name="Graphic 141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16" name="Graphic 141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17" name="Graphic 141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E11562" id="Group 1405" o:spid="_x0000_s1026" style="position:absolute;margin-left:1.75pt;margin-top:2.5pt;width:4.2pt;height:11.2pt;z-index:158141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">
                      <v:shape id="Graphic 140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" path="m4433,39898r,-4433l,31032,,17732,4433,13299r,-4433l8866,4433r4433,l17732,,31032,r4433,4433l39898,4433e" filled="f" strokecolor="#696763" strokeweight=".1231mm">
                        <v:path arrowok="t"/>
                      </v:shape>
                      <v:shape id="Graphic 140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" path="m4433,31032l,26598,,13299,4433,8866r,-4433l8866,4433,13299,,26598,r4434,4433l35465,4433e" filled="f" strokeweight=".1231mm">
                        <v:path arrowok="t"/>
                      </v:shape>
                      <v:shape id="Graphic 140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" path="m,26598r4433,l8866,31032r13299,l26598,26598r4434,l31032,22165r4433,-4433l35465,4433,31032,e" filled="f" strokecolor="#e8e6e2" strokeweight=".1231mm">
                        <v:path arrowok="t"/>
                      </v:shape>
                      <v:shape id="Graphic 140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" path="m,35465r4433,l8866,39898r13299,l26598,35465r4434,l35465,31032r,-4434l39898,22165r,-13299l35465,4433,35465,e" filled="f" strokecolor="white" strokeweight=".1231mm">
                        <v:path arrowok="t"/>
                      </v:shape>
                      <v:shape id="Graphic 141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" path="m22165,l8866,,,8866,,22165r8866,8867l22165,31032r8867,-8867l31032,8866,22165,xe" stroked="f">
                        <v:path arrowok="t"/>
                      </v:shape>
                      <v:shape id="Graphic 141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" path="m8866,l22165,r8867,8866l31032,22165r-8867,8867l8866,31032,,22165,,8866,8866,xe" filled="f" strokecolor="white" strokeweight=".1231mm">
                        <v:path arrowok="t"/>
                      </v:shape>
                      <v:shape id="Graphic 141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" path="m4433,39898r,-4433l,31032,,17732,4433,13299r,-4433l8866,4433r4433,l17732,,31032,r4433,4433l39898,4433e" filled="f" strokecolor="#696763" strokeweight=".1231mm">
                        <v:path arrowok="t"/>
                      </v:shape>
                      <v:shape id="Graphic 141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" path="m4433,31032l,26598,,13299,4433,8866r,-4433l8866,4433,13299,,26598,r4434,4433l35465,4433e" filled="f" strokeweight=".1231mm">
                        <v:path arrowok="t"/>
                      </v:shape>
                      <v:shape id="Graphic 141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" path="m,26598r4433,l8866,31032r13299,l26598,26598r4434,l31032,22165r4433,-4433l35465,4433,31032,e" filled="f" strokecolor="#e8e6e2" strokeweight=".1231mm">
                        <v:path arrowok="t"/>
                      </v:shape>
                      <v:shape id="Graphic 141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" path="m,35465r4433,l8866,39898r13299,l26598,35465r4434,l35465,31032r,-4434l39898,22165r,-13299l35465,4433,35465,e" filled="f" strokecolor="white" strokeweight=".1231mm">
                        <v:path arrowok="t"/>
                      </v:shape>
                      <v:shape id="Graphic 141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" path="m22165,l8866,,,8866,,22165r8866,8867l22165,31032r8867,-8867l31032,8866,22165,xe" stroked="f">
                        <v:path arrowok="t"/>
                      </v:shape>
                      <v:shape id="Graphic 141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49D427B3" w14:textId="77777777" w:rsidR="002618DD" w:rsidRDefault="002618DD">
            <w:pPr>
              <w:pStyle w:val="TableParagraph"/>
              <w:spacing w:before="0"/>
              <w:ind w:left="0"/>
              <w:rPr>
                <w:rFonts w:ascii="Times New Roman"/>
                <w:sz w:val="10"/>
              </w:rPr>
            </w:pPr>
          </w:p>
        </w:tc>
      </w:tr>
      <w:tr w:rsidR="002618DD" w14:paraId="7636E9B9" w14:textId="77777777">
        <w:trPr>
          <w:trHeight w:val="318"/>
        </w:trPr>
        <w:tc>
          <w:tcPr>
            <w:tcW w:w="2332" w:type="dxa"/>
          </w:tcPr>
          <w:p w14:paraId="0FEA1564" w14:textId="77777777" w:rsidR="002618DD" w:rsidRDefault="00000000">
            <w:pPr>
              <w:pStyle w:val="TableParagraph"/>
              <w:rPr>
                <w:sz w:val="11"/>
              </w:rPr>
            </w:pPr>
            <w:r>
              <w:rPr>
                <w:sz w:val="11"/>
              </w:rPr>
              <w:t>Security</w:t>
            </w:r>
            <w:r>
              <w:rPr>
                <w:spacing w:val="14"/>
                <w:sz w:val="11"/>
              </w:rPr>
              <w:t xml:space="preserve"> </w:t>
            </w:r>
            <w:r>
              <w:rPr>
                <w:sz w:val="11"/>
              </w:rPr>
              <w:t>and</w:t>
            </w:r>
            <w:r>
              <w:rPr>
                <w:spacing w:val="15"/>
                <w:sz w:val="11"/>
              </w:rPr>
              <w:t xml:space="preserve"> </w:t>
            </w:r>
            <w:r>
              <w:rPr>
                <w:spacing w:val="-2"/>
                <w:sz w:val="11"/>
              </w:rPr>
              <w:t>Privacy</w:t>
            </w:r>
          </w:p>
        </w:tc>
        <w:tc>
          <w:tcPr>
            <w:tcW w:w="4510" w:type="dxa"/>
          </w:tcPr>
          <w:p w14:paraId="224348B7" w14:textId="77777777" w:rsidR="002618DD" w:rsidRDefault="00000000">
            <w:pPr>
              <w:pStyle w:val="TableParagraph"/>
              <w:ind w:right="78"/>
              <w:rPr>
                <w:sz w:val="11"/>
              </w:rPr>
            </w:pPr>
            <w:r>
              <w:rPr>
                <w:sz w:val="11"/>
              </w:rPr>
              <w:t>Provide</w:t>
            </w:r>
            <w:r>
              <w:rPr>
                <w:spacing w:val="19"/>
                <w:sz w:val="11"/>
              </w:rPr>
              <w:t xml:space="preserve"> </w:t>
            </w:r>
            <w:r>
              <w:rPr>
                <w:sz w:val="11"/>
              </w:rPr>
              <w:t>details</w:t>
            </w:r>
            <w:r>
              <w:rPr>
                <w:spacing w:val="19"/>
                <w:sz w:val="11"/>
              </w:rPr>
              <w:t xml:space="preserve"> </w:t>
            </w:r>
            <w:r>
              <w:rPr>
                <w:sz w:val="11"/>
              </w:rPr>
              <w:t>on</w:t>
            </w:r>
            <w:r>
              <w:rPr>
                <w:spacing w:val="19"/>
                <w:sz w:val="11"/>
              </w:rPr>
              <w:t xml:space="preserve"> </w:t>
            </w:r>
            <w:r>
              <w:rPr>
                <w:sz w:val="11"/>
              </w:rPr>
              <w:t>how</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secures</w:t>
            </w:r>
            <w:r>
              <w:rPr>
                <w:spacing w:val="19"/>
                <w:sz w:val="11"/>
              </w:rPr>
              <w:t xml:space="preserve"> </w:t>
            </w:r>
            <w:r>
              <w:rPr>
                <w:sz w:val="11"/>
              </w:rPr>
              <w:t>the</w:t>
            </w:r>
            <w:r>
              <w:rPr>
                <w:spacing w:val="19"/>
                <w:sz w:val="11"/>
              </w:rPr>
              <w:t xml:space="preserve"> </w:t>
            </w:r>
            <w:r>
              <w:rPr>
                <w:sz w:val="11"/>
              </w:rPr>
              <w:t>Application</w:t>
            </w:r>
            <w:r>
              <w:rPr>
                <w:spacing w:val="19"/>
                <w:sz w:val="11"/>
              </w:rPr>
              <w:t xml:space="preserve"> </w:t>
            </w:r>
            <w:r>
              <w:rPr>
                <w:sz w:val="11"/>
              </w:rPr>
              <w:t>Program</w:t>
            </w:r>
            <w:r>
              <w:rPr>
                <w:spacing w:val="19"/>
                <w:sz w:val="11"/>
              </w:rPr>
              <w:t xml:space="preserve"> </w:t>
            </w:r>
            <w:r>
              <w:rPr>
                <w:sz w:val="11"/>
              </w:rPr>
              <w:t>Interfaces</w:t>
            </w:r>
            <w:r>
              <w:rPr>
                <w:spacing w:val="40"/>
                <w:sz w:val="11"/>
              </w:rPr>
              <w:t xml:space="preserve"> </w:t>
            </w:r>
            <w:r>
              <w:rPr>
                <w:sz w:val="11"/>
              </w:rPr>
              <w:t>("API")</w:t>
            </w:r>
            <w:r>
              <w:rPr>
                <w:spacing w:val="27"/>
                <w:sz w:val="11"/>
              </w:rPr>
              <w:t xml:space="preserve"> </w:t>
            </w:r>
            <w:r>
              <w:rPr>
                <w:sz w:val="11"/>
              </w:rPr>
              <w:t>and</w:t>
            </w:r>
            <w:r>
              <w:rPr>
                <w:spacing w:val="27"/>
                <w:sz w:val="11"/>
              </w:rPr>
              <w:t xml:space="preserve"> </w:t>
            </w:r>
            <w:r>
              <w:rPr>
                <w:sz w:val="11"/>
              </w:rPr>
              <w:t>what</w:t>
            </w:r>
            <w:r>
              <w:rPr>
                <w:spacing w:val="27"/>
                <w:sz w:val="11"/>
              </w:rPr>
              <w:t xml:space="preserve"> </w:t>
            </w:r>
            <w:r>
              <w:rPr>
                <w:sz w:val="11"/>
              </w:rPr>
              <w:t>encryption</w:t>
            </w:r>
            <w:r>
              <w:rPr>
                <w:spacing w:val="27"/>
                <w:sz w:val="11"/>
              </w:rPr>
              <w:t xml:space="preserve"> </w:t>
            </w:r>
            <w:r>
              <w:rPr>
                <w:sz w:val="11"/>
              </w:rPr>
              <w:t>scheme</w:t>
            </w:r>
            <w:r>
              <w:rPr>
                <w:spacing w:val="27"/>
                <w:sz w:val="11"/>
              </w:rPr>
              <w:t xml:space="preserve"> </w:t>
            </w:r>
            <w:r>
              <w:rPr>
                <w:sz w:val="11"/>
              </w:rPr>
              <w:t>is</w:t>
            </w:r>
            <w:r>
              <w:rPr>
                <w:spacing w:val="27"/>
                <w:sz w:val="11"/>
              </w:rPr>
              <w:t xml:space="preserve"> </w:t>
            </w:r>
            <w:r>
              <w:rPr>
                <w:sz w:val="11"/>
              </w:rPr>
              <w:t>used</w:t>
            </w:r>
            <w:r>
              <w:rPr>
                <w:spacing w:val="27"/>
                <w:sz w:val="11"/>
              </w:rPr>
              <w:t xml:space="preserve"> </w:t>
            </w:r>
            <w:r>
              <w:rPr>
                <w:sz w:val="11"/>
              </w:rPr>
              <w:t>to</w:t>
            </w:r>
            <w:r>
              <w:rPr>
                <w:spacing w:val="27"/>
                <w:sz w:val="11"/>
              </w:rPr>
              <w:t xml:space="preserve"> </w:t>
            </w:r>
            <w:r>
              <w:rPr>
                <w:sz w:val="11"/>
              </w:rPr>
              <w:t>secure</w:t>
            </w:r>
            <w:r>
              <w:rPr>
                <w:spacing w:val="27"/>
                <w:sz w:val="11"/>
              </w:rPr>
              <w:t xml:space="preserve"> </w:t>
            </w:r>
            <w:r>
              <w:rPr>
                <w:sz w:val="11"/>
              </w:rPr>
              <w:t>the</w:t>
            </w:r>
            <w:r>
              <w:rPr>
                <w:spacing w:val="27"/>
                <w:sz w:val="11"/>
              </w:rPr>
              <w:t xml:space="preserve"> </w:t>
            </w:r>
            <w:r>
              <w:rPr>
                <w:sz w:val="11"/>
              </w:rPr>
              <w:t>API?</w:t>
            </w:r>
          </w:p>
        </w:tc>
        <w:tc>
          <w:tcPr>
            <w:tcW w:w="1424" w:type="dxa"/>
          </w:tcPr>
          <w:p w14:paraId="0A494E7B"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4480" behindDoc="1" locked="0" layoutInCell="1" allowOverlap="1" wp14:anchorId="5FA79CAC" wp14:editId="3C326CB1">
                      <wp:simplePos x="0" y="0"/>
                      <wp:positionH relativeFrom="column">
                        <wp:posOffset>22165</wp:posOffset>
                      </wp:positionH>
                      <wp:positionV relativeFrom="paragraph">
                        <wp:posOffset>31997</wp:posOffset>
                      </wp:positionV>
                      <wp:extent cx="53340" cy="142240"/>
                      <wp:effectExtent l="0" t="0" r="0" b="0"/>
                      <wp:wrapNone/>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19" name="Graphic 141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20" name="Graphic 142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21" name="Graphic 142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22" name="Graphic 142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23" name="Graphic 142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24" name="Graphic 142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425" name="Graphic 142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26" name="Graphic 142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27" name="Graphic 142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28" name="Graphic 142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29" name="Graphic 142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30" name="Graphic 143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1B7A6BC" id="Group 1418" o:spid="_x0000_s1026" style="position:absolute;margin-left:1.75pt;margin-top:2.5pt;width:4.2pt;height:11.2pt;z-index:-209920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2sVhk3cGAAAyNgAADgAAAAAA&#10;AAAAAAAAAAAuAgAAZHJzL2Uyb0RvYy54bWxQSwECLQAUAAYACAAAACEAdbfUr90AAAAFAQAADwAA&#10;AAAAAAAAAAAAAADRCAAAZHJzL2Rvd25yZXYueG1sUEsFBgAAAAAEAAQA8wAAANsJAAAAAA==&#10;">
                      <v:shape id="Graphic 141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" path="m4433,39898r,-4433l,31032,,17732,4433,13299r,-4433l8866,4433r4433,l17732,,31032,r4433,4433l39898,4433e" filled="f" strokecolor="#696763" strokeweight=".1231mm">
                        <v:path arrowok="t"/>
                      </v:shape>
                      <v:shape id="Graphic 142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" path="m4433,31032l,26598,,13299,4433,8866r,-4433l8866,4433,13299,,26598,r4434,4433l35465,4433e" filled="f" strokeweight=".1231mm">
                        <v:path arrowok="t"/>
                      </v:shape>
                      <v:shape id="Graphic 142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" path="m,26598r4433,l8866,31032r13299,l26598,26598r4434,l31032,22165r4433,-4433l35465,4433,31032,e" filled="f" strokecolor="#e8e6e2" strokeweight=".1231mm">
                        <v:path arrowok="t"/>
                      </v:shape>
                      <v:shape id="Graphic 142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" path="m,35465r4433,l8866,39898r13299,l26598,35465r4434,l35465,31032r,-4434l39898,22165r,-13299l35465,4433,35465,e" filled="f" strokecolor="white" strokeweight=".1231mm">
                        <v:path arrowok="t"/>
                      </v:shape>
                      <v:shape id="Graphic 142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" path="m22165,l8866,,,8866,,22165r8866,8867l22165,31032r8867,-8867l31032,8866,22165,xe" stroked="f">
                        <v:path arrowok="t"/>
                      </v:shape>
                      <v:shape id="Graphic 142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" path="m8866,l22165,r8867,8866l31032,22165r-8867,8867l8866,31032,,22165,,8866,8866,xe" filled="f" strokecolor="white" strokeweight=".1231mm">
                        <v:path arrowok="t"/>
                      </v:shape>
                      <v:shape id="Graphic 142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" path="m4433,39898r,-4433l,31032,,17732,4433,13299r,-4433l8866,4433r4433,l17732,,31032,r4433,4433l39898,4433e" filled="f" strokecolor="#696763" strokeweight=".1231mm">
                        <v:path arrowok="t"/>
                      </v:shape>
                      <v:shape id="Graphic 142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" path="m4433,31032l,26598,,13299,4433,8866r,-4433l8866,4433,13299,,26598,r4434,4433l35465,4433e" filled="f" strokeweight=".1231mm">
                        <v:path arrowok="t"/>
                      </v:shape>
                      <v:shape id="Graphic 142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" path="m,26598r4433,l8866,31032r13299,l26598,26598r4434,l31032,22165r4433,-4433l35465,4433,31032,e" filled="f" strokecolor="#e8e6e2" strokeweight=".1231mm">
                        <v:path arrowok="t"/>
                      </v:shape>
                      <v:shape id="Graphic 142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" path="m,35465r4433,l8866,39898r13299,l26598,35465r4434,l35465,31032r,-4434l39898,22165r,-13299l35465,4433,35465,e" filled="f" strokecolor="white" strokeweight=".1231mm">
                        <v:path arrowok="t"/>
                      </v:shape>
                      <v:shape id="Graphic 142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" path="m22165,l8866,,,8866,,22165r8866,8867l22165,31032r8867,-8867l31032,8866,22165,xe" stroked="f">
                        <v:path arrowok="t"/>
                      </v:shape>
                      <v:shape id="Graphic 143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3954686D" w14:textId="77777777" w:rsidR="002618DD" w:rsidRDefault="002618DD">
            <w:pPr>
              <w:pStyle w:val="TableParagraph"/>
              <w:spacing w:before="0"/>
              <w:ind w:left="0"/>
              <w:rPr>
                <w:rFonts w:ascii="Times New Roman"/>
                <w:sz w:val="10"/>
              </w:rPr>
            </w:pPr>
          </w:p>
        </w:tc>
      </w:tr>
      <w:tr w:rsidR="002618DD" w14:paraId="0C47C418" w14:textId="77777777">
        <w:trPr>
          <w:trHeight w:val="318"/>
        </w:trPr>
        <w:tc>
          <w:tcPr>
            <w:tcW w:w="2332" w:type="dxa"/>
            <w:shd w:val="clear" w:color="auto" w:fill="EDEDED"/>
          </w:tcPr>
          <w:p w14:paraId="33B14D07"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shd w:val="clear" w:color="auto" w:fill="EDEDED"/>
          </w:tcPr>
          <w:p w14:paraId="33E4D1E5" w14:textId="77777777" w:rsidR="002618DD" w:rsidRDefault="00000000">
            <w:pPr>
              <w:pStyle w:val="TableParagraph"/>
              <w:ind w:right="218"/>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provide</w:t>
            </w:r>
            <w:r>
              <w:rPr>
                <w:spacing w:val="19"/>
                <w:sz w:val="11"/>
              </w:rPr>
              <w:t xml:space="preserve"> </w:t>
            </w:r>
            <w:r>
              <w:rPr>
                <w:sz w:val="11"/>
              </w:rPr>
              <w:t>documentation</w:t>
            </w:r>
            <w:r>
              <w:rPr>
                <w:spacing w:val="19"/>
                <w:sz w:val="11"/>
              </w:rPr>
              <w:t xml:space="preserve"> </w:t>
            </w:r>
            <w:r>
              <w:rPr>
                <w:sz w:val="11"/>
              </w:rPr>
              <w:t>regarding</w:t>
            </w:r>
            <w:r>
              <w:rPr>
                <w:spacing w:val="19"/>
                <w:sz w:val="11"/>
              </w:rPr>
              <w:t xml:space="preserve"> </w:t>
            </w:r>
            <w:r>
              <w:rPr>
                <w:sz w:val="11"/>
              </w:rPr>
              <w:t>customer-</w:t>
            </w:r>
            <w:r>
              <w:rPr>
                <w:spacing w:val="19"/>
                <w:sz w:val="11"/>
              </w:rPr>
              <w:t xml:space="preserve"> </w:t>
            </w:r>
            <w:r>
              <w:rPr>
                <w:sz w:val="11"/>
              </w:rPr>
              <w:t>specific</w:t>
            </w:r>
            <w:r>
              <w:rPr>
                <w:spacing w:val="40"/>
                <w:sz w:val="11"/>
              </w:rPr>
              <w:t xml:space="preserve"> </w:t>
            </w:r>
            <w:r>
              <w:rPr>
                <w:sz w:val="11"/>
              </w:rPr>
              <w:t>configuration</w:t>
            </w:r>
            <w:r>
              <w:rPr>
                <w:spacing w:val="30"/>
                <w:sz w:val="11"/>
              </w:rPr>
              <w:t xml:space="preserve"> </w:t>
            </w:r>
            <w:r>
              <w:rPr>
                <w:sz w:val="11"/>
              </w:rPr>
              <w:t>/</w:t>
            </w:r>
            <w:r>
              <w:rPr>
                <w:spacing w:val="30"/>
                <w:sz w:val="11"/>
              </w:rPr>
              <w:t xml:space="preserve"> </w:t>
            </w:r>
            <w:r>
              <w:rPr>
                <w:sz w:val="11"/>
              </w:rPr>
              <w:t>customization?</w:t>
            </w:r>
            <w:r>
              <w:rPr>
                <w:spacing w:val="30"/>
                <w:sz w:val="11"/>
              </w:rPr>
              <w:t xml:space="preserve"> </w:t>
            </w:r>
            <w:r>
              <w:rPr>
                <w:sz w:val="11"/>
              </w:rPr>
              <w:t>How</w:t>
            </w:r>
            <w:r>
              <w:rPr>
                <w:spacing w:val="30"/>
                <w:sz w:val="11"/>
              </w:rPr>
              <w:t xml:space="preserve"> </w:t>
            </w:r>
            <w:r>
              <w:rPr>
                <w:sz w:val="11"/>
              </w:rPr>
              <w:t>is</w:t>
            </w:r>
            <w:r>
              <w:rPr>
                <w:spacing w:val="30"/>
                <w:sz w:val="11"/>
              </w:rPr>
              <w:t xml:space="preserve"> </w:t>
            </w:r>
            <w:r>
              <w:rPr>
                <w:sz w:val="11"/>
              </w:rPr>
              <w:t>this</w:t>
            </w:r>
            <w:r>
              <w:rPr>
                <w:spacing w:val="30"/>
                <w:sz w:val="11"/>
              </w:rPr>
              <w:t xml:space="preserve"> </w:t>
            </w:r>
            <w:r>
              <w:rPr>
                <w:sz w:val="11"/>
              </w:rPr>
              <w:t>provided?</w:t>
            </w:r>
          </w:p>
        </w:tc>
        <w:tc>
          <w:tcPr>
            <w:tcW w:w="1424" w:type="dxa"/>
            <w:shd w:val="clear" w:color="auto" w:fill="EDEDED"/>
          </w:tcPr>
          <w:p w14:paraId="6C551B8D"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4656" behindDoc="0" locked="0" layoutInCell="1" allowOverlap="1" wp14:anchorId="7580A5F4" wp14:editId="636B71CE">
                      <wp:simplePos x="0" y="0"/>
                      <wp:positionH relativeFrom="column">
                        <wp:posOffset>22165</wp:posOffset>
                      </wp:positionH>
                      <wp:positionV relativeFrom="paragraph">
                        <wp:posOffset>31998</wp:posOffset>
                      </wp:positionV>
                      <wp:extent cx="53340" cy="142240"/>
                      <wp:effectExtent l="0" t="0" r="0" b="0"/>
                      <wp:wrapNone/>
                      <wp:docPr id="1431"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32" name="Graphic 143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33" name="Graphic 143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34" name="Graphic 143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35" name="Graphic 143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36" name="Graphic 143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37" name="Graphic 143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438" name="Graphic 143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39" name="Graphic 143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40" name="Graphic 144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41" name="Graphic 144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42" name="Graphic 144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43" name="Graphic 144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70125F8" id="Group 1431" o:spid="_x0000_s1026" style="position:absolute;margin-left:1.75pt;margin-top:2.5pt;width:4.2pt;height:11.2pt;z-index:158146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">
                      <v:shape id="Graphic 143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" path="m4433,39898r,-4433l,31032,,17732,4433,13299r,-4433l8866,4433r4433,l17732,,31032,r4433,4433l39898,4433e" filled="f" strokecolor="#696763" strokeweight=".1231mm">
                        <v:path arrowok="t"/>
                      </v:shape>
                      <v:shape id="Graphic 143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" path="m4433,31032l,26598,,13299,4433,8866r,-4433l8866,4433,13299,,26598,r4434,4433l35465,4433e" filled="f" strokeweight=".1231mm">
                        <v:path arrowok="t"/>
                      </v:shape>
                      <v:shape id="Graphic 143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" path="m,26598r4433,l8866,31032r13299,l26598,26598r4434,l31032,22165r4433,-4433l35465,4433,31032,e" filled="f" strokecolor="#e8e6e2" strokeweight=".1231mm">
                        <v:path arrowok="t"/>
                      </v:shape>
                      <v:shape id="Graphic 143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" path="m,35465r4433,l8866,39898r13299,l26598,35465r4434,l35465,31032r,-4434l39898,22165r,-13299l35465,4433,35465,e" filled="f" strokecolor="white" strokeweight=".1231mm">
                        <v:path arrowok="t"/>
                      </v:shape>
                      <v:shape id="Graphic 143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" path="m22165,l8866,,,8866,,22165r8866,8867l22165,31032r8867,-8867l31032,8866,22165,xe" stroked="f">
                        <v:path arrowok="t"/>
                      </v:shape>
                      <v:shape id="Graphic 143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" path="m8866,l22165,r8867,8866l31032,22165r-8867,8867l8866,31032,,22165,,8866,8866,xe" filled="f" strokecolor="white" strokeweight=".1231mm">
                        <v:path arrowok="t"/>
                      </v:shape>
                      <v:shape id="Graphic 143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" path="m4433,39898r,-4433l,31032,,17732,4433,13299r,-4433l8866,4433r4433,l17732,,31032,r4433,4433l39898,4433e" filled="f" strokecolor="#696763" strokeweight=".1231mm">
                        <v:path arrowok="t"/>
                      </v:shape>
                      <v:shape id="Graphic 143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" path="m4433,31032l,26598,,13299,4433,8866r,-4433l8866,4433,13299,,26598,r4434,4433l35465,4433e" filled="f" strokeweight=".1231mm">
                        <v:path arrowok="t"/>
                      </v:shape>
                      <v:shape id="Graphic 144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" path="m,26598r4433,l8866,31032r13299,l26598,26598r4434,l31032,22165r4433,-4433l35465,4433,31032,e" filled="f" strokecolor="#e8e6e2" strokeweight=".1231mm">
                        <v:path arrowok="t"/>
                      </v:shape>
                      <v:shape id="Graphic 144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" path="m,35465r4433,l8866,39898r13299,l26598,35465r4434,l35465,31032r,-4434l39898,22165r,-13299l35465,4433,35465,e" filled="f" strokecolor="white" strokeweight=".1231mm">
                        <v:path arrowok="t"/>
                      </v:shape>
                      <v:shape id="Graphic 144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" path="m22165,l8866,,,8866,,22165r8866,8867l22165,31032r8867,-8867l31032,8866,22165,xe" stroked="f">
                        <v:path arrowok="t"/>
                      </v:shape>
                      <v:shape id="Graphic 144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180ED681" w14:textId="77777777" w:rsidR="002618DD" w:rsidRDefault="002618DD">
            <w:pPr>
              <w:pStyle w:val="TableParagraph"/>
              <w:spacing w:before="0"/>
              <w:ind w:left="0"/>
              <w:rPr>
                <w:rFonts w:ascii="Times New Roman"/>
                <w:sz w:val="10"/>
              </w:rPr>
            </w:pPr>
          </w:p>
        </w:tc>
      </w:tr>
      <w:tr w:rsidR="002618DD" w14:paraId="5B9CA05A" w14:textId="77777777">
        <w:trPr>
          <w:trHeight w:val="318"/>
        </w:trPr>
        <w:tc>
          <w:tcPr>
            <w:tcW w:w="2332" w:type="dxa"/>
          </w:tcPr>
          <w:p w14:paraId="383A8D28"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tcPr>
          <w:p w14:paraId="39461977" w14:textId="77777777" w:rsidR="002618DD" w:rsidRDefault="00000000">
            <w:pPr>
              <w:pStyle w:val="TableParagraph"/>
              <w:rPr>
                <w:sz w:val="11"/>
              </w:rPr>
            </w:pPr>
            <w:r>
              <w:rPr>
                <w:sz w:val="11"/>
              </w:rPr>
              <w:t>Does</w:t>
            </w:r>
            <w:r>
              <w:rPr>
                <w:spacing w:val="21"/>
                <w:sz w:val="11"/>
              </w:rPr>
              <w:t xml:space="preserve"> </w:t>
            </w:r>
            <w:r>
              <w:rPr>
                <w:sz w:val="11"/>
              </w:rPr>
              <w:t>the</w:t>
            </w:r>
            <w:r>
              <w:rPr>
                <w:spacing w:val="20"/>
                <w:sz w:val="11"/>
              </w:rPr>
              <w:t xml:space="preserve"> </w:t>
            </w:r>
            <w:r>
              <w:rPr>
                <w:sz w:val="11"/>
              </w:rPr>
              <w:t>Proponent</w:t>
            </w:r>
            <w:r>
              <w:rPr>
                <w:spacing w:val="20"/>
                <w:sz w:val="11"/>
              </w:rPr>
              <w:t xml:space="preserve"> </w:t>
            </w:r>
            <w:r>
              <w:rPr>
                <w:sz w:val="11"/>
              </w:rPr>
              <w:t>have</w:t>
            </w:r>
            <w:r>
              <w:rPr>
                <w:spacing w:val="20"/>
                <w:sz w:val="11"/>
              </w:rPr>
              <w:t xml:space="preserve"> </w:t>
            </w:r>
            <w:r>
              <w:rPr>
                <w:sz w:val="11"/>
              </w:rPr>
              <w:t>documented</w:t>
            </w:r>
            <w:r>
              <w:rPr>
                <w:spacing w:val="20"/>
                <w:sz w:val="11"/>
              </w:rPr>
              <w:t xml:space="preserve"> </w:t>
            </w:r>
            <w:r>
              <w:rPr>
                <w:sz w:val="11"/>
              </w:rPr>
              <w:t>'go</w:t>
            </w:r>
            <w:r>
              <w:rPr>
                <w:spacing w:val="20"/>
                <w:sz w:val="11"/>
              </w:rPr>
              <w:t xml:space="preserve"> </w:t>
            </w:r>
            <w:r>
              <w:rPr>
                <w:sz w:val="11"/>
              </w:rPr>
              <w:t>live'</w:t>
            </w:r>
            <w:r>
              <w:rPr>
                <w:spacing w:val="20"/>
                <w:sz w:val="11"/>
              </w:rPr>
              <w:t xml:space="preserve"> </w:t>
            </w:r>
            <w:r>
              <w:rPr>
                <w:sz w:val="11"/>
              </w:rPr>
              <w:t>procedures</w:t>
            </w:r>
            <w:r>
              <w:rPr>
                <w:spacing w:val="21"/>
                <w:sz w:val="11"/>
              </w:rPr>
              <w:t xml:space="preserve"> </w:t>
            </w:r>
            <w:r>
              <w:rPr>
                <w:sz w:val="11"/>
              </w:rPr>
              <w:t>and</w:t>
            </w:r>
            <w:r>
              <w:rPr>
                <w:spacing w:val="20"/>
                <w:sz w:val="11"/>
              </w:rPr>
              <w:t xml:space="preserve"> </w:t>
            </w:r>
            <w:r>
              <w:rPr>
                <w:sz w:val="11"/>
              </w:rPr>
              <w:t>associated</w:t>
            </w:r>
            <w:r>
              <w:rPr>
                <w:spacing w:val="20"/>
                <w:sz w:val="11"/>
              </w:rPr>
              <w:t xml:space="preserve"> </w:t>
            </w:r>
            <w:r>
              <w:rPr>
                <w:sz w:val="11"/>
              </w:rPr>
              <w:t>formal</w:t>
            </w:r>
            <w:r>
              <w:rPr>
                <w:spacing w:val="40"/>
                <w:sz w:val="11"/>
              </w:rPr>
              <w:t xml:space="preserve"> </w:t>
            </w:r>
            <w:r>
              <w:rPr>
                <w:sz w:val="11"/>
              </w:rPr>
              <w:t>approval</w:t>
            </w:r>
            <w:r>
              <w:rPr>
                <w:spacing w:val="28"/>
                <w:sz w:val="11"/>
              </w:rPr>
              <w:t xml:space="preserve"> </w:t>
            </w:r>
            <w:r>
              <w:rPr>
                <w:sz w:val="11"/>
              </w:rPr>
              <w:t>cycle</w:t>
            </w:r>
            <w:r>
              <w:rPr>
                <w:spacing w:val="28"/>
                <w:sz w:val="11"/>
              </w:rPr>
              <w:t xml:space="preserve"> </w:t>
            </w:r>
            <w:r>
              <w:rPr>
                <w:sz w:val="11"/>
              </w:rPr>
              <w:t>for</w:t>
            </w:r>
            <w:r>
              <w:rPr>
                <w:spacing w:val="28"/>
                <w:sz w:val="11"/>
              </w:rPr>
              <w:t xml:space="preserve"> </w:t>
            </w:r>
            <w:r>
              <w:rPr>
                <w:sz w:val="11"/>
              </w:rPr>
              <w:t>customer</w:t>
            </w:r>
            <w:r>
              <w:rPr>
                <w:spacing w:val="28"/>
                <w:sz w:val="11"/>
              </w:rPr>
              <w:t xml:space="preserve"> </w:t>
            </w:r>
            <w:r>
              <w:rPr>
                <w:sz w:val="11"/>
              </w:rPr>
              <w:t>on-boarding?</w:t>
            </w:r>
            <w:r>
              <w:rPr>
                <w:spacing w:val="28"/>
                <w:sz w:val="11"/>
              </w:rPr>
              <w:t xml:space="preserve"> </w:t>
            </w:r>
            <w:r>
              <w:rPr>
                <w:sz w:val="11"/>
              </w:rPr>
              <w:t>Please</w:t>
            </w:r>
            <w:r>
              <w:rPr>
                <w:spacing w:val="28"/>
                <w:sz w:val="11"/>
              </w:rPr>
              <w:t xml:space="preserve"> </w:t>
            </w:r>
            <w:r>
              <w:rPr>
                <w:sz w:val="11"/>
              </w:rPr>
              <w:t>summarize.</w:t>
            </w:r>
          </w:p>
        </w:tc>
        <w:tc>
          <w:tcPr>
            <w:tcW w:w="1424" w:type="dxa"/>
          </w:tcPr>
          <w:p w14:paraId="514BAD37"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4992" behindDoc="1" locked="0" layoutInCell="1" allowOverlap="1" wp14:anchorId="2BF9E8E5" wp14:editId="2D6852BD">
                      <wp:simplePos x="0" y="0"/>
                      <wp:positionH relativeFrom="column">
                        <wp:posOffset>22165</wp:posOffset>
                      </wp:positionH>
                      <wp:positionV relativeFrom="paragraph">
                        <wp:posOffset>31998</wp:posOffset>
                      </wp:positionV>
                      <wp:extent cx="53340" cy="142240"/>
                      <wp:effectExtent l="0" t="0" r="0" b="0"/>
                      <wp:wrapNone/>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45" name="Graphic 144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46" name="Graphic 144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47" name="Graphic 144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48" name="Graphic 144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49" name="Graphic 144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50" name="Graphic 145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451" name="Graphic 145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52" name="Graphic 145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53" name="Graphic 145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54" name="Graphic 145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55" name="Graphic 145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56" name="Graphic 145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766DA51" id="Group 1444" o:spid="_x0000_s1026" style="position:absolute;margin-left:1.75pt;margin-top:2.5pt;width:4.2pt;height:11.2pt;z-index:-209914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">
                      <v:shape id="Graphic 144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" path="m4433,39898r,-4433l,31032,,17732,4433,13299r,-4433l8866,4433r4433,l17732,,31032,r4433,4433l39898,4433e" filled="f" strokecolor="#696763" strokeweight=".1231mm">
                        <v:path arrowok="t"/>
                      </v:shape>
                      <v:shape id="Graphic 144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" path="m4433,31032l,26598,,13299,4433,8866r,-4433l8866,4433,13299,,26598,r4434,4433l35465,4433e" filled="f" strokeweight=".1231mm">
                        <v:path arrowok="t"/>
                      </v:shape>
                      <v:shape id="Graphic 144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" path="m,26598r4433,l8866,31032r13299,l26598,26598r4434,l31032,22165r4433,-4433l35465,4433,31032,e" filled="f" strokecolor="#e8e6e2" strokeweight=".1231mm">
                        <v:path arrowok="t"/>
                      </v:shape>
                      <v:shape id="Graphic 144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" path="m,35465r4433,l8866,39898r13299,l26598,35465r4434,l35465,31032r,-4434l39898,22165r,-13299l35465,4433,35465,e" filled="f" strokecolor="white" strokeweight=".1231mm">
                        <v:path arrowok="t"/>
                      </v:shape>
                      <v:shape id="Graphic 144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" path="m22165,l8866,,,8866,,22165r8866,8867l22165,31032r8867,-8867l31032,8866,22165,xe" stroked="f">
                        <v:path arrowok="t"/>
                      </v:shape>
                      <v:shape id="Graphic 145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" path="m8866,l22165,r8867,8866l31032,22165r-8867,8867l8866,31032,,22165,,8866,8866,xe" filled="f" strokecolor="white" strokeweight=".1231mm">
                        <v:path arrowok="t"/>
                      </v:shape>
                      <v:shape id="Graphic 145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" path="m4433,39898r,-4433l,31032,,17732,4433,13299r,-4433l8866,4433r4433,l17732,,31032,r4433,4433l39898,4433e" filled="f" strokecolor="#696763" strokeweight=".1231mm">
                        <v:path arrowok="t"/>
                      </v:shape>
                      <v:shape id="Graphic 145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" path="m4433,31032l,26598,,13299,4433,8866r,-4433l8866,4433,13299,,26598,r4434,4433l35465,4433e" filled="f" strokeweight=".1231mm">
                        <v:path arrowok="t"/>
                      </v:shape>
                      <v:shape id="Graphic 145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" path="m,26598r4433,l8866,31032r13299,l26598,26598r4434,l31032,22165r4433,-4433l35465,4433,31032,e" filled="f" strokecolor="#e8e6e2" strokeweight=".1231mm">
                        <v:path arrowok="t"/>
                      </v:shape>
                      <v:shape id="Graphic 145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" path="m,35465r4433,l8866,39898r13299,l26598,35465r4434,l35465,31032r,-4434l39898,22165r,-13299l35465,4433,35465,e" filled="f" strokecolor="white" strokeweight=".1231mm">
                        <v:path arrowok="t"/>
                      </v:shape>
                      <v:shape id="Graphic 145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" path="m22165,l8866,,,8866,,22165r8866,8867l22165,31032r8867,-8867l31032,8866,22165,xe" stroked="f">
                        <v:path arrowok="t"/>
                      </v:shape>
                      <v:shape id="Graphic 145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5F40FFA7" w14:textId="77777777" w:rsidR="002618DD" w:rsidRDefault="002618DD">
            <w:pPr>
              <w:pStyle w:val="TableParagraph"/>
              <w:spacing w:before="0"/>
              <w:ind w:left="0"/>
              <w:rPr>
                <w:rFonts w:ascii="Times New Roman"/>
                <w:sz w:val="10"/>
              </w:rPr>
            </w:pPr>
          </w:p>
        </w:tc>
      </w:tr>
      <w:tr w:rsidR="002618DD" w14:paraId="63FBCB56" w14:textId="77777777">
        <w:trPr>
          <w:trHeight w:val="318"/>
        </w:trPr>
        <w:tc>
          <w:tcPr>
            <w:tcW w:w="2332" w:type="dxa"/>
            <w:shd w:val="clear" w:color="auto" w:fill="EDEDED"/>
          </w:tcPr>
          <w:p w14:paraId="22C0921C"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shd w:val="clear" w:color="auto" w:fill="EDEDED"/>
          </w:tcPr>
          <w:p w14:paraId="50B207D9"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have</w:t>
            </w:r>
            <w:r>
              <w:rPr>
                <w:spacing w:val="19"/>
                <w:sz w:val="11"/>
              </w:rPr>
              <w:t xml:space="preserve"> </w:t>
            </w:r>
            <w:r>
              <w:rPr>
                <w:sz w:val="11"/>
              </w:rPr>
              <w:t>documented</w:t>
            </w:r>
            <w:r>
              <w:rPr>
                <w:spacing w:val="19"/>
                <w:sz w:val="11"/>
              </w:rPr>
              <w:t xml:space="preserve"> </w:t>
            </w:r>
            <w:r>
              <w:rPr>
                <w:sz w:val="11"/>
              </w:rPr>
              <w:t>release</w:t>
            </w:r>
            <w:r>
              <w:rPr>
                <w:spacing w:val="19"/>
                <w:sz w:val="11"/>
              </w:rPr>
              <w:t xml:space="preserve"> </w:t>
            </w:r>
            <w:r>
              <w:rPr>
                <w:sz w:val="11"/>
              </w:rPr>
              <w:t>management</w:t>
            </w:r>
            <w:r>
              <w:rPr>
                <w:spacing w:val="19"/>
                <w:sz w:val="11"/>
              </w:rPr>
              <w:t xml:space="preserve"> </w:t>
            </w:r>
            <w:r>
              <w:rPr>
                <w:sz w:val="11"/>
              </w:rPr>
              <w:t>procedures?</w:t>
            </w:r>
            <w:r>
              <w:rPr>
                <w:spacing w:val="19"/>
                <w:sz w:val="11"/>
              </w:rPr>
              <w:t xml:space="preserve"> </w:t>
            </w:r>
            <w:r>
              <w:rPr>
                <w:sz w:val="11"/>
              </w:rPr>
              <w:t>Please</w:t>
            </w:r>
            <w:r>
              <w:rPr>
                <w:spacing w:val="40"/>
                <w:sz w:val="11"/>
              </w:rPr>
              <w:t xml:space="preserve"> </w:t>
            </w:r>
            <w:r>
              <w:rPr>
                <w:sz w:val="11"/>
              </w:rPr>
              <w:t>summarize</w:t>
            </w:r>
            <w:r>
              <w:rPr>
                <w:spacing w:val="40"/>
                <w:sz w:val="11"/>
              </w:rPr>
              <w:t xml:space="preserve"> </w:t>
            </w:r>
            <w:r>
              <w:rPr>
                <w:sz w:val="11"/>
              </w:rPr>
              <w:t>the</w:t>
            </w:r>
            <w:r>
              <w:rPr>
                <w:spacing w:val="40"/>
                <w:sz w:val="11"/>
              </w:rPr>
              <w:t xml:space="preserve"> </w:t>
            </w:r>
            <w:r>
              <w:rPr>
                <w:sz w:val="11"/>
              </w:rPr>
              <w:t>governance</w:t>
            </w:r>
            <w:r>
              <w:rPr>
                <w:spacing w:val="40"/>
                <w:sz w:val="11"/>
              </w:rPr>
              <w:t xml:space="preserve"> </w:t>
            </w:r>
            <w:r>
              <w:rPr>
                <w:sz w:val="11"/>
              </w:rPr>
              <w:t>model.</w:t>
            </w:r>
          </w:p>
        </w:tc>
        <w:tc>
          <w:tcPr>
            <w:tcW w:w="1424" w:type="dxa"/>
            <w:shd w:val="clear" w:color="auto" w:fill="EDEDED"/>
          </w:tcPr>
          <w:p w14:paraId="58E3FB34"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5168" behindDoc="0" locked="0" layoutInCell="1" allowOverlap="1" wp14:anchorId="163AE352" wp14:editId="6C2F7F47">
                      <wp:simplePos x="0" y="0"/>
                      <wp:positionH relativeFrom="column">
                        <wp:posOffset>22165</wp:posOffset>
                      </wp:positionH>
                      <wp:positionV relativeFrom="paragraph">
                        <wp:posOffset>31997</wp:posOffset>
                      </wp:positionV>
                      <wp:extent cx="53340" cy="142240"/>
                      <wp:effectExtent l="0" t="0" r="0" b="0"/>
                      <wp:wrapNone/>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58" name="Graphic 145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59" name="Graphic 145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60" name="Graphic 146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61" name="Graphic 146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62" name="Graphic 146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63" name="Graphic 146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464" name="Graphic 146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65" name="Graphic 146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66" name="Graphic 146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67" name="Graphic 146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68" name="Graphic 146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69" name="Graphic 146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6F8F2C5" id="Group 1457" o:spid="_x0000_s1026" style="position:absolute;margin-left:1.75pt;margin-top:2.5pt;width:4.2pt;height:11.2pt;z-index:158151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">
                      <v:shape id="Graphic 145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" path="m4433,39898r,-4433l,31032,,17732,4433,13299r,-4433l8866,4433r4433,l17732,,31032,r4433,4433l39898,4433e" filled="f" strokecolor="#696763" strokeweight=".1231mm">
                        <v:path arrowok="t"/>
                      </v:shape>
                      <v:shape id="Graphic 145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" path="m4433,31032l,26598,,13299,4433,8866r,-4433l8866,4433,13299,,26598,r4434,4433l35465,4433e" filled="f" strokeweight=".1231mm">
                        <v:path arrowok="t"/>
                      </v:shape>
                      <v:shape id="Graphic 146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" path="m,26598r4433,l8866,31032r13299,l26598,26598r4434,l31032,22165r4433,-4433l35465,4433,31032,e" filled="f" strokecolor="#e8e6e2" strokeweight=".1231mm">
                        <v:path arrowok="t"/>
                      </v:shape>
                      <v:shape id="Graphic 146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" path="m,35465r4433,l8866,39898r13299,l26598,35465r4434,l35465,31032r,-4434l39898,22165r,-13299l35465,4433,35465,e" filled="f" strokecolor="white" strokeweight=".1231mm">
                        <v:path arrowok="t"/>
                      </v:shape>
                      <v:shape id="Graphic 146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" path="m22165,l8866,,,8866,,22165r8866,8867l22165,31032r8867,-8867l31032,8866,22165,xe" stroked="f">
                        <v:path arrowok="t"/>
                      </v:shape>
                      <v:shape id="Graphic 146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" path="m8866,l22165,r8867,8866l31032,22165r-8867,8867l8866,31032,,22165,,8866,8866,xe" filled="f" strokecolor="white" strokeweight=".1231mm">
                        <v:path arrowok="t"/>
                      </v:shape>
                      <v:shape id="Graphic 146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" path="m4433,39898r,-4433l,31032,,17732,4433,13299r,-4433l8866,4433r4433,l17732,,31032,r4433,4433l39898,4433e" filled="f" strokecolor="#696763" strokeweight=".1231mm">
                        <v:path arrowok="t"/>
                      </v:shape>
                      <v:shape id="Graphic 146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" path="m4433,31032l,26598,,13299,4433,8866r,-4433l8866,4433,13299,,26598,r4434,4433l35465,4433e" filled="f" strokeweight=".1231mm">
                        <v:path arrowok="t"/>
                      </v:shape>
                      <v:shape id="Graphic 146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" path="m,26598r4433,l8866,31032r13299,l26598,26598r4434,l31032,22165r4433,-4433l35465,4433,31032,e" filled="f" strokecolor="#e8e6e2" strokeweight=".1231mm">
                        <v:path arrowok="t"/>
                      </v:shape>
                      <v:shape id="Graphic 146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" path="m,35465r4433,l8866,39898r13299,l26598,35465r4434,l35465,31032r,-4434l39898,22165r,-13299l35465,4433,35465,e" filled="f" strokecolor="white" strokeweight=".1231mm">
                        <v:path arrowok="t"/>
                      </v:shape>
                      <v:shape id="Graphic 146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" path="m22165,l8866,,,8866,,22165r8866,8867l22165,31032r8867,-8867l31032,8866,22165,xe" stroked="f">
                        <v:path arrowok="t"/>
                      </v:shape>
                      <v:shape id="Graphic 146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3D28DEE5" w14:textId="77777777" w:rsidR="002618DD" w:rsidRDefault="002618DD">
            <w:pPr>
              <w:pStyle w:val="TableParagraph"/>
              <w:spacing w:before="0"/>
              <w:ind w:left="0"/>
              <w:rPr>
                <w:rFonts w:ascii="Times New Roman"/>
                <w:sz w:val="10"/>
              </w:rPr>
            </w:pPr>
          </w:p>
        </w:tc>
      </w:tr>
      <w:tr w:rsidR="002618DD" w14:paraId="78127C85" w14:textId="77777777">
        <w:trPr>
          <w:trHeight w:val="318"/>
        </w:trPr>
        <w:tc>
          <w:tcPr>
            <w:tcW w:w="2332" w:type="dxa"/>
          </w:tcPr>
          <w:p w14:paraId="4DB47B68"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tcPr>
          <w:p w14:paraId="1FEF2478" w14:textId="77777777" w:rsidR="002618DD" w:rsidRDefault="00000000">
            <w:pPr>
              <w:pStyle w:val="TableParagraph"/>
              <w:rPr>
                <w:sz w:val="11"/>
              </w:rPr>
            </w:pPr>
            <w:r>
              <w:rPr>
                <w:sz w:val="11"/>
              </w:rPr>
              <w:t>What</w:t>
            </w:r>
            <w:r>
              <w:rPr>
                <w:spacing w:val="19"/>
                <w:sz w:val="11"/>
              </w:rPr>
              <w:t xml:space="preserve"> </w:t>
            </w:r>
            <w:r>
              <w:rPr>
                <w:sz w:val="11"/>
              </w:rPr>
              <w:t>skillset(s)</w:t>
            </w:r>
            <w:r>
              <w:rPr>
                <w:spacing w:val="19"/>
                <w:sz w:val="11"/>
              </w:rPr>
              <w:t xml:space="preserve"> </w:t>
            </w:r>
            <w:r>
              <w:rPr>
                <w:sz w:val="11"/>
              </w:rPr>
              <w:t>are</w:t>
            </w:r>
            <w:r>
              <w:rPr>
                <w:spacing w:val="19"/>
                <w:sz w:val="11"/>
              </w:rPr>
              <w:t xml:space="preserve"> </w:t>
            </w:r>
            <w:r>
              <w:rPr>
                <w:sz w:val="11"/>
              </w:rPr>
              <w:t>needed</w:t>
            </w:r>
            <w:r>
              <w:rPr>
                <w:spacing w:val="19"/>
                <w:sz w:val="11"/>
              </w:rPr>
              <w:t xml:space="preserve"> </w:t>
            </w:r>
            <w:r>
              <w:rPr>
                <w:sz w:val="11"/>
              </w:rPr>
              <w:t>from</w:t>
            </w:r>
            <w:r>
              <w:rPr>
                <w:spacing w:val="19"/>
                <w:sz w:val="11"/>
              </w:rPr>
              <w:t xml:space="preserve"> </w:t>
            </w:r>
            <w:r>
              <w:rPr>
                <w:sz w:val="11"/>
              </w:rPr>
              <w:t>the</w:t>
            </w:r>
            <w:r>
              <w:rPr>
                <w:spacing w:val="19"/>
                <w:sz w:val="11"/>
              </w:rPr>
              <w:t xml:space="preserve"> </w:t>
            </w:r>
            <w:r>
              <w:rPr>
                <w:sz w:val="11"/>
              </w:rPr>
              <w:t>customer</w:t>
            </w:r>
            <w:r>
              <w:rPr>
                <w:spacing w:val="19"/>
                <w:sz w:val="11"/>
              </w:rPr>
              <w:t xml:space="preserve"> </w:t>
            </w:r>
            <w:r>
              <w:rPr>
                <w:sz w:val="11"/>
              </w:rPr>
              <w:t>in</w:t>
            </w:r>
            <w:r>
              <w:rPr>
                <w:spacing w:val="19"/>
                <w:sz w:val="11"/>
              </w:rPr>
              <w:t xml:space="preserve"> </w:t>
            </w:r>
            <w:r>
              <w:rPr>
                <w:sz w:val="11"/>
              </w:rPr>
              <w:t>order</w:t>
            </w:r>
            <w:r>
              <w:rPr>
                <w:spacing w:val="19"/>
                <w:sz w:val="11"/>
              </w:rPr>
              <w:t xml:space="preserve"> </w:t>
            </w:r>
            <w:r>
              <w:rPr>
                <w:sz w:val="11"/>
              </w:rPr>
              <w:t>to</w:t>
            </w:r>
            <w:r>
              <w:rPr>
                <w:spacing w:val="19"/>
                <w:sz w:val="11"/>
              </w:rPr>
              <w:t xml:space="preserve"> </w:t>
            </w:r>
            <w:r>
              <w:rPr>
                <w:sz w:val="11"/>
              </w:rPr>
              <w:t>implement</w:t>
            </w:r>
            <w:r>
              <w:rPr>
                <w:spacing w:val="19"/>
                <w:sz w:val="11"/>
              </w:rPr>
              <w:t xml:space="preserve"> </w:t>
            </w:r>
            <w:r>
              <w:rPr>
                <w:sz w:val="11"/>
              </w:rPr>
              <w:t>your</w:t>
            </w:r>
            <w:r>
              <w:rPr>
                <w:spacing w:val="19"/>
                <w:sz w:val="11"/>
              </w:rPr>
              <w:t xml:space="preserve"> </w:t>
            </w:r>
            <w:r>
              <w:rPr>
                <w:sz w:val="11"/>
              </w:rPr>
              <w:t>product</w:t>
            </w:r>
            <w:r>
              <w:rPr>
                <w:spacing w:val="19"/>
                <w:sz w:val="11"/>
              </w:rPr>
              <w:t xml:space="preserve"> </w:t>
            </w:r>
            <w:r>
              <w:rPr>
                <w:sz w:val="11"/>
              </w:rPr>
              <w:t>or</w:t>
            </w:r>
            <w:r>
              <w:rPr>
                <w:spacing w:val="40"/>
                <w:sz w:val="11"/>
              </w:rPr>
              <w:t xml:space="preserve"> </w:t>
            </w:r>
            <w:r>
              <w:rPr>
                <w:spacing w:val="-2"/>
                <w:sz w:val="11"/>
              </w:rPr>
              <w:t>service?</w:t>
            </w:r>
          </w:p>
        </w:tc>
        <w:tc>
          <w:tcPr>
            <w:tcW w:w="1424" w:type="dxa"/>
          </w:tcPr>
          <w:p w14:paraId="3456C159"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5504" behindDoc="1" locked="0" layoutInCell="1" allowOverlap="1" wp14:anchorId="7532B35C" wp14:editId="3517D845">
                      <wp:simplePos x="0" y="0"/>
                      <wp:positionH relativeFrom="column">
                        <wp:posOffset>22165</wp:posOffset>
                      </wp:positionH>
                      <wp:positionV relativeFrom="paragraph">
                        <wp:posOffset>31997</wp:posOffset>
                      </wp:positionV>
                      <wp:extent cx="53340" cy="142240"/>
                      <wp:effectExtent l="0" t="0" r="0" b="0"/>
                      <wp:wrapNone/>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71" name="Graphic 147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72" name="Graphic 147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73" name="Graphic 147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74" name="Graphic 147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75" name="Graphic 147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76" name="Graphic 147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477" name="Graphic 147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78" name="Graphic 147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79" name="Graphic 147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80" name="Graphic 148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81" name="Graphic 148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82" name="Graphic 148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4DEACC2" id="Group 1470" o:spid="_x0000_s1026" style="position:absolute;margin-left:1.75pt;margin-top:2.5pt;width:4.2pt;height:11.2pt;z-index:-209909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CAnHmRmBgAAMjYAAA4AAAAAAAAAAAAAAAAALgIAAGRycy9l&#10;Mm9Eb2MueG1sUEsBAi0AFAAGAAgAAAAhAHW31K/dAAAABQEAAA8AAAAAAAAAAAAAAAAAwAgAAGRy&#10;cy9kb3ducmV2LnhtbFBLBQYAAAAABAAEAPMAAADKCQAAAAA=&#10;">
                      <v:shape id="Graphic 147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" path="m4433,39898r,-4433l,31032,,17732,4433,13299r,-4433l8866,4433r4433,l17732,,31032,r4433,4433l39898,4433e" filled="f" strokecolor="#696763" strokeweight=".1231mm">
                        <v:path arrowok="t"/>
                      </v:shape>
                      <v:shape id="Graphic 147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" path="m4433,31032l,26598,,13299,4433,8866r,-4433l8866,4433,13299,,26598,r4434,4433l35465,4433e" filled="f" strokeweight=".1231mm">
                        <v:path arrowok="t"/>
                      </v:shape>
                      <v:shape id="Graphic 147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" path="m,26598r4433,l8866,31032r13299,l26598,26598r4434,l31032,22165r4433,-4433l35465,4433,31032,e" filled="f" strokecolor="#e8e6e2" strokeweight=".1231mm">
                        <v:path arrowok="t"/>
                      </v:shape>
                      <v:shape id="Graphic 147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" path="m,35465r4433,l8866,39898r13299,l26598,35465r4434,l35465,31032r,-4434l39898,22165r,-13299l35465,4433,35465,e" filled="f" strokecolor="white" strokeweight=".1231mm">
                        <v:path arrowok="t"/>
                      </v:shape>
                      <v:shape id="Graphic 147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" path="m22165,l8866,,,8866,,22165r8866,8867l22165,31032r8867,-8867l31032,8866,22165,xe" stroked="f">
                        <v:path arrowok="t"/>
                      </v:shape>
                      <v:shape id="Graphic 147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" path="m8866,l22165,r8867,8866l31032,22165r-8867,8867l8866,31032,,22165,,8866,8866,xe" filled="f" strokecolor="white" strokeweight=".1231mm">
                        <v:path arrowok="t"/>
                      </v:shape>
                      <v:shape id="Graphic 147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" path="m4433,39898r,-4433l,31032,,17732,4433,13299r,-4433l8866,4433r4433,l17732,,31032,r4433,4433l39898,4433e" filled="f" strokecolor="#696763" strokeweight=".1231mm">
                        <v:path arrowok="t"/>
                      </v:shape>
                      <v:shape id="Graphic 147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" path="m4433,31032l,26598,,13299,4433,8866r,-4433l8866,4433,13299,,26598,r4434,4433l35465,4433e" filled="f" strokeweight=".1231mm">
                        <v:path arrowok="t"/>
                      </v:shape>
                      <v:shape id="Graphic 147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" path="m,26598r4433,l8866,31032r13299,l26598,26598r4434,l31032,22165r4433,-4433l35465,4433,31032,e" filled="f" strokecolor="#e8e6e2" strokeweight=".1231mm">
                        <v:path arrowok="t"/>
                      </v:shape>
                      <v:shape id="Graphic 148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" path="m,35465r4433,l8866,39898r13299,l26598,35465r4434,l35465,31032r,-4434l39898,22165r,-13299l35465,4433,35465,e" filled="f" strokecolor="white" strokeweight=".1231mm">
                        <v:path arrowok="t"/>
                      </v:shape>
                      <v:shape id="Graphic 148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" path="m22165,l8866,,,8866,,22165r8866,8867l22165,31032r8867,-8867l31032,8866,22165,xe" stroked="f">
                        <v:path arrowok="t"/>
                      </v:shape>
                      <v:shape id="Graphic 148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7F443E2F" w14:textId="77777777" w:rsidR="002618DD" w:rsidRDefault="002618DD">
            <w:pPr>
              <w:pStyle w:val="TableParagraph"/>
              <w:spacing w:before="0"/>
              <w:ind w:left="0"/>
              <w:rPr>
                <w:rFonts w:ascii="Times New Roman"/>
                <w:sz w:val="10"/>
              </w:rPr>
            </w:pPr>
          </w:p>
        </w:tc>
      </w:tr>
      <w:tr w:rsidR="002618DD" w14:paraId="16AC9B7C" w14:textId="77777777">
        <w:trPr>
          <w:trHeight w:val="415"/>
        </w:trPr>
        <w:tc>
          <w:tcPr>
            <w:tcW w:w="2332" w:type="dxa"/>
            <w:shd w:val="clear" w:color="auto" w:fill="EDEDED"/>
          </w:tcPr>
          <w:p w14:paraId="783FE66F"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shd w:val="clear" w:color="auto" w:fill="EDEDED"/>
          </w:tcPr>
          <w:p w14:paraId="467834B9" w14:textId="77777777" w:rsidR="002618DD" w:rsidRDefault="00000000">
            <w:pPr>
              <w:pStyle w:val="TableParagraph"/>
              <w:spacing w:before="18" w:line="126" w:lineRule="exact"/>
              <w:ind w:right="78"/>
              <w:rPr>
                <w:sz w:val="11"/>
              </w:rPr>
            </w:pPr>
            <w:r>
              <w:rPr>
                <w:sz w:val="11"/>
              </w:rPr>
              <w:t>Does</w:t>
            </w:r>
            <w:r>
              <w:rPr>
                <w:spacing w:val="25"/>
                <w:sz w:val="11"/>
              </w:rPr>
              <w:t xml:space="preserve"> </w:t>
            </w:r>
            <w:r>
              <w:rPr>
                <w:sz w:val="11"/>
              </w:rPr>
              <w:t>the</w:t>
            </w:r>
            <w:r>
              <w:rPr>
                <w:spacing w:val="25"/>
                <w:sz w:val="11"/>
              </w:rPr>
              <w:t xml:space="preserve"> </w:t>
            </w:r>
            <w:r>
              <w:rPr>
                <w:sz w:val="11"/>
              </w:rPr>
              <w:t>Proponent</w:t>
            </w:r>
            <w:r>
              <w:rPr>
                <w:spacing w:val="25"/>
                <w:sz w:val="11"/>
              </w:rPr>
              <w:t xml:space="preserve"> </w:t>
            </w:r>
            <w:r>
              <w:rPr>
                <w:sz w:val="11"/>
              </w:rPr>
              <w:t>have</w:t>
            </w:r>
            <w:r>
              <w:rPr>
                <w:spacing w:val="25"/>
                <w:sz w:val="11"/>
              </w:rPr>
              <w:t xml:space="preserve"> </w:t>
            </w:r>
            <w:r>
              <w:rPr>
                <w:sz w:val="11"/>
              </w:rPr>
              <w:t>a</w:t>
            </w:r>
            <w:r>
              <w:rPr>
                <w:spacing w:val="25"/>
                <w:sz w:val="11"/>
              </w:rPr>
              <w:t xml:space="preserve"> </w:t>
            </w:r>
            <w:r>
              <w:rPr>
                <w:sz w:val="11"/>
              </w:rPr>
              <w:t>requirement</w:t>
            </w:r>
            <w:r>
              <w:rPr>
                <w:spacing w:val="25"/>
                <w:sz w:val="11"/>
              </w:rPr>
              <w:t xml:space="preserve"> </w:t>
            </w:r>
            <w:r>
              <w:rPr>
                <w:sz w:val="11"/>
              </w:rPr>
              <w:t>or</w:t>
            </w:r>
            <w:r>
              <w:rPr>
                <w:spacing w:val="25"/>
                <w:sz w:val="11"/>
              </w:rPr>
              <w:t xml:space="preserve"> </w:t>
            </w:r>
            <w:r>
              <w:rPr>
                <w:sz w:val="11"/>
              </w:rPr>
              <w:t>recommended</w:t>
            </w:r>
            <w:r>
              <w:rPr>
                <w:spacing w:val="25"/>
                <w:sz w:val="11"/>
              </w:rPr>
              <w:t xml:space="preserve"> </w:t>
            </w:r>
            <w:r>
              <w:rPr>
                <w:sz w:val="11"/>
              </w:rPr>
              <w:t>development</w:t>
            </w:r>
            <w:r>
              <w:rPr>
                <w:spacing w:val="25"/>
                <w:sz w:val="11"/>
              </w:rPr>
              <w:t xml:space="preserve"> </w:t>
            </w:r>
            <w:r>
              <w:rPr>
                <w:sz w:val="11"/>
              </w:rPr>
              <w:t>toolset</w:t>
            </w:r>
            <w:r>
              <w:rPr>
                <w:spacing w:val="25"/>
                <w:sz w:val="11"/>
              </w:rPr>
              <w:t xml:space="preserve"> </w:t>
            </w:r>
            <w:r>
              <w:rPr>
                <w:sz w:val="11"/>
              </w:rPr>
              <w:t>for</w:t>
            </w:r>
            <w:r>
              <w:rPr>
                <w:spacing w:val="40"/>
                <w:sz w:val="11"/>
              </w:rPr>
              <w:t xml:space="preserve"> </w:t>
            </w:r>
            <w:r>
              <w:rPr>
                <w:sz w:val="11"/>
              </w:rPr>
              <w:t>customers</w:t>
            </w:r>
            <w:r>
              <w:rPr>
                <w:spacing w:val="17"/>
                <w:sz w:val="11"/>
              </w:rPr>
              <w:t xml:space="preserve"> </w:t>
            </w:r>
            <w:r>
              <w:rPr>
                <w:sz w:val="11"/>
              </w:rPr>
              <w:t>to</w:t>
            </w:r>
            <w:r>
              <w:rPr>
                <w:spacing w:val="17"/>
                <w:sz w:val="11"/>
              </w:rPr>
              <w:t xml:space="preserve"> </w:t>
            </w:r>
            <w:r>
              <w:rPr>
                <w:sz w:val="11"/>
              </w:rPr>
              <w:t>use</w:t>
            </w:r>
            <w:r>
              <w:rPr>
                <w:spacing w:val="17"/>
                <w:sz w:val="11"/>
              </w:rPr>
              <w:t xml:space="preserve"> </w:t>
            </w:r>
            <w:r>
              <w:rPr>
                <w:sz w:val="11"/>
              </w:rPr>
              <w:t>when</w:t>
            </w:r>
            <w:r>
              <w:rPr>
                <w:spacing w:val="17"/>
                <w:sz w:val="11"/>
              </w:rPr>
              <w:t xml:space="preserve"> </w:t>
            </w:r>
            <w:r>
              <w:rPr>
                <w:sz w:val="11"/>
              </w:rPr>
              <w:t>implementing</w:t>
            </w:r>
            <w:r>
              <w:rPr>
                <w:spacing w:val="17"/>
                <w:sz w:val="11"/>
              </w:rPr>
              <w:t xml:space="preserve"> </w:t>
            </w:r>
            <w:r>
              <w:rPr>
                <w:sz w:val="11"/>
              </w:rPr>
              <w:t>the</w:t>
            </w:r>
            <w:r>
              <w:rPr>
                <w:spacing w:val="17"/>
                <w:sz w:val="11"/>
              </w:rPr>
              <w:t xml:space="preserve"> </w:t>
            </w:r>
            <w:r>
              <w:rPr>
                <w:sz w:val="11"/>
              </w:rPr>
              <w:t>Proponents</w:t>
            </w:r>
            <w:r>
              <w:rPr>
                <w:spacing w:val="17"/>
                <w:sz w:val="11"/>
              </w:rPr>
              <w:t xml:space="preserve"> </w:t>
            </w:r>
            <w:r>
              <w:rPr>
                <w:sz w:val="11"/>
              </w:rPr>
              <w:t>solution</w:t>
            </w:r>
            <w:r>
              <w:rPr>
                <w:spacing w:val="17"/>
                <w:sz w:val="11"/>
              </w:rPr>
              <w:t xml:space="preserve"> </w:t>
            </w:r>
            <w:r>
              <w:rPr>
                <w:sz w:val="11"/>
              </w:rPr>
              <w:t>on</w:t>
            </w:r>
            <w:r>
              <w:rPr>
                <w:spacing w:val="17"/>
                <w:sz w:val="11"/>
              </w:rPr>
              <w:t xml:space="preserve"> </w:t>
            </w:r>
            <w:r>
              <w:rPr>
                <w:sz w:val="11"/>
              </w:rPr>
              <w:t>its</w:t>
            </w:r>
            <w:r>
              <w:rPr>
                <w:spacing w:val="17"/>
                <w:sz w:val="11"/>
              </w:rPr>
              <w:t xml:space="preserve"> </w:t>
            </w:r>
            <w:r>
              <w:rPr>
                <w:sz w:val="11"/>
              </w:rPr>
              <w:t>platform?</w:t>
            </w:r>
            <w:r>
              <w:rPr>
                <w:spacing w:val="17"/>
                <w:sz w:val="11"/>
              </w:rPr>
              <w:t xml:space="preserve"> </w:t>
            </w:r>
            <w:r>
              <w:rPr>
                <w:sz w:val="11"/>
              </w:rPr>
              <w:t>Please</w:t>
            </w:r>
            <w:r>
              <w:rPr>
                <w:spacing w:val="40"/>
                <w:sz w:val="11"/>
              </w:rPr>
              <w:t xml:space="preserve"> </w:t>
            </w:r>
            <w:r>
              <w:rPr>
                <w:sz w:val="11"/>
              </w:rPr>
              <w:t>list</w:t>
            </w:r>
            <w:r>
              <w:rPr>
                <w:spacing w:val="28"/>
                <w:sz w:val="11"/>
              </w:rPr>
              <w:t xml:space="preserve"> </w:t>
            </w:r>
            <w:r>
              <w:rPr>
                <w:sz w:val="11"/>
              </w:rPr>
              <w:t>and</w:t>
            </w:r>
            <w:r>
              <w:rPr>
                <w:spacing w:val="28"/>
                <w:sz w:val="11"/>
              </w:rPr>
              <w:t xml:space="preserve"> </w:t>
            </w:r>
            <w:r>
              <w:rPr>
                <w:sz w:val="11"/>
              </w:rPr>
              <w:t>briefly</w:t>
            </w:r>
            <w:r>
              <w:rPr>
                <w:spacing w:val="28"/>
                <w:sz w:val="11"/>
              </w:rPr>
              <w:t xml:space="preserve"> </w:t>
            </w:r>
            <w:r>
              <w:rPr>
                <w:sz w:val="11"/>
              </w:rPr>
              <w:t>explain</w:t>
            </w:r>
            <w:r>
              <w:rPr>
                <w:spacing w:val="28"/>
                <w:sz w:val="11"/>
              </w:rPr>
              <w:t xml:space="preserve"> </w:t>
            </w:r>
            <w:r>
              <w:rPr>
                <w:sz w:val="11"/>
              </w:rPr>
              <w:t>the</w:t>
            </w:r>
            <w:r>
              <w:rPr>
                <w:spacing w:val="28"/>
                <w:sz w:val="11"/>
              </w:rPr>
              <w:t xml:space="preserve"> </w:t>
            </w:r>
            <w:r>
              <w:rPr>
                <w:sz w:val="11"/>
              </w:rPr>
              <w:t>toolset</w:t>
            </w:r>
            <w:r>
              <w:rPr>
                <w:spacing w:val="28"/>
                <w:sz w:val="11"/>
              </w:rPr>
              <w:t xml:space="preserve"> </w:t>
            </w:r>
            <w:r>
              <w:rPr>
                <w:sz w:val="11"/>
              </w:rPr>
              <w:t>usage</w:t>
            </w:r>
            <w:r>
              <w:rPr>
                <w:spacing w:val="28"/>
                <w:sz w:val="11"/>
              </w:rPr>
              <w:t xml:space="preserve"> </w:t>
            </w:r>
            <w:r>
              <w:rPr>
                <w:sz w:val="11"/>
              </w:rPr>
              <w:t>/</w:t>
            </w:r>
            <w:r>
              <w:rPr>
                <w:spacing w:val="28"/>
                <w:sz w:val="11"/>
              </w:rPr>
              <w:t xml:space="preserve"> </w:t>
            </w:r>
            <w:r>
              <w:rPr>
                <w:sz w:val="11"/>
              </w:rPr>
              <w:t>purpose.</w:t>
            </w:r>
          </w:p>
        </w:tc>
        <w:tc>
          <w:tcPr>
            <w:tcW w:w="1424" w:type="dxa"/>
            <w:shd w:val="clear" w:color="auto" w:fill="EDEDED"/>
          </w:tcPr>
          <w:p w14:paraId="0C8B758D"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815680" behindDoc="0" locked="0" layoutInCell="1" allowOverlap="1" wp14:anchorId="6ED08EAE" wp14:editId="51FE8B37">
                      <wp:simplePos x="0" y="0"/>
                      <wp:positionH relativeFrom="column">
                        <wp:posOffset>22165</wp:posOffset>
                      </wp:positionH>
                      <wp:positionV relativeFrom="paragraph">
                        <wp:posOffset>32308</wp:posOffset>
                      </wp:positionV>
                      <wp:extent cx="53340" cy="142240"/>
                      <wp:effectExtent l="0" t="0" r="0" b="0"/>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84" name="Graphic 148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85" name="Graphic 148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86" name="Graphic 148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87" name="Graphic 148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88" name="Graphic 148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89" name="Graphic 148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490" name="Graphic 149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91" name="Graphic 149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92" name="Graphic 149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493" name="Graphic 149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494" name="Graphic 149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495" name="Graphic 149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7133725" id="Group 1483" o:spid="_x0000_s1026" style="position:absolute;margin-left:1.75pt;margin-top:2.55pt;width:4.2pt;height:11.2pt;z-index:158156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">
                      <v:shape id="Graphic 148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" path="m4433,39898r,-4433l,31032,,17732,4433,13299r,-4433l8866,4433r4433,l17732,,31032,r4433,4433l39898,4433e" filled="f" strokecolor="#696763" strokeweight=".1231mm">
                        <v:path arrowok="t"/>
                      </v:shape>
                      <v:shape id="Graphic 148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" path="m4433,31032l,26598,,13299,4433,8866r,-4433l8866,4433,13299,,26598,r4434,4433l35465,4433e" filled="f" strokeweight=".1231mm">
                        <v:path arrowok="t"/>
                      </v:shape>
                      <v:shape id="Graphic 148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" path="m,26598r4433,l8866,31032r13299,l26598,26598r4434,l31032,22165r4433,-4433l35465,4433,31032,e" filled="f" strokecolor="#e8e6e2" strokeweight=".1231mm">
                        <v:path arrowok="t"/>
                      </v:shape>
                      <v:shape id="Graphic 148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" path="m,35465r4433,l8866,39898r13299,l26598,35465r4434,l35465,31032r,-4434l39898,22165r,-13299l35465,4433,35465,e" filled="f" strokecolor="white" strokeweight=".1231mm">
                        <v:path arrowok="t"/>
                      </v:shape>
                      <v:shape id="Graphic 148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" path="m22165,l8866,,,8866,,22165r8866,8867l22165,31032r8867,-8867l31032,8866,22165,xe" stroked="f">
                        <v:path arrowok="t"/>
                      </v:shape>
                      <v:shape id="Graphic 148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" path="m8866,l22165,r8867,8866l31032,22165r-8867,8867l8866,31032,,22165,,8866,8866,xe" filled="f" strokecolor="white" strokeweight=".1231mm">
                        <v:path arrowok="t"/>
                      </v:shape>
                      <v:shape id="Graphic 149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" path="m4433,39898r,-4433l,31032,,17732,4433,13299r,-4433l8866,4433r4433,l17732,,31032,r4433,4433l39898,4433e" filled="f" strokecolor="#696763" strokeweight=".1231mm">
                        <v:path arrowok="t"/>
                      </v:shape>
                      <v:shape id="Graphic 149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" path="m4433,31032l,26598,,13299,4433,8866r,-4433l8866,4433,13299,,26598,r4434,4433l35465,4433e" filled="f" strokeweight=".1231mm">
                        <v:path arrowok="t"/>
                      </v:shape>
                      <v:shape id="Graphic 149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" path="m,26598r4433,l8866,31032r13299,l26598,26598r4434,l31032,22165r4433,-4433l35465,4433,31032,e" filled="f" strokecolor="#e8e6e2" strokeweight=".1231mm">
                        <v:path arrowok="t"/>
                      </v:shape>
                      <v:shape id="Graphic 149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" path="m,35465r4433,l8866,39898r13299,l26598,35465r4434,l35465,31032r,-4434l39898,22165r,-13299l35465,4433,35465,e" filled="f" strokecolor="white" strokeweight=".1231mm">
                        <v:path arrowok="t"/>
                      </v:shape>
                      <v:shape id="Graphic 149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" path="m22165,l8866,,,8866,,22165r8866,8867l22165,31032r8867,-8867l31032,8866,22165,xe" stroked="f">
                        <v:path arrowok="t"/>
                      </v:shape>
                      <v:shape id="Graphic 149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5D295B9E" w14:textId="77777777" w:rsidR="002618DD" w:rsidRDefault="002618DD">
            <w:pPr>
              <w:pStyle w:val="TableParagraph"/>
              <w:spacing w:before="0"/>
              <w:ind w:left="0"/>
              <w:rPr>
                <w:rFonts w:ascii="Times New Roman"/>
                <w:sz w:val="10"/>
              </w:rPr>
            </w:pPr>
          </w:p>
        </w:tc>
      </w:tr>
      <w:tr w:rsidR="002618DD" w14:paraId="6E2D6CB0" w14:textId="77777777">
        <w:trPr>
          <w:trHeight w:val="318"/>
        </w:trPr>
        <w:tc>
          <w:tcPr>
            <w:tcW w:w="2332" w:type="dxa"/>
          </w:tcPr>
          <w:p w14:paraId="76D5AAC7"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tcPr>
          <w:p w14:paraId="7E05801C" w14:textId="77777777" w:rsidR="002618DD" w:rsidRDefault="00000000">
            <w:pPr>
              <w:pStyle w:val="TableParagraph"/>
              <w:rPr>
                <w:sz w:val="11"/>
              </w:rPr>
            </w:pPr>
            <w:r>
              <w:rPr>
                <w:sz w:val="11"/>
              </w:rPr>
              <w:t>Does</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have</w:t>
            </w:r>
            <w:r>
              <w:rPr>
                <w:spacing w:val="18"/>
                <w:sz w:val="11"/>
              </w:rPr>
              <w:t xml:space="preserve"> </w:t>
            </w:r>
            <w:r>
              <w:rPr>
                <w:sz w:val="11"/>
              </w:rPr>
              <w:t>documented</w:t>
            </w:r>
            <w:r>
              <w:rPr>
                <w:spacing w:val="18"/>
                <w:sz w:val="11"/>
              </w:rPr>
              <w:t xml:space="preserve"> </w:t>
            </w:r>
            <w:r>
              <w:rPr>
                <w:sz w:val="11"/>
              </w:rPr>
              <w:t>change</w:t>
            </w:r>
            <w:r>
              <w:rPr>
                <w:spacing w:val="18"/>
                <w:sz w:val="11"/>
              </w:rPr>
              <w:t xml:space="preserve"> </w:t>
            </w:r>
            <w:r>
              <w:rPr>
                <w:sz w:val="11"/>
              </w:rPr>
              <w:t>management</w:t>
            </w:r>
            <w:r>
              <w:rPr>
                <w:spacing w:val="18"/>
                <w:sz w:val="11"/>
              </w:rPr>
              <w:t xml:space="preserve"> </w:t>
            </w:r>
            <w:r>
              <w:rPr>
                <w:sz w:val="11"/>
              </w:rPr>
              <w:t>procedures?</w:t>
            </w:r>
            <w:r>
              <w:rPr>
                <w:spacing w:val="18"/>
                <w:sz w:val="11"/>
              </w:rPr>
              <w:t xml:space="preserve"> </w:t>
            </w:r>
            <w:r>
              <w:rPr>
                <w:sz w:val="11"/>
              </w:rPr>
              <w:t>Please</w:t>
            </w:r>
            <w:r>
              <w:rPr>
                <w:spacing w:val="40"/>
                <w:sz w:val="11"/>
              </w:rPr>
              <w:t xml:space="preserve"> </w:t>
            </w:r>
            <w:r>
              <w:rPr>
                <w:spacing w:val="-2"/>
                <w:sz w:val="11"/>
              </w:rPr>
              <w:t>summarize.</w:t>
            </w:r>
          </w:p>
        </w:tc>
        <w:tc>
          <w:tcPr>
            <w:tcW w:w="1424" w:type="dxa"/>
          </w:tcPr>
          <w:p w14:paraId="3410C110"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6016" behindDoc="1" locked="0" layoutInCell="1" allowOverlap="1" wp14:anchorId="2D2FAD4D" wp14:editId="1918212A">
                      <wp:simplePos x="0" y="0"/>
                      <wp:positionH relativeFrom="column">
                        <wp:posOffset>22165</wp:posOffset>
                      </wp:positionH>
                      <wp:positionV relativeFrom="paragraph">
                        <wp:posOffset>31997</wp:posOffset>
                      </wp:positionV>
                      <wp:extent cx="53340" cy="142240"/>
                      <wp:effectExtent l="0" t="0" r="0" b="0"/>
                      <wp:wrapNone/>
                      <wp:docPr id="1496"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497" name="Graphic 149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498" name="Graphic 149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499" name="Graphic 149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00" name="Graphic 150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01" name="Graphic 150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02" name="Graphic 150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03" name="Graphic 150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04" name="Graphic 150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05" name="Graphic 150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06" name="Graphic 150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07" name="Graphic 150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08" name="Graphic 150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799E65F" id="Group 1496" o:spid="_x0000_s1026" style="position:absolute;margin-left:1.75pt;margin-top:2.5pt;width:4.2pt;height:11.2pt;z-index:-209904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">
                      <v:shape id="Graphic 149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" path="m4433,39898r,-4433l,31032,,17732,4433,13299r,-4433l8866,4433r4433,l17732,,31032,r4433,4433l39898,4433e" filled="f" strokecolor="#696763" strokeweight=".1231mm">
                        <v:path arrowok="t"/>
                      </v:shape>
                      <v:shape id="Graphic 149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" path="m4433,31032l,26598,,13299,4433,8866r,-4433l8866,4433,13299,,26598,r4434,4433l35465,4433e" filled="f" strokeweight=".1231mm">
                        <v:path arrowok="t"/>
                      </v:shape>
                      <v:shape id="Graphic 149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" path="m,26598r4433,l8866,31032r13299,l26598,26598r4434,l31032,22165r4433,-4433l35465,4433,31032,e" filled="f" strokecolor="#e8e6e2" strokeweight=".1231mm">
                        <v:path arrowok="t"/>
                      </v:shape>
                      <v:shape id="Graphic 150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" path="m,35465r4433,l8866,39898r13299,l26598,35465r4434,l35465,31032r,-4434l39898,22165r,-13299l35465,4433,35465,e" filled="f" strokecolor="white" strokeweight=".1231mm">
                        <v:path arrowok="t"/>
                      </v:shape>
                      <v:shape id="Graphic 150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" path="m22165,l8866,,,8866,,22165r8866,8867l22165,31032r8867,-8867l31032,8866,22165,xe" stroked="f">
                        <v:path arrowok="t"/>
                      </v:shape>
                      <v:shape id="Graphic 150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" path="m8866,l22165,r8867,8866l31032,22165r-8867,8867l8866,31032,,22165,,8866,8866,xe" filled="f" strokecolor="white" strokeweight=".1231mm">
                        <v:path arrowok="t"/>
                      </v:shape>
                      <v:shape id="Graphic 150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" path="m4433,39898r,-4433l,31032,,17732,4433,13299r,-4433l8866,4433r4433,l17732,,31032,r4433,4433l39898,4433e" filled="f" strokecolor="#696763" strokeweight=".1231mm">
                        <v:path arrowok="t"/>
                      </v:shape>
                      <v:shape id="Graphic 150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" path="m4433,31032l,26598,,13299,4433,8866r,-4433l8866,4433,13299,,26598,r4434,4433l35465,4433e" filled="f" strokeweight=".1231mm">
                        <v:path arrowok="t"/>
                      </v:shape>
                      <v:shape id="Graphic 150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" path="m,26598r4433,l8866,31032r13299,l26598,26598r4434,l31032,22165r4433,-4433l35465,4433,31032,e" filled="f" strokecolor="#e8e6e2" strokeweight=".1231mm">
                        <v:path arrowok="t"/>
                      </v:shape>
                      <v:shape id="Graphic 150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" path="m,35465r4433,l8866,39898r13299,l26598,35465r4434,l35465,31032r,-4434l39898,22165r,-13299l35465,4433,35465,e" filled="f" strokecolor="white" strokeweight=".1231mm">
                        <v:path arrowok="t"/>
                      </v:shape>
                      <v:shape id="Graphic 150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" path="m22165,l8866,,,8866,,22165r8866,8867l22165,31032r8867,-8867l31032,8866,22165,xe" stroked="f">
                        <v:path arrowok="t"/>
                      </v:shape>
                      <v:shape id="Graphic 150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01CB4547" w14:textId="77777777" w:rsidR="002618DD" w:rsidRDefault="002618DD">
            <w:pPr>
              <w:pStyle w:val="TableParagraph"/>
              <w:spacing w:before="0"/>
              <w:ind w:left="0"/>
              <w:rPr>
                <w:rFonts w:ascii="Times New Roman"/>
                <w:sz w:val="10"/>
              </w:rPr>
            </w:pPr>
          </w:p>
        </w:tc>
      </w:tr>
      <w:tr w:rsidR="002618DD" w14:paraId="3DF9825B" w14:textId="77777777">
        <w:trPr>
          <w:trHeight w:val="415"/>
        </w:trPr>
        <w:tc>
          <w:tcPr>
            <w:tcW w:w="2332" w:type="dxa"/>
            <w:shd w:val="clear" w:color="auto" w:fill="EDEDED"/>
          </w:tcPr>
          <w:p w14:paraId="5FAF891C"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shd w:val="clear" w:color="auto" w:fill="EDEDED"/>
          </w:tcPr>
          <w:p w14:paraId="6C2BDA99" w14:textId="77777777" w:rsidR="002618DD" w:rsidRDefault="00000000">
            <w:pPr>
              <w:pStyle w:val="TableParagraph"/>
              <w:spacing w:before="18" w:line="126" w:lineRule="exact"/>
              <w:ind w:right="78"/>
              <w:rPr>
                <w:sz w:val="11"/>
              </w:rPr>
            </w:pPr>
            <w:r>
              <w:rPr>
                <w:sz w:val="11"/>
              </w:rPr>
              <w:t>Does</w:t>
            </w:r>
            <w:r>
              <w:rPr>
                <w:spacing w:val="26"/>
                <w:sz w:val="11"/>
              </w:rPr>
              <w:t xml:space="preserve"> </w:t>
            </w:r>
            <w:r>
              <w:rPr>
                <w:sz w:val="11"/>
              </w:rPr>
              <w:t>the</w:t>
            </w:r>
            <w:r>
              <w:rPr>
                <w:spacing w:val="26"/>
                <w:sz w:val="11"/>
              </w:rPr>
              <w:t xml:space="preserve"> </w:t>
            </w:r>
            <w:r>
              <w:rPr>
                <w:sz w:val="11"/>
              </w:rPr>
              <w:t>Proponent</w:t>
            </w:r>
            <w:r>
              <w:rPr>
                <w:spacing w:val="26"/>
                <w:sz w:val="11"/>
              </w:rPr>
              <w:t xml:space="preserve"> </w:t>
            </w:r>
            <w:r>
              <w:rPr>
                <w:sz w:val="11"/>
              </w:rPr>
              <w:t>have</w:t>
            </w:r>
            <w:r>
              <w:rPr>
                <w:spacing w:val="26"/>
                <w:sz w:val="11"/>
              </w:rPr>
              <w:t xml:space="preserve"> </w:t>
            </w:r>
            <w:r>
              <w:rPr>
                <w:sz w:val="11"/>
              </w:rPr>
              <w:t>documented</w:t>
            </w:r>
            <w:r>
              <w:rPr>
                <w:spacing w:val="26"/>
                <w:sz w:val="11"/>
              </w:rPr>
              <w:t xml:space="preserve"> </w:t>
            </w:r>
            <w:r>
              <w:rPr>
                <w:sz w:val="11"/>
              </w:rPr>
              <w:t>customer</w:t>
            </w:r>
            <w:r>
              <w:rPr>
                <w:spacing w:val="26"/>
                <w:sz w:val="11"/>
              </w:rPr>
              <w:t xml:space="preserve"> </w:t>
            </w:r>
            <w:r>
              <w:rPr>
                <w:sz w:val="11"/>
              </w:rPr>
              <w:t>roles</w:t>
            </w:r>
            <w:r>
              <w:rPr>
                <w:spacing w:val="26"/>
                <w:sz w:val="11"/>
              </w:rPr>
              <w:t xml:space="preserve"> </w:t>
            </w:r>
            <w:r>
              <w:rPr>
                <w:sz w:val="11"/>
              </w:rPr>
              <w:t>required</w:t>
            </w:r>
            <w:r>
              <w:rPr>
                <w:spacing w:val="26"/>
                <w:sz w:val="11"/>
              </w:rPr>
              <w:t xml:space="preserve"> </w:t>
            </w:r>
            <w:r>
              <w:rPr>
                <w:sz w:val="11"/>
              </w:rPr>
              <w:t>and</w:t>
            </w:r>
            <w:r>
              <w:rPr>
                <w:spacing w:val="26"/>
                <w:sz w:val="11"/>
              </w:rPr>
              <w:t xml:space="preserve"> </w:t>
            </w:r>
            <w:r>
              <w:rPr>
                <w:sz w:val="11"/>
              </w:rPr>
              <w:t>/</w:t>
            </w:r>
            <w:r>
              <w:rPr>
                <w:spacing w:val="26"/>
                <w:sz w:val="11"/>
              </w:rPr>
              <w:t xml:space="preserve"> </w:t>
            </w:r>
            <w:r>
              <w:rPr>
                <w:sz w:val="11"/>
              </w:rPr>
              <w:t>or</w:t>
            </w:r>
            <w:r>
              <w:rPr>
                <w:spacing w:val="40"/>
                <w:sz w:val="11"/>
              </w:rPr>
              <w:t xml:space="preserve"> </w:t>
            </w:r>
            <w:r>
              <w:rPr>
                <w:sz w:val="11"/>
              </w:rPr>
              <w:t>recommended</w:t>
            </w:r>
            <w:r>
              <w:rPr>
                <w:spacing w:val="21"/>
                <w:sz w:val="11"/>
              </w:rPr>
              <w:t xml:space="preserve"> </w:t>
            </w:r>
            <w:r>
              <w:rPr>
                <w:sz w:val="11"/>
              </w:rPr>
              <w:t>for</w:t>
            </w:r>
            <w:r>
              <w:rPr>
                <w:spacing w:val="21"/>
                <w:sz w:val="11"/>
              </w:rPr>
              <w:t xml:space="preserve"> </w:t>
            </w:r>
            <w:r>
              <w:rPr>
                <w:sz w:val="11"/>
              </w:rPr>
              <w:t>management</w:t>
            </w:r>
            <w:r>
              <w:rPr>
                <w:spacing w:val="21"/>
                <w:sz w:val="11"/>
              </w:rPr>
              <w:t xml:space="preserve"> </w:t>
            </w:r>
            <w:r>
              <w:rPr>
                <w:sz w:val="11"/>
              </w:rPr>
              <w:t>and</w:t>
            </w:r>
            <w:r>
              <w:rPr>
                <w:spacing w:val="21"/>
                <w:sz w:val="11"/>
              </w:rPr>
              <w:t xml:space="preserve"> </w:t>
            </w:r>
            <w:r>
              <w:rPr>
                <w:sz w:val="11"/>
              </w:rPr>
              <w:t>administration</w:t>
            </w:r>
            <w:r>
              <w:rPr>
                <w:spacing w:val="21"/>
                <w:sz w:val="11"/>
              </w:rPr>
              <w:t xml:space="preserve"> </w:t>
            </w:r>
            <w:r>
              <w:rPr>
                <w:sz w:val="11"/>
              </w:rPr>
              <w:t>of</w:t>
            </w:r>
            <w:r>
              <w:rPr>
                <w:spacing w:val="21"/>
                <w:sz w:val="11"/>
              </w:rPr>
              <w:t xml:space="preserve"> </w:t>
            </w:r>
            <w:r>
              <w:rPr>
                <w:sz w:val="11"/>
              </w:rPr>
              <w:t>the</w:t>
            </w:r>
            <w:r>
              <w:rPr>
                <w:spacing w:val="21"/>
                <w:sz w:val="11"/>
              </w:rPr>
              <w:t xml:space="preserve"> </w:t>
            </w:r>
            <w:r>
              <w:rPr>
                <w:sz w:val="11"/>
              </w:rPr>
              <w:t>service?</w:t>
            </w:r>
            <w:r>
              <w:rPr>
                <w:spacing w:val="21"/>
                <w:sz w:val="11"/>
              </w:rPr>
              <w:t xml:space="preserve"> </w:t>
            </w:r>
            <w:r>
              <w:rPr>
                <w:sz w:val="11"/>
              </w:rPr>
              <w:t>Please</w:t>
            </w:r>
            <w:r>
              <w:rPr>
                <w:spacing w:val="21"/>
                <w:sz w:val="11"/>
              </w:rPr>
              <w:t xml:space="preserve"> </w:t>
            </w:r>
            <w:r>
              <w:rPr>
                <w:sz w:val="11"/>
              </w:rPr>
              <w:t>provide</w:t>
            </w:r>
            <w:r>
              <w:rPr>
                <w:spacing w:val="21"/>
                <w:sz w:val="11"/>
              </w:rPr>
              <w:t xml:space="preserve"> </w:t>
            </w:r>
            <w:r>
              <w:rPr>
                <w:sz w:val="11"/>
              </w:rPr>
              <w:t>a</w:t>
            </w:r>
            <w:r>
              <w:rPr>
                <w:spacing w:val="40"/>
                <w:sz w:val="11"/>
              </w:rPr>
              <w:t xml:space="preserve"> </w:t>
            </w:r>
            <w:r>
              <w:rPr>
                <w:sz w:val="11"/>
              </w:rPr>
              <w:t>brief</w:t>
            </w:r>
            <w:r>
              <w:rPr>
                <w:spacing w:val="36"/>
                <w:sz w:val="11"/>
              </w:rPr>
              <w:t xml:space="preserve"> </w:t>
            </w:r>
            <w:r>
              <w:rPr>
                <w:sz w:val="11"/>
              </w:rPr>
              <w:t>detail.</w:t>
            </w:r>
          </w:p>
        </w:tc>
        <w:tc>
          <w:tcPr>
            <w:tcW w:w="1424" w:type="dxa"/>
            <w:shd w:val="clear" w:color="auto" w:fill="EDEDED"/>
          </w:tcPr>
          <w:p w14:paraId="696E2135"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816192" behindDoc="0" locked="0" layoutInCell="1" allowOverlap="1" wp14:anchorId="4DBD18F4" wp14:editId="6A733A88">
                      <wp:simplePos x="0" y="0"/>
                      <wp:positionH relativeFrom="column">
                        <wp:posOffset>22165</wp:posOffset>
                      </wp:positionH>
                      <wp:positionV relativeFrom="paragraph">
                        <wp:posOffset>32308</wp:posOffset>
                      </wp:positionV>
                      <wp:extent cx="53340" cy="142240"/>
                      <wp:effectExtent l="0" t="0" r="0" b="0"/>
                      <wp:wrapNone/>
                      <wp:docPr id="150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510" name="Graphic 151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11" name="Graphic 151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12" name="Graphic 151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13" name="Graphic 151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14" name="Graphic 151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15" name="Graphic 151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16" name="Graphic 151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17" name="Graphic 151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18" name="Graphic 151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19" name="Graphic 151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20" name="Graphic 152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21" name="Graphic 152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804FDE" id="Group 1509" o:spid="_x0000_s1026" style="position:absolute;margin-left:1.75pt;margin-top:2.55pt;width:4.2pt;height:11.2pt;z-index:158161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">
                      <v:shape id="Graphic 151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" path="m4433,39898r,-4433l,31032,,17732,4433,13299r,-4433l8866,4433r4433,l17732,,31032,r4433,4433l39898,4433e" filled="f" strokecolor="#696763" strokeweight=".1231mm">
                        <v:path arrowok="t"/>
                      </v:shape>
                      <v:shape id="Graphic 151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" path="m4433,31032l,26598,,13299,4433,8866r,-4433l8866,4433,13299,,26598,r4434,4433l35465,4433e" filled="f" strokeweight=".1231mm">
                        <v:path arrowok="t"/>
                      </v:shape>
                      <v:shape id="Graphic 151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" path="m,26598r4433,l8866,31032r13299,l26598,26598r4434,l31032,22165r4433,-4433l35465,4433,31032,e" filled="f" strokecolor="#e8e6e2" strokeweight=".1231mm">
                        <v:path arrowok="t"/>
                      </v:shape>
                      <v:shape id="Graphic 151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" path="m,35465r4433,l8866,39898r13299,l26598,35465r4434,l35465,31032r,-4434l39898,22165r,-13299l35465,4433,35465,e" filled="f" strokecolor="white" strokeweight=".1231mm">
                        <v:path arrowok="t"/>
                      </v:shape>
                      <v:shape id="Graphic 151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" path="m22165,l8866,,,8866,,22165r8866,8867l22165,31032r8867,-8867l31032,8866,22165,xe" stroked="f">
                        <v:path arrowok="t"/>
                      </v:shape>
                      <v:shape id="Graphic 151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" path="m8866,l22165,r8867,8866l31032,22165r-8867,8867l8866,31032,,22165,,8866,8866,xe" filled="f" strokecolor="white" strokeweight=".1231mm">
                        <v:path arrowok="t"/>
                      </v:shape>
                      <v:shape id="Graphic 151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" path="m4433,39898r,-4433l,31032,,17732,4433,13299r,-4433l8866,4433r4433,l17732,,31032,r4433,4433l39898,4433e" filled="f" strokecolor="#696763" strokeweight=".1231mm">
                        <v:path arrowok="t"/>
                      </v:shape>
                      <v:shape id="Graphic 151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" path="m4433,31032l,26598,,13299,4433,8866r,-4433l8866,4433,13299,,26598,r4434,4433l35465,4433e" filled="f" strokeweight=".1231mm">
                        <v:path arrowok="t"/>
                      </v:shape>
                      <v:shape id="Graphic 151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" path="m,26598r4433,l8866,31032r13299,l26598,26598r4434,l31032,22165r4433,-4433l35465,4433,31032,e" filled="f" strokecolor="#e8e6e2" strokeweight=".1231mm">
                        <v:path arrowok="t"/>
                      </v:shape>
                      <v:shape id="Graphic 151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" path="m,35465r4433,l8866,39898r13299,l26598,35465r4434,l35465,31032r,-4434l39898,22165r,-13299l35465,4433,35465,e" filled="f" strokecolor="white" strokeweight=".1231mm">
                        <v:path arrowok="t"/>
                      </v:shape>
                      <v:shape id="Graphic 152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" path="m22165,l8866,,,8866,,22165r8866,8867l22165,31032r8867,-8867l31032,8866,22165,xe" stroked="f">
                        <v:path arrowok="t"/>
                      </v:shape>
                      <v:shape id="Graphic 152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40FCD162" w14:textId="77777777" w:rsidR="002618DD" w:rsidRDefault="002618DD">
            <w:pPr>
              <w:pStyle w:val="TableParagraph"/>
              <w:spacing w:before="0"/>
              <w:ind w:left="0"/>
              <w:rPr>
                <w:rFonts w:ascii="Times New Roman"/>
                <w:sz w:val="10"/>
              </w:rPr>
            </w:pPr>
          </w:p>
        </w:tc>
      </w:tr>
      <w:tr w:rsidR="002618DD" w14:paraId="199B25BF" w14:textId="77777777">
        <w:trPr>
          <w:trHeight w:val="415"/>
        </w:trPr>
        <w:tc>
          <w:tcPr>
            <w:tcW w:w="2332" w:type="dxa"/>
          </w:tcPr>
          <w:p w14:paraId="280AAA29"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tcPr>
          <w:p w14:paraId="3C2EBD36" w14:textId="77777777" w:rsidR="002618DD" w:rsidRDefault="00000000">
            <w:pPr>
              <w:pStyle w:val="TableParagraph"/>
              <w:spacing w:before="18" w:line="126" w:lineRule="exact"/>
              <w:rPr>
                <w:sz w:val="11"/>
              </w:rPr>
            </w:pPr>
            <w:r>
              <w:rPr>
                <w:sz w:val="11"/>
              </w:rPr>
              <w:t>Does</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require</w:t>
            </w:r>
            <w:r>
              <w:rPr>
                <w:spacing w:val="18"/>
                <w:sz w:val="11"/>
              </w:rPr>
              <w:t xml:space="preserve"> </w:t>
            </w:r>
            <w:r>
              <w:rPr>
                <w:sz w:val="11"/>
              </w:rPr>
              <w:t>customers</w:t>
            </w:r>
            <w:r>
              <w:rPr>
                <w:spacing w:val="18"/>
                <w:sz w:val="11"/>
              </w:rPr>
              <w:t xml:space="preserve"> </w:t>
            </w:r>
            <w:r>
              <w:rPr>
                <w:sz w:val="11"/>
              </w:rPr>
              <w:t>to</w:t>
            </w:r>
            <w:r>
              <w:rPr>
                <w:spacing w:val="18"/>
                <w:sz w:val="11"/>
              </w:rPr>
              <w:t xml:space="preserve"> </w:t>
            </w:r>
            <w:r>
              <w:rPr>
                <w:sz w:val="11"/>
              </w:rPr>
              <w:t>deploy</w:t>
            </w:r>
            <w:r>
              <w:rPr>
                <w:spacing w:val="18"/>
                <w:sz w:val="11"/>
              </w:rPr>
              <w:t xml:space="preserve"> </w:t>
            </w:r>
            <w:r>
              <w:rPr>
                <w:sz w:val="11"/>
              </w:rPr>
              <w:t>any</w:t>
            </w:r>
            <w:r>
              <w:rPr>
                <w:spacing w:val="18"/>
                <w:sz w:val="11"/>
              </w:rPr>
              <w:t xml:space="preserve"> </w:t>
            </w:r>
            <w:r>
              <w:rPr>
                <w:sz w:val="11"/>
              </w:rPr>
              <w:t>components</w:t>
            </w:r>
            <w:r>
              <w:rPr>
                <w:spacing w:val="18"/>
                <w:sz w:val="11"/>
              </w:rPr>
              <w:t xml:space="preserve"> </w:t>
            </w:r>
            <w:r>
              <w:rPr>
                <w:sz w:val="11"/>
              </w:rPr>
              <w:t>(third</w:t>
            </w:r>
            <w:r>
              <w:rPr>
                <w:spacing w:val="18"/>
                <w:sz w:val="11"/>
              </w:rPr>
              <w:t xml:space="preserve"> </w:t>
            </w:r>
            <w:r>
              <w:rPr>
                <w:sz w:val="11"/>
              </w:rPr>
              <w:t>party</w:t>
            </w:r>
            <w:r>
              <w:rPr>
                <w:spacing w:val="18"/>
                <w:sz w:val="11"/>
              </w:rPr>
              <w:t xml:space="preserve"> </w:t>
            </w:r>
            <w:r>
              <w:rPr>
                <w:sz w:val="11"/>
              </w:rPr>
              <w:t>or</w:t>
            </w:r>
            <w:r>
              <w:rPr>
                <w:spacing w:val="18"/>
                <w:sz w:val="11"/>
              </w:rPr>
              <w:t xml:space="preserve"> </w:t>
            </w:r>
            <w:r>
              <w:rPr>
                <w:sz w:val="11"/>
              </w:rPr>
              <w:t>from</w:t>
            </w:r>
            <w:r>
              <w:rPr>
                <w:spacing w:val="40"/>
                <w:sz w:val="11"/>
              </w:rPr>
              <w:t xml:space="preserve"> </w:t>
            </w:r>
            <w:r>
              <w:rPr>
                <w:sz w:val="11"/>
              </w:rPr>
              <w:t>subcontractor)</w:t>
            </w:r>
            <w:r>
              <w:rPr>
                <w:spacing w:val="29"/>
                <w:sz w:val="11"/>
              </w:rPr>
              <w:t xml:space="preserve"> </w:t>
            </w:r>
            <w:r>
              <w:rPr>
                <w:sz w:val="11"/>
              </w:rPr>
              <w:t>in</w:t>
            </w:r>
            <w:r>
              <w:rPr>
                <w:spacing w:val="29"/>
                <w:sz w:val="11"/>
              </w:rPr>
              <w:t xml:space="preserve"> </w:t>
            </w:r>
            <w:r>
              <w:rPr>
                <w:sz w:val="11"/>
              </w:rPr>
              <w:t>order</w:t>
            </w:r>
            <w:r>
              <w:rPr>
                <w:spacing w:val="29"/>
                <w:sz w:val="11"/>
              </w:rPr>
              <w:t xml:space="preserve"> </w:t>
            </w:r>
            <w:r>
              <w:rPr>
                <w:sz w:val="11"/>
              </w:rPr>
              <w:t>to</w:t>
            </w:r>
            <w:r>
              <w:rPr>
                <w:spacing w:val="29"/>
                <w:sz w:val="11"/>
              </w:rPr>
              <w:t xml:space="preserve"> </w:t>
            </w:r>
            <w:r>
              <w:rPr>
                <w:sz w:val="11"/>
              </w:rPr>
              <w:t>use</w:t>
            </w:r>
            <w:r>
              <w:rPr>
                <w:spacing w:val="29"/>
                <w:sz w:val="11"/>
              </w:rPr>
              <w:t xml:space="preserve"> </w:t>
            </w:r>
            <w:r>
              <w:rPr>
                <w:sz w:val="11"/>
              </w:rPr>
              <w:t>or</w:t>
            </w:r>
            <w:r>
              <w:rPr>
                <w:spacing w:val="29"/>
                <w:sz w:val="11"/>
              </w:rPr>
              <w:t xml:space="preserve"> </w:t>
            </w:r>
            <w:r>
              <w:rPr>
                <w:sz w:val="11"/>
              </w:rPr>
              <w:t>manage</w:t>
            </w:r>
            <w:r>
              <w:rPr>
                <w:spacing w:val="29"/>
                <w:sz w:val="11"/>
              </w:rPr>
              <w:t xml:space="preserve"> </w:t>
            </w:r>
            <w:r>
              <w:rPr>
                <w:sz w:val="11"/>
              </w:rPr>
              <w:t>the</w:t>
            </w:r>
            <w:r>
              <w:rPr>
                <w:spacing w:val="29"/>
                <w:sz w:val="11"/>
              </w:rPr>
              <w:t xml:space="preserve"> </w:t>
            </w:r>
            <w:r>
              <w:rPr>
                <w:sz w:val="11"/>
              </w:rPr>
              <w:t>service?</w:t>
            </w:r>
            <w:r>
              <w:rPr>
                <w:spacing w:val="29"/>
                <w:sz w:val="11"/>
              </w:rPr>
              <w:t xml:space="preserve"> </w:t>
            </w:r>
            <w:r>
              <w:rPr>
                <w:sz w:val="11"/>
              </w:rPr>
              <w:t>Please</w:t>
            </w:r>
            <w:r>
              <w:rPr>
                <w:spacing w:val="29"/>
                <w:sz w:val="11"/>
              </w:rPr>
              <w:t xml:space="preserve"> </w:t>
            </w:r>
            <w:r>
              <w:rPr>
                <w:sz w:val="11"/>
              </w:rPr>
              <w:t>list</w:t>
            </w:r>
            <w:r>
              <w:rPr>
                <w:spacing w:val="29"/>
                <w:sz w:val="11"/>
              </w:rPr>
              <w:t xml:space="preserve"> </w:t>
            </w:r>
            <w:r>
              <w:rPr>
                <w:sz w:val="11"/>
              </w:rPr>
              <w:t>components</w:t>
            </w:r>
            <w:r>
              <w:rPr>
                <w:spacing w:val="29"/>
                <w:sz w:val="11"/>
              </w:rPr>
              <w:t xml:space="preserve"> </w:t>
            </w:r>
            <w:r>
              <w:rPr>
                <w:sz w:val="11"/>
              </w:rPr>
              <w:t>and</w:t>
            </w:r>
            <w:r>
              <w:rPr>
                <w:spacing w:val="40"/>
                <w:sz w:val="11"/>
              </w:rPr>
              <w:t xml:space="preserve"> </w:t>
            </w:r>
            <w:r>
              <w:rPr>
                <w:sz w:val="11"/>
              </w:rPr>
              <w:t>summarize</w:t>
            </w:r>
            <w:r>
              <w:rPr>
                <w:spacing w:val="40"/>
                <w:sz w:val="11"/>
              </w:rPr>
              <w:t xml:space="preserve"> </w:t>
            </w:r>
            <w:r>
              <w:rPr>
                <w:sz w:val="11"/>
              </w:rPr>
              <w:t>their</w:t>
            </w:r>
            <w:r>
              <w:rPr>
                <w:spacing w:val="40"/>
                <w:sz w:val="11"/>
              </w:rPr>
              <w:t xml:space="preserve"> </w:t>
            </w:r>
            <w:r>
              <w:rPr>
                <w:sz w:val="11"/>
              </w:rPr>
              <w:t>purpose.</w:t>
            </w:r>
          </w:p>
        </w:tc>
        <w:tc>
          <w:tcPr>
            <w:tcW w:w="1424" w:type="dxa"/>
          </w:tcPr>
          <w:p w14:paraId="681DA40B"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26528" behindDoc="1" locked="0" layoutInCell="1" allowOverlap="1" wp14:anchorId="619950D7" wp14:editId="51BF355A">
                      <wp:simplePos x="0" y="0"/>
                      <wp:positionH relativeFrom="column">
                        <wp:posOffset>22165</wp:posOffset>
                      </wp:positionH>
                      <wp:positionV relativeFrom="paragraph">
                        <wp:posOffset>32308</wp:posOffset>
                      </wp:positionV>
                      <wp:extent cx="53340" cy="142240"/>
                      <wp:effectExtent l="0" t="0" r="0" b="0"/>
                      <wp:wrapNone/>
                      <wp:docPr id="1522"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523" name="Graphic 152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24" name="Graphic 152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25" name="Graphic 152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26" name="Graphic 152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27" name="Graphic 152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28" name="Graphic 152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29" name="Graphic 152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30" name="Graphic 153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31" name="Graphic 153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32" name="Graphic 153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33" name="Graphic 153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34" name="Graphic 153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9733CB" id="Group 1522" o:spid="_x0000_s1026" style="position:absolute;margin-left:1.75pt;margin-top:2.55pt;width:4.2pt;height:11.2pt;z-index:-209899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">
                      <v:shape id="Graphic 152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" path="m4433,39898r,-4433l,31032,,17732,4433,13299r,-4433l8866,4433r4433,l17732,,31032,r4433,4433l39898,4433e" filled="f" strokecolor="#696763" strokeweight=".1231mm">
                        <v:path arrowok="t"/>
                      </v:shape>
                      <v:shape id="Graphic 152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" path="m4433,31032l,26598,,13299,4433,8866r,-4433l8866,4433,13299,,26598,r4434,4433l35465,4433e" filled="f" strokeweight=".1231mm">
                        <v:path arrowok="t"/>
                      </v:shape>
                      <v:shape id="Graphic 152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" path="m,26598r4433,l8866,31032r13299,l26598,26598r4434,l31032,22165r4433,-4433l35465,4433,31032,e" filled="f" strokecolor="#e8e6e2" strokeweight=".1231mm">
                        <v:path arrowok="t"/>
                      </v:shape>
                      <v:shape id="Graphic 152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" path="m,35465r4433,l8866,39898r13299,l26598,35465r4434,l35465,31032r,-4434l39898,22165r,-13299l35465,4433,35465,e" filled="f" strokecolor="white" strokeweight=".1231mm">
                        <v:path arrowok="t"/>
                      </v:shape>
                      <v:shape id="Graphic 152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" path="m22165,l8866,,,8866,,22165r8866,8867l22165,31032r8867,-8867l31032,8866,22165,xe" stroked="f">
                        <v:path arrowok="t"/>
                      </v:shape>
                      <v:shape id="Graphic 152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" path="m8866,l22165,r8867,8866l31032,22165r-8867,8867l8866,31032,,22165,,8866,8866,xe" filled="f" strokecolor="white" strokeweight=".1231mm">
                        <v:path arrowok="t"/>
                      </v:shape>
                      <v:shape id="Graphic 152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" path="m4433,39898r,-4433l,31032,,17732,4433,13299r,-4433l8866,4433r4433,l17732,,31032,r4433,4433l39898,4433e" filled="f" strokecolor="#696763" strokeweight=".1231mm">
                        <v:path arrowok="t"/>
                      </v:shape>
                      <v:shape id="Graphic 153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" path="m4433,31032l,26598,,13299,4433,8866r,-4433l8866,4433,13299,,26598,r4434,4433l35465,4433e" filled="f" strokeweight=".1231mm">
                        <v:path arrowok="t"/>
                      </v:shape>
                      <v:shape id="Graphic 153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" path="m,26598r4433,l8866,31032r13299,l26598,26598r4434,l31032,22165r4433,-4433l35465,4433,31032,e" filled="f" strokecolor="#e8e6e2" strokeweight=".1231mm">
                        <v:path arrowok="t"/>
                      </v:shape>
                      <v:shape id="Graphic 153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" path="m,35465r4433,l8866,39898r13299,l26598,35465r4434,l35465,31032r,-4434l39898,22165r,-13299l35465,4433,35465,e" filled="f" strokecolor="white" strokeweight=".1231mm">
                        <v:path arrowok="t"/>
                      </v:shape>
                      <v:shape id="Graphic 153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" path="m22165,l8866,,,8866,,22165r8866,8867l22165,31032r8867,-8867l31032,8866,22165,xe" stroked="f">
                        <v:path arrowok="t"/>
                      </v:shape>
                      <v:shape id="Graphic 153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542B3B9F" w14:textId="77777777" w:rsidR="002618DD" w:rsidRDefault="002618DD">
            <w:pPr>
              <w:pStyle w:val="TableParagraph"/>
              <w:spacing w:before="0"/>
              <w:ind w:left="0"/>
              <w:rPr>
                <w:rFonts w:ascii="Times New Roman"/>
                <w:sz w:val="10"/>
              </w:rPr>
            </w:pPr>
          </w:p>
        </w:tc>
      </w:tr>
      <w:tr w:rsidR="002618DD" w14:paraId="74A4D40C" w14:textId="77777777">
        <w:trPr>
          <w:trHeight w:val="415"/>
        </w:trPr>
        <w:tc>
          <w:tcPr>
            <w:tcW w:w="2332" w:type="dxa"/>
            <w:shd w:val="clear" w:color="auto" w:fill="EDEDED"/>
          </w:tcPr>
          <w:p w14:paraId="7003C1D6"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shd w:val="clear" w:color="auto" w:fill="EDEDED"/>
          </w:tcPr>
          <w:p w14:paraId="5B302A73" w14:textId="77777777" w:rsidR="002618DD" w:rsidRDefault="00000000">
            <w:pPr>
              <w:pStyle w:val="TableParagraph"/>
              <w:spacing w:before="18" w:line="126" w:lineRule="exact"/>
              <w:ind w:right="179"/>
              <w:rPr>
                <w:sz w:val="11"/>
              </w:rPr>
            </w:pPr>
            <w:r>
              <w:rPr>
                <w:sz w:val="11"/>
              </w:rPr>
              <w:t>Does</w:t>
            </w:r>
            <w:r>
              <w:rPr>
                <w:spacing w:val="16"/>
                <w:sz w:val="11"/>
              </w:rPr>
              <w:t xml:space="preserve"> </w:t>
            </w:r>
            <w:r>
              <w:rPr>
                <w:sz w:val="11"/>
              </w:rPr>
              <w:t>the</w:t>
            </w:r>
            <w:r>
              <w:rPr>
                <w:spacing w:val="16"/>
                <w:sz w:val="11"/>
              </w:rPr>
              <w:t xml:space="preserve"> </w:t>
            </w:r>
            <w:r>
              <w:rPr>
                <w:sz w:val="11"/>
              </w:rPr>
              <w:t>Proponent</w:t>
            </w:r>
            <w:r>
              <w:rPr>
                <w:spacing w:val="16"/>
                <w:sz w:val="11"/>
              </w:rPr>
              <w:t xml:space="preserve"> </w:t>
            </w:r>
            <w:r>
              <w:rPr>
                <w:sz w:val="11"/>
              </w:rPr>
              <w:t>require</w:t>
            </w:r>
            <w:r>
              <w:rPr>
                <w:spacing w:val="16"/>
                <w:sz w:val="11"/>
              </w:rPr>
              <w:t xml:space="preserve"> </w:t>
            </w:r>
            <w:r>
              <w:rPr>
                <w:sz w:val="11"/>
              </w:rPr>
              <w:t>any</w:t>
            </w:r>
            <w:r>
              <w:rPr>
                <w:spacing w:val="16"/>
                <w:sz w:val="11"/>
              </w:rPr>
              <w:t xml:space="preserve"> </w:t>
            </w:r>
            <w:r>
              <w:rPr>
                <w:sz w:val="11"/>
              </w:rPr>
              <w:t>custom</w:t>
            </w:r>
            <w:r>
              <w:rPr>
                <w:spacing w:val="16"/>
                <w:sz w:val="11"/>
              </w:rPr>
              <w:t xml:space="preserve"> </w:t>
            </w:r>
            <w:r>
              <w:rPr>
                <w:sz w:val="11"/>
              </w:rPr>
              <w:t>development</w:t>
            </w:r>
            <w:r>
              <w:rPr>
                <w:spacing w:val="16"/>
                <w:sz w:val="11"/>
              </w:rPr>
              <w:t xml:space="preserve"> </w:t>
            </w:r>
            <w:r>
              <w:rPr>
                <w:sz w:val="11"/>
              </w:rPr>
              <w:t>within</w:t>
            </w:r>
            <w:r>
              <w:rPr>
                <w:spacing w:val="16"/>
                <w:sz w:val="11"/>
              </w:rPr>
              <w:t xml:space="preserve"> </w:t>
            </w:r>
            <w:r>
              <w:rPr>
                <w:sz w:val="11"/>
              </w:rPr>
              <w:t>their</w:t>
            </w:r>
            <w:r>
              <w:rPr>
                <w:spacing w:val="16"/>
                <w:sz w:val="11"/>
              </w:rPr>
              <w:t xml:space="preserve"> </w:t>
            </w:r>
            <w:r>
              <w:rPr>
                <w:sz w:val="11"/>
              </w:rPr>
              <w:t>environment</w:t>
            </w:r>
            <w:r>
              <w:rPr>
                <w:spacing w:val="16"/>
                <w:sz w:val="11"/>
              </w:rPr>
              <w:t xml:space="preserve"> </w:t>
            </w:r>
            <w:r>
              <w:rPr>
                <w:sz w:val="11"/>
              </w:rPr>
              <w:t>and</w:t>
            </w:r>
            <w:r>
              <w:rPr>
                <w:spacing w:val="16"/>
                <w:sz w:val="11"/>
              </w:rPr>
              <w:t xml:space="preserve"> </w:t>
            </w:r>
            <w:r>
              <w:rPr>
                <w:sz w:val="11"/>
              </w:rPr>
              <w:t>/</w:t>
            </w:r>
            <w:r>
              <w:rPr>
                <w:spacing w:val="40"/>
                <w:sz w:val="11"/>
              </w:rPr>
              <w:t xml:space="preserve"> </w:t>
            </w:r>
            <w:r>
              <w:rPr>
                <w:sz w:val="11"/>
              </w:rPr>
              <w:t>or</w:t>
            </w:r>
            <w:r>
              <w:rPr>
                <w:spacing w:val="29"/>
                <w:sz w:val="11"/>
              </w:rPr>
              <w:t xml:space="preserve"> </w:t>
            </w:r>
            <w:r>
              <w:rPr>
                <w:sz w:val="11"/>
              </w:rPr>
              <w:t>in</w:t>
            </w:r>
            <w:r>
              <w:rPr>
                <w:spacing w:val="29"/>
                <w:sz w:val="11"/>
              </w:rPr>
              <w:t xml:space="preserve"> </w:t>
            </w:r>
            <w:r>
              <w:rPr>
                <w:sz w:val="11"/>
              </w:rPr>
              <w:t>the</w:t>
            </w:r>
            <w:r>
              <w:rPr>
                <w:spacing w:val="29"/>
                <w:sz w:val="11"/>
              </w:rPr>
              <w:t xml:space="preserve"> </w:t>
            </w:r>
            <w:r>
              <w:rPr>
                <w:sz w:val="11"/>
              </w:rPr>
              <w:t>customer's</w:t>
            </w:r>
            <w:r>
              <w:rPr>
                <w:spacing w:val="29"/>
                <w:sz w:val="11"/>
              </w:rPr>
              <w:t xml:space="preserve"> </w:t>
            </w:r>
            <w:r>
              <w:rPr>
                <w:sz w:val="11"/>
              </w:rPr>
              <w:t>systems</w:t>
            </w:r>
            <w:r>
              <w:rPr>
                <w:spacing w:val="29"/>
                <w:sz w:val="11"/>
              </w:rPr>
              <w:t xml:space="preserve"> </w:t>
            </w:r>
            <w:r>
              <w:rPr>
                <w:sz w:val="11"/>
              </w:rPr>
              <w:t>in</w:t>
            </w:r>
            <w:r>
              <w:rPr>
                <w:spacing w:val="29"/>
                <w:sz w:val="11"/>
              </w:rPr>
              <w:t xml:space="preserve"> </w:t>
            </w:r>
            <w:r>
              <w:rPr>
                <w:sz w:val="11"/>
              </w:rPr>
              <w:t>order</w:t>
            </w:r>
            <w:r>
              <w:rPr>
                <w:spacing w:val="29"/>
                <w:sz w:val="11"/>
              </w:rPr>
              <w:t xml:space="preserve"> </w:t>
            </w:r>
            <w:r>
              <w:rPr>
                <w:sz w:val="11"/>
              </w:rPr>
              <w:t>to</w:t>
            </w:r>
            <w:r>
              <w:rPr>
                <w:spacing w:val="29"/>
                <w:sz w:val="11"/>
              </w:rPr>
              <w:t xml:space="preserve"> </w:t>
            </w:r>
            <w:r>
              <w:rPr>
                <w:sz w:val="11"/>
              </w:rPr>
              <w:t>use</w:t>
            </w:r>
            <w:r>
              <w:rPr>
                <w:spacing w:val="29"/>
                <w:sz w:val="11"/>
              </w:rPr>
              <w:t xml:space="preserve"> </w:t>
            </w:r>
            <w:r>
              <w:rPr>
                <w:sz w:val="11"/>
              </w:rPr>
              <w:t>or</w:t>
            </w:r>
            <w:r>
              <w:rPr>
                <w:spacing w:val="29"/>
                <w:sz w:val="11"/>
              </w:rPr>
              <w:t xml:space="preserve"> </w:t>
            </w:r>
            <w:r>
              <w:rPr>
                <w:sz w:val="11"/>
              </w:rPr>
              <w:t>manage</w:t>
            </w:r>
            <w:r>
              <w:rPr>
                <w:spacing w:val="29"/>
                <w:sz w:val="11"/>
              </w:rPr>
              <w:t xml:space="preserve"> </w:t>
            </w:r>
            <w:r>
              <w:rPr>
                <w:sz w:val="11"/>
              </w:rPr>
              <w:t>the</w:t>
            </w:r>
            <w:r>
              <w:rPr>
                <w:spacing w:val="29"/>
                <w:sz w:val="11"/>
              </w:rPr>
              <w:t xml:space="preserve"> </w:t>
            </w:r>
            <w:r>
              <w:rPr>
                <w:sz w:val="11"/>
              </w:rPr>
              <w:t>service?</w:t>
            </w:r>
            <w:r>
              <w:rPr>
                <w:spacing w:val="29"/>
                <w:sz w:val="11"/>
              </w:rPr>
              <w:t xml:space="preserve"> </w:t>
            </w:r>
            <w:r>
              <w:rPr>
                <w:sz w:val="11"/>
              </w:rPr>
              <w:t>Please</w:t>
            </w:r>
            <w:r>
              <w:rPr>
                <w:spacing w:val="40"/>
                <w:sz w:val="11"/>
              </w:rPr>
              <w:t xml:space="preserve"> </w:t>
            </w:r>
            <w:r>
              <w:rPr>
                <w:spacing w:val="-2"/>
                <w:sz w:val="11"/>
              </w:rPr>
              <w:t>summarize.</w:t>
            </w:r>
          </w:p>
        </w:tc>
        <w:tc>
          <w:tcPr>
            <w:tcW w:w="1424" w:type="dxa"/>
            <w:shd w:val="clear" w:color="auto" w:fill="EDEDED"/>
          </w:tcPr>
          <w:p w14:paraId="61D9536B"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816704" behindDoc="0" locked="0" layoutInCell="1" allowOverlap="1" wp14:anchorId="2F6E9118" wp14:editId="3FC0FF90">
                      <wp:simplePos x="0" y="0"/>
                      <wp:positionH relativeFrom="column">
                        <wp:posOffset>22165</wp:posOffset>
                      </wp:positionH>
                      <wp:positionV relativeFrom="paragraph">
                        <wp:posOffset>32308</wp:posOffset>
                      </wp:positionV>
                      <wp:extent cx="53340" cy="142240"/>
                      <wp:effectExtent l="0" t="0" r="0" b="0"/>
                      <wp:wrapNone/>
                      <wp:docPr id="1535"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536" name="Graphic 153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37" name="Graphic 153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38" name="Graphic 153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39" name="Graphic 153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40" name="Graphic 154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41" name="Graphic 154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42" name="Graphic 154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43" name="Graphic 154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44" name="Graphic 154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45" name="Graphic 154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46" name="Graphic 154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47" name="Graphic 154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13D9C08" id="Group 1535" o:spid="_x0000_s1026" style="position:absolute;margin-left:1.75pt;margin-top:2.55pt;width:4.2pt;height:11.2pt;z-index:158167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">
                      <v:shape id="Graphic 153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" path="m4433,39898r,-4433l,31032,,17732,4433,13299r,-4433l8866,4433r4433,l17732,,31032,r4433,4433l39898,4433e" filled="f" strokecolor="#696763" strokeweight=".1231mm">
                        <v:path arrowok="t"/>
                      </v:shape>
                      <v:shape id="Graphic 153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" path="m4433,31032l,26598,,13299,4433,8866r,-4433l8866,4433,13299,,26598,r4434,4433l35465,4433e" filled="f" strokeweight=".1231mm">
                        <v:path arrowok="t"/>
                      </v:shape>
                      <v:shape id="Graphic 153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" path="m,26598r4433,l8866,31032r13299,l26598,26598r4434,l31032,22165r4433,-4433l35465,4433,31032,e" filled="f" strokecolor="#e8e6e2" strokeweight=".1231mm">
                        <v:path arrowok="t"/>
                      </v:shape>
                      <v:shape id="Graphic 153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" path="m,35465r4433,l8866,39898r13299,l26598,35465r4434,l35465,31032r,-4434l39898,22165r,-13299l35465,4433,35465,e" filled="f" strokecolor="white" strokeweight=".1231mm">
                        <v:path arrowok="t"/>
                      </v:shape>
                      <v:shape id="Graphic 154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" path="m22165,l8866,,,8866,,22165r8866,8867l22165,31032r8867,-8867l31032,8866,22165,xe" stroked="f">
                        <v:path arrowok="t"/>
                      </v:shape>
                      <v:shape id="Graphic 154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" path="m8866,l22165,r8867,8866l31032,22165r-8867,8867l8866,31032,,22165,,8866,8866,xe" filled="f" strokecolor="white" strokeweight=".1231mm">
                        <v:path arrowok="t"/>
                      </v:shape>
                      <v:shape id="Graphic 154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" path="m4433,39898r,-4433l,31032,,17732,4433,13299r,-4433l8866,4433r4433,l17732,,31032,r4433,4433l39898,4433e" filled="f" strokecolor="#696763" strokeweight=".1231mm">
                        <v:path arrowok="t"/>
                      </v:shape>
                      <v:shape id="Graphic 154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" path="m4433,31032l,26598,,13299,4433,8866r,-4433l8866,4433,13299,,26598,r4434,4433l35465,4433e" filled="f" strokeweight=".1231mm">
                        <v:path arrowok="t"/>
                      </v:shape>
                      <v:shape id="Graphic 154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" path="m,26598r4433,l8866,31032r13299,l26598,26598r4434,l31032,22165r4433,-4433l35465,4433,31032,e" filled="f" strokecolor="#e8e6e2" strokeweight=".1231mm">
                        <v:path arrowok="t"/>
                      </v:shape>
                      <v:shape id="Graphic 154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" path="m,35465r4433,l8866,39898r13299,l26598,35465r4434,l35465,31032r,-4434l39898,22165r,-13299l35465,4433,35465,e" filled="f" strokecolor="white" strokeweight=".1231mm">
                        <v:path arrowok="t"/>
                      </v:shape>
                      <v:shape id="Graphic 154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" path="m22165,l8866,,,8866,,22165r8866,8867l22165,31032r8867,-8867l31032,8866,22165,xe" stroked="f">
                        <v:path arrowok="t"/>
                      </v:shape>
                      <v:shape id="Graphic 154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6962214F" w14:textId="77777777" w:rsidR="002618DD" w:rsidRDefault="002618DD">
            <w:pPr>
              <w:pStyle w:val="TableParagraph"/>
              <w:spacing w:before="0"/>
              <w:ind w:left="0"/>
              <w:rPr>
                <w:rFonts w:ascii="Times New Roman"/>
                <w:sz w:val="10"/>
              </w:rPr>
            </w:pPr>
          </w:p>
        </w:tc>
      </w:tr>
      <w:tr w:rsidR="002618DD" w14:paraId="12A6B591" w14:textId="77777777">
        <w:trPr>
          <w:trHeight w:val="318"/>
        </w:trPr>
        <w:tc>
          <w:tcPr>
            <w:tcW w:w="2332" w:type="dxa"/>
          </w:tcPr>
          <w:p w14:paraId="7267D654"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tcPr>
          <w:p w14:paraId="14964C07" w14:textId="77777777" w:rsidR="002618DD" w:rsidRDefault="00000000">
            <w:pPr>
              <w:pStyle w:val="TableParagraph"/>
              <w:rPr>
                <w:sz w:val="11"/>
              </w:rPr>
            </w:pPr>
            <w:r>
              <w:rPr>
                <w:sz w:val="11"/>
              </w:rPr>
              <w:t>Does</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require</w:t>
            </w:r>
            <w:r>
              <w:rPr>
                <w:spacing w:val="18"/>
                <w:sz w:val="11"/>
              </w:rPr>
              <w:t xml:space="preserve"> </w:t>
            </w:r>
            <w:r>
              <w:rPr>
                <w:sz w:val="11"/>
              </w:rPr>
              <w:t>or</w:t>
            </w:r>
            <w:r>
              <w:rPr>
                <w:spacing w:val="18"/>
                <w:sz w:val="11"/>
              </w:rPr>
              <w:t xml:space="preserve"> </w:t>
            </w:r>
            <w:r>
              <w:rPr>
                <w:sz w:val="11"/>
              </w:rPr>
              <w:t>recommend</w:t>
            </w:r>
            <w:r>
              <w:rPr>
                <w:spacing w:val="18"/>
                <w:sz w:val="11"/>
              </w:rPr>
              <w:t xml:space="preserve"> </w:t>
            </w:r>
            <w:r>
              <w:rPr>
                <w:sz w:val="11"/>
              </w:rPr>
              <w:t>training</w:t>
            </w:r>
            <w:r>
              <w:rPr>
                <w:spacing w:val="18"/>
                <w:sz w:val="11"/>
              </w:rPr>
              <w:t xml:space="preserve"> </w:t>
            </w:r>
            <w:r>
              <w:rPr>
                <w:sz w:val="11"/>
              </w:rPr>
              <w:t>for</w:t>
            </w:r>
            <w:r>
              <w:rPr>
                <w:spacing w:val="18"/>
                <w:sz w:val="11"/>
              </w:rPr>
              <w:t xml:space="preserve"> </w:t>
            </w:r>
            <w:r>
              <w:rPr>
                <w:sz w:val="11"/>
              </w:rPr>
              <w:t>end-</w:t>
            </w:r>
            <w:r>
              <w:rPr>
                <w:spacing w:val="18"/>
                <w:sz w:val="11"/>
              </w:rPr>
              <w:t xml:space="preserve"> </w:t>
            </w:r>
            <w:r>
              <w:rPr>
                <w:sz w:val="11"/>
              </w:rPr>
              <w:t>users,</w:t>
            </w:r>
            <w:r>
              <w:rPr>
                <w:spacing w:val="18"/>
                <w:sz w:val="11"/>
              </w:rPr>
              <w:t xml:space="preserve"> </w:t>
            </w:r>
            <w:r>
              <w:rPr>
                <w:sz w:val="11"/>
              </w:rPr>
              <w:t>developers,</w:t>
            </w:r>
            <w:r>
              <w:rPr>
                <w:spacing w:val="40"/>
                <w:sz w:val="11"/>
              </w:rPr>
              <w:t xml:space="preserve"> </w:t>
            </w:r>
            <w:r>
              <w:rPr>
                <w:sz w:val="11"/>
              </w:rPr>
              <w:t>administrators</w:t>
            </w:r>
            <w:r>
              <w:rPr>
                <w:spacing w:val="40"/>
                <w:sz w:val="11"/>
              </w:rPr>
              <w:t xml:space="preserve"> </w:t>
            </w:r>
            <w:r>
              <w:rPr>
                <w:sz w:val="11"/>
              </w:rPr>
              <w:t>on</w:t>
            </w:r>
            <w:r>
              <w:rPr>
                <w:spacing w:val="40"/>
                <w:sz w:val="11"/>
              </w:rPr>
              <w:t xml:space="preserve"> </w:t>
            </w:r>
            <w:r>
              <w:rPr>
                <w:sz w:val="11"/>
              </w:rPr>
              <w:t>its</w:t>
            </w:r>
            <w:r>
              <w:rPr>
                <w:spacing w:val="40"/>
                <w:sz w:val="11"/>
              </w:rPr>
              <w:t xml:space="preserve"> </w:t>
            </w:r>
            <w:r>
              <w:rPr>
                <w:sz w:val="11"/>
              </w:rPr>
              <w:t>platform?</w:t>
            </w:r>
          </w:p>
        </w:tc>
        <w:tc>
          <w:tcPr>
            <w:tcW w:w="1424" w:type="dxa"/>
          </w:tcPr>
          <w:p w14:paraId="64EF7797"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7040" behindDoc="1" locked="0" layoutInCell="1" allowOverlap="1" wp14:anchorId="6A1919D7" wp14:editId="600147D6">
                      <wp:simplePos x="0" y="0"/>
                      <wp:positionH relativeFrom="column">
                        <wp:posOffset>22165</wp:posOffset>
                      </wp:positionH>
                      <wp:positionV relativeFrom="paragraph">
                        <wp:posOffset>31997</wp:posOffset>
                      </wp:positionV>
                      <wp:extent cx="53340" cy="142240"/>
                      <wp:effectExtent l="0" t="0" r="0" b="0"/>
                      <wp:wrapNone/>
                      <wp:docPr id="1548"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549" name="Graphic 154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50" name="Graphic 155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51" name="Graphic 155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52" name="Graphic 155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53" name="Graphic 155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54" name="Graphic 155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55" name="Graphic 155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56" name="Graphic 155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57" name="Graphic 155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58" name="Graphic 155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59" name="Graphic 155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60" name="Graphic 156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5DC710E" id="Group 1548" o:spid="_x0000_s1026" style="position:absolute;margin-left:1.75pt;margin-top:2.5pt;width:4.2pt;height:11.2pt;z-index:-209894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FKBjkncGAAAyNgAADgAAAAAA&#10;AAAAAAAAAAAuAgAAZHJzL2Uyb0RvYy54bWxQSwECLQAUAAYACAAAACEAdbfUr90AAAAFAQAADwAA&#10;AAAAAAAAAAAAAADRCAAAZHJzL2Rvd25yZXYueG1sUEsFBgAAAAAEAAQA8wAAANsJAAAAAA==&#10;">
                      <v:shape id="Graphic 154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" path="m4433,39898r,-4433l,31032,,17732,4433,13299r,-4433l8866,4433r4433,l17732,,31032,r4433,4433l39898,4433e" filled="f" strokecolor="#696763" strokeweight=".1231mm">
                        <v:path arrowok="t"/>
                      </v:shape>
                      <v:shape id="Graphic 155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" path="m4433,31032l,26598,,13299,4433,8866r,-4433l8866,4433,13299,,26598,r4434,4433l35465,4433e" filled="f" strokeweight=".1231mm">
                        <v:path arrowok="t"/>
                      </v:shape>
                      <v:shape id="Graphic 155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" path="m,26598r4433,l8866,31032r13299,l26598,26598r4434,l31032,22165r4433,-4433l35465,4433,31032,e" filled="f" strokecolor="#e8e6e2" strokeweight=".1231mm">
                        <v:path arrowok="t"/>
                      </v:shape>
                      <v:shape id="Graphic 155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" path="m,35465r4433,l8866,39898r13299,l26598,35465r4434,l35465,31032r,-4434l39898,22165r,-13299l35465,4433,35465,e" filled="f" strokecolor="white" strokeweight=".1231mm">
                        <v:path arrowok="t"/>
                      </v:shape>
                      <v:shape id="Graphic 155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" path="m22165,l8866,,,8866,,22165r8866,8867l22165,31032r8867,-8867l31032,8866,22165,xe" stroked="f">
                        <v:path arrowok="t"/>
                      </v:shape>
                      <v:shape id="Graphic 155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" path="m8866,l22165,r8867,8866l31032,22165r-8867,8867l8866,31032,,22165,,8866,8866,xe" filled="f" strokecolor="white" strokeweight=".1231mm">
                        <v:path arrowok="t"/>
                      </v:shape>
                      <v:shape id="Graphic 155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" path="m4433,39898r,-4433l,31032,,17732,4433,13299r,-4433l8866,4433r4433,l17732,,31032,r4433,4433l39898,4433e" filled="f" strokecolor="#696763" strokeweight=".1231mm">
                        <v:path arrowok="t"/>
                      </v:shape>
                      <v:shape id="Graphic 155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" path="m4433,31032l,26598,,13299,4433,8866r,-4433l8866,4433,13299,,26598,r4434,4433l35465,4433e" filled="f" strokeweight=".1231mm">
                        <v:path arrowok="t"/>
                      </v:shape>
                      <v:shape id="Graphic 155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" path="m,26598r4433,l8866,31032r13299,l26598,26598r4434,l31032,22165r4433,-4433l35465,4433,31032,e" filled="f" strokecolor="#e8e6e2" strokeweight=".1231mm">
                        <v:path arrowok="t"/>
                      </v:shape>
                      <v:shape id="Graphic 155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" path="m,35465r4433,l8866,39898r13299,l26598,35465r4434,l35465,31032r,-4434l39898,22165r,-13299l35465,4433,35465,e" filled="f" strokecolor="white" strokeweight=".1231mm">
                        <v:path arrowok="t"/>
                      </v:shape>
                      <v:shape id="Graphic 155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" path="m22165,l8866,,,8866,,22165r8866,8867l22165,31032r8867,-8867l31032,8866,22165,xe" stroked="f">
                        <v:path arrowok="t"/>
                      </v:shape>
                      <v:shape id="Graphic 156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51CBCDE5" w14:textId="77777777" w:rsidR="002618DD" w:rsidRDefault="002618DD">
            <w:pPr>
              <w:pStyle w:val="TableParagraph"/>
              <w:spacing w:before="0"/>
              <w:ind w:left="0"/>
              <w:rPr>
                <w:rFonts w:ascii="Times New Roman"/>
                <w:sz w:val="10"/>
              </w:rPr>
            </w:pPr>
          </w:p>
        </w:tc>
      </w:tr>
      <w:tr w:rsidR="002618DD" w14:paraId="3500D898" w14:textId="77777777">
        <w:trPr>
          <w:trHeight w:val="318"/>
        </w:trPr>
        <w:tc>
          <w:tcPr>
            <w:tcW w:w="2332" w:type="dxa"/>
            <w:shd w:val="clear" w:color="auto" w:fill="EDEDED"/>
          </w:tcPr>
          <w:p w14:paraId="20903A51" w14:textId="77777777" w:rsidR="002618DD" w:rsidRDefault="00000000">
            <w:pPr>
              <w:pStyle w:val="TableParagraph"/>
              <w:rPr>
                <w:sz w:val="11"/>
              </w:rPr>
            </w:pPr>
            <w:r>
              <w:rPr>
                <w:sz w:val="11"/>
              </w:rPr>
              <w:t>Implementation</w:t>
            </w:r>
            <w:r>
              <w:rPr>
                <w:spacing w:val="9"/>
                <w:sz w:val="11"/>
              </w:rPr>
              <w:t xml:space="preserve"> </w:t>
            </w:r>
            <w:r>
              <w:rPr>
                <w:sz w:val="11"/>
              </w:rPr>
              <w:t>/</w:t>
            </w:r>
            <w:r>
              <w:rPr>
                <w:spacing w:val="9"/>
                <w:sz w:val="11"/>
              </w:rPr>
              <w:t xml:space="preserve"> </w:t>
            </w:r>
            <w:r>
              <w:rPr>
                <w:sz w:val="11"/>
              </w:rPr>
              <w:t>On-Boarding</w:t>
            </w:r>
            <w:r>
              <w:rPr>
                <w:spacing w:val="9"/>
                <w:sz w:val="11"/>
              </w:rPr>
              <w:t xml:space="preserve"> </w:t>
            </w:r>
            <w:r>
              <w:rPr>
                <w:sz w:val="11"/>
              </w:rPr>
              <w:t>of</w:t>
            </w:r>
            <w:r>
              <w:rPr>
                <w:spacing w:val="9"/>
                <w:sz w:val="11"/>
              </w:rPr>
              <w:t xml:space="preserve"> </w:t>
            </w:r>
            <w:r>
              <w:rPr>
                <w:sz w:val="11"/>
              </w:rPr>
              <w:t>Cloud</w:t>
            </w:r>
            <w:r>
              <w:rPr>
                <w:spacing w:val="40"/>
                <w:sz w:val="11"/>
              </w:rPr>
              <w:t xml:space="preserve"> </w:t>
            </w:r>
            <w:r>
              <w:rPr>
                <w:spacing w:val="-2"/>
                <w:sz w:val="11"/>
              </w:rPr>
              <w:t>Services</w:t>
            </w:r>
          </w:p>
        </w:tc>
        <w:tc>
          <w:tcPr>
            <w:tcW w:w="4510" w:type="dxa"/>
            <w:shd w:val="clear" w:color="auto" w:fill="EDEDED"/>
          </w:tcPr>
          <w:p w14:paraId="581A0992" w14:textId="77777777" w:rsidR="002618DD" w:rsidRDefault="00000000">
            <w:pPr>
              <w:pStyle w:val="TableParagraph"/>
              <w:rPr>
                <w:sz w:val="11"/>
              </w:rPr>
            </w:pPr>
            <w:r>
              <w:rPr>
                <w:sz w:val="11"/>
              </w:rPr>
              <w:t>Does</w:t>
            </w:r>
            <w:r>
              <w:rPr>
                <w:spacing w:val="17"/>
                <w:sz w:val="11"/>
              </w:rPr>
              <w:t xml:space="preserve"> </w:t>
            </w:r>
            <w:r>
              <w:rPr>
                <w:sz w:val="11"/>
              </w:rPr>
              <w:t>the</w:t>
            </w:r>
            <w:r>
              <w:rPr>
                <w:spacing w:val="17"/>
                <w:sz w:val="11"/>
              </w:rPr>
              <w:t xml:space="preserve"> </w:t>
            </w:r>
            <w:r>
              <w:rPr>
                <w:sz w:val="11"/>
              </w:rPr>
              <w:t>Proponent</w:t>
            </w:r>
            <w:r>
              <w:rPr>
                <w:spacing w:val="17"/>
                <w:sz w:val="11"/>
              </w:rPr>
              <w:t xml:space="preserve"> </w:t>
            </w:r>
            <w:r>
              <w:rPr>
                <w:sz w:val="11"/>
              </w:rPr>
              <w:t>have</w:t>
            </w:r>
            <w:r>
              <w:rPr>
                <w:spacing w:val="17"/>
                <w:sz w:val="11"/>
              </w:rPr>
              <w:t xml:space="preserve"> </w:t>
            </w:r>
            <w:r>
              <w:rPr>
                <w:sz w:val="11"/>
              </w:rPr>
              <w:t>a</w:t>
            </w:r>
            <w:r>
              <w:rPr>
                <w:spacing w:val="17"/>
                <w:sz w:val="11"/>
              </w:rPr>
              <w:t xml:space="preserve"> </w:t>
            </w:r>
            <w:r>
              <w:rPr>
                <w:sz w:val="11"/>
              </w:rPr>
              <w:t>documented</w:t>
            </w:r>
            <w:r>
              <w:rPr>
                <w:spacing w:val="17"/>
                <w:sz w:val="11"/>
              </w:rPr>
              <w:t xml:space="preserve"> </w:t>
            </w:r>
            <w:r>
              <w:rPr>
                <w:sz w:val="11"/>
              </w:rPr>
              <w:t>process</w:t>
            </w:r>
            <w:r>
              <w:rPr>
                <w:spacing w:val="17"/>
                <w:sz w:val="11"/>
              </w:rPr>
              <w:t xml:space="preserve"> </w:t>
            </w:r>
            <w:r>
              <w:rPr>
                <w:sz w:val="11"/>
              </w:rPr>
              <w:t>for</w:t>
            </w:r>
            <w:r>
              <w:rPr>
                <w:spacing w:val="17"/>
                <w:sz w:val="11"/>
              </w:rPr>
              <w:t xml:space="preserve"> </w:t>
            </w:r>
            <w:r>
              <w:rPr>
                <w:sz w:val="11"/>
              </w:rPr>
              <w:t>validating</w:t>
            </w:r>
            <w:r>
              <w:rPr>
                <w:spacing w:val="17"/>
                <w:sz w:val="11"/>
              </w:rPr>
              <w:t xml:space="preserve"> </w:t>
            </w:r>
            <w:r>
              <w:rPr>
                <w:sz w:val="11"/>
              </w:rPr>
              <w:t>functionality</w:t>
            </w:r>
            <w:r>
              <w:rPr>
                <w:spacing w:val="17"/>
                <w:sz w:val="11"/>
              </w:rPr>
              <w:t xml:space="preserve"> </w:t>
            </w:r>
            <w:r>
              <w:rPr>
                <w:sz w:val="11"/>
              </w:rPr>
              <w:t>during</w:t>
            </w:r>
            <w:r>
              <w:rPr>
                <w:spacing w:val="40"/>
                <w:sz w:val="11"/>
              </w:rPr>
              <w:t xml:space="preserve"> </w:t>
            </w:r>
            <w:r>
              <w:rPr>
                <w:sz w:val="11"/>
              </w:rPr>
              <w:t>upgrades?</w:t>
            </w:r>
            <w:r>
              <w:rPr>
                <w:spacing w:val="32"/>
                <w:sz w:val="11"/>
              </w:rPr>
              <w:t xml:space="preserve"> </w:t>
            </w:r>
            <w:r>
              <w:rPr>
                <w:sz w:val="11"/>
              </w:rPr>
              <w:t>What</w:t>
            </w:r>
            <w:r>
              <w:rPr>
                <w:spacing w:val="32"/>
                <w:sz w:val="11"/>
              </w:rPr>
              <w:t xml:space="preserve"> </w:t>
            </w:r>
            <w:r>
              <w:rPr>
                <w:sz w:val="11"/>
              </w:rPr>
              <w:t>is</w:t>
            </w:r>
            <w:r>
              <w:rPr>
                <w:spacing w:val="32"/>
                <w:sz w:val="11"/>
              </w:rPr>
              <w:t xml:space="preserve"> </w:t>
            </w:r>
            <w:r>
              <w:rPr>
                <w:sz w:val="11"/>
              </w:rPr>
              <w:t>the</w:t>
            </w:r>
            <w:r>
              <w:rPr>
                <w:spacing w:val="32"/>
                <w:sz w:val="11"/>
              </w:rPr>
              <w:t xml:space="preserve"> </w:t>
            </w:r>
            <w:r>
              <w:rPr>
                <w:sz w:val="11"/>
              </w:rPr>
              <w:t>expectation</w:t>
            </w:r>
            <w:r>
              <w:rPr>
                <w:spacing w:val="32"/>
                <w:sz w:val="11"/>
              </w:rPr>
              <w:t xml:space="preserve"> </w:t>
            </w:r>
            <w:r>
              <w:rPr>
                <w:sz w:val="11"/>
              </w:rPr>
              <w:t>of</w:t>
            </w:r>
            <w:r>
              <w:rPr>
                <w:spacing w:val="32"/>
                <w:sz w:val="11"/>
              </w:rPr>
              <w:t xml:space="preserve"> </w:t>
            </w:r>
            <w:r>
              <w:rPr>
                <w:sz w:val="11"/>
              </w:rPr>
              <w:t>customers</w:t>
            </w:r>
            <w:r>
              <w:rPr>
                <w:spacing w:val="32"/>
                <w:sz w:val="11"/>
              </w:rPr>
              <w:t xml:space="preserve"> </w:t>
            </w:r>
            <w:r>
              <w:rPr>
                <w:sz w:val="11"/>
              </w:rPr>
              <w:t>in</w:t>
            </w:r>
            <w:r>
              <w:rPr>
                <w:spacing w:val="32"/>
                <w:sz w:val="11"/>
              </w:rPr>
              <w:t xml:space="preserve"> </w:t>
            </w:r>
            <w:r>
              <w:rPr>
                <w:sz w:val="11"/>
              </w:rPr>
              <w:t>this</w:t>
            </w:r>
            <w:r>
              <w:rPr>
                <w:spacing w:val="32"/>
                <w:sz w:val="11"/>
              </w:rPr>
              <w:t xml:space="preserve"> </w:t>
            </w:r>
            <w:r>
              <w:rPr>
                <w:sz w:val="11"/>
              </w:rPr>
              <w:t>process?</w:t>
            </w:r>
          </w:p>
        </w:tc>
        <w:tc>
          <w:tcPr>
            <w:tcW w:w="1424" w:type="dxa"/>
            <w:shd w:val="clear" w:color="auto" w:fill="EDEDED"/>
          </w:tcPr>
          <w:p w14:paraId="79EDFF33"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7216" behindDoc="0" locked="0" layoutInCell="1" allowOverlap="1" wp14:anchorId="2C2DCAD0" wp14:editId="73CA60E1">
                      <wp:simplePos x="0" y="0"/>
                      <wp:positionH relativeFrom="column">
                        <wp:posOffset>22165</wp:posOffset>
                      </wp:positionH>
                      <wp:positionV relativeFrom="paragraph">
                        <wp:posOffset>31997</wp:posOffset>
                      </wp:positionV>
                      <wp:extent cx="53340" cy="142240"/>
                      <wp:effectExtent l="0" t="0" r="0" b="0"/>
                      <wp:wrapNone/>
                      <wp:docPr id="156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562" name="Graphic 156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63" name="Graphic 156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64" name="Graphic 156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65" name="Graphic 156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66" name="Graphic 156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67" name="Graphic 156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68" name="Graphic 156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69" name="Graphic 156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70" name="Graphic 157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71" name="Graphic 157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72" name="Graphic 157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73" name="Graphic 157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D3B083B" id="Group 1561" o:spid="_x0000_s1026" style="position:absolute;margin-left:1.75pt;margin-top:2.5pt;width:4.2pt;height:11.2pt;z-index:158172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D9c0V94BgAAMjYAAA4AAAAA&#10;AAAAAAAAAAAALgIAAGRycy9lMm9Eb2MueG1sUEsBAi0AFAAGAAgAAAAhAHW31K/dAAAABQEAAA8A&#10;AAAAAAAAAAAAAAAA0ggAAGRycy9kb3ducmV2LnhtbFBLBQYAAAAABAAEAPMAAADcCQAAAAA=&#10;">
                      <v:shape id="Graphic 156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" path="m4433,39898r,-4433l,31032,,17732,4433,13299r,-4433l8866,4433r4433,l17732,,31032,r4433,4433l39898,4433e" filled="f" strokecolor="#696763" strokeweight=".1231mm">
                        <v:path arrowok="t"/>
                      </v:shape>
                      <v:shape id="Graphic 156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" path="m4433,31032l,26598,,13299,4433,8866r,-4433l8866,4433,13299,,26598,r4434,4433l35465,4433e" filled="f" strokeweight=".1231mm">
                        <v:path arrowok="t"/>
                      </v:shape>
                      <v:shape id="Graphic 156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" path="m,26598r4433,l8866,31032r13299,l26598,26598r4434,l31032,22165r4433,-4433l35465,4433,31032,e" filled="f" strokecolor="#e8e6e2" strokeweight=".1231mm">
                        <v:path arrowok="t"/>
                      </v:shape>
                      <v:shape id="Graphic 156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" path="m,35465r4433,l8866,39898r13299,l26598,35465r4434,l35465,31032r,-4434l39898,22165r,-13299l35465,4433,35465,e" filled="f" strokecolor="white" strokeweight=".1231mm">
                        <v:path arrowok="t"/>
                      </v:shape>
                      <v:shape id="Graphic 156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" path="m22165,l8866,,,8866,,22165r8866,8867l22165,31032r8867,-8867l31032,8866,22165,xe" stroked="f">
                        <v:path arrowok="t"/>
                      </v:shape>
                      <v:shape id="Graphic 156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" path="m8866,l22165,r8867,8866l31032,22165r-8867,8867l8866,31032,,22165,,8866,8866,xe" filled="f" strokecolor="white" strokeweight=".1231mm">
                        <v:path arrowok="t"/>
                      </v:shape>
                      <v:shape id="Graphic 156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" path="m4433,39898r,-4433l,31032,,17732,4433,13299r,-4433l8866,4433r4433,l17732,,31032,r4433,4433l39898,4433e" filled="f" strokecolor="#696763" strokeweight=".1231mm">
                        <v:path arrowok="t"/>
                      </v:shape>
                      <v:shape id="Graphic 156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" path="m4433,31032l,26598,,13299,4433,8866r,-4433l8866,4433,13299,,26598,r4434,4433l35465,4433e" filled="f" strokeweight=".1231mm">
                        <v:path arrowok="t"/>
                      </v:shape>
                      <v:shape id="Graphic 157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" path="m,26598r4433,l8866,31032r13299,l26598,26598r4434,l31032,22165r4433,-4433l35465,4433,31032,e" filled="f" strokecolor="#e8e6e2" strokeweight=".1231mm">
                        <v:path arrowok="t"/>
                      </v:shape>
                      <v:shape id="Graphic 157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" path="m,35465r4433,l8866,39898r13299,l26598,35465r4434,l35465,31032r,-4434l39898,22165r,-13299l35465,4433,35465,e" filled="f" strokecolor="white" strokeweight=".1231mm">
                        <v:path arrowok="t"/>
                      </v:shape>
                      <v:shape id="Graphic 157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" path="m22165,l8866,,,8866,,22165r8866,8867l22165,31032r8867,-8867l31032,8866,22165,xe" stroked="f">
                        <v:path arrowok="t"/>
                      </v:shape>
                      <v:shape id="Graphic 157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3A644D93" w14:textId="77777777" w:rsidR="002618DD" w:rsidRDefault="002618DD">
            <w:pPr>
              <w:pStyle w:val="TableParagraph"/>
              <w:spacing w:before="0"/>
              <w:ind w:left="0"/>
              <w:rPr>
                <w:rFonts w:ascii="Times New Roman"/>
                <w:sz w:val="10"/>
              </w:rPr>
            </w:pPr>
          </w:p>
        </w:tc>
      </w:tr>
      <w:tr w:rsidR="002618DD" w14:paraId="590C325A" w14:textId="77777777">
        <w:trPr>
          <w:trHeight w:val="415"/>
        </w:trPr>
        <w:tc>
          <w:tcPr>
            <w:tcW w:w="2332" w:type="dxa"/>
          </w:tcPr>
          <w:p w14:paraId="7C821109"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tcPr>
          <w:p w14:paraId="24D493F6" w14:textId="77777777" w:rsidR="002618DD" w:rsidRDefault="00000000">
            <w:pPr>
              <w:pStyle w:val="TableParagraph"/>
              <w:spacing w:before="18" w:line="126" w:lineRule="exact"/>
              <w:rPr>
                <w:sz w:val="11"/>
              </w:rPr>
            </w:pPr>
            <w:r>
              <w:rPr>
                <w:sz w:val="11"/>
              </w:rPr>
              <w:t>Does</w:t>
            </w:r>
            <w:r>
              <w:rPr>
                <w:spacing w:val="29"/>
                <w:sz w:val="11"/>
              </w:rPr>
              <w:t xml:space="preserve"> </w:t>
            </w:r>
            <w:r>
              <w:rPr>
                <w:sz w:val="11"/>
              </w:rPr>
              <w:t>the</w:t>
            </w:r>
            <w:r>
              <w:rPr>
                <w:spacing w:val="29"/>
                <w:sz w:val="11"/>
              </w:rPr>
              <w:t xml:space="preserve"> </w:t>
            </w:r>
            <w:r>
              <w:rPr>
                <w:sz w:val="11"/>
              </w:rPr>
              <w:t>Proponent</w:t>
            </w:r>
            <w:r>
              <w:rPr>
                <w:spacing w:val="29"/>
                <w:sz w:val="11"/>
              </w:rPr>
              <w:t xml:space="preserve"> </w:t>
            </w:r>
            <w:r>
              <w:rPr>
                <w:sz w:val="11"/>
              </w:rPr>
              <w:t>track</w:t>
            </w:r>
            <w:r>
              <w:rPr>
                <w:spacing w:val="29"/>
                <w:sz w:val="11"/>
              </w:rPr>
              <w:t xml:space="preserve"> </w:t>
            </w:r>
            <w:r>
              <w:rPr>
                <w:sz w:val="11"/>
              </w:rPr>
              <w:t>and</w:t>
            </w:r>
            <w:r>
              <w:rPr>
                <w:spacing w:val="29"/>
                <w:sz w:val="11"/>
              </w:rPr>
              <w:t xml:space="preserve"> </w:t>
            </w:r>
            <w:r>
              <w:rPr>
                <w:sz w:val="11"/>
              </w:rPr>
              <w:t>report</w:t>
            </w:r>
            <w:r>
              <w:rPr>
                <w:spacing w:val="29"/>
                <w:sz w:val="11"/>
              </w:rPr>
              <w:t xml:space="preserve"> </w:t>
            </w:r>
            <w:r>
              <w:rPr>
                <w:sz w:val="11"/>
              </w:rPr>
              <w:t>on</w:t>
            </w:r>
            <w:r>
              <w:rPr>
                <w:spacing w:val="29"/>
                <w:sz w:val="11"/>
              </w:rPr>
              <w:t xml:space="preserve"> </w:t>
            </w:r>
            <w:r>
              <w:rPr>
                <w:sz w:val="11"/>
              </w:rPr>
              <w:t>adherence</w:t>
            </w:r>
            <w:r>
              <w:rPr>
                <w:spacing w:val="29"/>
                <w:sz w:val="11"/>
              </w:rPr>
              <w:t xml:space="preserve"> </w:t>
            </w:r>
            <w:r>
              <w:rPr>
                <w:sz w:val="11"/>
              </w:rPr>
              <w:t>to</w:t>
            </w:r>
            <w:r>
              <w:rPr>
                <w:spacing w:val="29"/>
                <w:sz w:val="11"/>
              </w:rPr>
              <w:t xml:space="preserve"> </w:t>
            </w:r>
            <w:r>
              <w:rPr>
                <w:sz w:val="11"/>
              </w:rPr>
              <w:t>Service</w:t>
            </w:r>
            <w:r>
              <w:rPr>
                <w:spacing w:val="29"/>
                <w:sz w:val="11"/>
              </w:rPr>
              <w:t xml:space="preserve"> </w:t>
            </w:r>
            <w:r>
              <w:rPr>
                <w:sz w:val="11"/>
              </w:rPr>
              <w:t>Level</w:t>
            </w:r>
            <w:r>
              <w:rPr>
                <w:spacing w:val="29"/>
                <w:sz w:val="11"/>
              </w:rPr>
              <w:t xml:space="preserve"> </w:t>
            </w:r>
            <w:r>
              <w:rPr>
                <w:sz w:val="11"/>
              </w:rPr>
              <w:t>Agreements</w:t>
            </w:r>
            <w:r>
              <w:rPr>
                <w:spacing w:val="40"/>
                <w:sz w:val="11"/>
              </w:rPr>
              <w:t xml:space="preserve"> </w:t>
            </w:r>
            <w:r>
              <w:rPr>
                <w:sz w:val="11"/>
              </w:rPr>
              <w:t>("SLA")?</w:t>
            </w:r>
            <w:r>
              <w:rPr>
                <w:spacing w:val="22"/>
                <w:sz w:val="11"/>
              </w:rPr>
              <w:t xml:space="preserve"> </w:t>
            </w:r>
            <w:r>
              <w:rPr>
                <w:sz w:val="11"/>
              </w:rPr>
              <w:t>If</w:t>
            </w:r>
            <w:r>
              <w:rPr>
                <w:spacing w:val="22"/>
                <w:sz w:val="11"/>
              </w:rPr>
              <w:t xml:space="preserve"> </w:t>
            </w:r>
            <w:r>
              <w:rPr>
                <w:sz w:val="11"/>
              </w:rPr>
              <w:t>so,</w:t>
            </w:r>
            <w:r>
              <w:rPr>
                <w:spacing w:val="22"/>
                <w:sz w:val="11"/>
              </w:rPr>
              <w:t xml:space="preserve"> </w:t>
            </w:r>
            <w:r>
              <w:rPr>
                <w:sz w:val="11"/>
              </w:rPr>
              <w:t>include</w:t>
            </w:r>
            <w:r>
              <w:rPr>
                <w:spacing w:val="22"/>
                <w:sz w:val="11"/>
              </w:rPr>
              <w:t xml:space="preserve"> </w:t>
            </w:r>
            <w:r>
              <w:rPr>
                <w:sz w:val="11"/>
              </w:rPr>
              <w:t>a</w:t>
            </w:r>
            <w:r>
              <w:rPr>
                <w:spacing w:val="22"/>
                <w:sz w:val="11"/>
              </w:rPr>
              <w:t xml:space="preserve"> </w:t>
            </w:r>
            <w:r>
              <w:rPr>
                <w:sz w:val="11"/>
              </w:rPr>
              <w:t>brief</w:t>
            </w:r>
            <w:r>
              <w:rPr>
                <w:spacing w:val="22"/>
                <w:sz w:val="11"/>
              </w:rPr>
              <w:t xml:space="preserve"> </w:t>
            </w:r>
            <w:r>
              <w:rPr>
                <w:sz w:val="11"/>
              </w:rPr>
              <w:t>description</w:t>
            </w:r>
            <w:r>
              <w:rPr>
                <w:spacing w:val="22"/>
                <w:sz w:val="11"/>
              </w:rPr>
              <w:t xml:space="preserve"> </w:t>
            </w:r>
            <w:r>
              <w:rPr>
                <w:sz w:val="11"/>
              </w:rPr>
              <w:t>of</w:t>
            </w:r>
            <w:r>
              <w:rPr>
                <w:spacing w:val="22"/>
                <w:sz w:val="11"/>
              </w:rPr>
              <w:t xml:space="preserve"> </w:t>
            </w:r>
            <w:r>
              <w:rPr>
                <w:sz w:val="11"/>
              </w:rPr>
              <w:t>tools</w:t>
            </w:r>
            <w:r>
              <w:rPr>
                <w:spacing w:val="22"/>
                <w:sz w:val="11"/>
              </w:rPr>
              <w:t xml:space="preserve"> </w:t>
            </w:r>
            <w:r>
              <w:rPr>
                <w:sz w:val="11"/>
              </w:rPr>
              <w:t>used</w:t>
            </w:r>
            <w:r>
              <w:rPr>
                <w:spacing w:val="22"/>
                <w:sz w:val="11"/>
              </w:rPr>
              <w:t xml:space="preserve"> </w:t>
            </w:r>
            <w:r>
              <w:rPr>
                <w:sz w:val="11"/>
              </w:rPr>
              <w:t>in</w:t>
            </w:r>
            <w:r>
              <w:rPr>
                <w:spacing w:val="22"/>
                <w:sz w:val="11"/>
              </w:rPr>
              <w:t xml:space="preserve"> </w:t>
            </w:r>
            <w:r>
              <w:rPr>
                <w:sz w:val="11"/>
              </w:rPr>
              <w:t>this</w:t>
            </w:r>
            <w:r>
              <w:rPr>
                <w:spacing w:val="22"/>
                <w:sz w:val="11"/>
              </w:rPr>
              <w:t xml:space="preserve"> </w:t>
            </w:r>
            <w:r>
              <w:rPr>
                <w:sz w:val="11"/>
              </w:rPr>
              <w:t>process,</w:t>
            </w:r>
            <w:r>
              <w:rPr>
                <w:spacing w:val="22"/>
                <w:sz w:val="11"/>
              </w:rPr>
              <w:t xml:space="preserve"> </w:t>
            </w:r>
            <w:r>
              <w:rPr>
                <w:sz w:val="11"/>
              </w:rPr>
              <w:t>and</w:t>
            </w:r>
            <w:r>
              <w:rPr>
                <w:spacing w:val="22"/>
                <w:sz w:val="11"/>
              </w:rPr>
              <w:t xml:space="preserve"> </w:t>
            </w:r>
            <w:r>
              <w:rPr>
                <w:sz w:val="11"/>
              </w:rPr>
              <w:t>sample</w:t>
            </w:r>
            <w:r>
              <w:rPr>
                <w:spacing w:val="40"/>
                <w:sz w:val="11"/>
              </w:rPr>
              <w:t xml:space="preserve"> </w:t>
            </w:r>
            <w:r>
              <w:rPr>
                <w:sz w:val="11"/>
              </w:rPr>
              <w:t>reports</w:t>
            </w:r>
            <w:r>
              <w:rPr>
                <w:spacing w:val="23"/>
                <w:sz w:val="11"/>
              </w:rPr>
              <w:t xml:space="preserve"> </w:t>
            </w:r>
            <w:r>
              <w:rPr>
                <w:sz w:val="11"/>
              </w:rPr>
              <w:t>for</w:t>
            </w:r>
            <w:r>
              <w:rPr>
                <w:spacing w:val="23"/>
                <w:sz w:val="11"/>
              </w:rPr>
              <w:t xml:space="preserve"> </w:t>
            </w:r>
            <w:r>
              <w:rPr>
                <w:sz w:val="11"/>
              </w:rPr>
              <w:t>customer</w:t>
            </w:r>
            <w:r>
              <w:rPr>
                <w:spacing w:val="23"/>
                <w:sz w:val="11"/>
              </w:rPr>
              <w:t xml:space="preserve"> </w:t>
            </w:r>
            <w:r>
              <w:rPr>
                <w:sz w:val="11"/>
              </w:rPr>
              <w:t>consumption,</w:t>
            </w:r>
            <w:r>
              <w:rPr>
                <w:spacing w:val="23"/>
                <w:sz w:val="11"/>
              </w:rPr>
              <w:t xml:space="preserve"> </w:t>
            </w:r>
            <w:r>
              <w:rPr>
                <w:sz w:val="11"/>
              </w:rPr>
              <w:t>along</w:t>
            </w:r>
            <w:r>
              <w:rPr>
                <w:spacing w:val="23"/>
                <w:sz w:val="11"/>
              </w:rPr>
              <w:t xml:space="preserve"> </w:t>
            </w:r>
            <w:r>
              <w:rPr>
                <w:sz w:val="11"/>
              </w:rPr>
              <w:t>with</w:t>
            </w:r>
            <w:r>
              <w:rPr>
                <w:spacing w:val="23"/>
                <w:sz w:val="11"/>
              </w:rPr>
              <w:t xml:space="preserve"> </w:t>
            </w:r>
            <w:r>
              <w:rPr>
                <w:sz w:val="11"/>
              </w:rPr>
              <w:t>frequency</w:t>
            </w:r>
            <w:r>
              <w:rPr>
                <w:spacing w:val="23"/>
                <w:sz w:val="11"/>
              </w:rPr>
              <w:t xml:space="preserve"> </w:t>
            </w:r>
            <w:r>
              <w:rPr>
                <w:sz w:val="11"/>
              </w:rPr>
              <w:t>of</w:t>
            </w:r>
            <w:r>
              <w:rPr>
                <w:spacing w:val="23"/>
                <w:sz w:val="11"/>
              </w:rPr>
              <w:t xml:space="preserve"> </w:t>
            </w:r>
            <w:r>
              <w:rPr>
                <w:sz w:val="11"/>
              </w:rPr>
              <w:t>their</w:t>
            </w:r>
            <w:r>
              <w:rPr>
                <w:spacing w:val="23"/>
                <w:sz w:val="11"/>
              </w:rPr>
              <w:t xml:space="preserve"> </w:t>
            </w:r>
            <w:r>
              <w:rPr>
                <w:sz w:val="11"/>
              </w:rPr>
              <w:t>distribution.</w:t>
            </w:r>
          </w:p>
        </w:tc>
        <w:tc>
          <w:tcPr>
            <w:tcW w:w="1424" w:type="dxa"/>
          </w:tcPr>
          <w:p w14:paraId="0A3D0A6E"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27552" behindDoc="1" locked="0" layoutInCell="1" allowOverlap="1" wp14:anchorId="35F39758" wp14:editId="5D01CB55">
                      <wp:simplePos x="0" y="0"/>
                      <wp:positionH relativeFrom="column">
                        <wp:posOffset>22165</wp:posOffset>
                      </wp:positionH>
                      <wp:positionV relativeFrom="paragraph">
                        <wp:posOffset>32308</wp:posOffset>
                      </wp:positionV>
                      <wp:extent cx="53340" cy="142240"/>
                      <wp:effectExtent l="0" t="0" r="0" b="0"/>
                      <wp:wrapNone/>
                      <wp:docPr id="1574"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575" name="Graphic 157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76" name="Graphic 157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77" name="Graphic 157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78" name="Graphic 157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79" name="Graphic 157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80" name="Graphic 158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81" name="Graphic 158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82" name="Graphic 158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83" name="Graphic 158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84" name="Graphic 158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85" name="Graphic 158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86" name="Graphic 158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209FC6F" id="Group 1574" o:spid="_x0000_s1026" style="position:absolute;margin-left:1.75pt;margin-top:2.55pt;width:4.2pt;height:11.2pt;z-index:-209889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">
                      <v:shape id="Graphic 157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" path="m4433,39898r,-4433l,31032,,17732,4433,13299r,-4433l8866,4433r4433,l17732,,31032,r4433,4433l39898,4433e" filled="f" strokecolor="#696763" strokeweight=".1231mm">
                        <v:path arrowok="t"/>
                      </v:shape>
                      <v:shape id="Graphic 157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" path="m4433,31032l,26598,,13299,4433,8866r,-4433l8866,4433,13299,,26598,r4434,4433l35465,4433e" filled="f" strokeweight=".1231mm">
                        <v:path arrowok="t"/>
                      </v:shape>
                      <v:shape id="Graphic 157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" path="m,26598r4433,l8866,31032r13299,l26598,26598r4434,l31032,22165r4433,-4433l35465,4433,31032,e" filled="f" strokecolor="#e8e6e2" strokeweight=".1231mm">
                        <v:path arrowok="t"/>
                      </v:shape>
                      <v:shape id="Graphic 157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" path="m,35465r4433,l8866,39898r13299,l26598,35465r4434,l35465,31032r,-4434l39898,22165r,-13299l35465,4433,35465,e" filled="f" strokecolor="white" strokeweight=".1231mm">
                        <v:path arrowok="t"/>
                      </v:shape>
                      <v:shape id="Graphic 157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" path="m22165,l8866,,,8866,,22165r8866,8867l22165,31032r8867,-8867l31032,8866,22165,xe" stroked="f">
                        <v:path arrowok="t"/>
                      </v:shape>
                      <v:shape id="Graphic 158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" path="m8866,l22165,r8867,8866l31032,22165r-8867,8867l8866,31032,,22165,,8866,8866,xe" filled="f" strokecolor="white" strokeweight=".1231mm">
                        <v:path arrowok="t"/>
                      </v:shape>
                      <v:shape id="Graphic 158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" path="m4433,39898r,-4433l,31032,,17732,4433,13299r,-4433l8866,4433r4433,l17732,,31032,r4433,4433l39898,4433e" filled="f" strokecolor="#696763" strokeweight=".1231mm">
                        <v:path arrowok="t"/>
                      </v:shape>
                      <v:shape id="Graphic 158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" path="m4433,31032l,26598,,13299,4433,8866r,-4433l8866,4433,13299,,26598,r4434,4433l35465,4433e" filled="f" strokeweight=".1231mm">
                        <v:path arrowok="t"/>
                      </v:shape>
                      <v:shape id="Graphic 158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" path="m,26598r4433,l8866,31032r13299,l26598,26598r4434,l31032,22165r4433,-4433l35465,4433,31032,e" filled="f" strokecolor="#e8e6e2" strokeweight=".1231mm">
                        <v:path arrowok="t"/>
                      </v:shape>
                      <v:shape id="Graphic 158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" path="m,35465r4433,l8866,39898r13299,l26598,35465r4434,l35465,31032r,-4434l39898,22165r,-13299l35465,4433,35465,e" filled="f" strokecolor="white" strokeweight=".1231mm">
                        <v:path arrowok="t"/>
                      </v:shape>
                      <v:shape id="Graphic 158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" path="m22165,l8866,,,8866,,22165r8866,8867l22165,31032r8867,-8867l31032,8866,22165,xe" stroked="f">
                        <v:path arrowok="t"/>
                      </v:shape>
                      <v:shape id="Graphic 158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62C5CB11" w14:textId="77777777" w:rsidR="002618DD" w:rsidRDefault="002618DD">
            <w:pPr>
              <w:pStyle w:val="TableParagraph"/>
              <w:spacing w:before="0"/>
              <w:ind w:left="0"/>
              <w:rPr>
                <w:rFonts w:ascii="Times New Roman"/>
                <w:sz w:val="10"/>
              </w:rPr>
            </w:pPr>
          </w:p>
        </w:tc>
      </w:tr>
      <w:tr w:rsidR="002618DD" w14:paraId="3C9BAF0E" w14:textId="77777777">
        <w:trPr>
          <w:trHeight w:val="415"/>
        </w:trPr>
        <w:tc>
          <w:tcPr>
            <w:tcW w:w="2332" w:type="dxa"/>
            <w:shd w:val="clear" w:color="auto" w:fill="EDEDED"/>
          </w:tcPr>
          <w:p w14:paraId="43F4851B"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shd w:val="clear" w:color="auto" w:fill="EDEDED"/>
          </w:tcPr>
          <w:p w14:paraId="16A3318E" w14:textId="77777777" w:rsidR="002618DD" w:rsidRDefault="00000000">
            <w:pPr>
              <w:pStyle w:val="TableParagraph"/>
              <w:spacing w:before="18" w:line="126" w:lineRule="exact"/>
              <w:ind w:right="179"/>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implement</w:t>
            </w:r>
            <w:r>
              <w:rPr>
                <w:spacing w:val="19"/>
                <w:sz w:val="11"/>
              </w:rPr>
              <w:t xml:space="preserve"> </w:t>
            </w:r>
            <w:r>
              <w:rPr>
                <w:sz w:val="11"/>
              </w:rPr>
              <w:t>end-to-end</w:t>
            </w:r>
            <w:r>
              <w:rPr>
                <w:spacing w:val="19"/>
                <w:sz w:val="11"/>
              </w:rPr>
              <w:t xml:space="preserve"> </w:t>
            </w:r>
            <w:r>
              <w:rPr>
                <w:sz w:val="11"/>
              </w:rPr>
              <w:t>service</w:t>
            </w:r>
            <w:r>
              <w:rPr>
                <w:spacing w:val="19"/>
                <w:sz w:val="11"/>
              </w:rPr>
              <w:t xml:space="preserve"> </w:t>
            </w:r>
            <w:r>
              <w:rPr>
                <w:sz w:val="11"/>
              </w:rPr>
              <w:t>monitoring?</w:t>
            </w:r>
            <w:r>
              <w:rPr>
                <w:spacing w:val="19"/>
                <w:sz w:val="11"/>
              </w:rPr>
              <w:t xml:space="preserve"> </w:t>
            </w:r>
            <w:r>
              <w:rPr>
                <w:sz w:val="11"/>
              </w:rPr>
              <w:t>Please</w:t>
            </w:r>
            <w:r>
              <w:rPr>
                <w:spacing w:val="19"/>
                <w:sz w:val="11"/>
              </w:rPr>
              <w:t xml:space="preserve"> </w:t>
            </w:r>
            <w:r>
              <w:rPr>
                <w:sz w:val="11"/>
              </w:rPr>
              <w:t>list</w:t>
            </w:r>
            <w:r>
              <w:rPr>
                <w:spacing w:val="19"/>
                <w:sz w:val="11"/>
              </w:rPr>
              <w:t xml:space="preserve"> </w:t>
            </w:r>
            <w:r>
              <w:rPr>
                <w:sz w:val="11"/>
              </w:rPr>
              <w:t>tools</w:t>
            </w:r>
            <w:r>
              <w:rPr>
                <w:spacing w:val="19"/>
                <w:sz w:val="11"/>
              </w:rPr>
              <w:t xml:space="preserve"> </w:t>
            </w:r>
            <w:r>
              <w:rPr>
                <w:sz w:val="11"/>
              </w:rPr>
              <w:t>in</w:t>
            </w:r>
            <w:r>
              <w:rPr>
                <w:spacing w:val="40"/>
                <w:sz w:val="11"/>
              </w:rPr>
              <w:t xml:space="preserve"> </w:t>
            </w:r>
            <w:r>
              <w:rPr>
                <w:sz w:val="11"/>
              </w:rPr>
              <w:t>use</w:t>
            </w:r>
            <w:r>
              <w:rPr>
                <w:spacing w:val="21"/>
                <w:sz w:val="11"/>
              </w:rPr>
              <w:t xml:space="preserve"> </w:t>
            </w:r>
            <w:r>
              <w:rPr>
                <w:sz w:val="11"/>
              </w:rPr>
              <w:t>and</w:t>
            </w:r>
            <w:r>
              <w:rPr>
                <w:spacing w:val="21"/>
                <w:sz w:val="11"/>
              </w:rPr>
              <w:t xml:space="preserve"> </w:t>
            </w:r>
            <w:r>
              <w:rPr>
                <w:sz w:val="11"/>
              </w:rPr>
              <w:t>their</w:t>
            </w:r>
            <w:r>
              <w:rPr>
                <w:spacing w:val="21"/>
                <w:sz w:val="11"/>
              </w:rPr>
              <w:t xml:space="preserve"> </w:t>
            </w:r>
            <w:r>
              <w:rPr>
                <w:sz w:val="11"/>
              </w:rPr>
              <w:t>purpose,</w:t>
            </w:r>
            <w:r>
              <w:rPr>
                <w:spacing w:val="21"/>
                <w:sz w:val="11"/>
              </w:rPr>
              <w:t xml:space="preserve"> </w:t>
            </w:r>
            <w:r>
              <w:rPr>
                <w:sz w:val="11"/>
              </w:rPr>
              <w:t>noting</w:t>
            </w:r>
            <w:r>
              <w:rPr>
                <w:spacing w:val="21"/>
                <w:sz w:val="11"/>
              </w:rPr>
              <w:t xml:space="preserve"> </w:t>
            </w:r>
            <w:r>
              <w:rPr>
                <w:sz w:val="11"/>
              </w:rPr>
              <w:t>whether</w:t>
            </w:r>
            <w:r>
              <w:rPr>
                <w:spacing w:val="21"/>
                <w:sz w:val="11"/>
              </w:rPr>
              <w:t xml:space="preserve"> </w:t>
            </w:r>
            <w:r>
              <w:rPr>
                <w:sz w:val="11"/>
              </w:rPr>
              <w:t>users</w:t>
            </w:r>
            <w:r>
              <w:rPr>
                <w:spacing w:val="21"/>
                <w:sz w:val="11"/>
              </w:rPr>
              <w:t xml:space="preserve"> </w:t>
            </w:r>
            <w:r>
              <w:rPr>
                <w:sz w:val="11"/>
              </w:rPr>
              <w:t>or</w:t>
            </w:r>
            <w:r>
              <w:rPr>
                <w:spacing w:val="21"/>
                <w:sz w:val="11"/>
              </w:rPr>
              <w:t xml:space="preserve"> </w:t>
            </w:r>
            <w:r>
              <w:rPr>
                <w:sz w:val="11"/>
              </w:rPr>
              <w:t>customer's</w:t>
            </w:r>
            <w:r>
              <w:rPr>
                <w:spacing w:val="21"/>
                <w:sz w:val="11"/>
              </w:rPr>
              <w:t xml:space="preserve"> </w:t>
            </w:r>
            <w:r>
              <w:rPr>
                <w:sz w:val="11"/>
              </w:rPr>
              <w:t>'service</w:t>
            </w:r>
            <w:r>
              <w:rPr>
                <w:spacing w:val="21"/>
                <w:sz w:val="11"/>
              </w:rPr>
              <w:t xml:space="preserve"> </w:t>
            </w:r>
            <w:r>
              <w:rPr>
                <w:sz w:val="11"/>
              </w:rPr>
              <w:t>desk'</w:t>
            </w:r>
            <w:r>
              <w:rPr>
                <w:spacing w:val="21"/>
                <w:sz w:val="11"/>
              </w:rPr>
              <w:t xml:space="preserve"> </w:t>
            </w:r>
            <w:r>
              <w:rPr>
                <w:sz w:val="11"/>
              </w:rPr>
              <w:t>can</w:t>
            </w:r>
            <w:r>
              <w:rPr>
                <w:spacing w:val="21"/>
                <w:sz w:val="11"/>
              </w:rPr>
              <w:t xml:space="preserve"> </w:t>
            </w:r>
            <w:r>
              <w:rPr>
                <w:sz w:val="11"/>
              </w:rPr>
              <w:t>get</w:t>
            </w:r>
            <w:r>
              <w:rPr>
                <w:spacing w:val="40"/>
                <w:sz w:val="11"/>
              </w:rPr>
              <w:t xml:space="preserve"> </w:t>
            </w:r>
            <w:r>
              <w:rPr>
                <w:sz w:val="11"/>
              </w:rPr>
              <w:t>access</w:t>
            </w:r>
            <w:r>
              <w:rPr>
                <w:spacing w:val="40"/>
                <w:sz w:val="11"/>
              </w:rPr>
              <w:t xml:space="preserve"> </w:t>
            </w:r>
            <w:r>
              <w:rPr>
                <w:sz w:val="11"/>
              </w:rPr>
              <w:t>to</w:t>
            </w:r>
            <w:r>
              <w:rPr>
                <w:spacing w:val="40"/>
                <w:sz w:val="11"/>
              </w:rPr>
              <w:t xml:space="preserve"> </w:t>
            </w:r>
            <w:r>
              <w:rPr>
                <w:sz w:val="11"/>
              </w:rPr>
              <w:t>each</w:t>
            </w:r>
            <w:r>
              <w:rPr>
                <w:spacing w:val="40"/>
                <w:sz w:val="11"/>
              </w:rPr>
              <w:t xml:space="preserve"> </w:t>
            </w:r>
            <w:r>
              <w:rPr>
                <w:sz w:val="11"/>
              </w:rPr>
              <w:t>tool.</w:t>
            </w:r>
          </w:p>
        </w:tc>
        <w:tc>
          <w:tcPr>
            <w:tcW w:w="1424" w:type="dxa"/>
            <w:shd w:val="clear" w:color="auto" w:fill="EDEDED"/>
          </w:tcPr>
          <w:p w14:paraId="0DB0D8C6"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817728" behindDoc="0" locked="0" layoutInCell="1" allowOverlap="1" wp14:anchorId="28E256D8" wp14:editId="0E2A6394">
                      <wp:simplePos x="0" y="0"/>
                      <wp:positionH relativeFrom="column">
                        <wp:posOffset>22165</wp:posOffset>
                      </wp:positionH>
                      <wp:positionV relativeFrom="paragraph">
                        <wp:posOffset>32308</wp:posOffset>
                      </wp:positionV>
                      <wp:extent cx="53340" cy="142240"/>
                      <wp:effectExtent l="0" t="0" r="0" b="0"/>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588" name="Graphic 158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89" name="Graphic 158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90" name="Graphic 159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91" name="Graphic 159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92" name="Graphic 159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93" name="Graphic 159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594" name="Graphic 159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595" name="Graphic 159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596" name="Graphic 159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597" name="Graphic 159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598" name="Graphic 159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599" name="Graphic 159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FD281C8" id="Group 1587" o:spid="_x0000_s1026" style="position:absolute;margin-left:1.75pt;margin-top:2.55pt;width:4.2pt;height:11.2pt;z-index:158177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">
                      <v:shape id="Graphic 158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" path="m4433,39898r,-4433l,31032,,17732,4433,13299r,-4433l8866,4433r4433,l17732,,31032,r4433,4433l39898,4433e" filled="f" strokecolor="#696763" strokeweight=".1231mm">
                        <v:path arrowok="t"/>
                      </v:shape>
                      <v:shape id="Graphic 158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" path="m4433,31032l,26598,,13299,4433,8866r,-4433l8866,4433,13299,,26598,r4434,4433l35465,4433e" filled="f" strokeweight=".1231mm">
                        <v:path arrowok="t"/>
                      </v:shape>
                      <v:shape id="Graphic 159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" path="m,26598r4433,l8866,31032r13299,l26598,26598r4434,l31032,22165r4433,-4433l35465,4433,31032,e" filled="f" strokecolor="#e8e6e2" strokeweight=".1231mm">
                        <v:path arrowok="t"/>
                      </v:shape>
                      <v:shape id="Graphic 159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" path="m,35465r4433,l8866,39898r13299,l26598,35465r4434,l35465,31032r,-4434l39898,22165r,-13299l35465,4433,35465,e" filled="f" strokecolor="white" strokeweight=".1231mm">
                        <v:path arrowok="t"/>
                      </v:shape>
                      <v:shape id="Graphic 159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" path="m22165,l8866,,,8866,,22165r8866,8867l22165,31032r8867,-8867l31032,8866,22165,xe" stroked="f">
                        <v:path arrowok="t"/>
                      </v:shape>
                      <v:shape id="Graphic 159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" path="m8866,l22165,r8867,8866l31032,22165r-8867,8867l8866,31032,,22165,,8866,8866,xe" filled="f" strokecolor="white" strokeweight=".1231mm">
                        <v:path arrowok="t"/>
                      </v:shape>
                      <v:shape id="Graphic 159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" path="m4433,39898r,-4433l,31032,,17732,4433,13299r,-4433l8866,4433r4433,l17732,,31032,r4433,4433l39898,4433e" filled="f" strokecolor="#696763" strokeweight=".1231mm">
                        <v:path arrowok="t"/>
                      </v:shape>
                      <v:shape id="Graphic 159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" path="m4433,31032l,26598,,13299,4433,8866r,-4433l8866,4433,13299,,26598,r4434,4433l35465,4433e" filled="f" strokeweight=".1231mm">
                        <v:path arrowok="t"/>
                      </v:shape>
                      <v:shape id="Graphic 159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" path="m,26598r4433,l8866,31032r13299,l26598,26598r4434,l31032,22165r4433,-4433l35465,4433,31032,e" filled="f" strokecolor="#e8e6e2" strokeweight=".1231mm">
                        <v:path arrowok="t"/>
                      </v:shape>
                      <v:shape id="Graphic 159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" path="m,35465r4433,l8866,39898r13299,l26598,35465r4434,l35465,31032r,-4434l39898,22165r,-13299l35465,4433,35465,e" filled="f" strokecolor="white" strokeweight=".1231mm">
                        <v:path arrowok="t"/>
                      </v:shape>
                      <v:shape id="Graphic 159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" path="m22165,l8866,,,8866,,22165r8866,8867l22165,31032r8867,-8867l31032,8866,22165,xe" stroked="f">
                        <v:path arrowok="t"/>
                      </v:shape>
                      <v:shape id="Graphic 159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5478E2A5" w14:textId="77777777" w:rsidR="002618DD" w:rsidRDefault="002618DD">
            <w:pPr>
              <w:pStyle w:val="TableParagraph"/>
              <w:spacing w:before="0"/>
              <w:ind w:left="0"/>
              <w:rPr>
                <w:rFonts w:ascii="Times New Roman"/>
                <w:sz w:val="10"/>
              </w:rPr>
            </w:pPr>
          </w:p>
        </w:tc>
      </w:tr>
      <w:tr w:rsidR="002618DD" w14:paraId="01D52893" w14:textId="77777777">
        <w:trPr>
          <w:trHeight w:val="415"/>
        </w:trPr>
        <w:tc>
          <w:tcPr>
            <w:tcW w:w="2332" w:type="dxa"/>
          </w:tcPr>
          <w:p w14:paraId="3B978121"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tcPr>
          <w:p w14:paraId="3E41AF0C" w14:textId="77777777" w:rsidR="002618DD" w:rsidRDefault="00000000">
            <w:pPr>
              <w:pStyle w:val="TableParagraph"/>
              <w:spacing w:before="18" w:line="126" w:lineRule="exact"/>
              <w:rPr>
                <w:sz w:val="11"/>
              </w:rPr>
            </w:pPr>
            <w:r>
              <w:rPr>
                <w:sz w:val="11"/>
              </w:rPr>
              <w:t>Describe</w:t>
            </w:r>
            <w:r>
              <w:rPr>
                <w:spacing w:val="25"/>
                <w:sz w:val="11"/>
              </w:rPr>
              <w:t xml:space="preserve"> </w:t>
            </w:r>
            <w:r>
              <w:rPr>
                <w:sz w:val="11"/>
              </w:rPr>
              <w:t>the</w:t>
            </w:r>
            <w:r>
              <w:rPr>
                <w:spacing w:val="25"/>
                <w:sz w:val="11"/>
              </w:rPr>
              <w:t xml:space="preserve"> </w:t>
            </w:r>
            <w:r>
              <w:rPr>
                <w:sz w:val="11"/>
              </w:rPr>
              <w:t>methodology</w:t>
            </w:r>
            <w:r>
              <w:rPr>
                <w:spacing w:val="25"/>
                <w:sz w:val="11"/>
              </w:rPr>
              <w:t xml:space="preserve"> </w:t>
            </w:r>
            <w:r>
              <w:rPr>
                <w:sz w:val="11"/>
              </w:rPr>
              <w:t>for</w:t>
            </w:r>
            <w:r>
              <w:rPr>
                <w:spacing w:val="25"/>
                <w:sz w:val="11"/>
              </w:rPr>
              <w:t xml:space="preserve"> </w:t>
            </w:r>
            <w:r>
              <w:rPr>
                <w:sz w:val="11"/>
              </w:rPr>
              <w:t>communicating</w:t>
            </w:r>
            <w:r>
              <w:rPr>
                <w:spacing w:val="25"/>
                <w:sz w:val="11"/>
              </w:rPr>
              <w:t xml:space="preserve"> </w:t>
            </w:r>
            <w:r>
              <w:rPr>
                <w:sz w:val="11"/>
              </w:rPr>
              <w:t>to</w:t>
            </w:r>
            <w:r>
              <w:rPr>
                <w:spacing w:val="25"/>
                <w:sz w:val="11"/>
              </w:rPr>
              <w:t xml:space="preserve"> </w:t>
            </w:r>
            <w:r>
              <w:rPr>
                <w:sz w:val="11"/>
              </w:rPr>
              <w:t>your</w:t>
            </w:r>
            <w:r>
              <w:rPr>
                <w:spacing w:val="25"/>
                <w:sz w:val="11"/>
              </w:rPr>
              <w:t xml:space="preserve"> </w:t>
            </w:r>
            <w:r>
              <w:rPr>
                <w:sz w:val="11"/>
              </w:rPr>
              <w:t>clients</w:t>
            </w:r>
            <w:r>
              <w:rPr>
                <w:spacing w:val="25"/>
                <w:sz w:val="11"/>
              </w:rPr>
              <w:t xml:space="preserve"> </w:t>
            </w:r>
            <w:r>
              <w:rPr>
                <w:sz w:val="11"/>
              </w:rPr>
              <w:t>regarding</w:t>
            </w:r>
            <w:r>
              <w:rPr>
                <w:spacing w:val="25"/>
                <w:sz w:val="11"/>
              </w:rPr>
              <w:t xml:space="preserve"> </w:t>
            </w:r>
            <w:r>
              <w:rPr>
                <w:sz w:val="11"/>
              </w:rPr>
              <w:t>incident</w:t>
            </w:r>
            <w:r>
              <w:rPr>
                <w:spacing w:val="40"/>
                <w:sz w:val="11"/>
              </w:rPr>
              <w:t xml:space="preserve"> </w:t>
            </w:r>
            <w:r>
              <w:rPr>
                <w:sz w:val="11"/>
              </w:rPr>
              <w:t>management</w:t>
            </w:r>
            <w:r>
              <w:rPr>
                <w:spacing w:val="16"/>
                <w:sz w:val="11"/>
              </w:rPr>
              <w:t xml:space="preserve"> </w:t>
            </w:r>
            <w:r>
              <w:rPr>
                <w:sz w:val="11"/>
              </w:rPr>
              <w:t>issues.</w:t>
            </w:r>
            <w:r>
              <w:rPr>
                <w:spacing w:val="16"/>
                <w:sz w:val="11"/>
              </w:rPr>
              <w:t xml:space="preserve"> </w:t>
            </w:r>
            <w:r>
              <w:rPr>
                <w:sz w:val="11"/>
              </w:rPr>
              <w:t>How</w:t>
            </w:r>
            <w:r>
              <w:rPr>
                <w:spacing w:val="16"/>
                <w:sz w:val="11"/>
              </w:rPr>
              <w:t xml:space="preserve"> </w:t>
            </w:r>
            <w:r>
              <w:rPr>
                <w:sz w:val="11"/>
              </w:rPr>
              <w:t>can</w:t>
            </w:r>
            <w:r>
              <w:rPr>
                <w:spacing w:val="16"/>
                <w:sz w:val="11"/>
              </w:rPr>
              <w:t xml:space="preserve"> </w:t>
            </w:r>
            <w:r>
              <w:rPr>
                <w:sz w:val="11"/>
              </w:rPr>
              <w:t>your</w:t>
            </w:r>
            <w:r>
              <w:rPr>
                <w:spacing w:val="16"/>
                <w:sz w:val="11"/>
              </w:rPr>
              <w:t xml:space="preserve"> </w:t>
            </w:r>
            <w:r>
              <w:rPr>
                <w:sz w:val="11"/>
              </w:rPr>
              <w:t>incident</w:t>
            </w:r>
            <w:r>
              <w:rPr>
                <w:spacing w:val="16"/>
                <w:sz w:val="11"/>
              </w:rPr>
              <w:t xml:space="preserve"> </w:t>
            </w:r>
            <w:r>
              <w:rPr>
                <w:sz w:val="11"/>
              </w:rPr>
              <w:t>management</w:t>
            </w:r>
            <w:r>
              <w:rPr>
                <w:spacing w:val="16"/>
                <w:sz w:val="11"/>
              </w:rPr>
              <w:t xml:space="preserve"> </w:t>
            </w:r>
            <w:r>
              <w:rPr>
                <w:sz w:val="11"/>
              </w:rPr>
              <w:t>process</w:t>
            </w:r>
            <w:r>
              <w:rPr>
                <w:spacing w:val="16"/>
                <w:sz w:val="11"/>
              </w:rPr>
              <w:t xml:space="preserve"> </w:t>
            </w:r>
            <w:r>
              <w:rPr>
                <w:sz w:val="11"/>
              </w:rPr>
              <w:t>integrate</w:t>
            </w:r>
            <w:r>
              <w:rPr>
                <w:spacing w:val="16"/>
                <w:sz w:val="11"/>
              </w:rPr>
              <w:t xml:space="preserve"> </w:t>
            </w:r>
            <w:r>
              <w:rPr>
                <w:sz w:val="11"/>
              </w:rPr>
              <w:t>with</w:t>
            </w:r>
            <w:r>
              <w:rPr>
                <w:spacing w:val="40"/>
                <w:sz w:val="11"/>
              </w:rPr>
              <w:t xml:space="preserve"> </w:t>
            </w:r>
            <w:r>
              <w:rPr>
                <w:sz w:val="11"/>
              </w:rPr>
              <w:t>customer's</w:t>
            </w:r>
            <w:r>
              <w:rPr>
                <w:spacing w:val="40"/>
                <w:sz w:val="11"/>
              </w:rPr>
              <w:t xml:space="preserve"> </w:t>
            </w:r>
            <w:r>
              <w:rPr>
                <w:sz w:val="11"/>
              </w:rPr>
              <w:t>process</w:t>
            </w:r>
            <w:r>
              <w:rPr>
                <w:spacing w:val="40"/>
                <w:sz w:val="11"/>
              </w:rPr>
              <w:t xml:space="preserve"> </w:t>
            </w:r>
            <w:r>
              <w:rPr>
                <w:sz w:val="11"/>
              </w:rPr>
              <w:t>and</w:t>
            </w:r>
            <w:r>
              <w:rPr>
                <w:spacing w:val="40"/>
                <w:sz w:val="11"/>
              </w:rPr>
              <w:t xml:space="preserve"> </w:t>
            </w:r>
            <w:r>
              <w:rPr>
                <w:sz w:val="11"/>
              </w:rPr>
              <w:t>system?</w:t>
            </w:r>
          </w:p>
        </w:tc>
        <w:tc>
          <w:tcPr>
            <w:tcW w:w="1424" w:type="dxa"/>
          </w:tcPr>
          <w:p w14:paraId="78E533F3"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28064" behindDoc="1" locked="0" layoutInCell="1" allowOverlap="1" wp14:anchorId="0B3AE6B5" wp14:editId="6DB15B3C">
                      <wp:simplePos x="0" y="0"/>
                      <wp:positionH relativeFrom="column">
                        <wp:posOffset>22165</wp:posOffset>
                      </wp:positionH>
                      <wp:positionV relativeFrom="paragraph">
                        <wp:posOffset>32308</wp:posOffset>
                      </wp:positionV>
                      <wp:extent cx="53340" cy="142240"/>
                      <wp:effectExtent l="0" t="0" r="0" b="0"/>
                      <wp:wrapNone/>
                      <wp:docPr id="160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01" name="Graphic 160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02" name="Graphic 160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03" name="Graphic 160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04" name="Graphic 160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05" name="Graphic 160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06" name="Graphic 160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607" name="Graphic 160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08" name="Graphic 160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09" name="Graphic 160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10" name="Graphic 161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11" name="Graphic 161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12" name="Graphic 161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6409BF1" id="Group 1600" o:spid="_x0000_s1026" style="position:absolute;margin-left:1.75pt;margin-top:2.55pt;width:4.2pt;height:11.2pt;z-index:-209884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">
                      <v:shape id="Graphic 160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" path="m4433,39898r,-4433l,31032,,17732,4433,13299r,-4433l8866,4433r4433,l17732,,31032,r4433,4433l39898,4433e" filled="f" strokecolor="#696763" strokeweight=".1231mm">
                        <v:path arrowok="t"/>
                      </v:shape>
                      <v:shape id="Graphic 160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" path="m4433,31032l,26598,,13299,4433,8866r,-4433l8866,4433,13299,,26598,r4434,4433l35465,4433e" filled="f" strokeweight=".1231mm">
                        <v:path arrowok="t"/>
                      </v:shape>
                      <v:shape id="Graphic 160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" path="m,26598r4433,l8866,31032r13299,l26598,26598r4434,l31032,22165r4433,-4433l35465,4433,31032,e" filled="f" strokecolor="#e8e6e2" strokeweight=".1231mm">
                        <v:path arrowok="t"/>
                      </v:shape>
                      <v:shape id="Graphic 160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" path="m,35465r4433,l8866,39898r13299,l26598,35465r4434,l35465,31032r,-4434l39898,22165r,-13299l35465,4433,35465,e" filled="f" strokecolor="white" strokeweight=".1231mm">
                        <v:path arrowok="t"/>
                      </v:shape>
                      <v:shape id="Graphic 160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" path="m22165,l8866,,,8866,,22165r8866,8867l22165,31032r8867,-8867l31032,8866,22165,xe" stroked="f">
                        <v:path arrowok="t"/>
                      </v:shape>
                      <v:shape id="Graphic 160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" path="m8866,l22165,r8867,8866l31032,22165r-8867,8867l8866,31032,,22165,,8866,8866,xe" filled="f" strokecolor="white" strokeweight=".1231mm">
                        <v:path arrowok="t"/>
                      </v:shape>
                      <v:shape id="Graphic 160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" path="m4433,39898r,-4433l,31032,,17732,4433,13299r,-4433l8866,4433r4433,l17732,,31032,r4433,4433l39898,4433e" filled="f" strokecolor="#696763" strokeweight=".1231mm">
                        <v:path arrowok="t"/>
                      </v:shape>
                      <v:shape id="Graphic 160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" path="m4433,31032l,26598,,13299,4433,8866r,-4433l8866,4433,13299,,26598,r4434,4433l35465,4433e" filled="f" strokeweight=".1231mm">
                        <v:path arrowok="t"/>
                      </v:shape>
                      <v:shape id="Graphic 160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" path="m,26598r4433,l8866,31032r13299,l26598,26598r4434,l31032,22165r4433,-4433l35465,4433,31032,e" filled="f" strokecolor="#e8e6e2" strokeweight=".1231mm">
                        <v:path arrowok="t"/>
                      </v:shape>
                      <v:shape id="Graphic 161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" path="m,35465r4433,l8866,39898r13299,l26598,35465r4434,l35465,31032r,-4434l39898,22165r,-13299l35465,4433,35465,e" filled="f" strokecolor="white" strokeweight=".1231mm">
                        <v:path arrowok="t"/>
                      </v:shape>
                      <v:shape id="Graphic 161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" path="m22165,l8866,,,8866,,22165r8866,8867l22165,31032r8867,-8867l31032,8866,22165,xe" stroked="f">
                        <v:path arrowok="t"/>
                      </v:shape>
                      <v:shape id="Graphic 161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0C06F441" w14:textId="77777777" w:rsidR="002618DD" w:rsidRDefault="002618DD">
            <w:pPr>
              <w:pStyle w:val="TableParagraph"/>
              <w:spacing w:before="0"/>
              <w:ind w:left="0"/>
              <w:rPr>
                <w:rFonts w:ascii="Times New Roman"/>
                <w:sz w:val="10"/>
              </w:rPr>
            </w:pPr>
          </w:p>
        </w:tc>
      </w:tr>
      <w:tr w:rsidR="002618DD" w14:paraId="7E0C4F67" w14:textId="77777777">
        <w:trPr>
          <w:trHeight w:val="318"/>
        </w:trPr>
        <w:tc>
          <w:tcPr>
            <w:tcW w:w="2332" w:type="dxa"/>
            <w:shd w:val="clear" w:color="auto" w:fill="EDEDED"/>
          </w:tcPr>
          <w:p w14:paraId="69824366"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shd w:val="clear" w:color="auto" w:fill="EDEDED"/>
          </w:tcPr>
          <w:p w14:paraId="4560A282"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notify</w:t>
            </w:r>
            <w:r>
              <w:rPr>
                <w:spacing w:val="19"/>
                <w:sz w:val="11"/>
              </w:rPr>
              <w:t xml:space="preserve"> </w:t>
            </w:r>
            <w:r>
              <w:rPr>
                <w:sz w:val="11"/>
              </w:rPr>
              <w:t>affected</w:t>
            </w:r>
            <w:r>
              <w:rPr>
                <w:spacing w:val="19"/>
                <w:sz w:val="11"/>
              </w:rPr>
              <w:t xml:space="preserve"> </w:t>
            </w:r>
            <w:r>
              <w:rPr>
                <w:sz w:val="11"/>
              </w:rPr>
              <w:t>customers</w:t>
            </w:r>
            <w:r>
              <w:rPr>
                <w:spacing w:val="19"/>
                <w:sz w:val="11"/>
              </w:rPr>
              <w:t xml:space="preserve"> </w:t>
            </w:r>
            <w:r>
              <w:rPr>
                <w:sz w:val="11"/>
              </w:rPr>
              <w:t>and</w:t>
            </w:r>
            <w:r>
              <w:rPr>
                <w:spacing w:val="19"/>
                <w:sz w:val="11"/>
              </w:rPr>
              <w:t xml:space="preserve"> </w:t>
            </w:r>
            <w:r>
              <w:rPr>
                <w:sz w:val="11"/>
              </w:rPr>
              <w:t>seek</w:t>
            </w:r>
            <w:r>
              <w:rPr>
                <w:spacing w:val="19"/>
                <w:sz w:val="11"/>
              </w:rPr>
              <w:t xml:space="preserve"> </w:t>
            </w:r>
            <w:r>
              <w:rPr>
                <w:sz w:val="11"/>
              </w:rPr>
              <w:t>approval</w:t>
            </w:r>
            <w:r>
              <w:rPr>
                <w:spacing w:val="19"/>
                <w:sz w:val="11"/>
              </w:rPr>
              <w:t xml:space="preserve"> </w:t>
            </w:r>
            <w:r>
              <w:rPr>
                <w:sz w:val="11"/>
              </w:rPr>
              <w:t>for</w:t>
            </w:r>
            <w:r>
              <w:rPr>
                <w:spacing w:val="19"/>
                <w:sz w:val="11"/>
              </w:rPr>
              <w:t xml:space="preserve"> </w:t>
            </w:r>
            <w:r>
              <w:rPr>
                <w:sz w:val="11"/>
              </w:rPr>
              <w:t>system</w:t>
            </w:r>
            <w:r>
              <w:rPr>
                <w:spacing w:val="19"/>
                <w:sz w:val="11"/>
              </w:rPr>
              <w:t xml:space="preserve"> </w:t>
            </w:r>
            <w:r>
              <w:rPr>
                <w:sz w:val="11"/>
              </w:rPr>
              <w:t>changes</w:t>
            </w:r>
            <w:r>
              <w:rPr>
                <w:spacing w:val="40"/>
                <w:sz w:val="11"/>
              </w:rPr>
              <w:t xml:space="preserve"> </w:t>
            </w:r>
            <w:r>
              <w:rPr>
                <w:sz w:val="11"/>
              </w:rPr>
              <w:t>prior</w:t>
            </w:r>
            <w:r>
              <w:rPr>
                <w:spacing w:val="32"/>
                <w:sz w:val="11"/>
              </w:rPr>
              <w:t xml:space="preserve"> </w:t>
            </w:r>
            <w:r>
              <w:rPr>
                <w:sz w:val="11"/>
              </w:rPr>
              <w:t>to</w:t>
            </w:r>
            <w:r>
              <w:rPr>
                <w:spacing w:val="32"/>
                <w:sz w:val="11"/>
              </w:rPr>
              <w:t xml:space="preserve"> </w:t>
            </w:r>
            <w:r>
              <w:rPr>
                <w:sz w:val="11"/>
              </w:rPr>
              <w:t>their</w:t>
            </w:r>
            <w:r>
              <w:rPr>
                <w:spacing w:val="32"/>
                <w:sz w:val="11"/>
              </w:rPr>
              <w:t xml:space="preserve"> </w:t>
            </w:r>
            <w:r>
              <w:rPr>
                <w:sz w:val="11"/>
              </w:rPr>
              <w:t>implementation?</w:t>
            </w:r>
            <w:r>
              <w:rPr>
                <w:spacing w:val="32"/>
                <w:sz w:val="11"/>
              </w:rPr>
              <w:t xml:space="preserve"> </w:t>
            </w:r>
            <w:r>
              <w:rPr>
                <w:sz w:val="11"/>
              </w:rPr>
              <w:t>Provide</w:t>
            </w:r>
            <w:r>
              <w:rPr>
                <w:spacing w:val="32"/>
                <w:sz w:val="11"/>
              </w:rPr>
              <w:t xml:space="preserve"> </w:t>
            </w:r>
            <w:r>
              <w:rPr>
                <w:sz w:val="11"/>
              </w:rPr>
              <w:t>documented</w:t>
            </w:r>
            <w:r>
              <w:rPr>
                <w:spacing w:val="32"/>
                <w:sz w:val="11"/>
              </w:rPr>
              <w:t xml:space="preserve"> </w:t>
            </w:r>
            <w:r>
              <w:rPr>
                <w:sz w:val="11"/>
              </w:rPr>
              <w:t>policy</w:t>
            </w:r>
            <w:r>
              <w:rPr>
                <w:spacing w:val="32"/>
                <w:sz w:val="11"/>
              </w:rPr>
              <w:t xml:space="preserve"> </w:t>
            </w:r>
            <w:r>
              <w:rPr>
                <w:sz w:val="11"/>
              </w:rPr>
              <w:t>/</w:t>
            </w:r>
            <w:r>
              <w:rPr>
                <w:spacing w:val="32"/>
                <w:sz w:val="11"/>
              </w:rPr>
              <w:t xml:space="preserve"> </w:t>
            </w:r>
            <w:r>
              <w:rPr>
                <w:sz w:val="11"/>
              </w:rPr>
              <w:t>procedure.</w:t>
            </w:r>
          </w:p>
        </w:tc>
        <w:tc>
          <w:tcPr>
            <w:tcW w:w="1424" w:type="dxa"/>
            <w:shd w:val="clear" w:color="auto" w:fill="EDEDED"/>
          </w:tcPr>
          <w:p w14:paraId="274728C6"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8240" behindDoc="0" locked="0" layoutInCell="1" allowOverlap="1" wp14:anchorId="4805F074" wp14:editId="26E65C19">
                      <wp:simplePos x="0" y="0"/>
                      <wp:positionH relativeFrom="column">
                        <wp:posOffset>22165</wp:posOffset>
                      </wp:positionH>
                      <wp:positionV relativeFrom="paragraph">
                        <wp:posOffset>31997</wp:posOffset>
                      </wp:positionV>
                      <wp:extent cx="53340" cy="142240"/>
                      <wp:effectExtent l="0" t="0" r="0" b="0"/>
                      <wp:wrapNone/>
                      <wp:docPr id="161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14" name="Graphic 161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15" name="Graphic 161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16" name="Graphic 161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17" name="Graphic 161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18" name="Graphic 161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19" name="Graphic 161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620" name="Graphic 162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21" name="Graphic 162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22" name="Graphic 162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23" name="Graphic 162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24" name="Graphic 162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25" name="Graphic 162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FE85044" id="Group 1613" o:spid="_x0000_s1026" style="position:absolute;margin-left:1.75pt;margin-top:2.5pt;width:4.2pt;height:11.2pt;z-index:158182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mpsK0WUGAAAyNgAADgAAAAAAAAAAAAAAAAAuAgAAZHJzL2Uy&#10;b0RvYy54bWxQSwECLQAUAAYACAAAACEAdbfUr90AAAAFAQAADwAAAAAAAAAAAAAAAAC/CAAAZHJz&#10;L2Rvd25yZXYueG1sUEsFBgAAAAAEAAQA8wAAAMkJAAAAAA==&#10;">
                      <v:shape id="Graphic 161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" path="m4433,39898r,-4433l,31032,,17732,4433,13299r,-4433l8866,4433r4433,l17732,,31032,r4433,4433l39898,4433e" filled="f" strokecolor="#696763" strokeweight=".1231mm">
                        <v:path arrowok="t"/>
                      </v:shape>
                      <v:shape id="Graphic 161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" path="m4433,31032l,26598,,13299,4433,8866r,-4433l8866,4433,13299,,26598,r4434,4433l35465,4433e" filled="f" strokeweight=".1231mm">
                        <v:path arrowok="t"/>
                      </v:shape>
                      <v:shape id="Graphic 161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" path="m,26598r4433,l8866,31032r13299,l26598,26598r4434,l31032,22165r4433,-4433l35465,4433,31032,e" filled="f" strokecolor="#e8e6e2" strokeweight=".1231mm">
                        <v:path arrowok="t"/>
                      </v:shape>
                      <v:shape id="Graphic 161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" path="m,35465r4433,l8866,39898r13299,l26598,35465r4434,l35465,31032r,-4434l39898,22165r,-13299l35465,4433,35465,e" filled="f" strokecolor="white" strokeweight=".1231mm">
                        <v:path arrowok="t"/>
                      </v:shape>
                      <v:shape id="Graphic 161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" path="m22165,l8866,,,8866,,22165r8866,8867l22165,31032r8867,-8867l31032,8866,22165,xe" stroked="f">
                        <v:path arrowok="t"/>
                      </v:shape>
                      <v:shape id="Graphic 161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" path="m8866,l22165,r8867,8866l31032,22165r-8867,8867l8866,31032,,22165,,8866,8866,xe" filled="f" strokecolor="white" strokeweight=".1231mm">
                        <v:path arrowok="t"/>
                      </v:shape>
                      <v:shape id="Graphic 162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" path="m4433,39898r,-4433l,31032,,17732,4433,13299r,-4433l8866,4433r4433,l17732,,31032,r4433,4433l39898,4433e" filled="f" strokecolor="#696763" strokeweight=".1231mm">
                        <v:path arrowok="t"/>
                      </v:shape>
                      <v:shape id="Graphic 162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" path="m4433,31032l,26598,,13299,4433,8866r,-4433l8866,4433,13299,,26598,r4434,4433l35465,4433e" filled="f" strokeweight=".1231mm">
                        <v:path arrowok="t"/>
                      </v:shape>
                      <v:shape id="Graphic 162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" path="m,26598r4433,l8866,31032r13299,l26598,26598r4434,l31032,22165r4433,-4433l35465,4433,31032,e" filled="f" strokecolor="#e8e6e2" strokeweight=".1231mm">
                        <v:path arrowok="t"/>
                      </v:shape>
                      <v:shape id="Graphic 162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" path="m,35465r4433,l8866,39898r13299,l26598,35465r4434,l35465,31032r,-4434l39898,22165r,-13299l35465,4433,35465,e" filled="f" strokecolor="white" strokeweight=".1231mm">
                        <v:path arrowok="t"/>
                      </v:shape>
                      <v:shape id="Graphic 162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" path="m22165,l8866,,,8866,,22165r8866,8867l22165,31032r8867,-8867l31032,8866,22165,xe" stroked="f">
                        <v:path arrowok="t"/>
                      </v:shape>
                      <v:shape id="Graphic 162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6FF3FBB5" w14:textId="77777777" w:rsidR="002618DD" w:rsidRDefault="002618DD">
            <w:pPr>
              <w:pStyle w:val="TableParagraph"/>
              <w:spacing w:before="0"/>
              <w:ind w:left="0"/>
              <w:rPr>
                <w:rFonts w:ascii="Times New Roman"/>
                <w:sz w:val="10"/>
              </w:rPr>
            </w:pPr>
          </w:p>
        </w:tc>
      </w:tr>
      <w:tr w:rsidR="002618DD" w14:paraId="3495B2E8" w14:textId="77777777">
        <w:trPr>
          <w:trHeight w:val="318"/>
        </w:trPr>
        <w:tc>
          <w:tcPr>
            <w:tcW w:w="2332" w:type="dxa"/>
          </w:tcPr>
          <w:p w14:paraId="394F1DFA"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tcPr>
          <w:p w14:paraId="2B3DC787" w14:textId="77777777" w:rsidR="002618DD" w:rsidRDefault="00000000">
            <w:pPr>
              <w:pStyle w:val="TableParagraph"/>
              <w:ind w:right="92"/>
              <w:rPr>
                <w:sz w:val="11"/>
              </w:rPr>
            </w:pPr>
            <w:r>
              <w:rPr>
                <w:sz w:val="11"/>
              </w:rPr>
              <w:t>How</w:t>
            </w:r>
            <w:r>
              <w:rPr>
                <w:spacing w:val="18"/>
                <w:sz w:val="11"/>
              </w:rPr>
              <w:t xml:space="preserve"> </w:t>
            </w:r>
            <w:r>
              <w:rPr>
                <w:sz w:val="11"/>
              </w:rPr>
              <w:t>does</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manage</w:t>
            </w:r>
            <w:r>
              <w:rPr>
                <w:spacing w:val="18"/>
                <w:sz w:val="11"/>
              </w:rPr>
              <w:t xml:space="preserve"> </w:t>
            </w:r>
            <w:r>
              <w:rPr>
                <w:sz w:val="11"/>
              </w:rPr>
              <w:t>maintenance</w:t>
            </w:r>
            <w:r>
              <w:rPr>
                <w:spacing w:val="18"/>
                <w:sz w:val="11"/>
              </w:rPr>
              <w:t xml:space="preserve"> </w:t>
            </w:r>
            <w:r>
              <w:rPr>
                <w:sz w:val="11"/>
              </w:rPr>
              <w:t>windows</w:t>
            </w:r>
            <w:r>
              <w:rPr>
                <w:spacing w:val="18"/>
                <w:sz w:val="11"/>
              </w:rPr>
              <w:t xml:space="preserve"> </w:t>
            </w:r>
            <w:r>
              <w:rPr>
                <w:sz w:val="11"/>
              </w:rPr>
              <w:t>and</w:t>
            </w:r>
            <w:r>
              <w:rPr>
                <w:spacing w:val="18"/>
                <w:sz w:val="11"/>
              </w:rPr>
              <w:t xml:space="preserve"> </w:t>
            </w:r>
            <w:r>
              <w:rPr>
                <w:sz w:val="11"/>
              </w:rPr>
              <w:t>communicate</w:t>
            </w:r>
            <w:r>
              <w:rPr>
                <w:spacing w:val="18"/>
                <w:sz w:val="11"/>
              </w:rPr>
              <w:t xml:space="preserve"> </w:t>
            </w:r>
            <w:r>
              <w:rPr>
                <w:sz w:val="11"/>
              </w:rPr>
              <w:t>the</w:t>
            </w:r>
            <w:r>
              <w:rPr>
                <w:spacing w:val="18"/>
                <w:sz w:val="11"/>
              </w:rPr>
              <w:t xml:space="preserve"> </w:t>
            </w:r>
            <w:r>
              <w:rPr>
                <w:sz w:val="11"/>
              </w:rPr>
              <w:t>same</w:t>
            </w:r>
            <w:r>
              <w:rPr>
                <w:spacing w:val="40"/>
                <w:sz w:val="11"/>
              </w:rPr>
              <w:t xml:space="preserve"> </w:t>
            </w:r>
            <w:r>
              <w:rPr>
                <w:sz w:val="11"/>
              </w:rPr>
              <w:t>to</w:t>
            </w:r>
            <w:r>
              <w:rPr>
                <w:spacing w:val="30"/>
                <w:sz w:val="11"/>
              </w:rPr>
              <w:t xml:space="preserve"> </w:t>
            </w:r>
            <w:r>
              <w:rPr>
                <w:sz w:val="11"/>
              </w:rPr>
              <w:t>its</w:t>
            </w:r>
            <w:r>
              <w:rPr>
                <w:spacing w:val="30"/>
                <w:sz w:val="11"/>
              </w:rPr>
              <w:t xml:space="preserve"> </w:t>
            </w:r>
            <w:r>
              <w:rPr>
                <w:sz w:val="11"/>
              </w:rPr>
              <w:t>customers?</w:t>
            </w:r>
            <w:r>
              <w:rPr>
                <w:spacing w:val="30"/>
                <w:sz w:val="11"/>
              </w:rPr>
              <w:t xml:space="preserve"> </w:t>
            </w:r>
            <w:r>
              <w:rPr>
                <w:sz w:val="11"/>
              </w:rPr>
              <w:t>Is</w:t>
            </w:r>
            <w:r>
              <w:rPr>
                <w:spacing w:val="30"/>
                <w:sz w:val="11"/>
              </w:rPr>
              <w:t xml:space="preserve"> </w:t>
            </w:r>
            <w:r>
              <w:rPr>
                <w:sz w:val="11"/>
              </w:rPr>
              <w:t>this</w:t>
            </w:r>
            <w:r>
              <w:rPr>
                <w:spacing w:val="30"/>
                <w:sz w:val="11"/>
              </w:rPr>
              <w:t xml:space="preserve"> </w:t>
            </w:r>
            <w:r>
              <w:rPr>
                <w:sz w:val="11"/>
              </w:rPr>
              <w:t>process</w:t>
            </w:r>
            <w:r>
              <w:rPr>
                <w:spacing w:val="30"/>
                <w:sz w:val="11"/>
              </w:rPr>
              <w:t xml:space="preserve"> </w:t>
            </w:r>
            <w:r>
              <w:rPr>
                <w:sz w:val="11"/>
              </w:rPr>
              <w:t>customer-driven?</w:t>
            </w:r>
          </w:p>
        </w:tc>
        <w:tc>
          <w:tcPr>
            <w:tcW w:w="1424" w:type="dxa"/>
          </w:tcPr>
          <w:p w14:paraId="7C1C595C"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8576" behindDoc="1" locked="0" layoutInCell="1" allowOverlap="1" wp14:anchorId="6E67E945" wp14:editId="236CF321">
                      <wp:simplePos x="0" y="0"/>
                      <wp:positionH relativeFrom="column">
                        <wp:posOffset>22165</wp:posOffset>
                      </wp:positionH>
                      <wp:positionV relativeFrom="paragraph">
                        <wp:posOffset>31997</wp:posOffset>
                      </wp:positionV>
                      <wp:extent cx="53340" cy="142240"/>
                      <wp:effectExtent l="0" t="0" r="0" b="0"/>
                      <wp:wrapNone/>
                      <wp:docPr id="1626"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27" name="Graphic 162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28" name="Graphic 162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29" name="Graphic 162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30" name="Graphic 163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31" name="Graphic 163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32" name="Graphic 163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633" name="Graphic 163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34" name="Graphic 163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35" name="Graphic 163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36" name="Graphic 163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37" name="Graphic 163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38" name="Graphic 163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74E8D9" id="Group 1626" o:spid="_x0000_s1026" style="position:absolute;margin-left:1.75pt;margin-top:2.5pt;width:4.2pt;height:11.2pt;z-index:-209879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">
                      <v:shape id="Graphic 162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" path="m4433,39898r,-4433l,31032,,17732,4433,13299r,-4433l8866,4433r4433,l17732,,31032,r4433,4433l39898,4433e" filled="f" strokecolor="#696763" strokeweight=".1231mm">
                        <v:path arrowok="t"/>
                      </v:shape>
                      <v:shape id="Graphic 162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" path="m4433,31032l,26598,,13299,4433,8866r,-4433l8866,4433,13299,,26598,r4434,4433l35465,4433e" filled="f" strokeweight=".1231mm">
                        <v:path arrowok="t"/>
                      </v:shape>
                      <v:shape id="Graphic 162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" path="m,26598r4433,l8866,31032r13299,l26598,26598r4434,l31032,22165r4433,-4433l35465,4433,31032,e" filled="f" strokecolor="#e8e6e2" strokeweight=".1231mm">
                        <v:path arrowok="t"/>
                      </v:shape>
                      <v:shape id="Graphic 163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" path="m,35465r4433,l8866,39898r13299,l26598,35465r4434,l35465,31032r,-4434l39898,22165r,-13299l35465,4433,35465,e" filled="f" strokecolor="white" strokeweight=".1231mm">
                        <v:path arrowok="t"/>
                      </v:shape>
                      <v:shape id="Graphic 163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" path="m22165,l8866,,,8866,,22165r8866,8867l22165,31032r8867,-8867l31032,8866,22165,xe" stroked="f">
                        <v:path arrowok="t"/>
                      </v:shape>
                      <v:shape id="Graphic 163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" path="m8866,l22165,r8867,8866l31032,22165r-8867,8867l8866,31032,,22165,,8866,8866,xe" filled="f" strokecolor="white" strokeweight=".1231mm">
                        <v:path arrowok="t"/>
                      </v:shape>
                      <v:shape id="Graphic 163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" path="m4433,39898r,-4433l,31032,,17732,4433,13299r,-4433l8866,4433r4433,l17732,,31032,r4433,4433l39898,4433e" filled="f" strokecolor="#696763" strokeweight=".1231mm">
                        <v:path arrowok="t"/>
                      </v:shape>
                      <v:shape id="Graphic 163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" path="m4433,31032l,26598,,13299,4433,8866r,-4433l8866,4433,13299,,26598,r4434,4433l35465,4433e" filled="f" strokeweight=".1231mm">
                        <v:path arrowok="t"/>
                      </v:shape>
                      <v:shape id="Graphic 163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" path="m,26598r4433,l8866,31032r13299,l26598,26598r4434,l31032,22165r4433,-4433l35465,4433,31032,e" filled="f" strokecolor="#e8e6e2" strokeweight=".1231mm">
                        <v:path arrowok="t"/>
                      </v:shape>
                      <v:shape id="Graphic 163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" path="m,35465r4433,l8866,39898r13299,l26598,35465r4434,l35465,31032r,-4434l39898,22165r,-13299l35465,4433,35465,e" filled="f" strokecolor="white" strokeweight=".1231mm">
                        <v:path arrowok="t"/>
                      </v:shape>
                      <v:shape id="Graphic 163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" path="m22165,l8866,,,8866,,22165r8866,8867l22165,31032r8867,-8867l31032,8866,22165,xe" stroked="f">
                        <v:path arrowok="t"/>
                      </v:shape>
                      <v:shape id="Graphic 163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669D1E06" w14:textId="77777777" w:rsidR="002618DD" w:rsidRDefault="002618DD">
            <w:pPr>
              <w:pStyle w:val="TableParagraph"/>
              <w:spacing w:before="0"/>
              <w:ind w:left="0"/>
              <w:rPr>
                <w:rFonts w:ascii="Times New Roman"/>
                <w:sz w:val="10"/>
              </w:rPr>
            </w:pPr>
          </w:p>
        </w:tc>
      </w:tr>
      <w:tr w:rsidR="002618DD" w14:paraId="2133B16F" w14:textId="77777777">
        <w:trPr>
          <w:trHeight w:val="318"/>
        </w:trPr>
        <w:tc>
          <w:tcPr>
            <w:tcW w:w="2332" w:type="dxa"/>
            <w:shd w:val="clear" w:color="auto" w:fill="EDEDED"/>
          </w:tcPr>
          <w:p w14:paraId="6DFD493E"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shd w:val="clear" w:color="auto" w:fill="EDEDED"/>
          </w:tcPr>
          <w:p w14:paraId="28EFBCFF" w14:textId="77777777" w:rsidR="002618DD" w:rsidRDefault="00000000">
            <w:pPr>
              <w:pStyle w:val="TableParagraph"/>
              <w:ind w:right="78"/>
              <w:rPr>
                <w:sz w:val="11"/>
              </w:rPr>
            </w:pPr>
            <w:r>
              <w:rPr>
                <w:sz w:val="11"/>
              </w:rPr>
              <w:t>Does</w:t>
            </w:r>
            <w:r>
              <w:rPr>
                <w:spacing w:val="21"/>
                <w:sz w:val="11"/>
              </w:rPr>
              <w:t xml:space="preserve"> </w:t>
            </w:r>
            <w:r>
              <w:rPr>
                <w:sz w:val="11"/>
              </w:rPr>
              <w:t>the</w:t>
            </w:r>
            <w:r>
              <w:rPr>
                <w:spacing w:val="20"/>
                <w:sz w:val="11"/>
              </w:rPr>
              <w:t xml:space="preserve"> </w:t>
            </w:r>
            <w:r>
              <w:rPr>
                <w:sz w:val="11"/>
              </w:rPr>
              <w:t>Proponent</w:t>
            </w:r>
            <w:r>
              <w:rPr>
                <w:spacing w:val="20"/>
                <w:sz w:val="11"/>
              </w:rPr>
              <w:t xml:space="preserve"> </w:t>
            </w:r>
            <w:r>
              <w:rPr>
                <w:sz w:val="11"/>
              </w:rPr>
              <w:t>support</w:t>
            </w:r>
            <w:r>
              <w:rPr>
                <w:spacing w:val="20"/>
                <w:sz w:val="11"/>
              </w:rPr>
              <w:t xml:space="preserve"> </w:t>
            </w:r>
            <w:r>
              <w:rPr>
                <w:sz w:val="11"/>
              </w:rPr>
              <w:t>integration</w:t>
            </w:r>
            <w:r>
              <w:rPr>
                <w:spacing w:val="20"/>
                <w:sz w:val="11"/>
              </w:rPr>
              <w:t xml:space="preserve"> </w:t>
            </w:r>
            <w:r>
              <w:rPr>
                <w:sz w:val="11"/>
              </w:rPr>
              <w:t>options</w:t>
            </w:r>
            <w:r>
              <w:rPr>
                <w:spacing w:val="21"/>
                <w:sz w:val="11"/>
              </w:rPr>
              <w:t xml:space="preserve"> </w:t>
            </w:r>
            <w:r>
              <w:rPr>
                <w:sz w:val="11"/>
              </w:rPr>
              <w:t>and</w:t>
            </w:r>
            <w:r>
              <w:rPr>
                <w:spacing w:val="20"/>
                <w:sz w:val="11"/>
              </w:rPr>
              <w:t xml:space="preserve"> </w:t>
            </w:r>
            <w:r>
              <w:rPr>
                <w:sz w:val="11"/>
              </w:rPr>
              <w:t>/</w:t>
            </w:r>
            <w:r>
              <w:rPr>
                <w:spacing w:val="20"/>
                <w:sz w:val="11"/>
              </w:rPr>
              <w:t xml:space="preserve"> </w:t>
            </w:r>
            <w:r>
              <w:rPr>
                <w:sz w:val="11"/>
              </w:rPr>
              <w:t>or</w:t>
            </w:r>
            <w:r>
              <w:rPr>
                <w:spacing w:val="21"/>
                <w:sz w:val="11"/>
              </w:rPr>
              <w:t xml:space="preserve"> </w:t>
            </w:r>
            <w:r>
              <w:rPr>
                <w:sz w:val="11"/>
              </w:rPr>
              <w:t>customer</w:t>
            </w:r>
            <w:r>
              <w:rPr>
                <w:spacing w:val="21"/>
                <w:sz w:val="11"/>
              </w:rPr>
              <w:t xml:space="preserve"> </w:t>
            </w:r>
            <w:r>
              <w:rPr>
                <w:sz w:val="11"/>
              </w:rPr>
              <w:t>access</w:t>
            </w:r>
            <w:r>
              <w:rPr>
                <w:spacing w:val="21"/>
                <w:sz w:val="11"/>
              </w:rPr>
              <w:t xml:space="preserve"> </w:t>
            </w:r>
            <w:r>
              <w:rPr>
                <w:sz w:val="11"/>
              </w:rPr>
              <w:t>to</w:t>
            </w:r>
            <w:r>
              <w:rPr>
                <w:spacing w:val="40"/>
                <w:sz w:val="11"/>
              </w:rPr>
              <w:t xml:space="preserve"> </w:t>
            </w:r>
            <w:r>
              <w:rPr>
                <w:sz w:val="11"/>
              </w:rPr>
              <w:t>production</w:t>
            </w:r>
            <w:r>
              <w:rPr>
                <w:spacing w:val="34"/>
                <w:sz w:val="11"/>
              </w:rPr>
              <w:t xml:space="preserve"> </w:t>
            </w:r>
            <w:r>
              <w:rPr>
                <w:sz w:val="11"/>
              </w:rPr>
              <w:t>system</w:t>
            </w:r>
            <w:r>
              <w:rPr>
                <w:spacing w:val="34"/>
                <w:sz w:val="11"/>
              </w:rPr>
              <w:t xml:space="preserve"> </w:t>
            </w:r>
            <w:r>
              <w:rPr>
                <w:sz w:val="11"/>
              </w:rPr>
              <w:t>/</w:t>
            </w:r>
            <w:r>
              <w:rPr>
                <w:spacing w:val="34"/>
                <w:sz w:val="11"/>
              </w:rPr>
              <w:t xml:space="preserve"> </w:t>
            </w:r>
            <w:r>
              <w:rPr>
                <w:sz w:val="11"/>
              </w:rPr>
              <w:t>application</w:t>
            </w:r>
            <w:r>
              <w:rPr>
                <w:spacing w:val="34"/>
                <w:sz w:val="11"/>
              </w:rPr>
              <w:t xml:space="preserve"> </w:t>
            </w:r>
            <w:r>
              <w:rPr>
                <w:sz w:val="11"/>
              </w:rPr>
              <w:t>monitoring?</w:t>
            </w:r>
            <w:r>
              <w:rPr>
                <w:spacing w:val="34"/>
                <w:sz w:val="11"/>
              </w:rPr>
              <w:t xml:space="preserve"> </w:t>
            </w:r>
            <w:r>
              <w:rPr>
                <w:sz w:val="11"/>
              </w:rPr>
              <w:t>Please</w:t>
            </w:r>
            <w:r>
              <w:rPr>
                <w:spacing w:val="34"/>
                <w:sz w:val="11"/>
              </w:rPr>
              <w:t xml:space="preserve"> </w:t>
            </w:r>
            <w:r>
              <w:rPr>
                <w:sz w:val="11"/>
              </w:rPr>
              <w:t>summarize</w:t>
            </w:r>
            <w:r>
              <w:rPr>
                <w:spacing w:val="34"/>
                <w:sz w:val="11"/>
              </w:rPr>
              <w:t xml:space="preserve"> </w:t>
            </w:r>
            <w:r>
              <w:rPr>
                <w:sz w:val="11"/>
              </w:rPr>
              <w:t>options.</w:t>
            </w:r>
          </w:p>
        </w:tc>
        <w:tc>
          <w:tcPr>
            <w:tcW w:w="1424" w:type="dxa"/>
            <w:shd w:val="clear" w:color="auto" w:fill="EDEDED"/>
          </w:tcPr>
          <w:p w14:paraId="103244A7"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8752" behindDoc="0" locked="0" layoutInCell="1" allowOverlap="1" wp14:anchorId="25B80498" wp14:editId="1F94F943">
                      <wp:simplePos x="0" y="0"/>
                      <wp:positionH relativeFrom="column">
                        <wp:posOffset>22165</wp:posOffset>
                      </wp:positionH>
                      <wp:positionV relativeFrom="paragraph">
                        <wp:posOffset>31997</wp:posOffset>
                      </wp:positionV>
                      <wp:extent cx="53340" cy="142240"/>
                      <wp:effectExtent l="0" t="0" r="0" b="0"/>
                      <wp:wrapNone/>
                      <wp:docPr id="1639"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40" name="Graphic 164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41" name="Graphic 164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42" name="Graphic 164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43" name="Graphic 164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44" name="Graphic 164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45" name="Graphic 164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646" name="Graphic 164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47" name="Graphic 164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48" name="Graphic 164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49" name="Graphic 164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50" name="Graphic 165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51" name="Graphic 165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E3C5891" id="Group 1639" o:spid="_x0000_s1026" style="position:absolute;margin-left:1.75pt;margin-top:2.5pt;width:4.2pt;height:11.2pt;z-index:158187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">
                      <v:shape id="Graphic 164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" path="m4433,39898r,-4433l,31032,,17732,4433,13299r,-4433l8866,4433r4433,l17732,,31032,r4433,4433l39898,4433e" filled="f" strokecolor="#696763" strokeweight=".1231mm">
                        <v:path arrowok="t"/>
                      </v:shape>
                      <v:shape id="Graphic 164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" path="m4433,31032l,26598,,13299,4433,8866r,-4433l8866,4433,13299,,26598,r4434,4433l35465,4433e" filled="f" strokeweight=".1231mm">
                        <v:path arrowok="t"/>
                      </v:shape>
                      <v:shape id="Graphic 164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" path="m,26598r4433,l8866,31032r13299,l26598,26598r4434,l31032,22165r4433,-4433l35465,4433,31032,e" filled="f" strokecolor="#e8e6e2" strokeweight=".1231mm">
                        <v:path arrowok="t"/>
                      </v:shape>
                      <v:shape id="Graphic 164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" path="m,35465r4433,l8866,39898r13299,l26598,35465r4434,l35465,31032r,-4434l39898,22165r,-13299l35465,4433,35465,e" filled="f" strokecolor="white" strokeweight=".1231mm">
                        <v:path arrowok="t"/>
                      </v:shape>
                      <v:shape id="Graphic 164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" path="m22165,l8866,,,8866,,22165r8866,8867l22165,31032r8867,-8867l31032,8866,22165,xe" stroked="f">
                        <v:path arrowok="t"/>
                      </v:shape>
                      <v:shape id="Graphic 164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" path="m8866,l22165,r8867,8866l31032,22165r-8867,8867l8866,31032,,22165,,8866,8866,xe" filled="f" strokecolor="white" strokeweight=".1231mm">
                        <v:path arrowok="t"/>
                      </v:shape>
                      <v:shape id="Graphic 164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" path="m4433,39898r,-4433l,31032,,17732,4433,13299r,-4433l8866,4433r4433,l17732,,31032,r4433,4433l39898,4433e" filled="f" strokecolor="#696763" strokeweight=".1231mm">
                        <v:path arrowok="t"/>
                      </v:shape>
                      <v:shape id="Graphic 164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" path="m4433,31032l,26598,,13299,4433,8866r,-4433l8866,4433,13299,,26598,r4434,4433l35465,4433e" filled="f" strokeweight=".1231mm">
                        <v:path arrowok="t"/>
                      </v:shape>
                      <v:shape id="Graphic 164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" path="m,26598r4433,l8866,31032r13299,l26598,26598r4434,l31032,22165r4433,-4433l35465,4433,31032,e" filled="f" strokecolor="#e8e6e2" strokeweight=".1231mm">
                        <v:path arrowok="t"/>
                      </v:shape>
                      <v:shape id="Graphic 164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" path="m,35465r4433,l8866,39898r13299,l26598,35465r4434,l35465,31032r,-4434l39898,22165r,-13299l35465,4433,35465,e" filled="f" strokecolor="white" strokeweight=".1231mm">
                        <v:path arrowok="t"/>
                      </v:shape>
                      <v:shape id="Graphic 165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" path="m22165,l8866,,,8866,,22165r8866,8867l22165,31032r8867,-8867l31032,8866,22165,xe" stroked="f">
                        <v:path arrowok="t"/>
                      </v:shape>
                      <v:shape id="Graphic 165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73806F1D" w14:textId="77777777" w:rsidR="002618DD" w:rsidRDefault="002618DD">
            <w:pPr>
              <w:pStyle w:val="TableParagraph"/>
              <w:spacing w:before="0"/>
              <w:ind w:left="0"/>
              <w:rPr>
                <w:rFonts w:ascii="Times New Roman"/>
                <w:sz w:val="10"/>
              </w:rPr>
            </w:pPr>
          </w:p>
        </w:tc>
      </w:tr>
      <w:tr w:rsidR="002618DD" w14:paraId="48C3733C" w14:textId="77777777">
        <w:trPr>
          <w:trHeight w:val="318"/>
        </w:trPr>
        <w:tc>
          <w:tcPr>
            <w:tcW w:w="2332" w:type="dxa"/>
          </w:tcPr>
          <w:p w14:paraId="572AB994"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tcPr>
          <w:p w14:paraId="1D1E3CD5" w14:textId="77777777" w:rsidR="002618DD" w:rsidRDefault="00000000">
            <w:pPr>
              <w:pStyle w:val="TableParagraph"/>
              <w:ind w:right="218"/>
              <w:rPr>
                <w:sz w:val="11"/>
              </w:rPr>
            </w:pPr>
            <w:r>
              <w:rPr>
                <w:sz w:val="11"/>
              </w:rPr>
              <w:t>Does</w:t>
            </w:r>
            <w:r>
              <w:rPr>
                <w:spacing w:val="21"/>
                <w:sz w:val="11"/>
              </w:rPr>
              <w:t xml:space="preserve"> </w:t>
            </w:r>
            <w:r>
              <w:rPr>
                <w:sz w:val="11"/>
              </w:rPr>
              <w:t>the</w:t>
            </w:r>
            <w:r>
              <w:rPr>
                <w:spacing w:val="20"/>
                <w:sz w:val="11"/>
              </w:rPr>
              <w:t xml:space="preserve"> </w:t>
            </w:r>
            <w:r>
              <w:rPr>
                <w:sz w:val="11"/>
              </w:rPr>
              <w:t>Proponent</w:t>
            </w:r>
            <w:r>
              <w:rPr>
                <w:spacing w:val="20"/>
                <w:sz w:val="11"/>
              </w:rPr>
              <w:t xml:space="preserve"> </w:t>
            </w:r>
            <w:r>
              <w:rPr>
                <w:sz w:val="11"/>
              </w:rPr>
              <w:t>support</w:t>
            </w:r>
            <w:r>
              <w:rPr>
                <w:spacing w:val="20"/>
                <w:sz w:val="11"/>
              </w:rPr>
              <w:t xml:space="preserve"> </w:t>
            </w:r>
            <w:r>
              <w:rPr>
                <w:sz w:val="11"/>
              </w:rPr>
              <w:t>integration</w:t>
            </w:r>
            <w:r>
              <w:rPr>
                <w:spacing w:val="20"/>
                <w:sz w:val="11"/>
              </w:rPr>
              <w:t xml:space="preserve"> </w:t>
            </w:r>
            <w:r>
              <w:rPr>
                <w:sz w:val="11"/>
              </w:rPr>
              <w:t>options</w:t>
            </w:r>
            <w:r>
              <w:rPr>
                <w:spacing w:val="21"/>
                <w:sz w:val="11"/>
              </w:rPr>
              <w:t xml:space="preserve"> </w:t>
            </w:r>
            <w:r>
              <w:rPr>
                <w:sz w:val="11"/>
              </w:rPr>
              <w:t>and</w:t>
            </w:r>
            <w:r>
              <w:rPr>
                <w:spacing w:val="20"/>
                <w:sz w:val="11"/>
              </w:rPr>
              <w:t xml:space="preserve"> </w:t>
            </w:r>
            <w:r>
              <w:rPr>
                <w:sz w:val="11"/>
              </w:rPr>
              <w:t>/</w:t>
            </w:r>
            <w:r>
              <w:rPr>
                <w:spacing w:val="20"/>
                <w:sz w:val="11"/>
              </w:rPr>
              <w:t xml:space="preserve"> </w:t>
            </w:r>
            <w:r>
              <w:rPr>
                <w:sz w:val="11"/>
              </w:rPr>
              <w:t>or</w:t>
            </w:r>
            <w:r>
              <w:rPr>
                <w:spacing w:val="21"/>
                <w:sz w:val="11"/>
              </w:rPr>
              <w:t xml:space="preserve"> </w:t>
            </w:r>
            <w:r>
              <w:rPr>
                <w:sz w:val="11"/>
              </w:rPr>
              <w:t>customer</w:t>
            </w:r>
            <w:r>
              <w:rPr>
                <w:spacing w:val="21"/>
                <w:sz w:val="11"/>
              </w:rPr>
              <w:t xml:space="preserve"> </w:t>
            </w:r>
            <w:r>
              <w:rPr>
                <w:sz w:val="11"/>
              </w:rPr>
              <w:t>access</w:t>
            </w:r>
            <w:r>
              <w:rPr>
                <w:spacing w:val="21"/>
                <w:sz w:val="11"/>
              </w:rPr>
              <w:t xml:space="preserve"> </w:t>
            </w:r>
            <w:r>
              <w:rPr>
                <w:sz w:val="11"/>
              </w:rPr>
              <w:t>to</w:t>
            </w:r>
            <w:r>
              <w:rPr>
                <w:spacing w:val="40"/>
                <w:sz w:val="11"/>
              </w:rPr>
              <w:t xml:space="preserve"> </w:t>
            </w:r>
            <w:r>
              <w:rPr>
                <w:sz w:val="11"/>
              </w:rPr>
              <w:t>support</w:t>
            </w:r>
            <w:r>
              <w:rPr>
                <w:spacing w:val="33"/>
                <w:sz w:val="11"/>
              </w:rPr>
              <w:t xml:space="preserve"> </w:t>
            </w:r>
            <w:r>
              <w:rPr>
                <w:sz w:val="11"/>
              </w:rPr>
              <w:t>/</w:t>
            </w:r>
            <w:r>
              <w:rPr>
                <w:spacing w:val="33"/>
                <w:sz w:val="11"/>
              </w:rPr>
              <w:t xml:space="preserve"> </w:t>
            </w:r>
            <w:r>
              <w:rPr>
                <w:sz w:val="11"/>
              </w:rPr>
              <w:t>help</w:t>
            </w:r>
            <w:r>
              <w:rPr>
                <w:spacing w:val="33"/>
                <w:sz w:val="11"/>
              </w:rPr>
              <w:t xml:space="preserve"> </w:t>
            </w:r>
            <w:r>
              <w:rPr>
                <w:sz w:val="11"/>
              </w:rPr>
              <w:t>desk</w:t>
            </w:r>
            <w:r>
              <w:rPr>
                <w:spacing w:val="33"/>
                <w:sz w:val="11"/>
              </w:rPr>
              <w:t xml:space="preserve"> </w:t>
            </w:r>
            <w:r>
              <w:rPr>
                <w:sz w:val="11"/>
              </w:rPr>
              <w:t>ticketing</w:t>
            </w:r>
            <w:r>
              <w:rPr>
                <w:spacing w:val="33"/>
                <w:sz w:val="11"/>
              </w:rPr>
              <w:t xml:space="preserve"> </w:t>
            </w:r>
            <w:r>
              <w:rPr>
                <w:sz w:val="11"/>
              </w:rPr>
              <w:t>systems?</w:t>
            </w:r>
            <w:r>
              <w:rPr>
                <w:spacing w:val="33"/>
                <w:sz w:val="11"/>
              </w:rPr>
              <w:t xml:space="preserve"> </w:t>
            </w:r>
            <w:r>
              <w:rPr>
                <w:sz w:val="11"/>
              </w:rPr>
              <w:t>Please</w:t>
            </w:r>
            <w:r>
              <w:rPr>
                <w:spacing w:val="33"/>
                <w:sz w:val="11"/>
              </w:rPr>
              <w:t xml:space="preserve"> </w:t>
            </w:r>
            <w:r>
              <w:rPr>
                <w:sz w:val="11"/>
              </w:rPr>
              <w:t>summarize</w:t>
            </w:r>
            <w:r>
              <w:rPr>
                <w:spacing w:val="33"/>
                <w:sz w:val="11"/>
              </w:rPr>
              <w:t xml:space="preserve"> </w:t>
            </w:r>
            <w:r>
              <w:rPr>
                <w:sz w:val="11"/>
              </w:rPr>
              <w:t>options.</w:t>
            </w:r>
          </w:p>
        </w:tc>
        <w:tc>
          <w:tcPr>
            <w:tcW w:w="1424" w:type="dxa"/>
          </w:tcPr>
          <w:p w14:paraId="2C107798"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9088" behindDoc="1" locked="0" layoutInCell="1" allowOverlap="1" wp14:anchorId="312B421A" wp14:editId="6393B337">
                      <wp:simplePos x="0" y="0"/>
                      <wp:positionH relativeFrom="column">
                        <wp:posOffset>22165</wp:posOffset>
                      </wp:positionH>
                      <wp:positionV relativeFrom="paragraph">
                        <wp:posOffset>31997</wp:posOffset>
                      </wp:positionV>
                      <wp:extent cx="53340" cy="142240"/>
                      <wp:effectExtent l="0" t="0" r="0" b="0"/>
                      <wp:wrapNone/>
                      <wp:docPr id="16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53" name="Graphic 165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54" name="Graphic 165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55" name="Graphic 165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56" name="Graphic 165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57" name="Graphic 165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58" name="Graphic 165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659" name="Graphic 165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60" name="Graphic 166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61" name="Graphic 166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62" name="Graphic 166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63" name="Graphic 166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64" name="Graphic 166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362C21F" id="Group 1652" o:spid="_x0000_s1026" style="position:absolute;margin-left:1.75pt;margin-top:2.5pt;width:4.2pt;height:11.2pt;z-index:-209873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wV7ERnoGAAAyNgAADgAA&#10;AAAAAAAAAAAAAAAuAgAAZHJzL2Uyb0RvYy54bWxQSwECLQAUAAYACAAAACEAdbfUr90AAAAFAQAA&#10;DwAAAAAAAAAAAAAAAADUCAAAZHJzL2Rvd25yZXYueG1sUEsFBgAAAAAEAAQA8wAAAN4JAAAAAA==&#10;">
                      <v:shape id="Graphic 165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" path="m4433,39898r,-4433l,31032,,17732,4433,13299r,-4433l8866,4433r4433,l17732,,31032,r4433,4433l39898,4433e" filled="f" strokecolor="#696763" strokeweight=".1231mm">
                        <v:path arrowok="t"/>
                      </v:shape>
                      <v:shape id="Graphic 165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" path="m4433,31032l,26598,,13299,4433,8866r,-4433l8866,4433,13299,,26598,r4434,4433l35465,4433e" filled="f" strokeweight=".1231mm">
                        <v:path arrowok="t"/>
                      </v:shape>
                      <v:shape id="Graphic 165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" path="m,26598r4433,l8866,31032r13299,l26598,26598r4434,l31032,22165r4433,-4433l35465,4433,31032,e" filled="f" strokecolor="#e8e6e2" strokeweight=".1231mm">
                        <v:path arrowok="t"/>
                      </v:shape>
                      <v:shape id="Graphic 165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" path="m,35465r4433,l8866,39898r13299,l26598,35465r4434,l35465,31032r,-4434l39898,22165r,-13299l35465,4433,35465,e" filled="f" strokecolor="white" strokeweight=".1231mm">
                        <v:path arrowok="t"/>
                      </v:shape>
                      <v:shape id="Graphic 165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" path="m22165,l8866,,,8866,,22165r8866,8867l22165,31032r8867,-8867l31032,8866,22165,xe" stroked="f">
                        <v:path arrowok="t"/>
                      </v:shape>
                      <v:shape id="Graphic 165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" path="m8866,l22165,r8867,8866l31032,22165r-8867,8867l8866,31032,,22165,,8866,8866,xe" filled="f" strokecolor="white" strokeweight=".1231mm">
                        <v:path arrowok="t"/>
                      </v:shape>
                      <v:shape id="Graphic 165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" path="m4433,39898r,-4433l,31032,,17732,4433,13299r,-4433l8866,4433r4433,l17732,,31032,r4433,4433l39898,4433e" filled="f" strokecolor="#696763" strokeweight=".1231mm">
                        <v:path arrowok="t"/>
                      </v:shape>
                      <v:shape id="Graphic 166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" path="m4433,31032l,26598,,13299,4433,8866r,-4433l8866,4433,13299,,26598,r4434,4433l35465,4433e" filled="f" strokeweight=".1231mm">
                        <v:path arrowok="t"/>
                      </v:shape>
                      <v:shape id="Graphic 166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" path="m,26598r4433,l8866,31032r13299,l26598,26598r4434,l31032,22165r4433,-4433l35465,4433,31032,e" filled="f" strokecolor="#e8e6e2" strokeweight=".1231mm">
                        <v:path arrowok="t"/>
                      </v:shape>
                      <v:shape id="Graphic 166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" path="m,35465r4433,l8866,39898r13299,l26598,35465r4434,l35465,31032r,-4434l39898,22165r,-13299l35465,4433,35465,e" filled="f" strokecolor="white" strokeweight=".1231mm">
                        <v:path arrowok="t"/>
                      </v:shape>
                      <v:shape id="Graphic 166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" path="m22165,l8866,,,8866,,22165r8866,8867l22165,31032r8867,-8867l31032,8866,22165,xe" stroked="f">
                        <v:path arrowok="t"/>
                      </v:shape>
                      <v:shape id="Graphic 166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0EC8CF40" w14:textId="77777777" w:rsidR="002618DD" w:rsidRDefault="002618DD">
            <w:pPr>
              <w:pStyle w:val="TableParagraph"/>
              <w:spacing w:before="0"/>
              <w:ind w:left="0"/>
              <w:rPr>
                <w:rFonts w:ascii="Times New Roman"/>
                <w:sz w:val="10"/>
              </w:rPr>
            </w:pPr>
          </w:p>
        </w:tc>
      </w:tr>
      <w:tr w:rsidR="002618DD" w14:paraId="612B5B4C" w14:textId="77777777">
        <w:trPr>
          <w:trHeight w:val="318"/>
        </w:trPr>
        <w:tc>
          <w:tcPr>
            <w:tcW w:w="2332" w:type="dxa"/>
            <w:shd w:val="clear" w:color="auto" w:fill="EDEDED"/>
          </w:tcPr>
          <w:p w14:paraId="0D28AC5A"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shd w:val="clear" w:color="auto" w:fill="EDEDED"/>
          </w:tcPr>
          <w:p w14:paraId="6C68AD38" w14:textId="77777777" w:rsidR="002618DD" w:rsidRDefault="00000000">
            <w:pPr>
              <w:pStyle w:val="TableParagraph"/>
              <w:rPr>
                <w:sz w:val="11"/>
              </w:rPr>
            </w:pPr>
            <w:r>
              <w:rPr>
                <w:sz w:val="11"/>
              </w:rPr>
              <w:t>Does</w:t>
            </w:r>
            <w:r>
              <w:rPr>
                <w:spacing w:val="16"/>
                <w:sz w:val="11"/>
              </w:rPr>
              <w:t xml:space="preserve"> </w:t>
            </w:r>
            <w:r>
              <w:rPr>
                <w:sz w:val="11"/>
              </w:rPr>
              <w:t>the</w:t>
            </w:r>
            <w:r>
              <w:rPr>
                <w:spacing w:val="16"/>
                <w:sz w:val="11"/>
              </w:rPr>
              <w:t xml:space="preserve"> </w:t>
            </w:r>
            <w:r>
              <w:rPr>
                <w:sz w:val="11"/>
              </w:rPr>
              <w:t>Proponent</w:t>
            </w:r>
            <w:r>
              <w:rPr>
                <w:spacing w:val="16"/>
                <w:sz w:val="11"/>
              </w:rPr>
              <w:t xml:space="preserve"> </w:t>
            </w:r>
            <w:r>
              <w:rPr>
                <w:sz w:val="11"/>
              </w:rPr>
              <w:t>maintain</w:t>
            </w:r>
            <w:r>
              <w:rPr>
                <w:spacing w:val="16"/>
                <w:sz w:val="11"/>
              </w:rPr>
              <w:t xml:space="preserve"> </w:t>
            </w:r>
            <w:r>
              <w:rPr>
                <w:sz w:val="11"/>
              </w:rPr>
              <w:t>pre-production</w:t>
            </w:r>
            <w:r>
              <w:rPr>
                <w:spacing w:val="16"/>
                <w:sz w:val="11"/>
              </w:rPr>
              <w:t xml:space="preserve"> </w:t>
            </w:r>
            <w:r>
              <w:rPr>
                <w:sz w:val="11"/>
              </w:rPr>
              <w:t>environments</w:t>
            </w:r>
            <w:r>
              <w:rPr>
                <w:spacing w:val="16"/>
                <w:sz w:val="11"/>
              </w:rPr>
              <w:t xml:space="preserve"> </w:t>
            </w:r>
            <w:r>
              <w:rPr>
                <w:sz w:val="11"/>
              </w:rPr>
              <w:t>that</w:t>
            </w:r>
            <w:r>
              <w:rPr>
                <w:spacing w:val="16"/>
                <w:sz w:val="11"/>
              </w:rPr>
              <w:t xml:space="preserve"> </w:t>
            </w:r>
            <w:r>
              <w:rPr>
                <w:sz w:val="11"/>
              </w:rPr>
              <w:t>are</w:t>
            </w:r>
            <w:r>
              <w:rPr>
                <w:spacing w:val="16"/>
                <w:sz w:val="11"/>
              </w:rPr>
              <w:t xml:space="preserve"> </w:t>
            </w:r>
            <w:r>
              <w:rPr>
                <w:sz w:val="11"/>
              </w:rPr>
              <w:t>used</w:t>
            </w:r>
            <w:r>
              <w:rPr>
                <w:spacing w:val="16"/>
                <w:sz w:val="11"/>
              </w:rPr>
              <w:t xml:space="preserve"> </w:t>
            </w:r>
            <w:r>
              <w:rPr>
                <w:sz w:val="11"/>
              </w:rPr>
              <w:t>for</w:t>
            </w:r>
            <w:r>
              <w:rPr>
                <w:spacing w:val="16"/>
                <w:sz w:val="11"/>
              </w:rPr>
              <w:t xml:space="preserve"> </w:t>
            </w:r>
            <w:r>
              <w:rPr>
                <w:sz w:val="11"/>
              </w:rPr>
              <w:t>customer</w:t>
            </w:r>
            <w:r>
              <w:rPr>
                <w:spacing w:val="40"/>
                <w:sz w:val="11"/>
              </w:rPr>
              <w:t xml:space="preserve"> </w:t>
            </w:r>
            <w:r>
              <w:rPr>
                <w:sz w:val="11"/>
              </w:rPr>
              <w:t>integration</w:t>
            </w:r>
            <w:r>
              <w:rPr>
                <w:spacing w:val="27"/>
                <w:sz w:val="11"/>
              </w:rPr>
              <w:t xml:space="preserve"> </w:t>
            </w:r>
            <w:r>
              <w:rPr>
                <w:sz w:val="11"/>
              </w:rPr>
              <w:t>testing?</w:t>
            </w:r>
            <w:r>
              <w:rPr>
                <w:spacing w:val="27"/>
                <w:sz w:val="11"/>
              </w:rPr>
              <w:t xml:space="preserve"> </w:t>
            </w:r>
            <w:r>
              <w:rPr>
                <w:sz w:val="11"/>
              </w:rPr>
              <w:t>Summarize</w:t>
            </w:r>
            <w:r>
              <w:rPr>
                <w:spacing w:val="27"/>
                <w:sz w:val="11"/>
              </w:rPr>
              <w:t xml:space="preserve"> </w:t>
            </w:r>
            <w:r>
              <w:rPr>
                <w:sz w:val="11"/>
              </w:rPr>
              <w:t>environments</w:t>
            </w:r>
            <w:r>
              <w:rPr>
                <w:spacing w:val="27"/>
                <w:sz w:val="11"/>
              </w:rPr>
              <w:t xml:space="preserve"> </w:t>
            </w:r>
            <w:r>
              <w:rPr>
                <w:sz w:val="11"/>
              </w:rPr>
              <w:t>and</w:t>
            </w:r>
            <w:r>
              <w:rPr>
                <w:spacing w:val="27"/>
                <w:sz w:val="11"/>
              </w:rPr>
              <w:t xml:space="preserve"> </w:t>
            </w:r>
            <w:r>
              <w:rPr>
                <w:sz w:val="11"/>
              </w:rPr>
              <w:t>their</w:t>
            </w:r>
            <w:r>
              <w:rPr>
                <w:spacing w:val="27"/>
                <w:sz w:val="11"/>
              </w:rPr>
              <w:t xml:space="preserve"> </w:t>
            </w:r>
            <w:r>
              <w:rPr>
                <w:sz w:val="11"/>
              </w:rPr>
              <w:t>purpose.</w:t>
            </w:r>
          </w:p>
        </w:tc>
        <w:tc>
          <w:tcPr>
            <w:tcW w:w="1424" w:type="dxa"/>
            <w:shd w:val="clear" w:color="auto" w:fill="EDEDED"/>
          </w:tcPr>
          <w:p w14:paraId="06CA23D9"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9264" behindDoc="0" locked="0" layoutInCell="1" allowOverlap="1" wp14:anchorId="344F21AB" wp14:editId="5ACB6B0C">
                      <wp:simplePos x="0" y="0"/>
                      <wp:positionH relativeFrom="column">
                        <wp:posOffset>22165</wp:posOffset>
                      </wp:positionH>
                      <wp:positionV relativeFrom="paragraph">
                        <wp:posOffset>31997</wp:posOffset>
                      </wp:positionV>
                      <wp:extent cx="53340" cy="142240"/>
                      <wp:effectExtent l="0" t="0" r="0" b="0"/>
                      <wp:wrapNone/>
                      <wp:docPr id="1665"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66" name="Graphic 166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67" name="Graphic 166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68" name="Graphic 166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69" name="Graphic 166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70" name="Graphic 167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71" name="Graphic 167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672" name="Graphic 167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73" name="Graphic 167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74" name="Graphic 167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75" name="Graphic 167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76" name="Graphic 167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77" name="Graphic 167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968590D" id="Group 1665" o:spid="_x0000_s1026" style="position:absolute;margin-left:1.75pt;margin-top:2.5pt;width:4.2pt;height:11.2pt;z-index:158192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">
                      <v:shape id="Graphic 166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" path="m4433,39898r,-4433l,31032,,17732,4433,13299r,-4433l8866,4433r4433,l17732,,31032,r4433,4433l39898,4433e" filled="f" strokecolor="#696763" strokeweight=".1231mm">
                        <v:path arrowok="t"/>
                      </v:shape>
                      <v:shape id="Graphic 166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" path="m4433,31032l,26598,,13299,4433,8866r,-4433l8866,4433,13299,,26598,r4434,4433l35465,4433e" filled="f" strokeweight=".1231mm">
                        <v:path arrowok="t"/>
                      </v:shape>
                      <v:shape id="Graphic 166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" path="m,26598r4433,l8866,31032r13299,l26598,26598r4434,l31032,22165r4433,-4433l35465,4433,31032,e" filled="f" strokecolor="#e8e6e2" strokeweight=".1231mm">
                        <v:path arrowok="t"/>
                      </v:shape>
                      <v:shape id="Graphic 166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" path="m,35465r4433,l8866,39898r13299,l26598,35465r4434,l35465,31032r,-4434l39898,22165r,-13299l35465,4433,35465,e" filled="f" strokecolor="white" strokeweight=".1231mm">
                        <v:path arrowok="t"/>
                      </v:shape>
                      <v:shape id="Graphic 167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" path="m22165,l8866,,,8866,,22165r8866,8867l22165,31032r8867,-8867l31032,8866,22165,xe" stroked="f">
                        <v:path arrowok="t"/>
                      </v:shape>
                      <v:shape id="Graphic 167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" path="m8866,l22165,r8867,8866l31032,22165r-8867,8867l8866,31032,,22165,,8866,8866,xe" filled="f" strokecolor="white" strokeweight=".1231mm">
                        <v:path arrowok="t"/>
                      </v:shape>
                      <v:shape id="Graphic 167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" path="m4433,39898r,-4433l,31032,,17732,4433,13299r,-4433l8866,4433r4433,l17732,,31032,r4433,4433l39898,4433e" filled="f" strokecolor="#696763" strokeweight=".1231mm">
                        <v:path arrowok="t"/>
                      </v:shape>
                      <v:shape id="Graphic 167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" path="m4433,31032l,26598,,13299,4433,8866r,-4433l8866,4433,13299,,26598,r4434,4433l35465,4433e" filled="f" strokeweight=".1231mm">
                        <v:path arrowok="t"/>
                      </v:shape>
                      <v:shape id="Graphic 167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" path="m,26598r4433,l8866,31032r13299,l26598,26598r4434,l31032,22165r4433,-4433l35465,4433,31032,e" filled="f" strokecolor="#e8e6e2" strokeweight=".1231mm">
                        <v:path arrowok="t"/>
                      </v:shape>
                      <v:shape id="Graphic 167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" path="m,35465r4433,l8866,39898r13299,l26598,35465r4434,l35465,31032r,-4434l39898,22165r,-13299l35465,4433,35465,e" filled="f" strokecolor="white" strokeweight=".1231mm">
                        <v:path arrowok="t"/>
                      </v:shape>
                      <v:shape id="Graphic 167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" path="m22165,l8866,,,8866,,22165r8866,8867l22165,31032r8867,-8867l31032,8866,22165,xe" stroked="f">
                        <v:path arrowok="t"/>
                      </v:shape>
                      <v:shape id="Graphic 167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13CE01E5" w14:textId="77777777" w:rsidR="002618DD" w:rsidRDefault="002618DD">
            <w:pPr>
              <w:pStyle w:val="TableParagraph"/>
              <w:spacing w:before="0"/>
              <w:ind w:left="0"/>
              <w:rPr>
                <w:rFonts w:ascii="Times New Roman"/>
                <w:sz w:val="10"/>
              </w:rPr>
            </w:pPr>
          </w:p>
        </w:tc>
      </w:tr>
      <w:tr w:rsidR="002618DD" w14:paraId="7184BD43" w14:textId="77777777">
        <w:trPr>
          <w:trHeight w:val="318"/>
        </w:trPr>
        <w:tc>
          <w:tcPr>
            <w:tcW w:w="2332" w:type="dxa"/>
          </w:tcPr>
          <w:p w14:paraId="575A59C9"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tcPr>
          <w:p w14:paraId="4033526E" w14:textId="77777777" w:rsidR="002618DD" w:rsidRDefault="00000000">
            <w:pPr>
              <w:pStyle w:val="TableParagraph"/>
              <w:rPr>
                <w:sz w:val="11"/>
              </w:rPr>
            </w:pPr>
            <w:r>
              <w:rPr>
                <w:sz w:val="11"/>
              </w:rPr>
              <w:t>Does</w:t>
            </w:r>
            <w:r>
              <w:rPr>
                <w:spacing w:val="22"/>
                <w:sz w:val="11"/>
              </w:rPr>
              <w:t xml:space="preserve"> </w:t>
            </w:r>
            <w:r>
              <w:rPr>
                <w:sz w:val="11"/>
              </w:rPr>
              <w:t>the</w:t>
            </w:r>
            <w:r>
              <w:rPr>
                <w:spacing w:val="22"/>
                <w:sz w:val="11"/>
              </w:rPr>
              <w:t xml:space="preserve"> </w:t>
            </w:r>
            <w:r>
              <w:rPr>
                <w:sz w:val="11"/>
              </w:rPr>
              <w:t>Proponent</w:t>
            </w:r>
            <w:r>
              <w:rPr>
                <w:spacing w:val="22"/>
                <w:sz w:val="11"/>
              </w:rPr>
              <w:t xml:space="preserve"> </w:t>
            </w:r>
            <w:r>
              <w:rPr>
                <w:sz w:val="11"/>
              </w:rPr>
              <w:t>make</w:t>
            </w:r>
            <w:r>
              <w:rPr>
                <w:spacing w:val="22"/>
                <w:sz w:val="11"/>
              </w:rPr>
              <w:t xml:space="preserve"> </w:t>
            </w:r>
            <w:r>
              <w:rPr>
                <w:sz w:val="11"/>
              </w:rPr>
              <w:t>use</w:t>
            </w:r>
            <w:r>
              <w:rPr>
                <w:spacing w:val="22"/>
                <w:sz w:val="11"/>
              </w:rPr>
              <w:t xml:space="preserve"> </w:t>
            </w:r>
            <w:r>
              <w:rPr>
                <w:sz w:val="11"/>
              </w:rPr>
              <w:t>of</w:t>
            </w:r>
            <w:r>
              <w:rPr>
                <w:spacing w:val="22"/>
                <w:sz w:val="11"/>
              </w:rPr>
              <w:t xml:space="preserve"> </w:t>
            </w:r>
            <w:r>
              <w:rPr>
                <w:sz w:val="11"/>
              </w:rPr>
              <w:t>tools</w:t>
            </w:r>
            <w:r>
              <w:rPr>
                <w:spacing w:val="22"/>
                <w:sz w:val="11"/>
              </w:rPr>
              <w:t xml:space="preserve"> </w:t>
            </w:r>
            <w:r>
              <w:rPr>
                <w:sz w:val="11"/>
              </w:rPr>
              <w:t>to</w:t>
            </w:r>
            <w:r>
              <w:rPr>
                <w:spacing w:val="22"/>
                <w:sz w:val="11"/>
              </w:rPr>
              <w:t xml:space="preserve"> </w:t>
            </w:r>
            <w:r>
              <w:rPr>
                <w:sz w:val="11"/>
              </w:rPr>
              <w:t>track</w:t>
            </w:r>
            <w:r>
              <w:rPr>
                <w:spacing w:val="22"/>
                <w:sz w:val="11"/>
              </w:rPr>
              <w:t xml:space="preserve"> </w:t>
            </w:r>
            <w:r>
              <w:rPr>
                <w:sz w:val="11"/>
              </w:rPr>
              <w:t>changes</w:t>
            </w:r>
            <w:r>
              <w:rPr>
                <w:spacing w:val="22"/>
                <w:sz w:val="11"/>
              </w:rPr>
              <w:t xml:space="preserve"> </w:t>
            </w:r>
            <w:r>
              <w:rPr>
                <w:sz w:val="11"/>
              </w:rPr>
              <w:t>and</w:t>
            </w:r>
            <w:r>
              <w:rPr>
                <w:spacing w:val="22"/>
                <w:sz w:val="11"/>
              </w:rPr>
              <w:t xml:space="preserve"> </w:t>
            </w:r>
            <w:r>
              <w:rPr>
                <w:sz w:val="11"/>
              </w:rPr>
              <w:t>/</w:t>
            </w:r>
            <w:r>
              <w:rPr>
                <w:spacing w:val="22"/>
                <w:sz w:val="11"/>
              </w:rPr>
              <w:t xml:space="preserve"> </w:t>
            </w:r>
            <w:r>
              <w:rPr>
                <w:sz w:val="11"/>
              </w:rPr>
              <w:t>or</w:t>
            </w:r>
            <w:r>
              <w:rPr>
                <w:spacing w:val="22"/>
                <w:sz w:val="11"/>
              </w:rPr>
              <w:t xml:space="preserve"> </w:t>
            </w:r>
            <w:r>
              <w:rPr>
                <w:sz w:val="11"/>
              </w:rPr>
              <w:t>released</w:t>
            </w:r>
            <w:r>
              <w:rPr>
                <w:spacing w:val="22"/>
                <w:sz w:val="11"/>
              </w:rPr>
              <w:t xml:space="preserve"> </w:t>
            </w:r>
            <w:r>
              <w:rPr>
                <w:sz w:val="11"/>
              </w:rPr>
              <w:t>code?</w:t>
            </w:r>
            <w:r>
              <w:rPr>
                <w:spacing w:val="40"/>
                <w:sz w:val="11"/>
              </w:rPr>
              <w:t xml:space="preserve"> </w:t>
            </w:r>
            <w:r>
              <w:rPr>
                <w:sz w:val="11"/>
              </w:rPr>
              <w:t>Summarize</w:t>
            </w:r>
            <w:r>
              <w:rPr>
                <w:spacing w:val="33"/>
                <w:sz w:val="11"/>
              </w:rPr>
              <w:t xml:space="preserve"> </w:t>
            </w:r>
            <w:r>
              <w:rPr>
                <w:sz w:val="11"/>
              </w:rPr>
              <w:t>tools</w:t>
            </w:r>
            <w:r>
              <w:rPr>
                <w:spacing w:val="33"/>
                <w:sz w:val="11"/>
              </w:rPr>
              <w:t xml:space="preserve"> </w:t>
            </w:r>
            <w:r>
              <w:rPr>
                <w:sz w:val="11"/>
              </w:rPr>
              <w:t>used</w:t>
            </w:r>
            <w:r>
              <w:rPr>
                <w:spacing w:val="33"/>
                <w:sz w:val="11"/>
              </w:rPr>
              <w:t xml:space="preserve"> </w:t>
            </w:r>
            <w:r>
              <w:rPr>
                <w:sz w:val="11"/>
              </w:rPr>
              <w:t>and</w:t>
            </w:r>
            <w:r>
              <w:rPr>
                <w:spacing w:val="33"/>
                <w:sz w:val="11"/>
              </w:rPr>
              <w:t xml:space="preserve"> </w:t>
            </w:r>
            <w:r>
              <w:rPr>
                <w:sz w:val="11"/>
              </w:rPr>
              <w:t>their</w:t>
            </w:r>
            <w:r>
              <w:rPr>
                <w:spacing w:val="33"/>
                <w:sz w:val="11"/>
              </w:rPr>
              <w:t xml:space="preserve"> </w:t>
            </w:r>
            <w:r>
              <w:rPr>
                <w:sz w:val="11"/>
              </w:rPr>
              <w:t>purpose.</w:t>
            </w:r>
          </w:p>
        </w:tc>
        <w:tc>
          <w:tcPr>
            <w:tcW w:w="1424" w:type="dxa"/>
          </w:tcPr>
          <w:p w14:paraId="0BEE1AB5"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29600" behindDoc="1" locked="0" layoutInCell="1" allowOverlap="1" wp14:anchorId="48D6819A" wp14:editId="6836CD68">
                      <wp:simplePos x="0" y="0"/>
                      <wp:positionH relativeFrom="column">
                        <wp:posOffset>22165</wp:posOffset>
                      </wp:positionH>
                      <wp:positionV relativeFrom="paragraph">
                        <wp:posOffset>31997</wp:posOffset>
                      </wp:positionV>
                      <wp:extent cx="53340" cy="142240"/>
                      <wp:effectExtent l="0" t="0" r="0" b="0"/>
                      <wp:wrapNone/>
                      <wp:docPr id="1678"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79" name="Graphic 167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80" name="Graphic 168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81" name="Graphic 168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82" name="Graphic 168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83" name="Graphic 168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84" name="Graphic 168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685" name="Graphic 168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86" name="Graphic 168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87" name="Graphic 168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88" name="Graphic 168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89" name="Graphic 168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90" name="Graphic 169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23427FA" id="Group 1678" o:spid="_x0000_s1026" style="position:absolute;margin-left:1.75pt;margin-top:2.5pt;width:4.2pt;height:11.2pt;z-index:-209868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AzFV2DeQYAADI2AAAOAAAA&#10;AAAAAAAAAAAAAC4CAABkcnMvZTJvRG9jLnhtbFBLAQItABQABgAIAAAAIQB1t9Sv3QAAAAUBAAAP&#10;AAAAAAAAAAAAAAAAANMIAABkcnMvZG93bnJldi54bWxQSwUGAAAAAAQABADzAAAA3QkAAAAA&#10;">
                      <v:shape id="Graphic 167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" path="m4433,39898r,-4433l,31032,,17732,4433,13299r,-4433l8866,4433r4433,l17732,,31032,r4433,4433l39898,4433e" filled="f" strokecolor="#696763" strokeweight=".1231mm">
                        <v:path arrowok="t"/>
                      </v:shape>
                      <v:shape id="Graphic 168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" path="m4433,31032l,26598,,13299,4433,8866r,-4433l8866,4433,13299,,26598,r4434,4433l35465,4433e" filled="f" strokeweight=".1231mm">
                        <v:path arrowok="t"/>
                      </v:shape>
                      <v:shape id="Graphic 168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" path="m,26598r4433,l8866,31032r13299,l26598,26598r4434,l31032,22165r4433,-4433l35465,4433,31032,e" filled="f" strokecolor="#e8e6e2" strokeweight=".1231mm">
                        <v:path arrowok="t"/>
                      </v:shape>
                      <v:shape id="Graphic 168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" path="m,35465r4433,l8866,39898r13299,l26598,35465r4434,l35465,31032r,-4434l39898,22165r,-13299l35465,4433,35465,e" filled="f" strokecolor="white" strokeweight=".1231mm">
                        <v:path arrowok="t"/>
                      </v:shape>
                      <v:shape id="Graphic 168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" path="m22165,l8866,,,8866,,22165r8866,8867l22165,31032r8867,-8867l31032,8866,22165,xe" stroked="f">
                        <v:path arrowok="t"/>
                      </v:shape>
                      <v:shape id="Graphic 168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" path="m8866,l22165,r8867,8866l31032,22165r-8867,8867l8866,31032,,22165,,8866,8866,xe" filled="f" strokecolor="white" strokeweight=".1231mm">
                        <v:path arrowok="t"/>
                      </v:shape>
                      <v:shape id="Graphic 168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" path="m4433,39898r,-4433l,31032,,17732,4433,13299r,-4433l8866,4433r4433,l17732,,31032,r4433,4433l39898,4433e" filled="f" strokecolor="#696763" strokeweight=".1231mm">
                        <v:path arrowok="t"/>
                      </v:shape>
                      <v:shape id="Graphic 168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" path="m4433,31032l,26598,,13299,4433,8866r,-4433l8866,4433,13299,,26598,r4434,4433l35465,4433e" filled="f" strokeweight=".1231mm">
                        <v:path arrowok="t"/>
                      </v:shape>
                      <v:shape id="Graphic 168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" path="m,26598r4433,l8866,31032r13299,l26598,26598r4434,l31032,22165r4433,-4433l35465,4433,31032,e" filled="f" strokecolor="#e8e6e2" strokeweight=".1231mm">
                        <v:path arrowok="t"/>
                      </v:shape>
                      <v:shape id="Graphic 168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" path="m,35465r4433,l8866,39898r13299,l26598,35465r4434,l35465,31032r,-4434l39898,22165r,-13299l35465,4433,35465,e" filled="f" strokecolor="white" strokeweight=".1231mm">
                        <v:path arrowok="t"/>
                      </v:shape>
                      <v:shape id="Graphic 168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" path="m22165,l8866,,,8866,,22165r8866,8867l22165,31032r8867,-8867l31032,8866,22165,xe" stroked="f">
                        <v:path arrowok="t"/>
                      </v:shape>
                      <v:shape id="Graphic 169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488355F0" w14:textId="77777777" w:rsidR="002618DD" w:rsidRDefault="002618DD">
            <w:pPr>
              <w:pStyle w:val="TableParagraph"/>
              <w:spacing w:before="0"/>
              <w:ind w:left="0"/>
              <w:rPr>
                <w:rFonts w:ascii="Times New Roman"/>
                <w:sz w:val="10"/>
              </w:rPr>
            </w:pPr>
          </w:p>
        </w:tc>
      </w:tr>
      <w:tr w:rsidR="002618DD" w14:paraId="1B9F3475" w14:textId="77777777">
        <w:trPr>
          <w:trHeight w:val="318"/>
        </w:trPr>
        <w:tc>
          <w:tcPr>
            <w:tcW w:w="2332" w:type="dxa"/>
            <w:shd w:val="clear" w:color="auto" w:fill="EDEDED"/>
          </w:tcPr>
          <w:p w14:paraId="0C5DB4D2"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shd w:val="clear" w:color="auto" w:fill="EDEDED"/>
          </w:tcPr>
          <w:p w14:paraId="01EE8AF9" w14:textId="77777777" w:rsidR="002618DD" w:rsidRDefault="00000000">
            <w:pPr>
              <w:pStyle w:val="TableParagraph"/>
              <w:rPr>
                <w:sz w:val="11"/>
              </w:rPr>
            </w:pPr>
            <w:r>
              <w:rPr>
                <w:sz w:val="11"/>
              </w:rPr>
              <w:t>Does</w:t>
            </w:r>
            <w:r>
              <w:rPr>
                <w:spacing w:val="14"/>
                <w:sz w:val="11"/>
              </w:rPr>
              <w:t xml:space="preserve"> </w:t>
            </w:r>
            <w:r>
              <w:rPr>
                <w:sz w:val="11"/>
              </w:rPr>
              <w:t>the</w:t>
            </w:r>
            <w:r>
              <w:rPr>
                <w:spacing w:val="15"/>
                <w:sz w:val="11"/>
              </w:rPr>
              <w:t xml:space="preserve"> </w:t>
            </w:r>
            <w:r>
              <w:rPr>
                <w:sz w:val="11"/>
              </w:rPr>
              <w:t>Proponent</w:t>
            </w:r>
            <w:r>
              <w:rPr>
                <w:spacing w:val="15"/>
                <w:sz w:val="11"/>
              </w:rPr>
              <w:t xml:space="preserve"> </w:t>
            </w:r>
            <w:r>
              <w:rPr>
                <w:sz w:val="11"/>
              </w:rPr>
              <w:t>maintain</w:t>
            </w:r>
            <w:r>
              <w:rPr>
                <w:spacing w:val="15"/>
                <w:sz w:val="11"/>
              </w:rPr>
              <w:t xml:space="preserve"> </w:t>
            </w:r>
            <w:r>
              <w:rPr>
                <w:sz w:val="11"/>
              </w:rPr>
              <w:t>service</w:t>
            </w:r>
            <w:r>
              <w:rPr>
                <w:spacing w:val="14"/>
                <w:sz w:val="11"/>
              </w:rPr>
              <w:t xml:space="preserve"> </w:t>
            </w:r>
            <w:r>
              <w:rPr>
                <w:sz w:val="11"/>
              </w:rPr>
              <w:t>contingency</w:t>
            </w:r>
            <w:r>
              <w:rPr>
                <w:spacing w:val="15"/>
                <w:sz w:val="11"/>
              </w:rPr>
              <w:t xml:space="preserve"> </w:t>
            </w:r>
            <w:r>
              <w:rPr>
                <w:sz w:val="11"/>
              </w:rPr>
              <w:t>plans?</w:t>
            </w:r>
            <w:r>
              <w:rPr>
                <w:spacing w:val="15"/>
                <w:sz w:val="11"/>
              </w:rPr>
              <w:t xml:space="preserve"> </w:t>
            </w:r>
            <w:r>
              <w:rPr>
                <w:sz w:val="11"/>
              </w:rPr>
              <w:t>Provide</w:t>
            </w:r>
            <w:r>
              <w:rPr>
                <w:spacing w:val="15"/>
                <w:sz w:val="11"/>
              </w:rPr>
              <w:t xml:space="preserve"> </w:t>
            </w:r>
            <w:r>
              <w:rPr>
                <w:sz w:val="11"/>
              </w:rPr>
              <w:t>an</w:t>
            </w:r>
            <w:r>
              <w:rPr>
                <w:spacing w:val="14"/>
                <w:sz w:val="11"/>
              </w:rPr>
              <w:t xml:space="preserve"> </w:t>
            </w:r>
            <w:r>
              <w:rPr>
                <w:spacing w:val="-2"/>
                <w:sz w:val="11"/>
              </w:rPr>
              <w:t>example.</w:t>
            </w:r>
          </w:p>
        </w:tc>
        <w:tc>
          <w:tcPr>
            <w:tcW w:w="1424" w:type="dxa"/>
            <w:shd w:val="clear" w:color="auto" w:fill="EDEDED"/>
          </w:tcPr>
          <w:p w14:paraId="37562C27"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19776" behindDoc="0" locked="0" layoutInCell="1" allowOverlap="1" wp14:anchorId="1972EE2B" wp14:editId="6927A3DC">
                      <wp:simplePos x="0" y="0"/>
                      <wp:positionH relativeFrom="column">
                        <wp:posOffset>22165</wp:posOffset>
                      </wp:positionH>
                      <wp:positionV relativeFrom="paragraph">
                        <wp:posOffset>31997</wp:posOffset>
                      </wp:positionV>
                      <wp:extent cx="53340" cy="142240"/>
                      <wp:effectExtent l="0" t="0" r="0" b="0"/>
                      <wp:wrapNone/>
                      <wp:docPr id="1691"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692" name="Graphic 169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93" name="Graphic 169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694" name="Graphic 169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695" name="Graphic 169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696" name="Graphic 169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697" name="Graphic 169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698" name="Graphic 169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699" name="Graphic 169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00" name="Graphic 170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01" name="Graphic 170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02" name="Graphic 170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03" name="Graphic 170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FF2C34B" id="Group 1691" o:spid="_x0000_s1026" style="position:absolute;margin-left:1.75pt;margin-top:2.5pt;width:4.2pt;height:11.2pt;z-index:158197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CLcYZ2eQYAADI2AAAOAAAA&#10;AAAAAAAAAAAAAC4CAABkcnMvZTJvRG9jLnhtbFBLAQItABQABgAIAAAAIQB1t9Sv3QAAAAUBAAAP&#10;AAAAAAAAAAAAAAAAANMIAABkcnMvZG93bnJldi54bWxQSwUGAAAAAAQABADzAAAA3QkAAAAA&#10;">
                      <v:shape id="Graphic 169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" path="m4433,39898r,-4433l,31032,,17732,4433,13299r,-4433l8866,4433r4433,l17732,,31032,r4433,4433l39898,4433e" filled="f" strokecolor="#696763" strokeweight=".1231mm">
                        <v:path arrowok="t"/>
                      </v:shape>
                      <v:shape id="Graphic 169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" path="m4433,31032l,26598,,13299,4433,8866r,-4433l8866,4433,13299,,26598,r4434,4433l35465,4433e" filled="f" strokeweight=".1231mm">
                        <v:path arrowok="t"/>
                      </v:shape>
                      <v:shape id="Graphic 169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" path="m,26598r4433,l8866,31032r13299,l26598,26598r4434,l31032,22165r4433,-4433l35465,4433,31032,e" filled="f" strokecolor="#e8e6e2" strokeweight=".1231mm">
                        <v:path arrowok="t"/>
                      </v:shape>
                      <v:shape id="Graphic 169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" path="m,35465r4433,l8866,39898r13299,l26598,35465r4434,l35465,31032r,-4434l39898,22165r,-13299l35465,4433,35465,e" filled="f" strokecolor="white" strokeweight=".1231mm">
                        <v:path arrowok="t"/>
                      </v:shape>
                      <v:shape id="Graphic 169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" path="m22165,l8866,,,8866,,22165r8866,8867l22165,31032r8867,-8867l31032,8866,22165,xe" stroked="f">
                        <v:path arrowok="t"/>
                      </v:shape>
                      <v:shape id="Graphic 169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" path="m8866,l22165,r8867,8866l31032,22165r-8867,8867l8866,31032,,22165,,8866,8866,xe" filled="f" strokecolor="white" strokeweight=".1231mm">
                        <v:path arrowok="t"/>
                      </v:shape>
                      <v:shape id="Graphic 169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" path="m4433,39898r,-4433l,31032,,17732,4433,13299r,-4433l8866,4433r4433,l17732,,31032,r4433,4433l39898,4433e" filled="f" strokecolor="#696763" strokeweight=".1231mm">
                        <v:path arrowok="t"/>
                      </v:shape>
                      <v:shape id="Graphic 169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" path="m4433,31032l,26598,,13299,4433,8866r,-4433l8866,4433,13299,,26598,r4434,4433l35465,4433e" filled="f" strokeweight=".1231mm">
                        <v:path arrowok="t"/>
                      </v:shape>
                      <v:shape id="Graphic 170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" path="m,26598r4433,l8866,31032r13299,l26598,26598r4434,l31032,22165r4433,-4433l35465,4433,31032,e" filled="f" strokecolor="#e8e6e2" strokeweight=".1231mm">
                        <v:path arrowok="t"/>
                      </v:shape>
                      <v:shape id="Graphic 170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" path="m,35465r4433,l8866,39898r13299,l26598,35465r4434,l35465,31032r,-4434l39898,22165r,-13299l35465,4433,35465,e" filled="f" strokecolor="white" strokeweight=".1231mm">
                        <v:path arrowok="t"/>
                      </v:shape>
                      <v:shape id="Graphic 170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" path="m22165,l8866,,,8866,,22165r8866,8867l22165,31032r8867,-8867l31032,8866,22165,xe" stroked="f">
                        <v:path arrowok="t"/>
                      </v:shape>
                      <v:shape id="Graphic 170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7FE8A8C3" w14:textId="77777777" w:rsidR="002618DD" w:rsidRDefault="002618DD">
            <w:pPr>
              <w:pStyle w:val="TableParagraph"/>
              <w:spacing w:before="0"/>
              <w:ind w:left="0"/>
              <w:rPr>
                <w:rFonts w:ascii="Times New Roman"/>
                <w:sz w:val="10"/>
              </w:rPr>
            </w:pPr>
          </w:p>
        </w:tc>
      </w:tr>
      <w:tr w:rsidR="002618DD" w14:paraId="67910F25" w14:textId="77777777">
        <w:trPr>
          <w:trHeight w:val="319"/>
        </w:trPr>
        <w:tc>
          <w:tcPr>
            <w:tcW w:w="2332" w:type="dxa"/>
            <w:tcBorders>
              <w:bottom w:val="nil"/>
            </w:tcBorders>
          </w:tcPr>
          <w:p w14:paraId="45AC2A78"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tcBorders>
              <w:bottom w:val="nil"/>
            </w:tcBorders>
          </w:tcPr>
          <w:p w14:paraId="78E61FBF" w14:textId="77777777" w:rsidR="002618DD" w:rsidRDefault="00000000">
            <w:pPr>
              <w:pStyle w:val="TableParagraph"/>
              <w:rPr>
                <w:sz w:val="11"/>
              </w:rPr>
            </w:pPr>
            <w:r>
              <w:rPr>
                <w:sz w:val="11"/>
              </w:rPr>
              <w:t>Does</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have</w:t>
            </w:r>
            <w:r>
              <w:rPr>
                <w:spacing w:val="18"/>
                <w:sz w:val="11"/>
              </w:rPr>
              <w:t xml:space="preserve"> </w:t>
            </w:r>
            <w:r>
              <w:rPr>
                <w:sz w:val="11"/>
              </w:rPr>
              <w:t>a</w:t>
            </w:r>
            <w:r>
              <w:rPr>
                <w:spacing w:val="18"/>
                <w:sz w:val="11"/>
              </w:rPr>
              <w:t xml:space="preserve"> </w:t>
            </w:r>
            <w:r>
              <w:rPr>
                <w:sz w:val="11"/>
              </w:rPr>
              <w:t>documented</w:t>
            </w:r>
            <w:r>
              <w:rPr>
                <w:spacing w:val="18"/>
                <w:sz w:val="11"/>
              </w:rPr>
              <w:t xml:space="preserve"> </w:t>
            </w:r>
            <w:r>
              <w:rPr>
                <w:sz w:val="11"/>
              </w:rPr>
              <w:t>incident</w:t>
            </w:r>
            <w:r>
              <w:rPr>
                <w:spacing w:val="18"/>
                <w:sz w:val="11"/>
              </w:rPr>
              <w:t xml:space="preserve"> </w:t>
            </w:r>
            <w:r>
              <w:rPr>
                <w:sz w:val="11"/>
              </w:rPr>
              <w:t>management</w:t>
            </w:r>
            <w:r>
              <w:rPr>
                <w:spacing w:val="18"/>
                <w:sz w:val="11"/>
              </w:rPr>
              <w:t xml:space="preserve"> </w:t>
            </w:r>
            <w:r>
              <w:rPr>
                <w:sz w:val="11"/>
              </w:rPr>
              <w:t>process</w:t>
            </w:r>
            <w:r>
              <w:rPr>
                <w:spacing w:val="18"/>
                <w:sz w:val="11"/>
              </w:rPr>
              <w:t xml:space="preserve"> </w:t>
            </w:r>
            <w:r>
              <w:rPr>
                <w:sz w:val="11"/>
              </w:rPr>
              <w:t>that</w:t>
            </w:r>
            <w:r>
              <w:rPr>
                <w:spacing w:val="18"/>
                <w:sz w:val="11"/>
              </w:rPr>
              <w:t xml:space="preserve"> </w:t>
            </w:r>
            <w:r>
              <w:rPr>
                <w:sz w:val="11"/>
              </w:rPr>
              <w:t>includes</w:t>
            </w:r>
            <w:r>
              <w:rPr>
                <w:spacing w:val="40"/>
                <w:sz w:val="11"/>
              </w:rPr>
              <w:t xml:space="preserve"> </w:t>
            </w:r>
            <w:r>
              <w:rPr>
                <w:sz w:val="11"/>
              </w:rPr>
              <w:t>compliance</w:t>
            </w:r>
            <w:r>
              <w:rPr>
                <w:spacing w:val="26"/>
                <w:sz w:val="11"/>
              </w:rPr>
              <w:t xml:space="preserve"> </w:t>
            </w:r>
            <w:r>
              <w:rPr>
                <w:sz w:val="11"/>
              </w:rPr>
              <w:t>procedures</w:t>
            </w:r>
            <w:r>
              <w:rPr>
                <w:spacing w:val="26"/>
                <w:sz w:val="11"/>
              </w:rPr>
              <w:t xml:space="preserve"> </w:t>
            </w:r>
            <w:r>
              <w:rPr>
                <w:sz w:val="11"/>
              </w:rPr>
              <w:t>and</w:t>
            </w:r>
            <w:r>
              <w:rPr>
                <w:spacing w:val="26"/>
                <w:sz w:val="11"/>
              </w:rPr>
              <w:t xml:space="preserve"> </w:t>
            </w:r>
            <w:r>
              <w:rPr>
                <w:sz w:val="11"/>
              </w:rPr>
              <w:t>periodic</w:t>
            </w:r>
            <w:r>
              <w:rPr>
                <w:spacing w:val="26"/>
                <w:sz w:val="11"/>
              </w:rPr>
              <w:t xml:space="preserve"> </w:t>
            </w:r>
            <w:r>
              <w:rPr>
                <w:sz w:val="11"/>
              </w:rPr>
              <w:t>formal</w:t>
            </w:r>
            <w:r>
              <w:rPr>
                <w:spacing w:val="26"/>
                <w:sz w:val="11"/>
              </w:rPr>
              <w:t xml:space="preserve"> </w:t>
            </w:r>
            <w:r>
              <w:rPr>
                <w:sz w:val="11"/>
              </w:rPr>
              <w:t>review?</w:t>
            </w:r>
            <w:r>
              <w:rPr>
                <w:spacing w:val="26"/>
                <w:sz w:val="11"/>
              </w:rPr>
              <w:t xml:space="preserve"> </w:t>
            </w:r>
            <w:r>
              <w:rPr>
                <w:sz w:val="11"/>
              </w:rPr>
              <w:t>If</w:t>
            </w:r>
            <w:r>
              <w:rPr>
                <w:spacing w:val="26"/>
                <w:sz w:val="11"/>
              </w:rPr>
              <w:t xml:space="preserve"> </w:t>
            </w:r>
            <w:r>
              <w:rPr>
                <w:sz w:val="11"/>
              </w:rPr>
              <w:t>yes,</w:t>
            </w:r>
            <w:r>
              <w:rPr>
                <w:spacing w:val="26"/>
                <w:sz w:val="11"/>
              </w:rPr>
              <w:t xml:space="preserve"> </w:t>
            </w:r>
            <w:r>
              <w:rPr>
                <w:sz w:val="11"/>
              </w:rPr>
              <w:t>summarize.</w:t>
            </w:r>
          </w:p>
        </w:tc>
        <w:tc>
          <w:tcPr>
            <w:tcW w:w="1424" w:type="dxa"/>
            <w:tcBorders>
              <w:bottom w:val="nil"/>
            </w:tcBorders>
          </w:tcPr>
          <w:p w14:paraId="2F5CE0A4"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30112" behindDoc="1" locked="0" layoutInCell="1" allowOverlap="1" wp14:anchorId="30C630A0" wp14:editId="3E442DB6">
                      <wp:simplePos x="0" y="0"/>
                      <wp:positionH relativeFrom="column">
                        <wp:posOffset>22165</wp:posOffset>
                      </wp:positionH>
                      <wp:positionV relativeFrom="paragraph">
                        <wp:posOffset>32308</wp:posOffset>
                      </wp:positionV>
                      <wp:extent cx="53340" cy="142240"/>
                      <wp:effectExtent l="0" t="0" r="0" b="0"/>
                      <wp:wrapNone/>
                      <wp:docPr id="170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05" name="Graphic 170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06" name="Graphic 170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07" name="Graphic 170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08" name="Graphic 170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09" name="Graphic 170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10" name="Graphic 171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711" name="Graphic 171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12" name="Graphic 171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13" name="Graphic 171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14" name="Graphic 171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15" name="Graphic 171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16" name="Graphic 171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3EA1BBB" id="Group 1704" o:spid="_x0000_s1026" style="position:absolute;margin-left:1.75pt;margin-top:2.55pt;width:4.2pt;height:11.2pt;z-index:-209863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">
                      <v:shape id="Graphic 170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" path="m4433,39898r,-4433l,31032,,17732,4433,13299r,-4433l8866,4433r4433,l17732,,31032,r4433,4433l39898,4433e" filled="f" strokecolor="#696763" strokeweight=".1231mm">
                        <v:path arrowok="t"/>
                      </v:shape>
                      <v:shape id="Graphic 170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" path="m4433,31032l,26598,,13299,4433,8866r,-4433l8866,4433,13299,,26598,r4434,4433l35465,4433e" filled="f" strokeweight=".1231mm">
                        <v:path arrowok="t"/>
                      </v:shape>
                      <v:shape id="Graphic 170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" path="m,26598r4433,l8866,31032r13299,l26598,26598r4434,l31032,22165r4433,-4433l35465,4433,31032,e" filled="f" strokecolor="#e8e6e2" strokeweight=".1231mm">
                        <v:path arrowok="t"/>
                      </v:shape>
                      <v:shape id="Graphic 170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" path="m,35465r4433,l8866,39898r13299,l26598,35465r4434,l35465,31032r,-4434l39898,22165r,-13299l35465,4433,35465,e" filled="f" strokecolor="white" strokeweight=".1231mm">
                        <v:path arrowok="t"/>
                      </v:shape>
                      <v:shape id="Graphic 170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" path="m22165,l8866,,,8866,,22165r8866,8867l22165,31032r8867,-8867l31032,8866,22165,xe" stroked="f">
                        <v:path arrowok="t"/>
                      </v:shape>
                      <v:shape id="Graphic 171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" path="m8866,l22165,r8867,8866l31032,22165r-8867,8867l8866,31032,,22165,,8866,8866,xe" filled="f" strokecolor="white" strokeweight=".1231mm">
                        <v:path arrowok="t"/>
                      </v:shape>
                      <v:shape id="Graphic 171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" path="m4433,39898r,-4433l,31032,,17732,4433,13299r,-4433l8866,4433r4433,l17732,,31032,r4433,4433l39898,4433e" filled="f" strokecolor="#696763" strokeweight=".1231mm">
                        <v:path arrowok="t"/>
                      </v:shape>
                      <v:shape id="Graphic 171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" path="m4433,31032l,26598,,13299,4433,8866r,-4433l8866,4433,13299,,26598,r4434,4433l35465,4433e" filled="f" strokeweight=".1231mm">
                        <v:path arrowok="t"/>
                      </v:shape>
                      <v:shape id="Graphic 171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" path="m,26598r4433,l8866,31032r13299,l26598,26598r4434,l31032,22165r4433,-4433l35465,4433,31032,e" filled="f" strokecolor="#e8e6e2" strokeweight=".1231mm">
                        <v:path arrowok="t"/>
                      </v:shape>
                      <v:shape id="Graphic 171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" path="m,35465r4433,l8866,39898r13299,l26598,35465r4434,l35465,31032r,-4434l39898,22165r,-13299l35465,4433,35465,e" filled="f" strokecolor="white" strokeweight=".1231mm">
                        <v:path arrowok="t"/>
                      </v:shape>
                      <v:shape id="Graphic 171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" path="m22165,l8866,,,8866,,22165r8866,8867l22165,31032r8867,-8867l31032,8866,22165,xe" stroked="f">
                        <v:path arrowok="t"/>
                      </v:shape>
                      <v:shape id="Graphic 171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Borders>
              <w:bottom w:val="nil"/>
            </w:tcBorders>
          </w:tcPr>
          <w:p w14:paraId="1922CFF8" w14:textId="77777777" w:rsidR="002618DD" w:rsidRDefault="002618DD">
            <w:pPr>
              <w:pStyle w:val="TableParagraph"/>
              <w:spacing w:before="0"/>
              <w:ind w:left="0"/>
              <w:rPr>
                <w:rFonts w:ascii="Times New Roman"/>
                <w:sz w:val="10"/>
              </w:rPr>
            </w:pPr>
          </w:p>
        </w:tc>
      </w:tr>
    </w:tbl>
    <w:p w14:paraId="42FEE52B" w14:textId="40F3F6B0" w:rsidR="002618DD" w:rsidRDefault="002618DD">
      <w:pPr>
        <w:rPr>
          <w:sz w:val="2"/>
          <w:szCs w:val="2"/>
        </w:rPr>
      </w:pPr>
    </w:p>
    <w:p w14:paraId="47AA7D95" w14:textId="77777777" w:rsidR="002618DD" w:rsidRDefault="002618DD">
      <w:pPr>
        <w:rPr>
          <w:sz w:val="2"/>
          <w:szCs w:val="2"/>
        </w:rPr>
        <w:sectPr w:rsidR="002618DD">
          <w:headerReference w:type="default" r:id="rId37"/>
          <w:footerReference w:type="default" r:id="rId38"/>
          <w:pgSz w:w="12240" w:h="15840"/>
          <w:pgMar w:top="480" w:right="360" w:bottom="740" w:left="360" w:header="0" w:footer="54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2"/>
        <w:gridCol w:w="4510"/>
        <w:gridCol w:w="1424"/>
        <w:gridCol w:w="2632"/>
      </w:tblGrid>
      <w:tr w:rsidR="002618DD" w14:paraId="35C9C1D8" w14:textId="77777777">
        <w:trPr>
          <w:trHeight w:val="318"/>
        </w:trPr>
        <w:tc>
          <w:tcPr>
            <w:tcW w:w="2332" w:type="dxa"/>
            <w:shd w:val="clear" w:color="auto" w:fill="EDEDED"/>
          </w:tcPr>
          <w:p w14:paraId="72A0AA99" w14:textId="77777777" w:rsidR="002618DD" w:rsidRDefault="00000000">
            <w:pPr>
              <w:pStyle w:val="TableParagraph"/>
              <w:rPr>
                <w:sz w:val="11"/>
              </w:rPr>
            </w:pPr>
            <w:r>
              <w:rPr>
                <w:sz w:val="11"/>
              </w:rPr>
              <w:lastRenderedPageBreak/>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shd w:val="clear" w:color="auto" w:fill="EDEDED"/>
          </w:tcPr>
          <w:p w14:paraId="18BD97E3" w14:textId="77777777" w:rsidR="002618DD" w:rsidRDefault="00000000">
            <w:pPr>
              <w:pStyle w:val="TableParagraph"/>
              <w:rPr>
                <w:sz w:val="11"/>
              </w:rPr>
            </w:pPr>
            <w:r>
              <w:rPr>
                <w:sz w:val="11"/>
              </w:rPr>
              <w:t>Does</w:t>
            </w:r>
            <w:r>
              <w:rPr>
                <w:spacing w:val="16"/>
                <w:sz w:val="11"/>
              </w:rPr>
              <w:t xml:space="preserve"> </w:t>
            </w:r>
            <w:r>
              <w:rPr>
                <w:sz w:val="11"/>
              </w:rPr>
              <w:t>the</w:t>
            </w:r>
            <w:r>
              <w:rPr>
                <w:spacing w:val="16"/>
                <w:sz w:val="11"/>
              </w:rPr>
              <w:t xml:space="preserve"> </w:t>
            </w:r>
            <w:r>
              <w:rPr>
                <w:sz w:val="11"/>
              </w:rPr>
              <w:t>Proponent</w:t>
            </w:r>
            <w:r>
              <w:rPr>
                <w:spacing w:val="15"/>
                <w:sz w:val="11"/>
              </w:rPr>
              <w:t xml:space="preserve"> </w:t>
            </w:r>
            <w:r>
              <w:rPr>
                <w:sz w:val="11"/>
              </w:rPr>
              <w:t>have</w:t>
            </w:r>
            <w:r>
              <w:rPr>
                <w:spacing w:val="16"/>
                <w:sz w:val="11"/>
              </w:rPr>
              <w:t xml:space="preserve"> </w:t>
            </w:r>
            <w:r>
              <w:rPr>
                <w:sz w:val="11"/>
              </w:rPr>
              <w:t>documented</w:t>
            </w:r>
            <w:r>
              <w:rPr>
                <w:spacing w:val="16"/>
                <w:sz w:val="11"/>
              </w:rPr>
              <w:t xml:space="preserve"> </w:t>
            </w:r>
            <w:r>
              <w:rPr>
                <w:sz w:val="11"/>
              </w:rPr>
              <w:t>patch</w:t>
            </w:r>
            <w:r>
              <w:rPr>
                <w:spacing w:val="16"/>
                <w:sz w:val="11"/>
              </w:rPr>
              <w:t xml:space="preserve"> </w:t>
            </w:r>
            <w:r>
              <w:rPr>
                <w:sz w:val="11"/>
              </w:rPr>
              <w:t>management</w:t>
            </w:r>
            <w:r>
              <w:rPr>
                <w:spacing w:val="15"/>
                <w:sz w:val="11"/>
              </w:rPr>
              <w:t xml:space="preserve"> </w:t>
            </w:r>
            <w:r>
              <w:rPr>
                <w:sz w:val="11"/>
              </w:rPr>
              <w:t>procedures?</w:t>
            </w:r>
            <w:r>
              <w:rPr>
                <w:spacing w:val="16"/>
                <w:sz w:val="11"/>
              </w:rPr>
              <w:t xml:space="preserve"> </w:t>
            </w:r>
            <w:r>
              <w:rPr>
                <w:sz w:val="11"/>
              </w:rPr>
              <w:t>If</w:t>
            </w:r>
            <w:r>
              <w:rPr>
                <w:spacing w:val="15"/>
                <w:sz w:val="11"/>
              </w:rPr>
              <w:t xml:space="preserve"> </w:t>
            </w:r>
            <w:r>
              <w:rPr>
                <w:sz w:val="11"/>
              </w:rPr>
              <w:t>yes,</w:t>
            </w:r>
            <w:r>
              <w:rPr>
                <w:spacing w:val="40"/>
                <w:sz w:val="11"/>
              </w:rPr>
              <w:t xml:space="preserve"> </w:t>
            </w:r>
            <w:r>
              <w:rPr>
                <w:spacing w:val="-2"/>
                <w:sz w:val="11"/>
              </w:rPr>
              <w:t>summarize.</w:t>
            </w:r>
          </w:p>
        </w:tc>
        <w:tc>
          <w:tcPr>
            <w:tcW w:w="1424" w:type="dxa"/>
            <w:shd w:val="clear" w:color="auto" w:fill="EDEDED"/>
          </w:tcPr>
          <w:p w14:paraId="3C788CF2"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26944" behindDoc="0" locked="0" layoutInCell="1" allowOverlap="1" wp14:anchorId="27A77B34" wp14:editId="5F2E4FC2">
                      <wp:simplePos x="0" y="0"/>
                      <wp:positionH relativeFrom="column">
                        <wp:posOffset>22165</wp:posOffset>
                      </wp:positionH>
                      <wp:positionV relativeFrom="paragraph">
                        <wp:posOffset>31997</wp:posOffset>
                      </wp:positionV>
                      <wp:extent cx="53340" cy="142240"/>
                      <wp:effectExtent l="0" t="0" r="0" b="0"/>
                      <wp:wrapNone/>
                      <wp:docPr id="1719"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20" name="Graphic 172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21" name="Graphic 172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22" name="Graphic 172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23" name="Graphic 172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24" name="Graphic 172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25" name="Graphic 172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726" name="Graphic 172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27" name="Graphic 172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28" name="Graphic 172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29" name="Graphic 172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30" name="Graphic 173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31" name="Graphic 173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7E766FE" id="Group 1719" o:spid="_x0000_s1026" style="position:absolute;margin-left:1.75pt;margin-top:2.5pt;width:4.2pt;height:11.2pt;z-index:158269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D8oKZ5dgYAADI2AAAOAAAAAAAA&#10;AAAAAAAAAC4CAABkcnMvZTJvRG9jLnhtbFBLAQItABQABgAIAAAAIQB1t9Sv3QAAAAUBAAAPAAAA&#10;AAAAAAAAAAAAANAIAABkcnMvZG93bnJldi54bWxQSwUGAAAAAAQABADzAAAA2gkAAAAA&#10;">
                      <v:shape id="Graphic 172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" path="m4433,39898r,-4433l,31032,,17732,4433,13299r,-4433l8866,4433r4433,l17732,,31032,r4433,4433l39898,4433e" filled="f" strokecolor="#696763" strokeweight=".1231mm">
                        <v:path arrowok="t"/>
                      </v:shape>
                      <v:shape id="Graphic 172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" path="m4433,31032l,26598,,13299,4433,8866r,-4433l8866,4433,13299,,26598,r4434,4433l35465,4433e" filled="f" strokeweight=".1231mm">
                        <v:path arrowok="t"/>
                      </v:shape>
                      <v:shape id="Graphic 172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" path="m,26598r4433,l8866,31032r13299,l26598,26598r4434,l31032,22165r4433,-4433l35465,4433,31032,e" filled="f" strokecolor="#e8e6e2" strokeweight=".1231mm">
                        <v:path arrowok="t"/>
                      </v:shape>
                      <v:shape id="Graphic 172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" path="m,35465r4433,l8866,39898r13299,l26598,35465r4434,l35465,31032r,-4434l39898,22165r,-13299l35465,4433,35465,e" filled="f" strokecolor="white" strokeweight=".1231mm">
                        <v:path arrowok="t"/>
                      </v:shape>
                      <v:shape id="Graphic 172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" path="m22165,l8866,,,8866,,22165r8866,8867l22165,31032r8867,-8867l31032,8866,22165,xe" stroked="f">
                        <v:path arrowok="t"/>
                      </v:shape>
                      <v:shape id="Graphic 172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" path="m8866,l22165,r8867,8866l31032,22165r-8867,8867l8866,31032,,22165,,8866,8866,xe" filled="f" strokecolor="white" strokeweight=".1231mm">
                        <v:path arrowok="t"/>
                      </v:shape>
                      <v:shape id="Graphic 172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" path="m4433,39898r,-4433l,31032,,17732,4433,13299r,-4433l8866,4433r4433,l17732,,31032,r4433,4433l39898,4433e" filled="f" strokecolor="#696763" strokeweight=".1231mm">
                        <v:path arrowok="t"/>
                      </v:shape>
                      <v:shape id="Graphic 172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" path="m4433,31032l,26598,,13299,4433,8866r,-4433l8866,4433,13299,,26598,r4434,4433l35465,4433e" filled="f" strokeweight=".1231mm">
                        <v:path arrowok="t"/>
                      </v:shape>
                      <v:shape id="Graphic 172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" path="m,26598r4433,l8866,31032r13299,l26598,26598r4434,l31032,22165r4433,-4433l35465,4433,31032,e" filled="f" strokecolor="#e8e6e2" strokeweight=".1231mm">
                        <v:path arrowok="t"/>
                      </v:shape>
                      <v:shape id="Graphic 172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" path="m,35465r4433,l8866,39898r13299,l26598,35465r4434,l35465,31032r,-4434l39898,22165r,-13299l35465,4433,35465,e" filled="f" strokecolor="white" strokeweight=".1231mm">
                        <v:path arrowok="t"/>
                      </v:shape>
                      <v:shape id="Graphic 173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" path="m22165,l8866,,,8866,,22165r8866,8867l22165,31032r8867,-8867l31032,8866,22165,xe" stroked="f">
                        <v:path arrowok="t"/>
                      </v:shape>
                      <v:shape id="Graphic 173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77C40391" w14:textId="77777777" w:rsidR="002618DD" w:rsidRDefault="002618DD">
            <w:pPr>
              <w:pStyle w:val="TableParagraph"/>
              <w:spacing w:before="0"/>
              <w:ind w:left="0"/>
              <w:rPr>
                <w:rFonts w:ascii="Times New Roman"/>
                <w:sz w:val="10"/>
              </w:rPr>
            </w:pPr>
          </w:p>
        </w:tc>
      </w:tr>
      <w:tr w:rsidR="002618DD" w14:paraId="286767B3" w14:textId="77777777">
        <w:trPr>
          <w:trHeight w:val="318"/>
        </w:trPr>
        <w:tc>
          <w:tcPr>
            <w:tcW w:w="2332" w:type="dxa"/>
          </w:tcPr>
          <w:p w14:paraId="181E522A"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tcPr>
          <w:p w14:paraId="5E42CECD" w14:textId="77777777" w:rsidR="002618DD" w:rsidRDefault="00000000">
            <w:pPr>
              <w:pStyle w:val="TableParagraph"/>
              <w:rPr>
                <w:sz w:val="11"/>
              </w:rPr>
            </w:pPr>
            <w:r>
              <w:rPr>
                <w:sz w:val="11"/>
              </w:rPr>
              <w:t>Does</w:t>
            </w:r>
            <w:r>
              <w:rPr>
                <w:spacing w:val="17"/>
                <w:sz w:val="11"/>
              </w:rPr>
              <w:t xml:space="preserve"> </w:t>
            </w:r>
            <w:r>
              <w:rPr>
                <w:sz w:val="11"/>
              </w:rPr>
              <w:t>the</w:t>
            </w:r>
            <w:r>
              <w:rPr>
                <w:spacing w:val="17"/>
                <w:sz w:val="11"/>
              </w:rPr>
              <w:t xml:space="preserve"> </w:t>
            </w:r>
            <w:r>
              <w:rPr>
                <w:sz w:val="11"/>
              </w:rPr>
              <w:t>Proponent</w:t>
            </w:r>
            <w:r>
              <w:rPr>
                <w:spacing w:val="17"/>
                <w:sz w:val="11"/>
              </w:rPr>
              <w:t xml:space="preserve"> </w:t>
            </w:r>
            <w:r>
              <w:rPr>
                <w:sz w:val="11"/>
              </w:rPr>
              <w:t>have</w:t>
            </w:r>
            <w:r>
              <w:rPr>
                <w:spacing w:val="17"/>
                <w:sz w:val="11"/>
              </w:rPr>
              <w:t xml:space="preserve"> </w:t>
            </w:r>
            <w:r>
              <w:rPr>
                <w:sz w:val="11"/>
              </w:rPr>
              <w:t>documented</w:t>
            </w:r>
            <w:r>
              <w:rPr>
                <w:spacing w:val="17"/>
                <w:sz w:val="11"/>
              </w:rPr>
              <w:t xml:space="preserve"> </w:t>
            </w:r>
            <w:r>
              <w:rPr>
                <w:sz w:val="11"/>
              </w:rPr>
              <w:t>life-cycle</w:t>
            </w:r>
            <w:r>
              <w:rPr>
                <w:spacing w:val="17"/>
                <w:sz w:val="11"/>
              </w:rPr>
              <w:t xml:space="preserve"> </w:t>
            </w:r>
            <w:r>
              <w:rPr>
                <w:sz w:val="11"/>
              </w:rPr>
              <w:t>management</w:t>
            </w:r>
            <w:r>
              <w:rPr>
                <w:spacing w:val="17"/>
                <w:sz w:val="11"/>
              </w:rPr>
              <w:t xml:space="preserve"> </w:t>
            </w:r>
            <w:r>
              <w:rPr>
                <w:sz w:val="11"/>
              </w:rPr>
              <w:t>processes</w:t>
            </w:r>
            <w:r>
              <w:rPr>
                <w:spacing w:val="17"/>
                <w:sz w:val="11"/>
              </w:rPr>
              <w:t xml:space="preserve"> </w:t>
            </w:r>
            <w:r>
              <w:rPr>
                <w:sz w:val="11"/>
              </w:rPr>
              <w:t>for</w:t>
            </w:r>
            <w:r>
              <w:rPr>
                <w:spacing w:val="17"/>
                <w:sz w:val="11"/>
              </w:rPr>
              <w:t xml:space="preserve"> </w:t>
            </w:r>
            <w:r>
              <w:rPr>
                <w:sz w:val="11"/>
              </w:rPr>
              <w:t>all</w:t>
            </w:r>
            <w:r>
              <w:rPr>
                <w:spacing w:val="40"/>
                <w:sz w:val="11"/>
              </w:rPr>
              <w:t xml:space="preserve"> </w:t>
            </w:r>
            <w:r>
              <w:rPr>
                <w:sz w:val="11"/>
              </w:rPr>
              <w:t>configuration</w:t>
            </w:r>
            <w:r>
              <w:rPr>
                <w:spacing w:val="33"/>
                <w:sz w:val="11"/>
              </w:rPr>
              <w:t xml:space="preserve"> </w:t>
            </w:r>
            <w:r>
              <w:rPr>
                <w:sz w:val="11"/>
              </w:rPr>
              <w:t>components?</w:t>
            </w:r>
            <w:r>
              <w:rPr>
                <w:spacing w:val="33"/>
                <w:sz w:val="11"/>
              </w:rPr>
              <w:t xml:space="preserve"> </w:t>
            </w:r>
            <w:r>
              <w:rPr>
                <w:sz w:val="11"/>
              </w:rPr>
              <w:t>If</w:t>
            </w:r>
            <w:r>
              <w:rPr>
                <w:spacing w:val="33"/>
                <w:sz w:val="11"/>
              </w:rPr>
              <w:t xml:space="preserve"> </w:t>
            </w:r>
            <w:r>
              <w:rPr>
                <w:sz w:val="11"/>
              </w:rPr>
              <w:t>yes,</w:t>
            </w:r>
            <w:r>
              <w:rPr>
                <w:spacing w:val="33"/>
                <w:sz w:val="11"/>
              </w:rPr>
              <w:t xml:space="preserve"> </w:t>
            </w:r>
            <w:r>
              <w:rPr>
                <w:sz w:val="11"/>
              </w:rPr>
              <w:t>summarize.</w:t>
            </w:r>
          </w:p>
        </w:tc>
        <w:tc>
          <w:tcPr>
            <w:tcW w:w="1424" w:type="dxa"/>
          </w:tcPr>
          <w:p w14:paraId="44047B7E"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40864" behindDoc="1" locked="0" layoutInCell="1" allowOverlap="1" wp14:anchorId="0EB6A577" wp14:editId="0FF66D7F">
                      <wp:simplePos x="0" y="0"/>
                      <wp:positionH relativeFrom="column">
                        <wp:posOffset>22165</wp:posOffset>
                      </wp:positionH>
                      <wp:positionV relativeFrom="paragraph">
                        <wp:posOffset>31997</wp:posOffset>
                      </wp:positionV>
                      <wp:extent cx="53340" cy="142240"/>
                      <wp:effectExtent l="0" t="0" r="0" b="0"/>
                      <wp:wrapNone/>
                      <wp:docPr id="1732"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33" name="Graphic 173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34" name="Graphic 173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35" name="Graphic 173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36" name="Graphic 173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37" name="Graphic 173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38" name="Graphic 173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739" name="Graphic 173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40" name="Graphic 174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41" name="Graphic 174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42" name="Graphic 174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43" name="Graphic 174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44" name="Graphic 174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27CB6B8" id="Group 1732" o:spid="_x0000_s1026" style="position:absolute;margin-left:1.75pt;margin-top:2.5pt;width:4.2pt;height:11.2pt;z-index:-209756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">
                      <v:shape id="Graphic 173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" path="m4433,39898r,-4433l,31032,,17732,4433,13299r,-4433l8866,4433r4433,l17732,,31032,r4433,4433l39898,4433e" filled="f" strokecolor="#696763" strokeweight=".1231mm">
                        <v:path arrowok="t"/>
                      </v:shape>
                      <v:shape id="Graphic 173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" path="m4433,31032l,26598,,13299,4433,8866r,-4433l8866,4433,13299,,26598,r4434,4433l35465,4433e" filled="f" strokeweight=".1231mm">
                        <v:path arrowok="t"/>
                      </v:shape>
                      <v:shape id="Graphic 173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" path="m,26598r4433,l8866,31032r13299,l26598,26598r4434,l31032,22165r4433,-4433l35465,4433,31032,e" filled="f" strokecolor="#e8e6e2" strokeweight=".1231mm">
                        <v:path arrowok="t"/>
                      </v:shape>
                      <v:shape id="Graphic 173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" path="m,35465r4433,l8866,39898r13299,l26598,35465r4434,l35465,31032r,-4434l39898,22165r,-13299l35465,4433,35465,e" filled="f" strokecolor="white" strokeweight=".1231mm">
                        <v:path arrowok="t"/>
                      </v:shape>
                      <v:shape id="Graphic 173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" path="m22165,l8866,,,8866,,22165r8866,8867l22165,31032r8867,-8867l31032,8866,22165,xe" stroked="f">
                        <v:path arrowok="t"/>
                      </v:shape>
                      <v:shape id="Graphic 173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" path="m8866,l22165,r8867,8866l31032,22165r-8867,8867l8866,31032,,22165,,8866,8866,xe" filled="f" strokecolor="white" strokeweight=".1231mm">
                        <v:path arrowok="t"/>
                      </v:shape>
                      <v:shape id="Graphic 173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" path="m4433,39898r,-4433l,31032,,17732,4433,13299r,-4433l8866,4433r4433,l17732,,31032,r4433,4433l39898,4433e" filled="f" strokecolor="#696763" strokeweight=".1231mm">
                        <v:path arrowok="t"/>
                      </v:shape>
                      <v:shape id="Graphic 174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" path="m4433,31032l,26598,,13299,4433,8866r,-4433l8866,4433,13299,,26598,r4434,4433l35465,4433e" filled="f" strokeweight=".1231mm">
                        <v:path arrowok="t"/>
                      </v:shape>
                      <v:shape id="Graphic 174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" path="m,26598r4433,l8866,31032r13299,l26598,26598r4434,l31032,22165r4433,-4433l35465,4433,31032,e" filled="f" strokecolor="#e8e6e2" strokeweight=".1231mm">
                        <v:path arrowok="t"/>
                      </v:shape>
                      <v:shape id="Graphic 174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" path="m,35465r4433,l8866,39898r13299,l26598,35465r4434,l35465,31032r,-4434l39898,22165r,-13299l35465,4433,35465,e" filled="f" strokecolor="white" strokeweight=".1231mm">
                        <v:path arrowok="t"/>
                      </v:shape>
                      <v:shape id="Graphic 174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" path="m22165,l8866,,,8866,,22165r8866,8867l22165,31032r8867,-8867l31032,8866,22165,xe" stroked="f">
                        <v:path arrowok="t"/>
                      </v:shape>
                      <v:shape id="Graphic 174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7B0275A0" w14:textId="77777777" w:rsidR="002618DD" w:rsidRDefault="002618DD">
            <w:pPr>
              <w:pStyle w:val="TableParagraph"/>
              <w:spacing w:before="0"/>
              <w:ind w:left="0"/>
              <w:rPr>
                <w:rFonts w:ascii="Times New Roman"/>
                <w:sz w:val="10"/>
              </w:rPr>
            </w:pPr>
          </w:p>
        </w:tc>
      </w:tr>
      <w:tr w:rsidR="002618DD" w14:paraId="58CB2FA7" w14:textId="77777777">
        <w:trPr>
          <w:trHeight w:val="318"/>
        </w:trPr>
        <w:tc>
          <w:tcPr>
            <w:tcW w:w="2332" w:type="dxa"/>
            <w:shd w:val="clear" w:color="auto" w:fill="EDEDED"/>
          </w:tcPr>
          <w:p w14:paraId="2201F926"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shd w:val="clear" w:color="auto" w:fill="EDEDED"/>
          </w:tcPr>
          <w:p w14:paraId="40BFE658"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w:t>
            </w:r>
            <w:r>
              <w:rPr>
                <w:spacing w:val="19"/>
                <w:sz w:val="11"/>
              </w:rPr>
              <w:t xml:space="preserve"> </w:t>
            </w:r>
            <w:r>
              <w:rPr>
                <w:sz w:val="11"/>
              </w:rPr>
              <w:t>make</w:t>
            </w:r>
            <w:r>
              <w:rPr>
                <w:spacing w:val="19"/>
                <w:sz w:val="11"/>
              </w:rPr>
              <w:t xml:space="preserve"> </w:t>
            </w:r>
            <w:r>
              <w:rPr>
                <w:sz w:val="11"/>
              </w:rPr>
              <w:t>use</w:t>
            </w:r>
            <w:r>
              <w:rPr>
                <w:spacing w:val="19"/>
                <w:sz w:val="11"/>
              </w:rPr>
              <w:t xml:space="preserve"> </w:t>
            </w:r>
            <w:r>
              <w:rPr>
                <w:sz w:val="11"/>
              </w:rPr>
              <w:t>of</w:t>
            </w:r>
            <w:r>
              <w:rPr>
                <w:spacing w:val="19"/>
                <w:sz w:val="11"/>
              </w:rPr>
              <w:t xml:space="preserve"> </w:t>
            </w:r>
            <w:r>
              <w:rPr>
                <w:sz w:val="11"/>
              </w:rPr>
              <w:t>'end</w:t>
            </w:r>
            <w:r>
              <w:rPr>
                <w:spacing w:val="19"/>
                <w:sz w:val="11"/>
              </w:rPr>
              <w:t xml:space="preserve"> </w:t>
            </w:r>
            <w:r>
              <w:rPr>
                <w:sz w:val="11"/>
              </w:rPr>
              <w:t>user</w:t>
            </w:r>
            <w:r>
              <w:rPr>
                <w:spacing w:val="19"/>
                <w:sz w:val="11"/>
              </w:rPr>
              <w:t xml:space="preserve"> </w:t>
            </w:r>
            <w:r>
              <w:rPr>
                <w:sz w:val="11"/>
              </w:rPr>
              <w:t>experience'</w:t>
            </w:r>
            <w:r>
              <w:rPr>
                <w:spacing w:val="19"/>
                <w:sz w:val="11"/>
              </w:rPr>
              <w:t xml:space="preserve"> </w:t>
            </w:r>
            <w:r>
              <w:rPr>
                <w:sz w:val="11"/>
              </w:rPr>
              <w:t>monitoring</w:t>
            </w:r>
            <w:r>
              <w:rPr>
                <w:spacing w:val="19"/>
                <w:sz w:val="11"/>
              </w:rPr>
              <w:t xml:space="preserve"> </w:t>
            </w:r>
            <w:r>
              <w:rPr>
                <w:sz w:val="11"/>
              </w:rPr>
              <w:t>tools?</w:t>
            </w:r>
            <w:r>
              <w:rPr>
                <w:spacing w:val="19"/>
                <w:sz w:val="11"/>
              </w:rPr>
              <w:t xml:space="preserve"> </w:t>
            </w:r>
            <w:r>
              <w:rPr>
                <w:sz w:val="11"/>
              </w:rPr>
              <w:t>If</w:t>
            </w:r>
            <w:r>
              <w:rPr>
                <w:spacing w:val="19"/>
                <w:sz w:val="11"/>
              </w:rPr>
              <w:t xml:space="preserve"> </w:t>
            </w:r>
            <w:r>
              <w:rPr>
                <w:sz w:val="11"/>
              </w:rPr>
              <w:t>yes,</w:t>
            </w:r>
            <w:r>
              <w:rPr>
                <w:spacing w:val="19"/>
                <w:sz w:val="11"/>
              </w:rPr>
              <w:t xml:space="preserve"> </w:t>
            </w:r>
            <w:r>
              <w:rPr>
                <w:sz w:val="11"/>
              </w:rPr>
              <w:t>list</w:t>
            </w:r>
            <w:r>
              <w:rPr>
                <w:spacing w:val="40"/>
                <w:sz w:val="11"/>
              </w:rPr>
              <w:t xml:space="preserve"> </w:t>
            </w:r>
            <w:r>
              <w:rPr>
                <w:sz w:val="11"/>
              </w:rPr>
              <w:t>these</w:t>
            </w:r>
            <w:r>
              <w:rPr>
                <w:spacing w:val="38"/>
                <w:sz w:val="11"/>
              </w:rPr>
              <w:t xml:space="preserve"> </w:t>
            </w:r>
            <w:r>
              <w:rPr>
                <w:sz w:val="11"/>
              </w:rPr>
              <w:t>tools</w:t>
            </w:r>
            <w:r>
              <w:rPr>
                <w:spacing w:val="38"/>
                <w:sz w:val="11"/>
              </w:rPr>
              <w:t xml:space="preserve"> </w:t>
            </w:r>
            <w:r>
              <w:rPr>
                <w:sz w:val="11"/>
              </w:rPr>
              <w:t>and</w:t>
            </w:r>
            <w:r>
              <w:rPr>
                <w:spacing w:val="38"/>
                <w:sz w:val="11"/>
              </w:rPr>
              <w:t xml:space="preserve"> </w:t>
            </w:r>
            <w:r>
              <w:rPr>
                <w:sz w:val="11"/>
              </w:rPr>
              <w:t>their</w:t>
            </w:r>
            <w:r>
              <w:rPr>
                <w:spacing w:val="38"/>
                <w:sz w:val="11"/>
              </w:rPr>
              <w:t xml:space="preserve"> </w:t>
            </w:r>
            <w:r>
              <w:rPr>
                <w:sz w:val="11"/>
              </w:rPr>
              <w:t>purpose.</w:t>
            </w:r>
          </w:p>
        </w:tc>
        <w:tc>
          <w:tcPr>
            <w:tcW w:w="1424" w:type="dxa"/>
            <w:shd w:val="clear" w:color="auto" w:fill="EDEDED"/>
          </w:tcPr>
          <w:p w14:paraId="1CF49902"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27456" behindDoc="0" locked="0" layoutInCell="1" allowOverlap="1" wp14:anchorId="7BD35B81" wp14:editId="766A50CE">
                      <wp:simplePos x="0" y="0"/>
                      <wp:positionH relativeFrom="column">
                        <wp:posOffset>22165</wp:posOffset>
                      </wp:positionH>
                      <wp:positionV relativeFrom="paragraph">
                        <wp:posOffset>31997</wp:posOffset>
                      </wp:positionV>
                      <wp:extent cx="53340" cy="142240"/>
                      <wp:effectExtent l="0" t="0" r="0" b="0"/>
                      <wp:wrapNone/>
                      <wp:docPr id="1745"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46" name="Graphic 174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47" name="Graphic 174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48" name="Graphic 174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49" name="Graphic 174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50" name="Graphic 175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51" name="Graphic 175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752" name="Graphic 175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53" name="Graphic 175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54" name="Graphic 175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55" name="Graphic 175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56" name="Graphic 175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57" name="Graphic 175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A58ECB5" id="Group 1745" o:spid="_x0000_s1026" style="position:absolute;margin-left:1.75pt;margin-top:2.5pt;width:4.2pt;height:11.2pt;z-index:158274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">
                      <v:shape id="Graphic 174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" path="m4433,39898r,-4433l,31032,,17732,4433,13299r,-4433l8866,4433r4433,l17732,,31032,r4433,4433l39898,4433e" filled="f" strokecolor="#696763" strokeweight=".1231mm">
                        <v:path arrowok="t"/>
                      </v:shape>
                      <v:shape id="Graphic 174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" path="m4433,31032l,26598,,13299,4433,8866r,-4433l8866,4433,13299,,26598,r4434,4433l35465,4433e" filled="f" strokeweight=".1231mm">
                        <v:path arrowok="t"/>
                      </v:shape>
                      <v:shape id="Graphic 174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" path="m,26598r4433,l8866,31032r13299,l26598,26598r4434,l31032,22165r4433,-4433l35465,4433,31032,e" filled="f" strokecolor="#e8e6e2" strokeweight=".1231mm">
                        <v:path arrowok="t"/>
                      </v:shape>
                      <v:shape id="Graphic 174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" path="m,35465r4433,l8866,39898r13299,l26598,35465r4434,l35465,31032r,-4434l39898,22165r,-13299l35465,4433,35465,e" filled="f" strokecolor="white" strokeweight=".1231mm">
                        <v:path arrowok="t"/>
                      </v:shape>
                      <v:shape id="Graphic 175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" path="m22165,l8866,,,8866,,22165r8866,8867l22165,31032r8867,-8867l31032,8866,22165,xe" stroked="f">
                        <v:path arrowok="t"/>
                      </v:shape>
                      <v:shape id="Graphic 175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" path="m8866,l22165,r8867,8866l31032,22165r-8867,8867l8866,31032,,22165,,8866,8866,xe" filled="f" strokecolor="white" strokeweight=".1231mm">
                        <v:path arrowok="t"/>
                      </v:shape>
                      <v:shape id="Graphic 175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" path="m4433,39898r,-4433l,31032,,17732,4433,13299r,-4433l8866,4433r4433,l17732,,31032,r4433,4433l39898,4433e" filled="f" strokecolor="#696763" strokeweight=".1231mm">
                        <v:path arrowok="t"/>
                      </v:shape>
                      <v:shape id="Graphic 175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" path="m4433,31032l,26598,,13299,4433,8866r,-4433l8866,4433,13299,,26598,r4434,4433l35465,4433e" filled="f" strokeweight=".1231mm">
                        <v:path arrowok="t"/>
                      </v:shape>
                      <v:shape id="Graphic 175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" path="m,26598r4433,l8866,31032r13299,l26598,26598r4434,l31032,22165r4433,-4433l35465,4433,31032,e" filled="f" strokecolor="#e8e6e2" strokeweight=".1231mm">
                        <v:path arrowok="t"/>
                      </v:shape>
                      <v:shape id="Graphic 175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" path="m,35465r4433,l8866,39898r13299,l26598,35465r4434,l35465,31032r,-4434l39898,22165r,-13299l35465,4433,35465,e" filled="f" strokecolor="white" strokeweight=".1231mm">
                        <v:path arrowok="t"/>
                      </v:shape>
                      <v:shape id="Graphic 175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" path="m22165,l8866,,,8866,,22165r8866,8867l22165,31032r8867,-8867l31032,8866,22165,xe" stroked="f">
                        <v:path arrowok="t"/>
                      </v:shape>
                      <v:shape id="Graphic 175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6E9EAFCD" w14:textId="77777777" w:rsidR="002618DD" w:rsidRDefault="002618DD">
            <w:pPr>
              <w:pStyle w:val="TableParagraph"/>
              <w:spacing w:before="0"/>
              <w:ind w:left="0"/>
              <w:rPr>
                <w:rFonts w:ascii="Times New Roman"/>
                <w:sz w:val="10"/>
              </w:rPr>
            </w:pPr>
          </w:p>
        </w:tc>
      </w:tr>
      <w:tr w:rsidR="002618DD" w14:paraId="7AF528AC" w14:textId="77777777">
        <w:trPr>
          <w:trHeight w:val="318"/>
        </w:trPr>
        <w:tc>
          <w:tcPr>
            <w:tcW w:w="2332" w:type="dxa"/>
          </w:tcPr>
          <w:p w14:paraId="05EFEDF7"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tcPr>
          <w:p w14:paraId="6088DD78" w14:textId="77777777" w:rsidR="002618DD" w:rsidRDefault="00000000">
            <w:pPr>
              <w:pStyle w:val="TableParagraph"/>
              <w:ind w:right="179"/>
              <w:rPr>
                <w:sz w:val="11"/>
              </w:rPr>
            </w:pPr>
            <w:r>
              <w:rPr>
                <w:sz w:val="11"/>
              </w:rPr>
              <w:t>Does</w:t>
            </w:r>
            <w:r>
              <w:rPr>
                <w:spacing w:val="18"/>
                <w:sz w:val="11"/>
              </w:rPr>
              <w:t xml:space="preserve"> </w:t>
            </w:r>
            <w:r>
              <w:rPr>
                <w:sz w:val="11"/>
              </w:rPr>
              <w:t>the</w:t>
            </w:r>
            <w:r>
              <w:rPr>
                <w:spacing w:val="18"/>
                <w:sz w:val="11"/>
              </w:rPr>
              <w:t xml:space="preserve"> </w:t>
            </w:r>
            <w:r>
              <w:rPr>
                <w:sz w:val="11"/>
              </w:rPr>
              <w:t>Proponent</w:t>
            </w:r>
            <w:r>
              <w:rPr>
                <w:spacing w:val="18"/>
                <w:sz w:val="11"/>
              </w:rPr>
              <w:t xml:space="preserve"> </w:t>
            </w:r>
            <w:r>
              <w:rPr>
                <w:sz w:val="11"/>
              </w:rPr>
              <w:t>make</w:t>
            </w:r>
            <w:r>
              <w:rPr>
                <w:spacing w:val="18"/>
                <w:sz w:val="11"/>
              </w:rPr>
              <w:t xml:space="preserve"> </w:t>
            </w:r>
            <w:r>
              <w:rPr>
                <w:sz w:val="11"/>
              </w:rPr>
              <w:t>use</w:t>
            </w:r>
            <w:r>
              <w:rPr>
                <w:spacing w:val="18"/>
                <w:sz w:val="11"/>
              </w:rPr>
              <w:t xml:space="preserve"> </w:t>
            </w:r>
            <w:r>
              <w:rPr>
                <w:sz w:val="11"/>
              </w:rPr>
              <w:t>of</w:t>
            </w:r>
            <w:r>
              <w:rPr>
                <w:spacing w:val="18"/>
                <w:sz w:val="11"/>
              </w:rPr>
              <w:t xml:space="preserve"> </w:t>
            </w:r>
            <w:r>
              <w:rPr>
                <w:sz w:val="11"/>
              </w:rPr>
              <w:t>event</w:t>
            </w:r>
            <w:r>
              <w:rPr>
                <w:spacing w:val="18"/>
                <w:sz w:val="11"/>
              </w:rPr>
              <w:t xml:space="preserve"> </w:t>
            </w:r>
            <w:r>
              <w:rPr>
                <w:sz w:val="11"/>
              </w:rPr>
              <w:t>notification</w:t>
            </w:r>
            <w:r>
              <w:rPr>
                <w:spacing w:val="18"/>
                <w:sz w:val="11"/>
              </w:rPr>
              <w:t xml:space="preserve"> </w:t>
            </w:r>
            <w:r>
              <w:rPr>
                <w:sz w:val="11"/>
              </w:rPr>
              <w:t>tools?</w:t>
            </w:r>
            <w:r>
              <w:rPr>
                <w:spacing w:val="18"/>
                <w:sz w:val="11"/>
              </w:rPr>
              <w:t xml:space="preserve"> </w:t>
            </w:r>
            <w:r>
              <w:rPr>
                <w:sz w:val="11"/>
              </w:rPr>
              <w:t>If</w:t>
            </w:r>
            <w:r>
              <w:rPr>
                <w:spacing w:val="18"/>
                <w:sz w:val="11"/>
              </w:rPr>
              <w:t xml:space="preserve"> </w:t>
            </w:r>
            <w:r>
              <w:rPr>
                <w:sz w:val="11"/>
              </w:rPr>
              <w:t>yes,</w:t>
            </w:r>
            <w:r>
              <w:rPr>
                <w:spacing w:val="18"/>
                <w:sz w:val="11"/>
              </w:rPr>
              <w:t xml:space="preserve"> </w:t>
            </w:r>
            <w:r>
              <w:rPr>
                <w:sz w:val="11"/>
              </w:rPr>
              <w:t>list</w:t>
            </w:r>
            <w:r>
              <w:rPr>
                <w:spacing w:val="18"/>
                <w:sz w:val="11"/>
              </w:rPr>
              <w:t xml:space="preserve"> </w:t>
            </w:r>
            <w:r>
              <w:rPr>
                <w:sz w:val="11"/>
              </w:rPr>
              <w:t>these</w:t>
            </w:r>
            <w:r>
              <w:rPr>
                <w:spacing w:val="18"/>
                <w:sz w:val="11"/>
              </w:rPr>
              <w:t xml:space="preserve"> </w:t>
            </w:r>
            <w:r>
              <w:rPr>
                <w:sz w:val="11"/>
              </w:rPr>
              <w:t>tools,</w:t>
            </w:r>
            <w:r>
              <w:rPr>
                <w:spacing w:val="40"/>
                <w:sz w:val="11"/>
              </w:rPr>
              <w:t xml:space="preserve"> </w:t>
            </w:r>
            <w:r>
              <w:rPr>
                <w:sz w:val="11"/>
              </w:rPr>
              <w:t>their</w:t>
            </w:r>
            <w:r>
              <w:rPr>
                <w:spacing w:val="29"/>
                <w:sz w:val="11"/>
              </w:rPr>
              <w:t xml:space="preserve"> </w:t>
            </w:r>
            <w:r>
              <w:rPr>
                <w:sz w:val="11"/>
              </w:rPr>
              <w:t>purpose,</w:t>
            </w:r>
            <w:r>
              <w:rPr>
                <w:spacing w:val="29"/>
                <w:sz w:val="11"/>
              </w:rPr>
              <w:t xml:space="preserve"> </w:t>
            </w:r>
            <w:r>
              <w:rPr>
                <w:sz w:val="11"/>
              </w:rPr>
              <w:t>and</w:t>
            </w:r>
            <w:r>
              <w:rPr>
                <w:spacing w:val="29"/>
                <w:sz w:val="11"/>
              </w:rPr>
              <w:t xml:space="preserve"> </w:t>
            </w:r>
            <w:r>
              <w:rPr>
                <w:sz w:val="11"/>
              </w:rPr>
              <w:t>indicate</w:t>
            </w:r>
            <w:r>
              <w:rPr>
                <w:spacing w:val="29"/>
                <w:sz w:val="11"/>
              </w:rPr>
              <w:t xml:space="preserve"> </w:t>
            </w:r>
            <w:r>
              <w:rPr>
                <w:sz w:val="11"/>
              </w:rPr>
              <w:t>if</w:t>
            </w:r>
            <w:r>
              <w:rPr>
                <w:spacing w:val="29"/>
                <w:sz w:val="11"/>
              </w:rPr>
              <w:t xml:space="preserve"> </w:t>
            </w:r>
            <w:r>
              <w:rPr>
                <w:sz w:val="11"/>
              </w:rPr>
              <w:t>customers</w:t>
            </w:r>
            <w:r>
              <w:rPr>
                <w:spacing w:val="29"/>
                <w:sz w:val="11"/>
              </w:rPr>
              <w:t xml:space="preserve"> </w:t>
            </w:r>
            <w:r>
              <w:rPr>
                <w:sz w:val="11"/>
              </w:rPr>
              <w:t>can</w:t>
            </w:r>
            <w:r>
              <w:rPr>
                <w:spacing w:val="29"/>
                <w:sz w:val="11"/>
              </w:rPr>
              <w:t xml:space="preserve"> </w:t>
            </w:r>
            <w:r>
              <w:rPr>
                <w:sz w:val="11"/>
              </w:rPr>
              <w:t>subscribe</w:t>
            </w:r>
            <w:r>
              <w:rPr>
                <w:spacing w:val="29"/>
                <w:sz w:val="11"/>
              </w:rPr>
              <w:t xml:space="preserve"> </w:t>
            </w:r>
            <w:r>
              <w:rPr>
                <w:sz w:val="11"/>
              </w:rPr>
              <w:t>to</w:t>
            </w:r>
            <w:r>
              <w:rPr>
                <w:spacing w:val="29"/>
                <w:sz w:val="11"/>
              </w:rPr>
              <w:t xml:space="preserve"> </w:t>
            </w:r>
            <w:r>
              <w:rPr>
                <w:sz w:val="11"/>
              </w:rPr>
              <w:t>the</w:t>
            </w:r>
            <w:r>
              <w:rPr>
                <w:spacing w:val="29"/>
                <w:sz w:val="11"/>
              </w:rPr>
              <w:t xml:space="preserve"> </w:t>
            </w:r>
            <w:r>
              <w:rPr>
                <w:sz w:val="11"/>
              </w:rPr>
              <w:t>tool.</w:t>
            </w:r>
          </w:p>
        </w:tc>
        <w:tc>
          <w:tcPr>
            <w:tcW w:w="1424" w:type="dxa"/>
          </w:tcPr>
          <w:p w14:paraId="7DA51C08"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41376" behindDoc="1" locked="0" layoutInCell="1" allowOverlap="1" wp14:anchorId="67AAF33B" wp14:editId="24421D24">
                      <wp:simplePos x="0" y="0"/>
                      <wp:positionH relativeFrom="column">
                        <wp:posOffset>22165</wp:posOffset>
                      </wp:positionH>
                      <wp:positionV relativeFrom="paragraph">
                        <wp:posOffset>31997</wp:posOffset>
                      </wp:positionV>
                      <wp:extent cx="53340" cy="142240"/>
                      <wp:effectExtent l="0" t="0" r="0" b="0"/>
                      <wp:wrapNone/>
                      <wp:docPr id="1758"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59" name="Graphic 175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60" name="Graphic 176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61" name="Graphic 176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62" name="Graphic 176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63" name="Graphic 176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64" name="Graphic 176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765" name="Graphic 176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66" name="Graphic 176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67" name="Graphic 176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68" name="Graphic 176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69" name="Graphic 176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70" name="Graphic 177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930A926" id="Group 1758" o:spid="_x0000_s1026" style="position:absolute;margin-left:1.75pt;margin-top:2.5pt;width:4.2pt;height:11.2pt;z-index:-209751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AS1aFceQYAADI2AAAOAAAA&#10;AAAAAAAAAAAAAC4CAABkcnMvZTJvRG9jLnhtbFBLAQItABQABgAIAAAAIQB1t9Sv3QAAAAUBAAAP&#10;AAAAAAAAAAAAAAAAANMIAABkcnMvZG93bnJldi54bWxQSwUGAAAAAAQABADzAAAA3QkAAAAA&#10;">
                      <v:shape id="Graphic 175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" path="m4433,39898r,-4433l,31032,,17732,4433,13299r,-4433l8866,4433r4433,l17732,,31032,r4433,4433l39898,4433e" filled="f" strokecolor="#696763" strokeweight=".1231mm">
                        <v:path arrowok="t"/>
                      </v:shape>
                      <v:shape id="Graphic 176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" path="m4433,31032l,26598,,13299,4433,8866r,-4433l8866,4433,13299,,26598,r4434,4433l35465,4433e" filled="f" strokeweight=".1231mm">
                        <v:path arrowok="t"/>
                      </v:shape>
                      <v:shape id="Graphic 176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" path="m,26598r4433,l8866,31032r13299,l26598,26598r4434,l31032,22165r4433,-4433l35465,4433,31032,e" filled="f" strokecolor="#e8e6e2" strokeweight=".1231mm">
                        <v:path arrowok="t"/>
                      </v:shape>
                      <v:shape id="Graphic 176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" path="m,35465r4433,l8866,39898r13299,l26598,35465r4434,l35465,31032r,-4434l39898,22165r,-13299l35465,4433,35465,e" filled="f" strokecolor="white" strokeweight=".1231mm">
                        <v:path arrowok="t"/>
                      </v:shape>
                      <v:shape id="Graphic 176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" path="m22165,l8866,,,8866,,22165r8866,8867l22165,31032r8867,-8867l31032,8866,22165,xe" stroked="f">
                        <v:path arrowok="t"/>
                      </v:shape>
                      <v:shape id="Graphic 176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" path="m8866,l22165,r8867,8866l31032,22165r-8867,8867l8866,31032,,22165,,8866,8866,xe" filled="f" strokecolor="white" strokeweight=".1231mm">
                        <v:path arrowok="t"/>
                      </v:shape>
                      <v:shape id="Graphic 176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" path="m4433,39898r,-4433l,31032,,17732,4433,13299r,-4433l8866,4433r4433,l17732,,31032,r4433,4433l39898,4433e" filled="f" strokecolor="#696763" strokeweight=".1231mm">
                        <v:path arrowok="t"/>
                      </v:shape>
                      <v:shape id="Graphic 176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" path="m4433,31032l,26598,,13299,4433,8866r,-4433l8866,4433,13299,,26598,r4434,4433l35465,4433e" filled="f" strokeweight=".1231mm">
                        <v:path arrowok="t"/>
                      </v:shape>
                      <v:shape id="Graphic 176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" path="m,26598r4433,l8866,31032r13299,l26598,26598r4434,l31032,22165r4433,-4433l35465,4433,31032,e" filled="f" strokecolor="#e8e6e2" strokeweight=".1231mm">
                        <v:path arrowok="t"/>
                      </v:shape>
                      <v:shape id="Graphic 176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" path="m,35465r4433,l8866,39898r13299,l26598,35465r4434,l35465,31032r,-4434l39898,22165r,-13299l35465,4433,35465,e" filled="f" strokecolor="white" strokeweight=".1231mm">
                        <v:path arrowok="t"/>
                      </v:shape>
                      <v:shape id="Graphic 176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" path="m22165,l8866,,,8866,,22165r8866,8867l22165,31032r8867,-8867l31032,8866,22165,xe" stroked="f">
                        <v:path arrowok="t"/>
                      </v:shape>
                      <v:shape id="Graphic 177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42315E22" w14:textId="77777777" w:rsidR="002618DD" w:rsidRDefault="002618DD">
            <w:pPr>
              <w:pStyle w:val="TableParagraph"/>
              <w:spacing w:before="0"/>
              <w:ind w:left="0"/>
              <w:rPr>
                <w:rFonts w:ascii="Times New Roman"/>
                <w:sz w:val="10"/>
              </w:rPr>
            </w:pPr>
          </w:p>
        </w:tc>
      </w:tr>
      <w:tr w:rsidR="002618DD" w14:paraId="50CF7631" w14:textId="77777777">
        <w:trPr>
          <w:trHeight w:val="318"/>
        </w:trPr>
        <w:tc>
          <w:tcPr>
            <w:tcW w:w="2332" w:type="dxa"/>
            <w:shd w:val="clear" w:color="auto" w:fill="EDEDED"/>
          </w:tcPr>
          <w:p w14:paraId="2A264506" w14:textId="77777777" w:rsidR="002618DD" w:rsidRDefault="00000000">
            <w:pPr>
              <w:pStyle w:val="TableParagraph"/>
              <w:rPr>
                <w:sz w:val="11"/>
              </w:rPr>
            </w:pPr>
            <w:r>
              <w:rPr>
                <w:sz w:val="11"/>
              </w:rPr>
              <w:t>Security</w:t>
            </w:r>
            <w:r>
              <w:rPr>
                <w:spacing w:val="8"/>
                <w:sz w:val="11"/>
              </w:rPr>
              <w:t xml:space="preserve"> </w:t>
            </w:r>
            <w:r>
              <w:rPr>
                <w:sz w:val="11"/>
              </w:rPr>
              <w:t>Operations,</w:t>
            </w:r>
            <w:r>
              <w:rPr>
                <w:spacing w:val="8"/>
                <w:sz w:val="11"/>
              </w:rPr>
              <w:t xml:space="preserve"> </w:t>
            </w:r>
            <w:r>
              <w:rPr>
                <w:sz w:val="11"/>
              </w:rPr>
              <w:t>Incident</w:t>
            </w:r>
            <w:r>
              <w:rPr>
                <w:spacing w:val="8"/>
                <w:sz w:val="11"/>
              </w:rPr>
              <w:t xml:space="preserve"> </w:t>
            </w:r>
            <w:r>
              <w:rPr>
                <w:sz w:val="11"/>
              </w:rPr>
              <w:t>and</w:t>
            </w:r>
            <w:r>
              <w:rPr>
                <w:spacing w:val="8"/>
                <w:sz w:val="11"/>
              </w:rPr>
              <w:t xml:space="preserve"> </w:t>
            </w:r>
            <w:r>
              <w:rPr>
                <w:sz w:val="11"/>
              </w:rPr>
              <w:t>Change</w:t>
            </w:r>
            <w:r>
              <w:rPr>
                <w:spacing w:val="40"/>
                <w:sz w:val="11"/>
              </w:rPr>
              <w:t xml:space="preserve"> </w:t>
            </w:r>
            <w:r>
              <w:rPr>
                <w:sz w:val="11"/>
              </w:rPr>
              <w:t>Management</w:t>
            </w:r>
            <w:r>
              <w:rPr>
                <w:spacing w:val="40"/>
                <w:sz w:val="11"/>
              </w:rPr>
              <w:t xml:space="preserve"> </w:t>
            </w:r>
            <w:r>
              <w:rPr>
                <w:sz w:val="11"/>
              </w:rPr>
              <w:t>of</w:t>
            </w:r>
            <w:r>
              <w:rPr>
                <w:spacing w:val="40"/>
                <w:sz w:val="11"/>
              </w:rPr>
              <w:t xml:space="preserve"> </w:t>
            </w:r>
            <w:r>
              <w:rPr>
                <w:sz w:val="11"/>
              </w:rPr>
              <w:t>Cloud</w:t>
            </w:r>
            <w:r>
              <w:rPr>
                <w:spacing w:val="40"/>
                <w:sz w:val="11"/>
              </w:rPr>
              <w:t xml:space="preserve"> </w:t>
            </w:r>
            <w:r>
              <w:rPr>
                <w:sz w:val="11"/>
              </w:rPr>
              <w:t>Services</w:t>
            </w:r>
          </w:p>
        </w:tc>
        <w:tc>
          <w:tcPr>
            <w:tcW w:w="4510" w:type="dxa"/>
            <w:shd w:val="clear" w:color="auto" w:fill="EDEDED"/>
          </w:tcPr>
          <w:p w14:paraId="1932B872" w14:textId="77777777" w:rsidR="002618DD" w:rsidRDefault="00000000">
            <w:pPr>
              <w:pStyle w:val="TableParagraph"/>
              <w:rPr>
                <w:sz w:val="11"/>
              </w:rPr>
            </w:pPr>
            <w:r>
              <w:rPr>
                <w:sz w:val="11"/>
              </w:rPr>
              <w:t>Does</w:t>
            </w:r>
            <w:r>
              <w:rPr>
                <w:spacing w:val="19"/>
                <w:sz w:val="11"/>
              </w:rPr>
              <w:t xml:space="preserve"> </w:t>
            </w:r>
            <w:r>
              <w:rPr>
                <w:sz w:val="11"/>
              </w:rPr>
              <w:t>the</w:t>
            </w:r>
            <w:r>
              <w:rPr>
                <w:spacing w:val="19"/>
                <w:sz w:val="11"/>
              </w:rPr>
              <w:t xml:space="preserve"> </w:t>
            </w:r>
            <w:r>
              <w:rPr>
                <w:sz w:val="11"/>
              </w:rPr>
              <w:t>Proponent's</w:t>
            </w:r>
            <w:r>
              <w:rPr>
                <w:spacing w:val="19"/>
                <w:sz w:val="11"/>
              </w:rPr>
              <w:t xml:space="preserve"> </w:t>
            </w:r>
            <w:r>
              <w:rPr>
                <w:sz w:val="11"/>
              </w:rPr>
              <w:t>offering</w:t>
            </w:r>
            <w:r>
              <w:rPr>
                <w:spacing w:val="19"/>
                <w:sz w:val="11"/>
              </w:rPr>
              <w:t xml:space="preserve"> </w:t>
            </w:r>
            <w:r>
              <w:rPr>
                <w:sz w:val="11"/>
              </w:rPr>
              <w:t>allow</w:t>
            </w:r>
            <w:r>
              <w:rPr>
                <w:spacing w:val="19"/>
                <w:sz w:val="11"/>
              </w:rPr>
              <w:t xml:space="preserve"> </w:t>
            </w:r>
            <w:r>
              <w:rPr>
                <w:sz w:val="11"/>
              </w:rPr>
              <w:t>for</w:t>
            </w:r>
            <w:r>
              <w:rPr>
                <w:spacing w:val="19"/>
                <w:sz w:val="11"/>
              </w:rPr>
              <w:t xml:space="preserve"> </w:t>
            </w:r>
            <w:r>
              <w:rPr>
                <w:sz w:val="11"/>
              </w:rPr>
              <w:t>multiple</w:t>
            </w:r>
            <w:r>
              <w:rPr>
                <w:spacing w:val="19"/>
                <w:sz w:val="11"/>
              </w:rPr>
              <w:t xml:space="preserve"> </w:t>
            </w:r>
            <w:r>
              <w:rPr>
                <w:sz w:val="11"/>
              </w:rPr>
              <w:t>levels</w:t>
            </w:r>
            <w:r>
              <w:rPr>
                <w:spacing w:val="19"/>
                <w:sz w:val="11"/>
              </w:rPr>
              <w:t xml:space="preserve"> </w:t>
            </w:r>
            <w:r>
              <w:rPr>
                <w:sz w:val="11"/>
              </w:rPr>
              <w:t>of</w:t>
            </w:r>
            <w:r>
              <w:rPr>
                <w:spacing w:val="19"/>
                <w:sz w:val="11"/>
              </w:rPr>
              <w:t xml:space="preserve"> </w:t>
            </w:r>
            <w:r>
              <w:rPr>
                <w:sz w:val="11"/>
              </w:rPr>
              <w:t>administrative</w:t>
            </w:r>
            <w:r>
              <w:rPr>
                <w:spacing w:val="19"/>
                <w:sz w:val="11"/>
              </w:rPr>
              <w:t xml:space="preserve"> </w:t>
            </w:r>
            <w:r>
              <w:rPr>
                <w:sz w:val="11"/>
              </w:rPr>
              <w:t>access</w:t>
            </w:r>
            <w:r>
              <w:rPr>
                <w:spacing w:val="19"/>
                <w:sz w:val="11"/>
              </w:rPr>
              <w:t xml:space="preserve"> </w:t>
            </w:r>
            <w:r>
              <w:rPr>
                <w:sz w:val="11"/>
              </w:rPr>
              <w:t>(for</w:t>
            </w:r>
            <w:r>
              <w:rPr>
                <w:spacing w:val="40"/>
                <w:sz w:val="11"/>
              </w:rPr>
              <w:t xml:space="preserve"> </w:t>
            </w:r>
            <w:r>
              <w:rPr>
                <w:sz w:val="11"/>
              </w:rPr>
              <w:t>maintenance</w:t>
            </w:r>
            <w:r>
              <w:rPr>
                <w:spacing w:val="40"/>
                <w:sz w:val="11"/>
              </w:rPr>
              <w:t xml:space="preserve"> </w:t>
            </w:r>
            <w:r>
              <w:rPr>
                <w:sz w:val="11"/>
              </w:rPr>
              <w:t>and</w:t>
            </w:r>
            <w:r>
              <w:rPr>
                <w:spacing w:val="40"/>
                <w:sz w:val="11"/>
              </w:rPr>
              <w:t xml:space="preserve"> </w:t>
            </w:r>
            <w:r>
              <w:rPr>
                <w:sz w:val="11"/>
              </w:rPr>
              <w:t>configuration)?</w:t>
            </w:r>
          </w:p>
        </w:tc>
        <w:tc>
          <w:tcPr>
            <w:tcW w:w="1424" w:type="dxa"/>
            <w:shd w:val="clear" w:color="auto" w:fill="EDEDED"/>
          </w:tcPr>
          <w:p w14:paraId="49DAA8E8"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27968" behindDoc="0" locked="0" layoutInCell="1" allowOverlap="1" wp14:anchorId="1764A77A" wp14:editId="0B79AC0B">
                      <wp:simplePos x="0" y="0"/>
                      <wp:positionH relativeFrom="column">
                        <wp:posOffset>22165</wp:posOffset>
                      </wp:positionH>
                      <wp:positionV relativeFrom="paragraph">
                        <wp:posOffset>31997</wp:posOffset>
                      </wp:positionV>
                      <wp:extent cx="53340" cy="142240"/>
                      <wp:effectExtent l="0" t="0" r="0" b="0"/>
                      <wp:wrapNone/>
                      <wp:docPr id="177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72" name="Graphic 177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73" name="Graphic 177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74" name="Graphic 177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75" name="Graphic 177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76" name="Graphic 177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77" name="Graphic 177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778" name="Graphic 177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79" name="Graphic 177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80" name="Graphic 178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81" name="Graphic 178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82" name="Graphic 178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83" name="Graphic 178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02F6146" id="Group 1771" o:spid="_x0000_s1026" style="position:absolute;margin-left:1.75pt;margin-top:2.5pt;width:4.2pt;height:11.2pt;z-index:158279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">
                      <v:shape id="Graphic 177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" path="m4433,39898r,-4433l,31032,,17732,4433,13299r,-4433l8866,4433r4433,l17732,,31032,r4433,4433l39898,4433e" filled="f" strokecolor="#696763" strokeweight=".1231mm">
                        <v:path arrowok="t"/>
                      </v:shape>
                      <v:shape id="Graphic 177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" path="m4433,31032l,26598,,13299,4433,8866r,-4433l8866,4433,13299,,26598,r4434,4433l35465,4433e" filled="f" strokeweight=".1231mm">
                        <v:path arrowok="t"/>
                      </v:shape>
                      <v:shape id="Graphic 177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" path="m,26598r4433,l8866,31032r13299,l26598,26598r4434,l31032,22165r4433,-4433l35465,4433,31032,e" filled="f" strokecolor="#e8e6e2" strokeweight=".1231mm">
                        <v:path arrowok="t"/>
                      </v:shape>
                      <v:shape id="Graphic 177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" path="m,35465r4433,l8866,39898r13299,l26598,35465r4434,l35465,31032r,-4434l39898,22165r,-13299l35465,4433,35465,e" filled="f" strokecolor="white" strokeweight=".1231mm">
                        <v:path arrowok="t"/>
                      </v:shape>
                      <v:shape id="Graphic 177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" path="m22165,l8866,,,8866,,22165r8866,8867l22165,31032r8867,-8867l31032,8866,22165,xe" stroked="f">
                        <v:path arrowok="t"/>
                      </v:shape>
                      <v:shape id="Graphic 177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" path="m8866,l22165,r8867,8866l31032,22165r-8867,8867l8866,31032,,22165,,8866,8866,xe" filled="f" strokecolor="white" strokeweight=".1231mm">
                        <v:path arrowok="t"/>
                      </v:shape>
                      <v:shape id="Graphic 177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" path="m4433,39898r,-4433l,31032,,17732,4433,13299r,-4433l8866,4433r4433,l17732,,31032,r4433,4433l39898,4433e" filled="f" strokecolor="#696763" strokeweight=".1231mm">
                        <v:path arrowok="t"/>
                      </v:shape>
                      <v:shape id="Graphic 177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" path="m4433,31032l,26598,,13299,4433,8866r,-4433l8866,4433,13299,,26598,r4434,4433l35465,4433e" filled="f" strokeweight=".1231mm">
                        <v:path arrowok="t"/>
                      </v:shape>
                      <v:shape id="Graphic 178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" path="m,26598r4433,l8866,31032r13299,l26598,26598r4434,l31032,22165r4433,-4433l35465,4433,31032,e" filled="f" strokecolor="#e8e6e2" strokeweight=".1231mm">
                        <v:path arrowok="t"/>
                      </v:shape>
                      <v:shape id="Graphic 178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" path="m,35465r4433,l8866,39898r13299,l26598,35465r4434,l35465,31032r,-4434l39898,22165r,-13299l35465,4433,35465,e" filled="f" strokecolor="white" strokeweight=".1231mm">
                        <v:path arrowok="t"/>
                      </v:shape>
                      <v:shape id="Graphic 178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" path="m22165,l8866,,,8866,,22165r8866,8867l22165,31032r8867,-8867l31032,8866,22165,xe" stroked="f">
                        <v:path arrowok="t"/>
                      </v:shape>
                      <v:shape id="Graphic 178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648EAEA9" w14:textId="77777777" w:rsidR="002618DD" w:rsidRDefault="002618DD">
            <w:pPr>
              <w:pStyle w:val="TableParagraph"/>
              <w:spacing w:before="0"/>
              <w:ind w:left="0"/>
              <w:rPr>
                <w:rFonts w:ascii="Times New Roman"/>
                <w:sz w:val="10"/>
              </w:rPr>
            </w:pPr>
          </w:p>
        </w:tc>
      </w:tr>
      <w:tr w:rsidR="002618DD" w14:paraId="361302E2" w14:textId="77777777">
        <w:trPr>
          <w:trHeight w:val="318"/>
        </w:trPr>
        <w:tc>
          <w:tcPr>
            <w:tcW w:w="2332" w:type="dxa"/>
          </w:tcPr>
          <w:p w14:paraId="41F605C0" w14:textId="77777777" w:rsidR="002618DD" w:rsidRDefault="00000000">
            <w:pPr>
              <w:pStyle w:val="TableParagraph"/>
              <w:rPr>
                <w:sz w:val="11"/>
              </w:rPr>
            </w:pPr>
            <w:r>
              <w:rPr>
                <w:spacing w:val="-2"/>
                <w:sz w:val="11"/>
              </w:rPr>
              <w:t>Facilities</w:t>
            </w:r>
          </w:p>
        </w:tc>
        <w:tc>
          <w:tcPr>
            <w:tcW w:w="4510" w:type="dxa"/>
          </w:tcPr>
          <w:p w14:paraId="16476953" w14:textId="77777777" w:rsidR="002618DD" w:rsidRDefault="00000000">
            <w:pPr>
              <w:pStyle w:val="TableParagraph"/>
              <w:ind w:right="78"/>
              <w:rPr>
                <w:sz w:val="11"/>
              </w:rPr>
            </w:pPr>
            <w:r>
              <w:rPr>
                <w:sz w:val="11"/>
              </w:rPr>
              <w:t>Provide</w:t>
            </w:r>
            <w:r>
              <w:rPr>
                <w:spacing w:val="19"/>
                <w:sz w:val="11"/>
              </w:rPr>
              <w:t xml:space="preserve"> </w:t>
            </w:r>
            <w:r>
              <w:rPr>
                <w:sz w:val="11"/>
              </w:rPr>
              <w:t>locations</w:t>
            </w:r>
            <w:r>
              <w:rPr>
                <w:spacing w:val="19"/>
                <w:sz w:val="11"/>
              </w:rPr>
              <w:t xml:space="preserve"> </w:t>
            </w:r>
            <w:r>
              <w:rPr>
                <w:sz w:val="11"/>
              </w:rPr>
              <w:t>of</w:t>
            </w:r>
            <w:r>
              <w:rPr>
                <w:spacing w:val="19"/>
                <w:sz w:val="11"/>
              </w:rPr>
              <w:t xml:space="preserve"> </w:t>
            </w:r>
            <w:r>
              <w:rPr>
                <w:sz w:val="11"/>
              </w:rPr>
              <w:t>the</w:t>
            </w:r>
            <w:r>
              <w:rPr>
                <w:spacing w:val="19"/>
                <w:sz w:val="11"/>
              </w:rPr>
              <w:t xml:space="preserve"> </w:t>
            </w:r>
            <w:r>
              <w:rPr>
                <w:sz w:val="11"/>
              </w:rPr>
              <w:t>primary</w:t>
            </w:r>
            <w:r>
              <w:rPr>
                <w:spacing w:val="19"/>
                <w:sz w:val="11"/>
              </w:rPr>
              <w:t xml:space="preserve"> </w:t>
            </w:r>
            <w:r>
              <w:rPr>
                <w:sz w:val="11"/>
              </w:rPr>
              <w:t>and</w:t>
            </w:r>
            <w:r>
              <w:rPr>
                <w:spacing w:val="19"/>
                <w:sz w:val="11"/>
              </w:rPr>
              <w:t xml:space="preserve"> </w:t>
            </w:r>
            <w:r>
              <w:rPr>
                <w:sz w:val="11"/>
              </w:rPr>
              <w:t>backup</w:t>
            </w:r>
            <w:r>
              <w:rPr>
                <w:spacing w:val="19"/>
                <w:sz w:val="11"/>
              </w:rPr>
              <w:t xml:space="preserve"> </w:t>
            </w:r>
            <w:r>
              <w:rPr>
                <w:sz w:val="11"/>
              </w:rPr>
              <w:t>data</w:t>
            </w:r>
            <w:r>
              <w:rPr>
                <w:spacing w:val="19"/>
                <w:sz w:val="11"/>
              </w:rPr>
              <w:t xml:space="preserve"> </w:t>
            </w:r>
            <w:r>
              <w:rPr>
                <w:sz w:val="11"/>
              </w:rPr>
              <w:t>centers</w:t>
            </w:r>
            <w:r>
              <w:rPr>
                <w:spacing w:val="19"/>
                <w:sz w:val="11"/>
              </w:rPr>
              <w:t xml:space="preserve"> </w:t>
            </w:r>
            <w:r>
              <w:rPr>
                <w:sz w:val="11"/>
              </w:rPr>
              <w:t>that</w:t>
            </w:r>
            <w:r>
              <w:rPr>
                <w:spacing w:val="19"/>
                <w:sz w:val="11"/>
              </w:rPr>
              <w:t xml:space="preserve"> </w:t>
            </w:r>
            <w:r>
              <w:rPr>
                <w:sz w:val="11"/>
              </w:rPr>
              <w:t>will</w:t>
            </w:r>
            <w:r>
              <w:rPr>
                <w:spacing w:val="19"/>
                <w:sz w:val="11"/>
              </w:rPr>
              <w:t xml:space="preserve"> </w:t>
            </w:r>
            <w:r>
              <w:rPr>
                <w:sz w:val="11"/>
              </w:rPr>
              <w:t>support</w:t>
            </w:r>
            <w:r>
              <w:rPr>
                <w:spacing w:val="19"/>
                <w:sz w:val="11"/>
              </w:rPr>
              <w:t xml:space="preserve"> </w:t>
            </w:r>
            <w:r>
              <w:rPr>
                <w:sz w:val="11"/>
              </w:rPr>
              <w:t>the</w:t>
            </w:r>
            <w:r>
              <w:rPr>
                <w:spacing w:val="40"/>
                <w:sz w:val="11"/>
              </w:rPr>
              <w:t xml:space="preserve"> </w:t>
            </w:r>
            <w:r>
              <w:rPr>
                <w:sz w:val="11"/>
              </w:rPr>
              <w:t>customer,</w:t>
            </w:r>
            <w:r>
              <w:rPr>
                <w:spacing w:val="37"/>
                <w:sz w:val="11"/>
              </w:rPr>
              <w:t xml:space="preserve"> </w:t>
            </w:r>
            <w:r>
              <w:rPr>
                <w:sz w:val="11"/>
              </w:rPr>
              <w:t>and</w:t>
            </w:r>
            <w:r>
              <w:rPr>
                <w:spacing w:val="37"/>
                <w:sz w:val="11"/>
              </w:rPr>
              <w:t xml:space="preserve"> </w:t>
            </w:r>
            <w:r>
              <w:rPr>
                <w:sz w:val="11"/>
              </w:rPr>
              <w:t>who</w:t>
            </w:r>
            <w:r>
              <w:rPr>
                <w:spacing w:val="37"/>
                <w:sz w:val="11"/>
              </w:rPr>
              <w:t xml:space="preserve"> </w:t>
            </w:r>
            <w:r>
              <w:rPr>
                <w:sz w:val="11"/>
              </w:rPr>
              <w:t>operates</w:t>
            </w:r>
            <w:r>
              <w:rPr>
                <w:spacing w:val="37"/>
                <w:sz w:val="11"/>
              </w:rPr>
              <w:t xml:space="preserve"> </w:t>
            </w:r>
            <w:r>
              <w:rPr>
                <w:sz w:val="11"/>
              </w:rPr>
              <w:t>them.</w:t>
            </w:r>
          </w:p>
        </w:tc>
        <w:tc>
          <w:tcPr>
            <w:tcW w:w="1424" w:type="dxa"/>
          </w:tcPr>
          <w:p w14:paraId="4CA04F12"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41888" behindDoc="1" locked="0" layoutInCell="1" allowOverlap="1" wp14:anchorId="55C9E8BA" wp14:editId="3DF21364">
                      <wp:simplePos x="0" y="0"/>
                      <wp:positionH relativeFrom="column">
                        <wp:posOffset>22165</wp:posOffset>
                      </wp:positionH>
                      <wp:positionV relativeFrom="paragraph">
                        <wp:posOffset>31997</wp:posOffset>
                      </wp:positionV>
                      <wp:extent cx="53340" cy="142240"/>
                      <wp:effectExtent l="0" t="0" r="0" b="0"/>
                      <wp:wrapNone/>
                      <wp:docPr id="178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85" name="Graphic 178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86" name="Graphic 178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87" name="Graphic 178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88" name="Graphic 178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89" name="Graphic 178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90" name="Graphic 179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791" name="Graphic 179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92" name="Graphic 179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793" name="Graphic 179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794" name="Graphic 179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795" name="Graphic 179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796" name="Graphic 179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B047AE" id="Group 1784" o:spid="_x0000_s1026" style="position:absolute;margin-left:1.75pt;margin-top:2.5pt;width:4.2pt;height:11.2pt;z-index:-209745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">
                      <v:shape id="Graphic 178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" path="m4433,39898r,-4433l,31032,,17732,4433,13299r,-4433l8866,4433r4433,l17732,,31032,r4433,4433l39898,4433e" filled="f" strokecolor="#696763" strokeweight=".1231mm">
                        <v:path arrowok="t"/>
                      </v:shape>
                      <v:shape id="Graphic 178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" path="m4433,31032l,26598,,13299,4433,8866r,-4433l8866,4433,13299,,26598,r4434,4433l35465,4433e" filled="f" strokeweight=".1231mm">
                        <v:path arrowok="t"/>
                      </v:shape>
                      <v:shape id="Graphic 178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" path="m,26598r4433,l8866,31032r13299,l26598,26598r4434,l31032,22165r4433,-4433l35465,4433,31032,e" filled="f" strokecolor="#e8e6e2" strokeweight=".1231mm">
                        <v:path arrowok="t"/>
                      </v:shape>
                      <v:shape id="Graphic 178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" path="m,35465r4433,l8866,39898r13299,l26598,35465r4434,l35465,31032r,-4434l39898,22165r,-13299l35465,4433,35465,e" filled="f" strokecolor="white" strokeweight=".1231mm">
                        <v:path arrowok="t"/>
                      </v:shape>
                      <v:shape id="Graphic 178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" path="m22165,l8866,,,8866,,22165r8866,8867l22165,31032r8867,-8867l31032,8866,22165,xe" stroked="f">
                        <v:path arrowok="t"/>
                      </v:shape>
                      <v:shape id="Graphic 179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" path="m8866,l22165,r8867,8866l31032,22165r-8867,8867l8866,31032,,22165,,8866,8866,xe" filled="f" strokecolor="white" strokeweight=".1231mm">
                        <v:path arrowok="t"/>
                      </v:shape>
                      <v:shape id="Graphic 179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" path="m4433,39898r,-4433l,31032,,17732,4433,13299r,-4433l8866,4433r4433,l17732,,31032,r4433,4433l39898,4433e" filled="f" strokecolor="#696763" strokeweight=".1231mm">
                        <v:path arrowok="t"/>
                      </v:shape>
                      <v:shape id="Graphic 179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" path="m4433,31032l,26598,,13299,4433,8866r,-4433l8866,4433,13299,,26598,r4434,4433l35465,4433e" filled="f" strokeweight=".1231mm">
                        <v:path arrowok="t"/>
                      </v:shape>
                      <v:shape id="Graphic 179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" path="m,26598r4433,l8866,31032r13299,l26598,26598r4434,l31032,22165r4433,-4433l35465,4433,31032,e" filled="f" strokecolor="#e8e6e2" strokeweight=".1231mm">
                        <v:path arrowok="t"/>
                      </v:shape>
                      <v:shape id="Graphic 179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" path="m,35465r4433,l8866,39898r13299,l26598,35465r4434,l35465,31032r,-4434l39898,22165r,-13299l35465,4433,35465,e" filled="f" strokecolor="white" strokeweight=".1231mm">
                        <v:path arrowok="t"/>
                      </v:shape>
                      <v:shape id="Graphic 179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" path="m22165,l8866,,,8866,,22165r8866,8867l22165,31032r8867,-8867l31032,8866,22165,xe" stroked="f">
                        <v:path arrowok="t"/>
                      </v:shape>
                      <v:shape id="Graphic 179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3D064F0A" w14:textId="77777777" w:rsidR="002618DD" w:rsidRDefault="002618DD">
            <w:pPr>
              <w:pStyle w:val="TableParagraph"/>
              <w:spacing w:before="0"/>
              <w:ind w:left="0"/>
              <w:rPr>
                <w:rFonts w:ascii="Times New Roman"/>
                <w:sz w:val="10"/>
              </w:rPr>
            </w:pPr>
          </w:p>
        </w:tc>
      </w:tr>
      <w:tr w:rsidR="002618DD" w14:paraId="6A43E8FF" w14:textId="77777777">
        <w:trPr>
          <w:trHeight w:val="318"/>
        </w:trPr>
        <w:tc>
          <w:tcPr>
            <w:tcW w:w="2332" w:type="dxa"/>
            <w:shd w:val="clear" w:color="auto" w:fill="EDEDED"/>
          </w:tcPr>
          <w:p w14:paraId="12626030" w14:textId="77777777" w:rsidR="002618DD" w:rsidRDefault="00000000">
            <w:pPr>
              <w:pStyle w:val="TableParagraph"/>
              <w:rPr>
                <w:sz w:val="11"/>
              </w:rPr>
            </w:pPr>
            <w:r>
              <w:rPr>
                <w:spacing w:val="-2"/>
                <w:sz w:val="11"/>
              </w:rPr>
              <w:t>Facilities</w:t>
            </w:r>
          </w:p>
        </w:tc>
        <w:tc>
          <w:tcPr>
            <w:tcW w:w="4510" w:type="dxa"/>
            <w:shd w:val="clear" w:color="auto" w:fill="EDEDED"/>
          </w:tcPr>
          <w:p w14:paraId="6310BADF" w14:textId="77777777" w:rsidR="002618DD" w:rsidRDefault="00000000">
            <w:pPr>
              <w:pStyle w:val="TableParagraph"/>
              <w:rPr>
                <w:sz w:val="11"/>
              </w:rPr>
            </w:pPr>
            <w:r>
              <w:rPr>
                <w:sz w:val="11"/>
              </w:rPr>
              <w:t>Describe</w:t>
            </w:r>
            <w:r>
              <w:rPr>
                <w:spacing w:val="21"/>
                <w:sz w:val="11"/>
              </w:rPr>
              <w:t xml:space="preserve"> </w:t>
            </w:r>
            <w:r>
              <w:rPr>
                <w:sz w:val="11"/>
              </w:rPr>
              <w:t>your</w:t>
            </w:r>
            <w:r>
              <w:rPr>
                <w:spacing w:val="21"/>
                <w:sz w:val="11"/>
              </w:rPr>
              <w:t xml:space="preserve"> </w:t>
            </w:r>
            <w:r>
              <w:rPr>
                <w:sz w:val="11"/>
              </w:rPr>
              <w:t>primary</w:t>
            </w:r>
            <w:r>
              <w:rPr>
                <w:spacing w:val="21"/>
                <w:sz w:val="11"/>
              </w:rPr>
              <w:t xml:space="preserve"> </w:t>
            </w:r>
            <w:r>
              <w:rPr>
                <w:sz w:val="11"/>
              </w:rPr>
              <w:t>and</w:t>
            </w:r>
            <w:r>
              <w:rPr>
                <w:spacing w:val="21"/>
                <w:sz w:val="11"/>
              </w:rPr>
              <w:t xml:space="preserve"> </w:t>
            </w:r>
            <w:r>
              <w:rPr>
                <w:sz w:val="11"/>
              </w:rPr>
              <w:t>backup</w:t>
            </w:r>
            <w:r>
              <w:rPr>
                <w:spacing w:val="21"/>
                <w:sz w:val="11"/>
              </w:rPr>
              <w:t xml:space="preserve"> </w:t>
            </w:r>
            <w:r>
              <w:rPr>
                <w:sz w:val="11"/>
              </w:rPr>
              <w:t>/</w:t>
            </w:r>
            <w:r>
              <w:rPr>
                <w:spacing w:val="20"/>
                <w:sz w:val="11"/>
              </w:rPr>
              <w:t xml:space="preserve"> </w:t>
            </w:r>
            <w:r>
              <w:rPr>
                <w:sz w:val="11"/>
              </w:rPr>
              <w:t>DR</w:t>
            </w:r>
            <w:r>
              <w:rPr>
                <w:spacing w:val="21"/>
                <w:sz w:val="11"/>
              </w:rPr>
              <w:t xml:space="preserve"> </w:t>
            </w:r>
            <w:r>
              <w:rPr>
                <w:sz w:val="11"/>
              </w:rPr>
              <w:t>facilities</w:t>
            </w:r>
            <w:r>
              <w:rPr>
                <w:spacing w:val="21"/>
                <w:sz w:val="11"/>
              </w:rPr>
              <w:t xml:space="preserve"> </w:t>
            </w:r>
            <w:r>
              <w:rPr>
                <w:sz w:val="11"/>
              </w:rPr>
              <w:t>in</w:t>
            </w:r>
            <w:r>
              <w:rPr>
                <w:spacing w:val="21"/>
                <w:sz w:val="11"/>
              </w:rPr>
              <w:t xml:space="preserve"> </w:t>
            </w:r>
            <w:r>
              <w:rPr>
                <w:sz w:val="11"/>
              </w:rPr>
              <w:t>terms</w:t>
            </w:r>
            <w:r>
              <w:rPr>
                <w:spacing w:val="21"/>
                <w:sz w:val="11"/>
              </w:rPr>
              <w:t xml:space="preserve"> </w:t>
            </w:r>
            <w:r>
              <w:rPr>
                <w:sz w:val="11"/>
              </w:rPr>
              <w:t>of</w:t>
            </w:r>
            <w:r>
              <w:rPr>
                <w:spacing w:val="20"/>
                <w:sz w:val="11"/>
              </w:rPr>
              <w:t xml:space="preserve"> </w:t>
            </w:r>
            <w:r>
              <w:rPr>
                <w:sz w:val="11"/>
              </w:rPr>
              <w:t>location,</w:t>
            </w:r>
            <w:r>
              <w:rPr>
                <w:spacing w:val="20"/>
                <w:sz w:val="11"/>
              </w:rPr>
              <w:t xml:space="preserve"> </w:t>
            </w:r>
            <w:r>
              <w:rPr>
                <w:sz w:val="11"/>
              </w:rPr>
              <w:t>tier,</w:t>
            </w:r>
            <w:r>
              <w:rPr>
                <w:spacing w:val="20"/>
                <w:sz w:val="11"/>
              </w:rPr>
              <w:t xml:space="preserve"> </w:t>
            </w:r>
            <w:r>
              <w:rPr>
                <w:sz w:val="11"/>
              </w:rPr>
              <w:t>size,</w:t>
            </w:r>
            <w:r>
              <w:rPr>
                <w:spacing w:val="40"/>
                <w:sz w:val="11"/>
              </w:rPr>
              <w:t xml:space="preserve"> </w:t>
            </w:r>
            <w:r>
              <w:rPr>
                <w:sz w:val="11"/>
              </w:rPr>
              <w:t>capabilities,</w:t>
            </w:r>
            <w:r>
              <w:rPr>
                <w:spacing w:val="29"/>
                <w:sz w:val="11"/>
              </w:rPr>
              <w:t xml:space="preserve"> </w:t>
            </w:r>
            <w:r>
              <w:rPr>
                <w:sz w:val="11"/>
              </w:rPr>
              <w:t>redundancy</w:t>
            </w:r>
            <w:r>
              <w:rPr>
                <w:spacing w:val="29"/>
                <w:sz w:val="11"/>
              </w:rPr>
              <w:t xml:space="preserve"> </w:t>
            </w:r>
            <w:r>
              <w:rPr>
                <w:sz w:val="11"/>
              </w:rPr>
              <w:t>and</w:t>
            </w:r>
            <w:r>
              <w:rPr>
                <w:spacing w:val="29"/>
                <w:sz w:val="11"/>
              </w:rPr>
              <w:t xml:space="preserve"> </w:t>
            </w:r>
            <w:r>
              <w:rPr>
                <w:sz w:val="11"/>
              </w:rPr>
              <w:t>physical</w:t>
            </w:r>
            <w:r>
              <w:rPr>
                <w:spacing w:val="29"/>
                <w:sz w:val="11"/>
              </w:rPr>
              <w:t xml:space="preserve"> </w:t>
            </w:r>
            <w:r>
              <w:rPr>
                <w:sz w:val="11"/>
              </w:rPr>
              <w:t>security</w:t>
            </w:r>
            <w:r>
              <w:rPr>
                <w:spacing w:val="29"/>
                <w:sz w:val="11"/>
              </w:rPr>
              <w:t xml:space="preserve"> </w:t>
            </w:r>
            <w:r>
              <w:rPr>
                <w:sz w:val="11"/>
              </w:rPr>
              <w:t>measures.</w:t>
            </w:r>
          </w:p>
        </w:tc>
        <w:tc>
          <w:tcPr>
            <w:tcW w:w="1424" w:type="dxa"/>
            <w:shd w:val="clear" w:color="auto" w:fill="EDEDED"/>
          </w:tcPr>
          <w:p w14:paraId="13DDE803"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28480" behindDoc="0" locked="0" layoutInCell="1" allowOverlap="1" wp14:anchorId="0ADECBC8" wp14:editId="203C7314">
                      <wp:simplePos x="0" y="0"/>
                      <wp:positionH relativeFrom="column">
                        <wp:posOffset>22165</wp:posOffset>
                      </wp:positionH>
                      <wp:positionV relativeFrom="paragraph">
                        <wp:posOffset>31998</wp:posOffset>
                      </wp:positionV>
                      <wp:extent cx="53340" cy="142240"/>
                      <wp:effectExtent l="0" t="0" r="0" b="0"/>
                      <wp:wrapNone/>
                      <wp:docPr id="1797"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798" name="Graphic 179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799" name="Graphic 179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00" name="Graphic 180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01" name="Graphic 180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02" name="Graphic 180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03" name="Graphic 180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04" name="Graphic 180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05" name="Graphic 180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06" name="Graphic 180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07" name="Graphic 180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08" name="Graphic 180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09" name="Graphic 180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FBF686D" id="Group 1797" o:spid="_x0000_s1026" style="position:absolute;margin-left:1.75pt;margin-top:2.5pt;width:4.2pt;height:11.2pt;z-index:158284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">
                      <v:shape id="Graphic 179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" path="m4433,39898r,-4433l,31032,,17732,4433,13299r,-4433l8866,4433r4433,l17732,,31032,r4433,4433l39898,4433e" filled="f" strokecolor="#696763" strokeweight=".1231mm">
                        <v:path arrowok="t"/>
                      </v:shape>
                      <v:shape id="Graphic 179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" path="m4433,31032l,26598,,13299,4433,8866r,-4433l8866,4433,13299,,26598,r4434,4433l35465,4433e" filled="f" strokeweight=".1231mm">
                        <v:path arrowok="t"/>
                      </v:shape>
                      <v:shape id="Graphic 180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" path="m,26598r4433,l8866,31032r13299,l26598,26598r4434,l31032,22165r4433,-4433l35465,4433,31032,e" filled="f" strokecolor="#e8e6e2" strokeweight=".1231mm">
                        <v:path arrowok="t"/>
                      </v:shape>
                      <v:shape id="Graphic 180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" path="m,35465r4433,l8866,39898r13299,l26598,35465r4434,l35465,31032r,-4434l39898,22165r,-13299l35465,4433,35465,e" filled="f" strokecolor="white" strokeweight=".1231mm">
                        <v:path arrowok="t"/>
                      </v:shape>
                      <v:shape id="Graphic 180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" path="m22165,l8866,,,8866,,22165r8866,8867l22165,31032r8867,-8867l31032,8866,22165,xe" stroked="f">
                        <v:path arrowok="t"/>
                      </v:shape>
                      <v:shape id="Graphic 180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" path="m8866,l22165,r8867,8866l31032,22165r-8867,8867l8866,31032,,22165,,8866,8866,xe" filled="f" strokecolor="white" strokeweight=".1231mm">
                        <v:path arrowok="t"/>
                      </v:shape>
                      <v:shape id="Graphic 180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" path="m4433,39898r,-4433l,31032,,17732,4433,13299r,-4433l8866,4433r4433,l17732,,31032,r4433,4433l39898,4433e" filled="f" strokecolor="#696763" strokeweight=".1231mm">
                        <v:path arrowok="t"/>
                      </v:shape>
                      <v:shape id="Graphic 180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" path="m4433,31032l,26598,,13299,4433,8866r,-4433l8866,4433,13299,,26598,r4434,4433l35465,4433e" filled="f" strokeweight=".1231mm">
                        <v:path arrowok="t"/>
                      </v:shape>
                      <v:shape id="Graphic 180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" path="m,26598r4433,l8866,31032r13299,l26598,26598r4434,l31032,22165r4433,-4433l35465,4433,31032,e" filled="f" strokecolor="#e8e6e2" strokeweight=".1231mm">
                        <v:path arrowok="t"/>
                      </v:shape>
                      <v:shape id="Graphic 180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" path="m,35465r4433,l8866,39898r13299,l26598,35465r4434,l35465,31032r,-4434l39898,22165r,-13299l35465,4433,35465,e" filled="f" strokecolor="white" strokeweight=".1231mm">
                        <v:path arrowok="t"/>
                      </v:shape>
                      <v:shape id="Graphic 180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" path="m22165,l8866,,,8866,,22165r8866,8867l22165,31032r8867,-8867l31032,8866,22165,xe" stroked="f">
                        <v:path arrowok="t"/>
                      </v:shape>
                      <v:shape id="Graphic 180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431A7D40" w14:textId="77777777" w:rsidR="002618DD" w:rsidRDefault="002618DD">
            <w:pPr>
              <w:pStyle w:val="TableParagraph"/>
              <w:spacing w:before="0"/>
              <w:ind w:left="0"/>
              <w:rPr>
                <w:rFonts w:ascii="Times New Roman"/>
                <w:sz w:val="10"/>
              </w:rPr>
            </w:pPr>
          </w:p>
        </w:tc>
      </w:tr>
      <w:tr w:rsidR="002618DD" w14:paraId="6C75C2AD" w14:textId="77777777">
        <w:trPr>
          <w:trHeight w:val="318"/>
        </w:trPr>
        <w:tc>
          <w:tcPr>
            <w:tcW w:w="2332" w:type="dxa"/>
          </w:tcPr>
          <w:p w14:paraId="4A4E7C4B" w14:textId="77777777" w:rsidR="002618DD" w:rsidRDefault="00000000">
            <w:pPr>
              <w:pStyle w:val="TableParagraph"/>
              <w:rPr>
                <w:sz w:val="11"/>
              </w:rPr>
            </w:pPr>
            <w:r>
              <w:rPr>
                <w:spacing w:val="-2"/>
                <w:sz w:val="11"/>
              </w:rPr>
              <w:t>Facilities</w:t>
            </w:r>
          </w:p>
        </w:tc>
        <w:tc>
          <w:tcPr>
            <w:tcW w:w="4510" w:type="dxa"/>
          </w:tcPr>
          <w:p w14:paraId="4003142D" w14:textId="77777777" w:rsidR="002618DD" w:rsidRDefault="00000000">
            <w:pPr>
              <w:pStyle w:val="TableParagraph"/>
              <w:rPr>
                <w:sz w:val="11"/>
              </w:rPr>
            </w:pPr>
            <w:r>
              <w:rPr>
                <w:sz w:val="11"/>
              </w:rPr>
              <w:t>Does</w:t>
            </w:r>
            <w:r>
              <w:rPr>
                <w:spacing w:val="17"/>
                <w:sz w:val="11"/>
              </w:rPr>
              <w:t xml:space="preserve"> </w:t>
            </w:r>
            <w:r>
              <w:rPr>
                <w:sz w:val="11"/>
              </w:rPr>
              <w:t>the</w:t>
            </w:r>
            <w:r>
              <w:rPr>
                <w:spacing w:val="17"/>
                <w:sz w:val="11"/>
              </w:rPr>
              <w:t xml:space="preserve"> </w:t>
            </w:r>
            <w:r>
              <w:rPr>
                <w:sz w:val="11"/>
              </w:rPr>
              <w:t>Proponent</w:t>
            </w:r>
            <w:r>
              <w:rPr>
                <w:spacing w:val="17"/>
                <w:sz w:val="11"/>
              </w:rPr>
              <w:t xml:space="preserve"> </w:t>
            </w:r>
            <w:r>
              <w:rPr>
                <w:sz w:val="11"/>
              </w:rPr>
              <w:t>maintain</w:t>
            </w:r>
            <w:r>
              <w:rPr>
                <w:spacing w:val="17"/>
                <w:sz w:val="11"/>
              </w:rPr>
              <w:t xml:space="preserve"> </w:t>
            </w:r>
            <w:r>
              <w:rPr>
                <w:sz w:val="11"/>
              </w:rPr>
              <w:t>an</w:t>
            </w:r>
            <w:r>
              <w:rPr>
                <w:spacing w:val="17"/>
                <w:sz w:val="11"/>
              </w:rPr>
              <w:t xml:space="preserve"> </w:t>
            </w:r>
            <w:r>
              <w:rPr>
                <w:sz w:val="11"/>
              </w:rPr>
              <w:t>N+1</w:t>
            </w:r>
            <w:r>
              <w:rPr>
                <w:spacing w:val="17"/>
                <w:sz w:val="11"/>
              </w:rPr>
              <w:t xml:space="preserve"> </w:t>
            </w:r>
            <w:r>
              <w:rPr>
                <w:sz w:val="11"/>
              </w:rPr>
              <w:t>configuration</w:t>
            </w:r>
            <w:r>
              <w:rPr>
                <w:spacing w:val="17"/>
                <w:sz w:val="11"/>
              </w:rPr>
              <w:t xml:space="preserve"> </w:t>
            </w:r>
            <w:r>
              <w:rPr>
                <w:sz w:val="11"/>
              </w:rPr>
              <w:t>in</w:t>
            </w:r>
            <w:r>
              <w:rPr>
                <w:spacing w:val="17"/>
                <w:sz w:val="11"/>
              </w:rPr>
              <w:t xml:space="preserve"> </w:t>
            </w:r>
            <w:r>
              <w:rPr>
                <w:sz w:val="11"/>
              </w:rPr>
              <w:t>all</w:t>
            </w:r>
            <w:r>
              <w:rPr>
                <w:spacing w:val="17"/>
                <w:sz w:val="11"/>
              </w:rPr>
              <w:t xml:space="preserve"> </w:t>
            </w:r>
            <w:r>
              <w:rPr>
                <w:sz w:val="11"/>
              </w:rPr>
              <w:t>of</w:t>
            </w:r>
            <w:r>
              <w:rPr>
                <w:spacing w:val="17"/>
                <w:sz w:val="11"/>
              </w:rPr>
              <w:t xml:space="preserve"> </w:t>
            </w:r>
            <w:r>
              <w:rPr>
                <w:sz w:val="11"/>
              </w:rPr>
              <w:t>its</w:t>
            </w:r>
            <w:r>
              <w:rPr>
                <w:spacing w:val="17"/>
                <w:sz w:val="11"/>
              </w:rPr>
              <w:t xml:space="preserve"> </w:t>
            </w:r>
            <w:r>
              <w:rPr>
                <w:sz w:val="11"/>
              </w:rPr>
              <w:t>data</w:t>
            </w:r>
            <w:r>
              <w:rPr>
                <w:spacing w:val="18"/>
                <w:sz w:val="11"/>
              </w:rPr>
              <w:t xml:space="preserve"> </w:t>
            </w:r>
            <w:r>
              <w:rPr>
                <w:spacing w:val="-2"/>
                <w:sz w:val="11"/>
              </w:rPr>
              <w:t>centers?</w:t>
            </w:r>
          </w:p>
        </w:tc>
        <w:tc>
          <w:tcPr>
            <w:tcW w:w="1424" w:type="dxa"/>
          </w:tcPr>
          <w:p w14:paraId="5129CE66"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42400" behindDoc="1" locked="0" layoutInCell="1" allowOverlap="1" wp14:anchorId="4A177B51" wp14:editId="01E29CFC">
                      <wp:simplePos x="0" y="0"/>
                      <wp:positionH relativeFrom="column">
                        <wp:posOffset>22165</wp:posOffset>
                      </wp:positionH>
                      <wp:positionV relativeFrom="paragraph">
                        <wp:posOffset>31998</wp:posOffset>
                      </wp:positionV>
                      <wp:extent cx="53340" cy="142240"/>
                      <wp:effectExtent l="0" t="0" r="0" b="0"/>
                      <wp:wrapNone/>
                      <wp:docPr id="1810"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811" name="Graphic 181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12" name="Graphic 181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13" name="Graphic 181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14" name="Graphic 181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15" name="Graphic 181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16" name="Graphic 181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17" name="Graphic 181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18" name="Graphic 181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19" name="Graphic 181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20" name="Graphic 182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21" name="Graphic 182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22" name="Graphic 182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756FC0" id="Group 1810" o:spid="_x0000_s1026" style="position:absolute;margin-left:1.75pt;margin-top:2.5pt;width:4.2pt;height:11.2pt;z-index:-209740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CSnPTZYQYAADI2AAAOAAAAAAAAAAAAAAAAAC4CAABkcnMvZTJvRG9j&#10;LnhtbFBLAQItABQABgAIAAAAIQB1t9Sv3QAAAAUBAAAPAAAAAAAAAAAAAAAAALsIAABkcnMvZG93&#10;bnJldi54bWxQSwUGAAAAAAQABADzAAAAxQkAAAAA&#10;">
                      <v:shape id="Graphic 181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" path="m4433,39898r,-4433l,31032,,17732,4433,13299r,-4433l8866,4433r4433,l17732,,31032,r4433,4433l39898,4433e" filled="f" strokecolor="#696763" strokeweight=".1231mm">
                        <v:path arrowok="t"/>
                      </v:shape>
                      <v:shape id="Graphic 181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" path="m4433,31032l,26598,,13299,4433,8866r,-4433l8866,4433,13299,,26598,r4434,4433l35465,4433e" filled="f" strokeweight=".1231mm">
                        <v:path arrowok="t"/>
                      </v:shape>
                      <v:shape id="Graphic 181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" path="m,26598r4433,l8866,31032r13299,l26598,26598r4434,l31032,22165r4433,-4433l35465,4433,31032,e" filled="f" strokecolor="#e8e6e2" strokeweight=".1231mm">
                        <v:path arrowok="t"/>
                      </v:shape>
                      <v:shape id="Graphic 181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" path="m,35465r4433,l8866,39898r13299,l26598,35465r4434,l35465,31032r,-4434l39898,22165r,-13299l35465,4433,35465,e" filled="f" strokecolor="white" strokeweight=".1231mm">
                        <v:path arrowok="t"/>
                      </v:shape>
                      <v:shape id="Graphic 181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" path="m22165,l8866,,,8866,,22165r8866,8867l22165,31032r8867,-8867l31032,8866,22165,xe" stroked="f">
                        <v:path arrowok="t"/>
                      </v:shape>
                      <v:shape id="Graphic 181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" path="m8866,l22165,r8867,8866l31032,22165r-8867,8867l8866,31032,,22165,,8866,8866,xe" filled="f" strokecolor="white" strokeweight=".1231mm">
                        <v:path arrowok="t"/>
                      </v:shape>
                      <v:shape id="Graphic 181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" path="m4433,39898r,-4433l,31032,,17732,4433,13299r,-4433l8866,4433r4433,l17732,,31032,r4433,4433l39898,4433e" filled="f" strokecolor="#696763" strokeweight=".1231mm">
                        <v:path arrowok="t"/>
                      </v:shape>
                      <v:shape id="Graphic 181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" path="m4433,31032l,26598,,13299,4433,8866r,-4433l8866,4433,13299,,26598,r4434,4433l35465,4433e" filled="f" strokeweight=".1231mm">
                        <v:path arrowok="t"/>
                      </v:shape>
                      <v:shape id="Graphic 181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" path="m,26598r4433,l8866,31032r13299,l26598,26598r4434,l31032,22165r4433,-4433l35465,4433,31032,e" filled="f" strokecolor="#e8e6e2" strokeweight=".1231mm">
                        <v:path arrowok="t"/>
                      </v:shape>
                      <v:shape id="Graphic 182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" path="m,35465r4433,l8866,39898r13299,l26598,35465r4434,l35465,31032r,-4434l39898,22165r,-13299l35465,4433,35465,e" filled="f" strokecolor="white" strokeweight=".1231mm">
                        <v:path arrowok="t"/>
                      </v:shape>
                      <v:shape id="Graphic 182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" path="m22165,l8866,,,8866,,22165r8866,8867l22165,31032r8867,-8867l31032,8866,22165,xe" stroked="f">
                        <v:path arrowok="t"/>
                      </v:shape>
                      <v:shape id="Graphic 182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4BE006E8" w14:textId="77777777" w:rsidR="002618DD" w:rsidRDefault="002618DD">
            <w:pPr>
              <w:pStyle w:val="TableParagraph"/>
              <w:spacing w:before="0"/>
              <w:ind w:left="0"/>
              <w:rPr>
                <w:rFonts w:ascii="Times New Roman"/>
                <w:sz w:val="10"/>
              </w:rPr>
            </w:pPr>
          </w:p>
        </w:tc>
      </w:tr>
      <w:tr w:rsidR="002618DD" w14:paraId="30542D62" w14:textId="77777777">
        <w:trPr>
          <w:trHeight w:val="318"/>
        </w:trPr>
        <w:tc>
          <w:tcPr>
            <w:tcW w:w="2332" w:type="dxa"/>
            <w:shd w:val="clear" w:color="auto" w:fill="EDEDED"/>
          </w:tcPr>
          <w:p w14:paraId="7CBA633A" w14:textId="77777777" w:rsidR="002618DD" w:rsidRDefault="00000000">
            <w:pPr>
              <w:pStyle w:val="TableParagraph"/>
              <w:rPr>
                <w:sz w:val="11"/>
              </w:rPr>
            </w:pPr>
            <w:r>
              <w:rPr>
                <w:spacing w:val="-2"/>
                <w:sz w:val="11"/>
              </w:rPr>
              <w:t>Facilities</w:t>
            </w:r>
          </w:p>
        </w:tc>
        <w:tc>
          <w:tcPr>
            <w:tcW w:w="4510" w:type="dxa"/>
            <w:shd w:val="clear" w:color="auto" w:fill="EDEDED"/>
          </w:tcPr>
          <w:p w14:paraId="157D95FE" w14:textId="77777777" w:rsidR="002618DD" w:rsidRDefault="00000000">
            <w:pPr>
              <w:pStyle w:val="TableParagraph"/>
              <w:rPr>
                <w:sz w:val="11"/>
              </w:rPr>
            </w:pPr>
            <w:r>
              <w:rPr>
                <w:sz w:val="11"/>
              </w:rPr>
              <w:t>Provide</w:t>
            </w:r>
            <w:r>
              <w:rPr>
                <w:spacing w:val="17"/>
                <w:sz w:val="11"/>
              </w:rPr>
              <w:t xml:space="preserve"> </w:t>
            </w:r>
            <w:r>
              <w:rPr>
                <w:sz w:val="11"/>
              </w:rPr>
              <w:t>primary</w:t>
            </w:r>
            <w:r>
              <w:rPr>
                <w:spacing w:val="17"/>
                <w:sz w:val="11"/>
              </w:rPr>
              <w:t xml:space="preserve"> </w:t>
            </w:r>
            <w:r>
              <w:rPr>
                <w:sz w:val="11"/>
              </w:rPr>
              <w:t>/</w:t>
            </w:r>
            <w:r>
              <w:rPr>
                <w:spacing w:val="17"/>
                <w:sz w:val="11"/>
              </w:rPr>
              <w:t xml:space="preserve"> </w:t>
            </w:r>
            <w:r>
              <w:rPr>
                <w:sz w:val="11"/>
              </w:rPr>
              <w:t>backup</w:t>
            </w:r>
            <w:r>
              <w:rPr>
                <w:spacing w:val="17"/>
                <w:sz w:val="11"/>
              </w:rPr>
              <w:t xml:space="preserve"> </w:t>
            </w:r>
            <w:r>
              <w:rPr>
                <w:sz w:val="11"/>
              </w:rPr>
              <w:t>carrier</w:t>
            </w:r>
            <w:r>
              <w:rPr>
                <w:spacing w:val="17"/>
                <w:sz w:val="11"/>
              </w:rPr>
              <w:t xml:space="preserve"> </w:t>
            </w:r>
            <w:r>
              <w:rPr>
                <w:sz w:val="11"/>
              </w:rPr>
              <w:t>service</w:t>
            </w:r>
            <w:r>
              <w:rPr>
                <w:spacing w:val="17"/>
                <w:sz w:val="11"/>
              </w:rPr>
              <w:t xml:space="preserve"> </w:t>
            </w:r>
            <w:r>
              <w:rPr>
                <w:sz w:val="11"/>
              </w:rPr>
              <w:t>into</w:t>
            </w:r>
            <w:r>
              <w:rPr>
                <w:spacing w:val="17"/>
                <w:sz w:val="11"/>
              </w:rPr>
              <w:t xml:space="preserve"> </w:t>
            </w:r>
            <w:r>
              <w:rPr>
                <w:sz w:val="11"/>
              </w:rPr>
              <w:t>data</w:t>
            </w:r>
            <w:r>
              <w:rPr>
                <w:spacing w:val="17"/>
                <w:sz w:val="11"/>
              </w:rPr>
              <w:t xml:space="preserve"> </w:t>
            </w:r>
            <w:r>
              <w:rPr>
                <w:sz w:val="11"/>
              </w:rPr>
              <w:t>centers</w:t>
            </w:r>
            <w:r>
              <w:rPr>
                <w:spacing w:val="17"/>
                <w:sz w:val="11"/>
              </w:rPr>
              <w:t xml:space="preserve"> </w:t>
            </w:r>
            <w:r>
              <w:rPr>
                <w:sz w:val="11"/>
              </w:rPr>
              <w:t>for</w:t>
            </w:r>
            <w:r>
              <w:rPr>
                <w:spacing w:val="17"/>
                <w:sz w:val="11"/>
              </w:rPr>
              <w:t xml:space="preserve"> </w:t>
            </w:r>
            <w:r>
              <w:rPr>
                <w:sz w:val="11"/>
              </w:rPr>
              <w:t>use</w:t>
            </w:r>
            <w:r>
              <w:rPr>
                <w:spacing w:val="17"/>
                <w:sz w:val="11"/>
              </w:rPr>
              <w:t xml:space="preserve"> </w:t>
            </w:r>
            <w:r>
              <w:rPr>
                <w:sz w:val="11"/>
              </w:rPr>
              <w:t>by</w:t>
            </w:r>
            <w:r>
              <w:rPr>
                <w:spacing w:val="17"/>
                <w:sz w:val="11"/>
              </w:rPr>
              <w:t xml:space="preserve"> </w:t>
            </w:r>
            <w:r>
              <w:rPr>
                <w:sz w:val="11"/>
              </w:rPr>
              <w:t>the</w:t>
            </w:r>
            <w:r>
              <w:rPr>
                <w:spacing w:val="17"/>
                <w:sz w:val="11"/>
              </w:rPr>
              <w:t xml:space="preserve"> </w:t>
            </w:r>
            <w:r>
              <w:rPr>
                <w:spacing w:val="-2"/>
                <w:sz w:val="11"/>
              </w:rPr>
              <w:t>customer.</w:t>
            </w:r>
          </w:p>
        </w:tc>
        <w:tc>
          <w:tcPr>
            <w:tcW w:w="1424" w:type="dxa"/>
            <w:shd w:val="clear" w:color="auto" w:fill="EDEDED"/>
          </w:tcPr>
          <w:p w14:paraId="0DEFF6BC"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28992" behindDoc="0" locked="0" layoutInCell="1" allowOverlap="1" wp14:anchorId="6DAD18C1" wp14:editId="249BA093">
                      <wp:simplePos x="0" y="0"/>
                      <wp:positionH relativeFrom="column">
                        <wp:posOffset>22165</wp:posOffset>
                      </wp:positionH>
                      <wp:positionV relativeFrom="paragraph">
                        <wp:posOffset>31997</wp:posOffset>
                      </wp:positionV>
                      <wp:extent cx="53340" cy="142240"/>
                      <wp:effectExtent l="0" t="0" r="0" b="0"/>
                      <wp:wrapNone/>
                      <wp:docPr id="1823"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824" name="Graphic 182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25" name="Graphic 182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26" name="Graphic 182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27" name="Graphic 182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28" name="Graphic 182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29" name="Graphic 182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30" name="Graphic 183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31" name="Graphic 183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32" name="Graphic 183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33" name="Graphic 183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34" name="Graphic 183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35" name="Graphic 183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C0D446" id="Group 1823" o:spid="_x0000_s1026" style="position:absolute;margin-left:1.75pt;margin-top:2.5pt;width:4.2pt;height:11.2pt;z-index:158289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bjXaHWUGAAAyNgAADgAAAAAAAAAAAAAAAAAuAgAAZHJzL2Uy&#10;b0RvYy54bWxQSwECLQAUAAYACAAAACEAdbfUr90AAAAFAQAADwAAAAAAAAAAAAAAAAC/CAAAZHJz&#10;L2Rvd25yZXYueG1sUEsFBgAAAAAEAAQA8wAAAMkJAAAAAA==&#10;">
                      <v:shape id="Graphic 182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" path="m4433,39898r,-4433l,31032,,17732,4433,13299r,-4433l8866,4433r4433,l17732,,31032,r4433,4433l39898,4433e" filled="f" strokecolor="#696763" strokeweight=".1231mm">
                        <v:path arrowok="t"/>
                      </v:shape>
                      <v:shape id="Graphic 182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" path="m4433,31032l,26598,,13299,4433,8866r,-4433l8866,4433,13299,,26598,r4434,4433l35465,4433e" filled="f" strokeweight=".1231mm">
                        <v:path arrowok="t"/>
                      </v:shape>
                      <v:shape id="Graphic 182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" path="m,26598r4433,l8866,31032r13299,l26598,26598r4434,l31032,22165r4433,-4433l35465,4433,31032,e" filled="f" strokecolor="#e8e6e2" strokeweight=".1231mm">
                        <v:path arrowok="t"/>
                      </v:shape>
                      <v:shape id="Graphic 182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" path="m,35465r4433,l8866,39898r13299,l26598,35465r4434,l35465,31032r,-4434l39898,22165r,-13299l35465,4433,35465,e" filled="f" strokecolor="white" strokeweight=".1231mm">
                        <v:path arrowok="t"/>
                      </v:shape>
                      <v:shape id="Graphic 182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" path="m22165,l8866,,,8866,,22165r8866,8867l22165,31032r8867,-8867l31032,8866,22165,xe" stroked="f">
                        <v:path arrowok="t"/>
                      </v:shape>
                      <v:shape id="Graphic 182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" path="m8866,l22165,r8867,8866l31032,22165r-8867,8867l8866,31032,,22165,,8866,8866,xe" filled="f" strokecolor="white" strokeweight=".1231mm">
                        <v:path arrowok="t"/>
                      </v:shape>
                      <v:shape id="Graphic 183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" path="m4433,39898r,-4433l,31032,,17732,4433,13299r,-4433l8866,4433r4433,l17732,,31032,r4433,4433l39898,4433e" filled="f" strokecolor="#696763" strokeweight=".1231mm">
                        <v:path arrowok="t"/>
                      </v:shape>
                      <v:shape id="Graphic 183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" path="m4433,31032l,26598,,13299,4433,8866r,-4433l8866,4433,13299,,26598,r4434,4433l35465,4433e" filled="f" strokeweight=".1231mm">
                        <v:path arrowok="t"/>
                      </v:shape>
                      <v:shape id="Graphic 183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" path="m,26598r4433,l8866,31032r13299,l26598,26598r4434,l31032,22165r4433,-4433l35465,4433,31032,e" filled="f" strokecolor="#e8e6e2" strokeweight=".1231mm">
                        <v:path arrowok="t"/>
                      </v:shape>
                      <v:shape id="Graphic 183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" path="m,35465r4433,l8866,39898r13299,l26598,35465r4434,l35465,31032r,-4434l39898,22165r,-13299l35465,4433,35465,e" filled="f" strokecolor="white" strokeweight=".1231mm">
                        <v:path arrowok="t"/>
                      </v:shape>
                      <v:shape id="Graphic 183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" path="m22165,l8866,,,8866,,22165r8866,8867l22165,31032r8867,-8867l31032,8866,22165,xe" stroked="f">
                        <v:path arrowok="t"/>
                      </v:shape>
                      <v:shape id="Graphic 183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49D94C62" w14:textId="77777777" w:rsidR="002618DD" w:rsidRDefault="002618DD">
            <w:pPr>
              <w:pStyle w:val="TableParagraph"/>
              <w:spacing w:before="0"/>
              <w:ind w:left="0"/>
              <w:rPr>
                <w:rFonts w:ascii="Times New Roman"/>
                <w:sz w:val="10"/>
              </w:rPr>
            </w:pPr>
          </w:p>
        </w:tc>
      </w:tr>
      <w:tr w:rsidR="002618DD" w14:paraId="04E74EB4" w14:textId="77777777">
        <w:trPr>
          <w:trHeight w:val="318"/>
        </w:trPr>
        <w:tc>
          <w:tcPr>
            <w:tcW w:w="2332" w:type="dxa"/>
          </w:tcPr>
          <w:p w14:paraId="285DE404" w14:textId="77777777" w:rsidR="002618DD" w:rsidRDefault="00000000">
            <w:pPr>
              <w:pStyle w:val="TableParagraph"/>
              <w:rPr>
                <w:sz w:val="11"/>
              </w:rPr>
            </w:pPr>
            <w:r>
              <w:rPr>
                <w:spacing w:val="-2"/>
                <w:sz w:val="11"/>
              </w:rPr>
              <w:t>Scalability</w:t>
            </w:r>
          </w:p>
        </w:tc>
        <w:tc>
          <w:tcPr>
            <w:tcW w:w="4510" w:type="dxa"/>
          </w:tcPr>
          <w:p w14:paraId="35013802" w14:textId="77777777" w:rsidR="002618DD" w:rsidRDefault="00000000">
            <w:pPr>
              <w:pStyle w:val="TableParagraph"/>
              <w:ind w:right="44"/>
              <w:rPr>
                <w:sz w:val="11"/>
              </w:rPr>
            </w:pPr>
            <w:r>
              <w:rPr>
                <w:sz w:val="11"/>
              </w:rPr>
              <w:t>How</w:t>
            </w:r>
            <w:r>
              <w:rPr>
                <w:spacing w:val="26"/>
                <w:sz w:val="11"/>
              </w:rPr>
              <w:t xml:space="preserve"> </w:t>
            </w:r>
            <w:r>
              <w:rPr>
                <w:sz w:val="11"/>
              </w:rPr>
              <w:t>is</w:t>
            </w:r>
            <w:r>
              <w:rPr>
                <w:spacing w:val="26"/>
                <w:sz w:val="11"/>
              </w:rPr>
              <w:t xml:space="preserve"> </w:t>
            </w:r>
            <w:r>
              <w:rPr>
                <w:sz w:val="11"/>
              </w:rPr>
              <w:t>the</w:t>
            </w:r>
            <w:r>
              <w:rPr>
                <w:spacing w:val="26"/>
                <w:sz w:val="11"/>
              </w:rPr>
              <w:t xml:space="preserve"> </w:t>
            </w:r>
            <w:r>
              <w:rPr>
                <w:sz w:val="11"/>
              </w:rPr>
              <w:t>customer’s</w:t>
            </w:r>
            <w:r>
              <w:rPr>
                <w:spacing w:val="26"/>
                <w:sz w:val="11"/>
              </w:rPr>
              <w:t xml:space="preserve"> </w:t>
            </w:r>
            <w:r>
              <w:rPr>
                <w:sz w:val="11"/>
              </w:rPr>
              <w:t>growth</w:t>
            </w:r>
            <w:r>
              <w:rPr>
                <w:spacing w:val="26"/>
                <w:sz w:val="11"/>
              </w:rPr>
              <w:t xml:space="preserve"> </w:t>
            </w:r>
            <w:r>
              <w:rPr>
                <w:sz w:val="11"/>
              </w:rPr>
              <w:t>planned</w:t>
            </w:r>
            <w:r>
              <w:rPr>
                <w:spacing w:val="26"/>
                <w:sz w:val="11"/>
              </w:rPr>
              <w:t xml:space="preserve"> </w:t>
            </w:r>
            <w:r>
              <w:rPr>
                <w:sz w:val="11"/>
              </w:rPr>
              <w:t>for</w:t>
            </w:r>
            <w:r>
              <w:rPr>
                <w:spacing w:val="26"/>
                <w:sz w:val="11"/>
              </w:rPr>
              <w:t xml:space="preserve"> </w:t>
            </w:r>
            <w:r>
              <w:rPr>
                <w:sz w:val="11"/>
              </w:rPr>
              <w:t>and</w:t>
            </w:r>
            <w:r>
              <w:rPr>
                <w:spacing w:val="26"/>
                <w:sz w:val="11"/>
              </w:rPr>
              <w:t xml:space="preserve"> </w:t>
            </w:r>
            <w:r>
              <w:rPr>
                <w:sz w:val="11"/>
              </w:rPr>
              <w:t>provisioned?</w:t>
            </w:r>
            <w:r>
              <w:rPr>
                <w:spacing w:val="26"/>
                <w:sz w:val="11"/>
              </w:rPr>
              <w:t xml:space="preserve"> </w:t>
            </w:r>
            <w:r>
              <w:rPr>
                <w:sz w:val="11"/>
              </w:rPr>
              <w:t>What</w:t>
            </w:r>
            <w:r>
              <w:rPr>
                <w:spacing w:val="26"/>
                <w:sz w:val="11"/>
              </w:rPr>
              <w:t xml:space="preserve"> </w:t>
            </w:r>
            <w:r>
              <w:rPr>
                <w:sz w:val="11"/>
              </w:rPr>
              <w:t>are</w:t>
            </w:r>
            <w:r>
              <w:rPr>
                <w:spacing w:val="26"/>
                <w:sz w:val="11"/>
              </w:rPr>
              <w:t xml:space="preserve"> </w:t>
            </w:r>
            <w:r>
              <w:rPr>
                <w:sz w:val="11"/>
              </w:rPr>
              <w:t>the</w:t>
            </w:r>
            <w:r>
              <w:rPr>
                <w:spacing w:val="26"/>
                <w:sz w:val="11"/>
              </w:rPr>
              <w:t xml:space="preserve"> </w:t>
            </w:r>
            <w:r>
              <w:rPr>
                <w:sz w:val="11"/>
              </w:rPr>
              <w:t>required</w:t>
            </w:r>
            <w:r>
              <w:rPr>
                <w:spacing w:val="40"/>
                <w:sz w:val="11"/>
              </w:rPr>
              <w:t xml:space="preserve"> </w:t>
            </w:r>
            <w:r>
              <w:rPr>
                <w:sz w:val="11"/>
              </w:rPr>
              <w:t>lead-times</w:t>
            </w:r>
            <w:r>
              <w:rPr>
                <w:spacing w:val="18"/>
                <w:sz w:val="11"/>
              </w:rPr>
              <w:t xml:space="preserve"> </w:t>
            </w:r>
            <w:r>
              <w:rPr>
                <w:sz w:val="11"/>
              </w:rPr>
              <w:t>for</w:t>
            </w:r>
            <w:r>
              <w:rPr>
                <w:spacing w:val="18"/>
                <w:sz w:val="11"/>
              </w:rPr>
              <w:t xml:space="preserve"> </w:t>
            </w:r>
            <w:r>
              <w:rPr>
                <w:sz w:val="11"/>
              </w:rPr>
              <w:t>implementation?</w:t>
            </w:r>
            <w:r>
              <w:rPr>
                <w:spacing w:val="18"/>
                <w:sz w:val="11"/>
              </w:rPr>
              <w:t xml:space="preserve"> </w:t>
            </w:r>
            <w:r>
              <w:rPr>
                <w:sz w:val="11"/>
              </w:rPr>
              <w:t>Please</w:t>
            </w:r>
            <w:r>
              <w:rPr>
                <w:spacing w:val="18"/>
                <w:sz w:val="11"/>
              </w:rPr>
              <w:t xml:space="preserve"> </w:t>
            </w:r>
            <w:r>
              <w:rPr>
                <w:sz w:val="11"/>
              </w:rPr>
              <w:t>answer</w:t>
            </w:r>
            <w:r>
              <w:rPr>
                <w:spacing w:val="18"/>
                <w:sz w:val="11"/>
              </w:rPr>
              <w:t xml:space="preserve"> </w:t>
            </w:r>
            <w:r>
              <w:rPr>
                <w:sz w:val="11"/>
              </w:rPr>
              <w:t>the</w:t>
            </w:r>
            <w:r>
              <w:rPr>
                <w:spacing w:val="18"/>
                <w:sz w:val="11"/>
              </w:rPr>
              <w:t xml:space="preserve"> </w:t>
            </w:r>
            <w:r>
              <w:rPr>
                <w:sz w:val="11"/>
              </w:rPr>
              <w:t>same</w:t>
            </w:r>
            <w:r>
              <w:rPr>
                <w:spacing w:val="18"/>
                <w:sz w:val="11"/>
              </w:rPr>
              <w:t xml:space="preserve"> </w:t>
            </w:r>
            <w:r>
              <w:rPr>
                <w:sz w:val="11"/>
              </w:rPr>
              <w:t>for</w:t>
            </w:r>
            <w:r>
              <w:rPr>
                <w:spacing w:val="18"/>
                <w:sz w:val="11"/>
              </w:rPr>
              <w:t xml:space="preserve"> </w:t>
            </w:r>
            <w:r>
              <w:rPr>
                <w:sz w:val="11"/>
              </w:rPr>
              <w:t>'scale-down'</w:t>
            </w:r>
            <w:r>
              <w:rPr>
                <w:spacing w:val="18"/>
                <w:sz w:val="11"/>
              </w:rPr>
              <w:t xml:space="preserve"> </w:t>
            </w:r>
            <w:r>
              <w:rPr>
                <w:sz w:val="11"/>
              </w:rPr>
              <w:t>requirements.</w:t>
            </w:r>
          </w:p>
        </w:tc>
        <w:tc>
          <w:tcPr>
            <w:tcW w:w="1424" w:type="dxa"/>
          </w:tcPr>
          <w:p w14:paraId="0ACE744E"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42912" behindDoc="1" locked="0" layoutInCell="1" allowOverlap="1" wp14:anchorId="016BE692" wp14:editId="2379273D">
                      <wp:simplePos x="0" y="0"/>
                      <wp:positionH relativeFrom="column">
                        <wp:posOffset>22165</wp:posOffset>
                      </wp:positionH>
                      <wp:positionV relativeFrom="paragraph">
                        <wp:posOffset>31997</wp:posOffset>
                      </wp:positionV>
                      <wp:extent cx="53340" cy="142240"/>
                      <wp:effectExtent l="0" t="0" r="0" b="0"/>
                      <wp:wrapNone/>
                      <wp:docPr id="1836"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837" name="Graphic 183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38" name="Graphic 183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39" name="Graphic 183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40" name="Graphic 184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41" name="Graphic 184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42" name="Graphic 184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43" name="Graphic 184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44" name="Graphic 184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45" name="Graphic 184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46" name="Graphic 184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47" name="Graphic 184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48" name="Graphic 184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DE668EC" id="Group 1836" o:spid="_x0000_s1026" style="position:absolute;margin-left:1.75pt;margin-top:2.5pt;width:4.2pt;height:11.2pt;z-index:-209735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DFSOBuagYAADI2AAAOAAAAAAAAAAAAAAAAAC4CAABk&#10;cnMvZTJvRG9jLnhtbFBLAQItABQABgAIAAAAIQB1t9Sv3QAAAAUBAAAPAAAAAAAAAAAAAAAAAMQI&#10;AABkcnMvZG93bnJldi54bWxQSwUGAAAAAAQABADzAAAAzgkAAAAA&#10;">
                      <v:shape id="Graphic 183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" path="m4433,39898r,-4433l,31032,,17732,4433,13299r,-4433l8866,4433r4433,l17732,,31032,r4433,4433l39898,4433e" filled="f" strokecolor="#696763" strokeweight=".1231mm">
                        <v:path arrowok="t"/>
                      </v:shape>
                      <v:shape id="Graphic 183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" path="m4433,31032l,26598,,13299,4433,8866r,-4433l8866,4433,13299,,26598,r4434,4433l35465,4433e" filled="f" strokeweight=".1231mm">
                        <v:path arrowok="t"/>
                      </v:shape>
                      <v:shape id="Graphic 183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" path="m,26598r4433,l8866,31032r13299,l26598,26598r4434,l31032,22165r4433,-4433l35465,4433,31032,e" filled="f" strokecolor="#e8e6e2" strokeweight=".1231mm">
                        <v:path arrowok="t"/>
                      </v:shape>
                      <v:shape id="Graphic 184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" path="m,35465r4433,l8866,39898r13299,l26598,35465r4434,l35465,31032r,-4434l39898,22165r,-13299l35465,4433,35465,e" filled="f" strokecolor="white" strokeweight=".1231mm">
                        <v:path arrowok="t"/>
                      </v:shape>
                      <v:shape id="Graphic 184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" path="m22165,l8866,,,8866,,22165r8866,8867l22165,31032r8867,-8867l31032,8866,22165,xe" stroked="f">
                        <v:path arrowok="t"/>
                      </v:shape>
                      <v:shape id="Graphic 184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" path="m8866,l22165,r8867,8866l31032,22165r-8867,8867l8866,31032,,22165,,8866,8866,xe" filled="f" strokecolor="white" strokeweight=".1231mm">
                        <v:path arrowok="t"/>
                      </v:shape>
                      <v:shape id="Graphic 184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" path="m4433,39898r,-4433l,31032,,17732,4433,13299r,-4433l8866,4433r4433,l17732,,31032,r4433,4433l39898,4433e" filled="f" strokecolor="#696763" strokeweight=".1231mm">
                        <v:path arrowok="t"/>
                      </v:shape>
                      <v:shape id="Graphic 184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" path="m4433,31032l,26598,,13299,4433,8866r,-4433l8866,4433,13299,,26598,r4434,4433l35465,4433e" filled="f" strokeweight=".1231mm">
                        <v:path arrowok="t"/>
                      </v:shape>
                      <v:shape id="Graphic 184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" path="m,26598r4433,l8866,31032r13299,l26598,26598r4434,l31032,22165r4433,-4433l35465,4433,31032,e" filled="f" strokecolor="#e8e6e2" strokeweight=".1231mm">
                        <v:path arrowok="t"/>
                      </v:shape>
                      <v:shape id="Graphic 184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" path="m,35465r4433,l8866,39898r13299,l26598,35465r4434,l35465,31032r,-4434l39898,22165r,-13299l35465,4433,35465,e" filled="f" strokecolor="white" strokeweight=".1231mm">
                        <v:path arrowok="t"/>
                      </v:shape>
                      <v:shape id="Graphic 184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" path="m22165,l8866,,,8866,,22165r8866,8867l22165,31032r8867,-8867l31032,8866,22165,xe" stroked="f">
                        <v:path arrowok="t"/>
                      </v:shape>
                      <v:shape id="Graphic 184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2D508411" w14:textId="77777777" w:rsidR="002618DD" w:rsidRDefault="002618DD">
            <w:pPr>
              <w:pStyle w:val="TableParagraph"/>
              <w:spacing w:before="0"/>
              <w:ind w:left="0"/>
              <w:rPr>
                <w:rFonts w:ascii="Times New Roman"/>
                <w:sz w:val="10"/>
              </w:rPr>
            </w:pPr>
          </w:p>
        </w:tc>
      </w:tr>
      <w:tr w:rsidR="002618DD" w14:paraId="4C0BC3D6" w14:textId="77777777">
        <w:trPr>
          <w:trHeight w:val="318"/>
        </w:trPr>
        <w:tc>
          <w:tcPr>
            <w:tcW w:w="2332" w:type="dxa"/>
            <w:shd w:val="clear" w:color="auto" w:fill="EDEDED"/>
          </w:tcPr>
          <w:p w14:paraId="38C310A7" w14:textId="77777777" w:rsidR="002618DD" w:rsidRDefault="00000000">
            <w:pPr>
              <w:pStyle w:val="TableParagraph"/>
              <w:rPr>
                <w:sz w:val="11"/>
              </w:rPr>
            </w:pPr>
            <w:r>
              <w:rPr>
                <w:spacing w:val="-2"/>
                <w:sz w:val="11"/>
              </w:rPr>
              <w:t>Scalability</w:t>
            </w:r>
          </w:p>
        </w:tc>
        <w:tc>
          <w:tcPr>
            <w:tcW w:w="4510" w:type="dxa"/>
            <w:shd w:val="clear" w:color="auto" w:fill="EDEDED"/>
          </w:tcPr>
          <w:p w14:paraId="2E62B887" w14:textId="77777777" w:rsidR="002618DD" w:rsidRDefault="00000000">
            <w:pPr>
              <w:pStyle w:val="TableParagraph"/>
              <w:rPr>
                <w:sz w:val="11"/>
              </w:rPr>
            </w:pPr>
            <w:r>
              <w:rPr>
                <w:sz w:val="11"/>
              </w:rPr>
              <w:t>Describe</w:t>
            </w:r>
            <w:r>
              <w:rPr>
                <w:spacing w:val="14"/>
                <w:sz w:val="11"/>
              </w:rPr>
              <w:t xml:space="preserve"> </w:t>
            </w:r>
            <w:r>
              <w:rPr>
                <w:sz w:val="11"/>
              </w:rPr>
              <w:t>how</w:t>
            </w:r>
            <w:r>
              <w:rPr>
                <w:spacing w:val="14"/>
                <w:sz w:val="11"/>
              </w:rPr>
              <w:t xml:space="preserve"> </w:t>
            </w:r>
            <w:r>
              <w:rPr>
                <w:sz w:val="11"/>
              </w:rPr>
              <w:t>planned</w:t>
            </w:r>
            <w:r>
              <w:rPr>
                <w:spacing w:val="14"/>
                <w:sz w:val="11"/>
              </w:rPr>
              <w:t xml:space="preserve"> </w:t>
            </w:r>
            <w:r>
              <w:rPr>
                <w:sz w:val="11"/>
              </w:rPr>
              <w:t>and</w:t>
            </w:r>
            <w:r>
              <w:rPr>
                <w:spacing w:val="14"/>
                <w:sz w:val="11"/>
              </w:rPr>
              <w:t xml:space="preserve"> </w:t>
            </w:r>
            <w:r>
              <w:rPr>
                <w:sz w:val="11"/>
              </w:rPr>
              <w:t>unplanned</w:t>
            </w:r>
            <w:r>
              <w:rPr>
                <w:spacing w:val="14"/>
                <w:sz w:val="11"/>
              </w:rPr>
              <w:t xml:space="preserve"> </w:t>
            </w:r>
            <w:r>
              <w:rPr>
                <w:sz w:val="11"/>
              </w:rPr>
              <w:t>infrastructure</w:t>
            </w:r>
            <w:r>
              <w:rPr>
                <w:spacing w:val="14"/>
                <w:sz w:val="11"/>
              </w:rPr>
              <w:t xml:space="preserve"> </w:t>
            </w:r>
            <w:r>
              <w:rPr>
                <w:sz w:val="11"/>
              </w:rPr>
              <w:t>and</w:t>
            </w:r>
            <w:r>
              <w:rPr>
                <w:spacing w:val="14"/>
                <w:sz w:val="11"/>
              </w:rPr>
              <w:t xml:space="preserve"> </w:t>
            </w:r>
            <w:r>
              <w:rPr>
                <w:sz w:val="11"/>
              </w:rPr>
              <w:t>network</w:t>
            </w:r>
            <w:r>
              <w:rPr>
                <w:spacing w:val="14"/>
                <w:sz w:val="11"/>
              </w:rPr>
              <w:t xml:space="preserve"> </w:t>
            </w:r>
            <w:r>
              <w:rPr>
                <w:sz w:val="11"/>
              </w:rPr>
              <w:t>capacity</w:t>
            </w:r>
            <w:r>
              <w:rPr>
                <w:spacing w:val="14"/>
                <w:sz w:val="11"/>
              </w:rPr>
              <w:t xml:space="preserve"> </w:t>
            </w:r>
            <w:r>
              <w:rPr>
                <w:sz w:val="11"/>
              </w:rPr>
              <w:t>utilization</w:t>
            </w:r>
            <w:r>
              <w:rPr>
                <w:spacing w:val="40"/>
                <w:sz w:val="11"/>
              </w:rPr>
              <w:t xml:space="preserve"> </w:t>
            </w:r>
            <w:r>
              <w:rPr>
                <w:sz w:val="11"/>
              </w:rPr>
              <w:t>spikes</w:t>
            </w:r>
            <w:r>
              <w:rPr>
                <w:spacing w:val="25"/>
                <w:sz w:val="11"/>
              </w:rPr>
              <w:t xml:space="preserve"> </w:t>
            </w:r>
            <w:r>
              <w:rPr>
                <w:sz w:val="11"/>
              </w:rPr>
              <w:t>are</w:t>
            </w:r>
            <w:r>
              <w:rPr>
                <w:spacing w:val="25"/>
                <w:sz w:val="11"/>
              </w:rPr>
              <w:t xml:space="preserve"> </w:t>
            </w:r>
            <w:r>
              <w:rPr>
                <w:sz w:val="11"/>
              </w:rPr>
              <w:t>typically</w:t>
            </w:r>
            <w:r>
              <w:rPr>
                <w:spacing w:val="25"/>
                <w:sz w:val="11"/>
              </w:rPr>
              <w:t xml:space="preserve"> </w:t>
            </w:r>
            <w:r>
              <w:rPr>
                <w:sz w:val="11"/>
              </w:rPr>
              <w:t>handled</w:t>
            </w:r>
            <w:r>
              <w:rPr>
                <w:spacing w:val="25"/>
                <w:sz w:val="11"/>
              </w:rPr>
              <w:t xml:space="preserve"> </w:t>
            </w:r>
            <w:r>
              <w:rPr>
                <w:sz w:val="11"/>
              </w:rPr>
              <w:t>(e.g.</w:t>
            </w:r>
            <w:r>
              <w:rPr>
                <w:spacing w:val="25"/>
                <w:sz w:val="11"/>
              </w:rPr>
              <w:t xml:space="preserve"> </w:t>
            </w:r>
            <w:r>
              <w:rPr>
                <w:sz w:val="11"/>
              </w:rPr>
              <w:t>planning,</w:t>
            </w:r>
            <w:r>
              <w:rPr>
                <w:spacing w:val="25"/>
                <w:sz w:val="11"/>
              </w:rPr>
              <w:t xml:space="preserve"> </w:t>
            </w:r>
            <w:r>
              <w:rPr>
                <w:sz w:val="11"/>
              </w:rPr>
              <w:t>lead</w:t>
            </w:r>
            <w:r>
              <w:rPr>
                <w:spacing w:val="25"/>
                <w:sz w:val="11"/>
              </w:rPr>
              <w:t xml:space="preserve"> </w:t>
            </w:r>
            <w:r>
              <w:rPr>
                <w:sz w:val="11"/>
              </w:rPr>
              <w:t>times,</w:t>
            </w:r>
            <w:r>
              <w:rPr>
                <w:spacing w:val="25"/>
                <w:sz w:val="11"/>
              </w:rPr>
              <w:t xml:space="preserve"> </w:t>
            </w:r>
            <w:r>
              <w:rPr>
                <w:sz w:val="11"/>
              </w:rPr>
              <w:t>SLAs,</w:t>
            </w:r>
            <w:r>
              <w:rPr>
                <w:spacing w:val="25"/>
                <w:sz w:val="11"/>
              </w:rPr>
              <w:t xml:space="preserve"> </w:t>
            </w:r>
            <w:r>
              <w:rPr>
                <w:sz w:val="11"/>
              </w:rPr>
              <w:t>etc.).</w:t>
            </w:r>
          </w:p>
        </w:tc>
        <w:tc>
          <w:tcPr>
            <w:tcW w:w="1424" w:type="dxa"/>
            <w:shd w:val="clear" w:color="auto" w:fill="EDEDED"/>
          </w:tcPr>
          <w:p w14:paraId="1C4DCF10"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29504" behindDoc="0" locked="0" layoutInCell="1" allowOverlap="1" wp14:anchorId="79E30B7A" wp14:editId="163C3521">
                      <wp:simplePos x="0" y="0"/>
                      <wp:positionH relativeFrom="column">
                        <wp:posOffset>22165</wp:posOffset>
                      </wp:positionH>
                      <wp:positionV relativeFrom="paragraph">
                        <wp:posOffset>31997</wp:posOffset>
                      </wp:positionV>
                      <wp:extent cx="53340" cy="142240"/>
                      <wp:effectExtent l="0" t="0" r="0" b="0"/>
                      <wp:wrapNone/>
                      <wp:docPr id="1849"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850" name="Graphic 185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51" name="Graphic 185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52" name="Graphic 185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53" name="Graphic 185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54" name="Graphic 185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55" name="Graphic 185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56" name="Graphic 185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57" name="Graphic 185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58" name="Graphic 185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59" name="Graphic 185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60" name="Graphic 186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61" name="Graphic 186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CF790F" id="Group 1849" o:spid="_x0000_s1026" style="position:absolute;margin-left:1.75pt;margin-top:2.5pt;width:4.2pt;height:11.2pt;z-index:158295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C41NOhdgYAADI2AAAOAAAAAAAA&#10;AAAAAAAAAC4CAABkcnMvZTJvRG9jLnhtbFBLAQItABQABgAIAAAAIQB1t9Sv3QAAAAUBAAAPAAAA&#10;AAAAAAAAAAAAANAIAABkcnMvZG93bnJldi54bWxQSwUGAAAAAAQABADzAAAA2gkAAAAA&#10;">
                      <v:shape id="Graphic 185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" path="m4433,39898r,-4433l,31032,,17732,4433,13299r,-4433l8866,4433r4433,l17732,,31032,r4433,4433l39898,4433e" filled="f" strokecolor="#696763" strokeweight=".1231mm">
                        <v:path arrowok="t"/>
                      </v:shape>
                      <v:shape id="Graphic 185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" path="m4433,31032l,26598,,13299,4433,8866r,-4433l8866,4433,13299,,26598,r4434,4433l35465,4433e" filled="f" strokeweight=".1231mm">
                        <v:path arrowok="t"/>
                      </v:shape>
                      <v:shape id="Graphic 185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" path="m,26598r4433,l8866,31032r13299,l26598,26598r4434,l31032,22165r4433,-4433l35465,4433,31032,e" filled="f" strokecolor="#e8e6e2" strokeweight=".1231mm">
                        <v:path arrowok="t"/>
                      </v:shape>
                      <v:shape id="Graphic 185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" path="m,35465r4433,l8866,39898r13299,l26598,35465r4434,l35465,31032r,-4434l39898,22165r,-13299l35465,4433,35465,e" filled="f" strokecolor="white" strokeweight=".1231mm">
                        <v:path arrowok="t"/>
                      </v:shape>
                      <v:shape id="Graphic 185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" path="m22165,l8866,,,8866,,22165r8866,8867l22165,31032r8867,-8867l31032,8866,22165,xe" stroked="f">
                        <v:path arrowok="t"/>
                      </v:shape>
                      <v:shape id="Graphic 185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" path="m8866,l22165,r8867,8866l31032,22165r-8867,8867l8866,31032,,22165,,8866,8866,xe" filled="f" strokecolor="white" strokeweight=".1231mm">
                        <v:path arrowok="t"/>
                      </v:shape>
                      <v:shape id="Graphic 185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" path="m4433,39898r,-4433l,31032,,17732,4433,13299r,-4433l8866,4433r4433,l17732,,31032,r4433,4433l39898,4433e" filled="f" strokecolor="#696763" strokeweight=".1231mm">
                        <v:path arrowok="t"/>
                      </v:shape>
                      <v:shape id="Graphic 185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" path="m4433,31032l,26598,,13299,4433,8866r,-4433l8866,4433,13299,,26598,r4434,4433l35465,4433e" filled="f" strokeweight=".1231mm">
                        <v:path arrowok="t"/>
                      </v:shape>
                      <v:shape id="Graphic 185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" path="m,26598r4433,l8866,31032r13299,l26598,26598r4434,l31032,22165r4433,-4433l35465,4433,31032,e" filled="f" strokecolor="#e8e6e2" strokeweight=".1231mm">
                        <v:path arrowok="t"/>
                      </v:shape>
                      <v:shape id="Graphic 185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" path="m,35465r4433,l8866,39898r13299,l26598,35465r4434,l35465,31032r,-4434l39898,22165r,-13299l35465,4433,35465,e" filled="f" strokecolor="white" strokeweight=".1231mm">
                        <v:path arrowok="t"/>
                      </v:shape>
                      <v:shape id="Graphic 186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" path="m22165,l8866,,,8866,,22165r8866,8867l22165,31032r8867,-8867l31032,8866,22165,xe" stroked="f">
                        <v:path arrowok="t"/>
                      </v:shape>
                      <v:shape id="Graphic 186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700D5F3E" w14:textId="77777777" w:rsidR="002618DD" w:rsidRDefault="002618DD">
            <w:pPr>
              <w:pStyle w:val="TableParagraph"/>
              <w:spacing w:before="0"/>
              <w:ind w:left="0"/>
              <w:rPr>
                <w:rFonts w:ascii="Times New Roman"/>
                <w:sz w:val="10"/>
              </w:rPr>
            </w:pPr>
          </w:p>
        </w:tc>
      </w:tr>
      <w:tr w:rsidR="002618DD" w14:paraId="0C3D2DB4" w14:textId="77777777">
        <w:trPr>
          <w:trHeight w:val="415"/>
        </w:trPr>
        <w:tc>
          <w:tcPr>
            <w:tcW w:w="2332" w:type="dxa"/>
          </w:tcPr>
          <w:p w14:paraId="7A64BB63" w14:textId="77777777" w:rsidR="002618DD" w:rsidRDefault="00000000">
            <w:pPr>
              <w:pStyle w:val="TableParagraph"/>
              <w:rPr>
                <w:sz w:val="11"/>
              </w:rPr>
            </w:pPr>
            <w:r>
              <w:rPr>
                <w:spacing w:val="-2"/>
                <w:sz w:val="11"/>
              </w:rPr>
              <w:t>Scalability</w:t>
            </w:r>
          </w:p>
        </w:tc>
        <w:tc>
          <w:tcPr>
            <w:tcW w:w="4510" w:type="dxa"/>
          </w:tcPr>
          <w:p w14:paraId="0575AC38" w14:textId="77777777" w:rsidR="002618DD" w:rsidRDefault="00000000">
            <w:pPr>
              <w:pStyle w:val="TableParagraph"/>
              <w:spacing w:before="18" w:line="126" w:lineRule="exact"/>
              <w:ind w:right="78"/>
              <w:rPr>
                <w:sz w:val="11"/>
              </w:rPr>
            </w:pPr>
            <w:r>
              <w:rPr>
                <w:sz w:val="11"/>
              </w:rPr>
              <w:t>Describe</w:t>
            </w:r>
            <w:r>
              <w:rPr>
                <w:spacing w:val="17"/>
                <w:sz w:val="11"/>
              </w:rPr>
              <w:t xml:space="preserve"> </w:t>
            </w:r>
            <w:r>
              <w:rPr>
                <w:sz w:val="11"/>
              </w:rPr>
              <w:t>how</w:t>
            </w:r>
            <w:r>
              <w:rPr>
                <w:spacing w:val="17"/>
                <w:sz w:val="11"/>
              </w:rPr>
              <w:t xml:space="preserve"> </w:t>
            </w:r>
            <w:r>
              <w:rPr>
                <w:sz w:val="11"/>
              </w:rPr>
              <w:t>you</w:t>
            </w:r>
            <w:r>
              <w:rPr>
                <w:spacing w:val="17"/>
                <w:sz w:val="11"/>
              </w:rPr>
              <w:t xml:space="preserve"> </w:t>
            </w:r>
            <w:r>
              <w:rPr>
                <w:sz w:val="11"/>
              </w:rPr>
              <w:t>typically</w:t>
            </w:r>
            <w:r>
              <w:rPr>
                <w:spacing w:val="17"/>
                <w:sz w:val="11"/>
              </w:rPr>
              <w:t xml:space="preserve"> </w:t>
            </w:r>
            <w:r>
              <w:rPr>
                <w:sz w:val="11"/>
              </w:rPr>
              <w:t>respond</w:t>
            </w:r>
            <w:r>
              <w:rPr>
                <w:spacing w:val="17"/>
                <w:sz w:val="11"/>
              </w:rPr>
              <w:t xml:space="preserve"> </w:t>
            </w:r>
            <w:r>
              <w:rPr>
                <w:sz w:val="11"/>
              </w:rPr>
              <w:t>to</w:t>
            </w:r>
            <w:r>
              <w:rPr>
                <w:spacing w:val="17"/>
                <w:sz w:val="11"/>
              </w:rPr>
              <w:t xml:space="preserve"> </w:t>
            </w:r>
            <w:r>
              <w:rPr>
                <w:sz w:val="11"/>
              </w:rPr>
              <w:t>your</w:t>
            </w:r>
            <w:r>
              <w:rPr>
                <w:spacing w:val="17"/>
                <w:sz w:val="11"/>
              </w:rPr>
              <w:t xml:space="preserve"> </w:t>
            </w:r>
            <w:r>
              <w:rPr>
                <w:sz w:val="11"/>
              </w:rPr>
              <w:t>customers'</w:t>
            </w:r>
            <w:r>
              <w:rPr>
                <w:spacing w:val="17"/>
                <w:sz w:val="11"/>
              </w:rPr>
              <w:t xml:space="preserve"> </w:t>
            </w:r>
            <w:r>
              <w:rPr>
                <w:sz w:val="11"/>
              </w:rPr>
              <w:t>requests</w:t>
            </w:r>
            <w:r>
              <w:rPr>
                <w:spacing w:val="17"/>
                <w:sz w:val="11"/>
              </w:rPr>
              <w:t xml:space="preserve"> </w:t>
            </w:r>
            <w:r>
              <w:rPr>
                <w:sz w:val="11"/>
              </w:rPr>
              <w:t>for</w:t>
            </w:r>
            <w:r>
              <w:rPr>
                <w:spacing w:val="17"/>
                <w:sz w:val="11"/>
              </w:rPr>
              <w:t xml:space="preserve"> </w:t>
            </w:r>
            <w:r>
              <w:rPr>
                <w:sz w:val="11"/>
              </w:rPr>
              <w:t>elasticity</w:t>
            </w:r>
            <w:r>
              <w:rPr>
                <w:spacing w:val="17"/>
                <w:sz w:val="11"/>
              </w:rPr>
              <w:t xml:space="preserve"> </w:t>
            </w:r>
            <w:r>
              <w:rPr>
                <w:sz w:val="11"/>
              </w:rPr>
              <w:t>(both</w:t>
            </w:r>
            <w:r>
              <w:rPr>
                <w:spacing w:val="40"/>
                <w:sz w:val="11"/>
              </w:rPr>
              <w:t xml:space="preserve"> </w:t>
            </w:r>
            <w:r>
              <w:rPr>
                <w:sz w:val="11"/>
              </w:rPr>
              <w:t>increases</w:t>
            </w:r>
            <w:r>
              <w:rPr>
                <w:spacing w:val="30"/>
                <w:sz w:val="11"/>
              </w:rPr>
              <w:t xml:space="preserve"> </w:t>
            </w:r>
            <w:r>
              <w:rPr>
                <w:sz w:val="11"/>
              </w:rPr>
              <w:t>and</w:t>
            </w:r>
            <w:r>
              <w:rPr>
                <w:spacing w:val="30"/>
                <w:sz w:val="11"/>
              </w:rPr>
              <w:t xml:space="preserve"> </w:t>
            </w:r>
            <w:r>
              <w:rPr>
                <w:sz w:val="11"/>
              </w:rPr>
              <w:t>decreases).</w:t>
            </w:r>
            <w:r>
              <w:rPr>
                <w:spacing w:val="30"/>
                <w:sz w:val="11"/>
              </w:rPr>
              <w:t xml:space="preserve"> </w:t>
            </w:r>
            <w:r>
              <w:rPr>
                <w:sz w:val="11"/>
              </w:rPr>
              <w:t>Include</w:t>
            </w:r>
            <w:r>
              <w:rPr>
                <w:spacing w:val="30"/>
                <w:sz w:val="11"/>
              </w:rPr>
              <w:t xml:space="preserve"> </w:t>
            </w:r>
            <w:r>
              <w:rPr>
                <w:sz w:val="11"/>
              </w:rPr>
              <w:t>reference</w:t>
            </w:r>
            <w:r>
              <w:rPr>
                <w:spacing w:val="30"/>
                <w:sz w:val="11"/>
              </w:rPr>
              <w:t xml:space="preserve"> </w:t>
            </w:r>
            <w:r>
              <w:rPr>
                <w:sz w:val="11"/>
              </w:rPr>
              <w:t>to</w:t>
            </w:r>
            <w:r>
              <w:rPr>
                <w:spacing w:val="30"/>
                <w:sz w:val="11"/>
              </w:rPr>
              <w:t xml:space="preserve"> </w:t>
            </w:r>
            <w:r>
              <w:rPr>
                <w:sz w:val="11"/>
              </w:rPr>
              <w:t>typical</w:t>
            </w:r>
            <w:r>
              <w:rPr>
                <w:spacing w:val="30"/>
                <w:sz w:val="11"/>
              </w:rPr>
              <w:t xml:space="preserve"> </w:t>
            </w:r>
            <w:r>
              <w:rPr>
                <w:sz w:val="11"/>
              </w:rPr>
              <w:t>timeframes</w:t>
            </w:r>
            <w:r>
              <w:rPr>
                <w:spacing w:val="30"/>
                <w:sz w:val="11"/>
              </w:rPr>
              <w:t xml:space="preserve"> </w:t>
            </w:r>
            <w:r>
              <w:rPr>
                <w:sz w:val="11"/>
              </w:rPr>
              <w:t>required</w:t>
            </w:r>
            <w:r>
              <w:rPr>
                <w:spacing w:val="30"/>
                <w:sz w:val="11"/>
              </w:rPr>
              <w:t xml:space="preserve"> </w:t>
            </w:r>
            <w:r>
              <w:rPr>
                <w:sz w:val="11"/>
              </w:rPr>
              <w:t>to</w:t>
            </w:r>
            <w:r>
              <w:rPr>
                <w:spacing w:val="40"/>
                <w:sz w:val="11"/>
              </w:rPr>
              <w:t xml:space="preserve"> </w:t>
            </w:r>
            <w:r>
              <w:rPr>
                <w:sz w:val="11"/>
              </w:rPr>
              <w:t>complete</w:t>
            </w:r>
            <w:r>
              <w:rPr>
                <w:spacing w:val="40"/>
                <w:sz w:val="11"/>
              </w:rPr>
              <w:t xml:space="preserve"> </w:t>
            </w:r>
            <w:r>
              <w:rPr>
                <w:sz w:val="11"/>
              </w:rPr>
              <w:t>the</w:t>
            </w:r>
            <w:r>
              <w:rPr>
                <w:spacing w:val="40"/>
                <w:sz w:val="11"/>
              </w:rPr>
              <w:t xml:space="preserve"> </w:t>
            </w:r>
            <w:r>
              <w:rPr>
                <w:sz w:val="11"/>
              </w:rPr>
              <w:t>request.</w:t>
            </w:r>
          </w:p>
        </w:tc>
        <w:tc>
          <w:tcPr>
            <w:tcW w:w="1424" w:type="dxa"/>
          </w:tcPr>
          <w:p w14:paraId="0E5C9F83"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482343424" behindDoc="1" locked="0" layoutInCell="1" allowOverlap="1" wp14:anchorId="1ECF0124" wp14:editId="066B86DE">
                      <wp:simplePos x="0" y="0"/>
                      <wp:positionH relativeFrom="column">
                        <wp:posOffset>22165</wp:posOffset>
                      </wp:positionH>
                      <wp:positionV relativeFrom="paragraph">
                        <wp:posOffset>32308</wp:posOffset>
                      </wp:positionV>
                      <wp:extent cx="53340" cy="142240"/>
                      <wp:effectExtent l="0" t="0" r="0" b="0"/>
                      <wp:wrapNone/>
                      <wp:docPr id="1862"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863" name="Graphic 186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64" name="Graphic 186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65" name="Graphic 186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66" name="Graphic 186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67" name="Graphic 186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68" name="Graphic 186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69" name="Graphic 186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70" name="Graphic 187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71" name="Graphic 187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72" name="Graphic 187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73" name="Graphic 187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74" name="Graphic 187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DB91B0" id="Group 1862" o:spid="_x0000_s1026" style="position:absolute;margin-left:1.75pt;margin-top:2.55pt;width:4.2pt;height:11.2pt;z-index:-209730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">
                      <v:shape id="Graphic 186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" path="m4433,39898r,-4433l,31032,,17732,4433,13299r,-4433l8866,4433r4433,l17732,,31032,r4433,4433l39898,4433e" filled="f" strokecolor="#696763" strokeweight=".1231mm">
                        <v:path arrowok="t"/>
                      </v:shape>
                      <v:shape id="Graphic 186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" path="m4433,31032l,26598,,13299,4433,8866r,-4433l8866,4433,13299,,26598,r4434,4433l35465,4433e" filled="f" strokeweight=".1231mm">
                        <v:path arrowok="t"/>
                      </v:shape>
                      <v:shape id="Graphic 186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" path="m,26598r4433,l8866,31032r13299,l26598,26598r4434,l31032,22165r4433,-4433l35465,4433,31032,e" filled="f" strokecolor="#e8e6e2" strokeweight=".1231mm">
                        <v:path arrowok="t"/>
                      </v:shape>
                      <v:shape id="Graphic 186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" path="m,35465r4433,l8866,39898r13299,l26598,35465r4434,l35465,31032r,-4434l39898,22165r,-13299l35465,4433,35465,e" filled="f" strokecolor="white" strokeweight=".1231mm">
                        <v:path arrowok="t"/>
                      </v:shape>
                      <v:shape id="Graphic 186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" path="m22165,l8866,,,8866,,22165r8866,8867l22165,31032r8867,-8867l31032,8866,22165,xe" stroked="f">
                        <v:path arrowok="t"/>
                      </v:shape>
                      <v:shape id="Graphic 186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" path="m8866,l22165,r8867,8866l31032,22165r-8867,8867l8866,31032,,22165,,8866,8866,xe" filled="f" strokecolor="white" strokeweight=".1231mm">
                        <v:path arrowok="t"/>
                      </v:shape>
                      <v:shape id="Graphic 186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" path="m4433,39898r,-4433l,31032,,17732,4433,13299r,-4433l8866,4433r4433,l17732,,31032,r4433,4433l39898,4433e" filled="f" strokecolor="#696763" strokeweight=".1231mm">
                        <v:path arrowok="t"/>
                      </v:shape>
                      <v:shape id="Graphic 187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" path="m4433,31032l,26598,,13299,4433,8866r,-4433l8866,4433,13299,,26598,r4434,4433l35465,4433e" filled="f" strokeweight=".1231mm">
                        <v:path arrowok="t"/>
                      </v:shape>
                      <v:shape id="Graphic 187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" path="m,26598r4433,l8866,31032r13299,l26598,26598r4434,l31032,22165r4433,-4433l35465,4433,31032,e" filled="f" strokecolor="#e8e6e2" strokeweight=".1231mm">
                        <v:path arrowok="t"/>
                      </v:shape>
                      <v:shape id="Graphic 187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" path="m,35465r4433,l8866,39898r13299,l26598,35465r4434,l35465,31032r,-4434l39898,22165r,-13299l35465,4433,35465,e" filled="f" strokecolor="white" strokeweight=".1231mm">
                        <v:path arrowok="t"/>
                      </v:shape>
                      <v:shape id="Graphic 187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" path="m22165,l8866,,,8866,,22165r8866,8867l22165,31032r8867,-8867l31032,8866,22165,xe" stroked="f">
                        <v:path arrowok="t"/>
                      </v:shape>
                      <v:shape id="Graphic 187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12601CCA" w14:textId="77777777" w:rsidR="002618DD" w:rsidRDefault="002618DD">
            <w:pPr>
              <w:pStyle w:val="TableParagraph"/>
              <w:spacing w:before="0"/>
              <w:ind w:left="0"/>
              <w:rPr>
                <w:rFonts w:ascii="Times New Roman"/>
                <w:sz w:val="10"/>
              </w:rPr>
            </w:pPr>
          </w:p>
        </w:tc>
      </w:tr>
      <w:tr w:rsidR="002618DD" w14:paraId="61B37BA3" w14:textId="77777777">
        <w:trPr>
          <w:trHeight w:val="318"/>
        </w:trPr>
        <w:tc>
          <w:tcPr>
            <w:tcW w:w="2332" w:type="dxa"/>
            <w:shd w:val="clear" w:color="auto" w:fill="EDEDED"/>
          </w:tcPr>
          <w:p w14:paraId="220F0E56" w14:textId="77777777" w:rsidR="002618DD" w:rsidRDefault="00000000">
            <w:pPr>
              <w:pStyle w:val="TableParagraph"/>
              <w:rPr>
                <w:sz w:val="11"/>
              </w:rPr>
            </w:pPr>
            <w:r>
              <w:rPr>
                <w:spacing w:val="-2"/>
                <w:sz w:val="11"/>
              </w:rPr>
              <w:t>Scalability</w:t>
            </w:r>
          </w:p>
        </w:tc>
        <w:tc>
          <w:tcPr>
            <w:tcW w:w="4510" w:type="dxa"/>
            <w:shd w:val="clear" w:color="auto" w:fill="EDEDED"/>
          </w:tcPr>
          <w:p w14:paraId="36A5B8B5" w14:textId="77777777" w:rsidR="002618DD" w:rsidRDefault="00000000">
            <w:pPr>
              <w:pStyle w:val="TableParagraph"/>
              <w:ind w:right="179"/>
              <w:rPr>
                <w:sz w:val="11"/>
              </w:rPr>
            </w:pPr>
            <w:r>
              <w:rPr>
                <w:sz w:val="11"/>
              </w:rPr>
              <w:t>What</w:t>
            </w:r>
            <w:r>
              <w:rPr>
                <w:spacing w:val="17"/>
                <w:sz w:val="11"/>
              </w:rPr>
              <w:t xml:space="preserve"> </w:t>
            </w:r>
            <w:r>
              <w:rPr>
                <w:sz w:val="11"/>
              </w:rPr>
              <w:t>are</w:t>
            </w:r>
            <w:r>
              <w:rPr>
                <w:spacing w:val="17"/>
                <w:sz w:val="11"/>
              </w:rPr>
              <w:t xml:space="preserve"> </w:t>
            </w:r>
            <w:r>
              <w:rPr>
                <w:sz w:val="11"/>
              </w:rPr>
              <w:t>the</w:t>
            </w:r>
            <w:r>
              <w:rPr>
                <w:spacing w:val="17"/>
                <w:sz w:val="11"/>
              </w:rPr>
              <w:t xml:space="preserve"> </w:t>
            </w:r>
            <w:r>
              <w:rPr>
                <w:sz w:val="11"/>
              </w:rPr>
              <w:t>limitations</w:t>
            </w:r>
            <w:r>
              <w:rPr>
                <w:spacing w:val="17"/>
                <w:sz w:val="11"/>
              </w:rPr>
              <w:t xml:space="preserve"> </w:t>
            </w:r>
            <w:r>
              <w:rPr>
                <w:sz w:val="11"/>
              </w:rPr>
              <w:t>(scalability-wise)</w:t>
            </w:r>
            <w:r>
              <w:rPr>
                <w:spacing w:val="17"/>
                <w:sz w:val="11"/>
              </w:rPr>
              <w:t xml:space="preserve"> </w:t>
            </w:r>
            <w:r>
              <w:rPr>
                <w:sz w:val="11"/>
              </w:rPr>
              <w:t>for</w:t>
            </w:r>
            <w:r>
              <w:rPr>
                <w:spacing w:val="17"/>
                <w:sz w:val="11"/>
              </w:rPr>
              <w:t xml:space="preserve"> </w:t>
            </w:r>
            <w:r>
              <w:rPr>
                <w:sz w:val="11"/>
              </w:rPr>
              <w:t>your</w:t>
            </w:r>
            <w:r>
              <w:rPr>
                <w:spacing w:val="17"/>
                <w:sz w:val="11"/>
              </w:rPr>
              <w:t xml:space="preserve"> </w:t>
            </w:r>
            <w:r>
              <w:rPr>
                <w:sz w:val="11"/>
              </w:rPr>
              <w:t>platform?</w:t>
            </w:r>
            <w:r>
              <w:rPr>
                <w:spacing w:val="17"/>
                <w:sz w:val="11"/>
              </w:rPr>
              <w:t xml:space="preserve"> </w:t>
            </w:r>
            <w:r>
              <w:rPr>
                <w:sz w:val="11"/>
              </w:rPr>
              <w:t>Can</w:t>
            </w:r>
            <w:r>
              <w:rPr>
                <w:spacing w:val="17"/>
                <w:sz w:val="11"/>
              </w:rPr>
              <w:t xml:space="preserve"> </w:t>
            </w:r>
            <w:r>
              <w:rPr>
                <w:sz w:val="11"/>
              </w:rPr>
              <w:t>you</w:t>
            </w:r>
            <w:r>
              <w:rPr>
                <w:spacing w:val="17"/>
                <w:sz w:val="11"/>
              </w:rPr>
              <w:t xml:space="preserve"> </w:t>
            </w:r>
            <w:r>
              <w:rPr>
                <w:sz w:val="11"/>
              </w:rPr>
              <w:t>scale</w:t>
            </w:r>
            <w:r>
              <w:rPr>
                <w:spacing w:val="17"/>
                <w:sz w:val="11"/>
              </w:rPr>
              <w:t xml:space="preserve"> </w:t>
            </w:r>
            <w:r>
              <w:rPr>
                <w:sz w:val="11"/>
              </w:rPr>
              <w:t>initially</w:t>
            </w:r>
            <w:r>
              <w:rPr>
                <w:spacing w:val="40"/>
                <w:sz w:val="11"/>
              </w:rPr>
              <w:t xml:space="preserve"> </w:t>
            </w:r>
            <w:r>
              <w:rPr>
                <w:sz w:val="11"/>
              </w:rPr>
              <w:t>and</w:t>
            </w:r>
            <w:r>
              <w:rPr>
                <w:spacing w:val="31"/>
                <w:sz w:val="11"/>
              </w:rPr>
              <w:t xml:space="preserve"> </w:t>
            </w:r>
            <w:r>
              <w:rPr>
                <w:sz w:val="11"/>
              </w:rPr>
              <w:t>with</w:t>
            </w:r>
            <w:r>
              <w:rPr>
                <w:spacing w:val="31"/>
                <w:sz w:val="11"/>
              </w:rPr>
              <w:t xml:space="preserve"> </w:t>
            </w:r>
            <w:r>
              <w:rPr>
                <w:sz w:val="11"/>
              </w:rPr>
              <w:t>growth</w:t>
            </w:r>
            <w:r>
              <w:rPr>
                <w:spacing w:val="31"/>
                <w:sz w:val="11"/>
              </w:rPr>
              <w:t xml:space="preserve"> </w:t>
            </w:r>
            <w:r>
              <w:rPr>
                <w:sz w:val="11"/>
              </w:rPr>
              <w:t>to</w:t>
            </w:r>
            <w:r>
              <w:rPr>
                <w:spacing w:val="31"/>
                <w:sz w:val="11"/>
              </w:rPr>
              <w:t xml:space="preserve"> </w:t>
            </w:r>
            <w:r>
              <w:rPr>
                <w:sz w:val="11"/>
              </w:rPr>
              <w:t>support</w:t>
            </w:r>
            <w:r>
              <w:rPr>
                <w:spacing w:val="31"/>
                <w:sz w:val="11"/>
              </w:rPr>
              <w:t xml:space="preserve"> </w:t>
            </w:r>
            <w:r>
              <w:rPr>
                <w:sz w:val="11"/>
              </w:rPr>
              <w:t>the</w:t>
            </w:r>
            <w:r>
              <w:rPr>
                <w:spacing w:val="31"/>
                <w:sz w:val="11"/>
              </w:rPr>
              <w:t xml:space="preserve"> </w:t>
            </w:r>
            <w:r>
              <w:rPr>
                <w:sz w:val="11"/>
              </w:rPr>
              <w:t>customer?</w:t>
            </w:r>
          </w:p>
        </w:tc>
        <w:tc>
          <w:tcPr>
            <w:tcW w:w="1424" w:type="dxa"/>
            <w:shd w:val="clear" w:color="auto" w:fill="EDEDED"/>
          </w:tcPr>
          <w:p w14:paraId="0EABCBD4"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30016" behindDoc="0" locked="0" layoutInCell="1" allowOverlap="1" wp14:anchorId="66219C62" wp14:editId="32793C1C">
                      <wp:simplePos x="0" y="0"/>
                      <wp:positionH relativeFrom="column">
                        <wp:posOffset>22165</wp:posOffset>
                      </wp:positionH>
                      <wp:positionV relativeFrom="paragraph">
                        <wp:posOffset>31997</wp:posOffset>
                      </wp:positionV>
                      <wp:extent cx="53340" cy="142240"/>
                      <wp:effectExtent l="0" t="0" r="0" b="0"/>
                      <wp:wrapNone/>
                      <wp:docPr id="1875"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876" name="Graphic 187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77" name="Graphic 187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78" name="Graphic 187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79" name="Graphic 187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80" name="Graphic 188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81" name="Graphic 188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82" name="Graphic 188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83" name="Graphic 188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84" name="Graphic 188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85" name="Graphic 188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86" name="Graphic 188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87" name="Graphic 188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61A518D" id="Group 1875" o:spid="_x0000_s1026" style="position:absolute;margin-left:1.75pt;margin-top:2.5pt;width:4.2pt;height:11.2pt;z-index:158300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">
                      <v:shape id="Graphic 187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" path="m4433,39898r,-4433l,31032,,17732,4433,13299r,-4433l8866,4433r4433,l17732,,31032,r4433,4433l39898,4433e" filled="f" strokecolor="#696763" strokeweight=".1231mm">
                        <v:path arrowok="t"/>
                      </v:shape>
                      <v:shape id="Graphic 187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" path="m4433,31032l,26598,,13299,4433,8866r,-4433l8866,4433,13299,,26598,r4434,4433l35465,4433e" filled="f" strokeweight=".1231mm">
                        <v:path arrowok="t"/>
                      </v:shape>
                      <v:shape id="Graphic 187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" path="m,26598r4433,l8866,31032r13299,l26598,26598r4434,l31032,22165r4433,-4433l35465,4433,31032,e" filled="f" strokecolor="#e8e6e2" strokeweight=".1231mm">
                        <v:path arrowok="t"/>
                      </v:shape>
                      <v:shape id="Graphic 187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" path="m,35465r4433,l8866,39898r13299,l26598,35465r4434,l35465,31032r,-4434l39898,22165r,-13299l35465,4433,35465,e" filled="f" strokecolor="white" strokeweight=".1231mm">
                        <v:path arrowok="t"/>
                      </v:shape>
                      <v:shape id="Graphic 188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" path="m22165,l8866,,,8866,,22165r8866,8867l22165,31032r8867,-8867l31032,8866,22165,xe" stroked="f">
                        <v:path arrowok="t"/>
                      </v:shape>
                      <v:shape id="Graphic 188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" path="m8866,l22165,r8867,8866l31032,22165r-8867,8867l8866,31032,,22165,,8866,8866,xe" filled="f" strokecolor="white" strokeweight=".1231mm">
                        <v:path arrowok="t"/>
                      </v:shape>
                      <v:shape id="Graphic 188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" path="m4433,39898r,-4433l,31032,,17732,4433,13299r,-4433l8866,4433r4433,l17732,,31032,r4433,4433l39898,4433e" filled="f" strokecolor="#696763" strokeweight=".1231mm">
                        <v:path arrowok="t"/>
                      </v:shape>
                      <v:shape id="Graphic 188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" path="m4433,31032l,26598,,13299,4433,8866r,-4433l8866,4433,13299,,26598,r4434,4433l35465,4433e" filled="f" strokeweight=".1231mm">
                        <v:path arrowok="t"/>
                      </v:shape>
                      <v:shape id="Graphic 188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" path="m,26598r4433,l8866,31032r13299,l26598,26598r4434,l31032,22165r4433,-4433l35465,4433,31032,e" filled="f" strokecolor="#e8e6e2" strokeweight=".1231mm">
                        <v:path arrowok="t"/>
                      </v:shape>
                      <v:shape id="Graphic 188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" path="m,35465r4433,l8866,39898r13299,l26598,35465r4434,l35465,31032r,-4434l39898,22165r,-13299l35465,4433,35465,e" filled="f" strokecolor="white" strokeweight=".1231mm">
                        <v:path arrowok="t"/>
                      </v:shape>
                      <v:shape id="Graphic 188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" path="m22165,l8866,,,8866,,22165r8866,8867l22165,31032r8867,-8867l31032,8866,22165,xe" stroked="f">
                        <v:path arrowok="t"/>
                      </v:shape>
                      <v:shape id="Graphic 188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6FB72FD9" w14:textId="77777777" w:rsidR="002618DD" w:rsidRDefault="002618DD">
            <w:pPr>
              <w:pStyle w:val="TableParagraph"/>
              <w:spacing w:before="0"/>
              <w:ind w:left="0"/>
              <w:rPr>
                <w:rFonts w:ascii="Times New Roman"/>
                <w:sz w:val="10"/>
              </w:rPr>
            </w:pPr>
          </w:p>
        </w:tc>
      </w:tr>
      <w:tr w:rsidR="002618DD" w14:paraId="240223AB" w14:textId="77777777">
        <w:trPr>
          <w:trHeight w:val="318"/>
        </w:trPr>
        <w:tc>
          <w:tcPr>
            <w:tcW w:w="2332" w:type="dxa"/>
          </w:tcPr>
          <w:p w14:paraId="3D9AF3F5" w14:textId="77777777" w:rsidR="002618DD" w:rsidRDefault="00000000">
            <w:pPr>
              <w:pStyle w:val="TableParagraph"/>
              <w:rPr>
                <w:sz w:val="11"/>
              </w:rPr>
            </w:pPr>
            <w:r>
              <w:rPr>
                <w:sz w:val="11"/>
              </w:rPr>
              <w:t>Data</w:t>
            </w:r>
            <w:r>
              <w:rPr>
                <w:spacing w:val="18"/>
                <w:sz w:val="11"/>
              </w:rPr>
              <w:t xml:space="preserve"> </w:t>
            </w:r>
            <w:r>
              <w:rPr>
                <w:spacing w:val="-2"/>
                <w:sz w:val="11"/>
              </w:rPr>
              <w:t>Management</w:t>
            </w:r>
          </w:p>
        </w:tc>
        <w:tc>
          <w:tcPr>
            <w:tcW w:w="4510" w:type="dxa"/>
          </w:tcPr>
          <w:p w14:paraId="7C8DCC60" w14:textId="77777777" w:rsidR="002618DD" w:rsidRDefault="00000000">
            <w:pPr>
              <w:pStyle w:val="TableParagraph"/>
              <w:rPr>
                <w:sz w:val="11"/>
              </w:rPr>
            </w:pPr>
            <w:r>
              <w:rPr>
                <w:sz w:val="11"/>
              </w:rPr>
              <w:t>Specify</w:t>
            </w:r>
            <w:r>
              <w:rPr>
                <w:spacing w:val="20"/>
                <w:sz w:val="11"/>
              </w:rPr>
              <w:t xml:space="preserve"> </w:t>
            </w:r>
            <w:r>
              <w:rPr>
                <w:sz w:val="11"/>
              </w:rPr>
              <w:t>what</w:t>
            </w:r>
            <w:r>
              <w:rPr>
                <w:spacing w:val="20"/>
                <w:sz w:val="11"/>
              </w:rPr>
              <w:t xml:space="preserve"> </w:t>
            </w:r>
            <w:r>
              <w:rPr>
                <w:sz w:val="11"/>
              </w:rPr>
              <w:t>formats</w:t>
            </w:r>
            <w:r>
              <w:rPr>
                <w:spacing w:val="21"/>
                <w:sz w:val="11"/>
              </w:rPr>
              <w:t xml:space="preserve"> </w:t>
            </w:r>
            <w:r>
              <w:rPr>
                <w:sz w:val="11"/>
              </w:rPr>
              <w:t>are</w:t>
            </w:r>
            <w:r>
              <w:rPr>
                <w:spacing w:val="20"/>
                <w:sz w:val="11"/>
              </w:rPr>
              <w:t xml:space="preserve"> </w:t>
            </w:r>
            <w:r>
              <w:rPr>
                <w:sz w:val="11"/>
              </w:rPr>
              <w:t>available</w:t>
            </w:r>
            <w:r>
              <w:rPr>
                <w:spacing w:val="21"/>
                <w:sz w:val="11"/>
              </w:rPr>
              <w:t xml:space="preserve"> </w:t>
            </w:r>
            <w:r>
              <w:rPr>
                <w:sz w:val="11"/>
              </w:rPr>
              <w:t>for</w:t>
            </w:r>
            <w:r>
              <w:rPr>
                <w:spacing w:val="20"/>
                <w:sz w:val="11"/>
              </w:rPr>
              <w:t xml:space="preserve"> </w:t>
            </w:r>
            <w:r>
              <w:rPr>
                <w:sz w:val="11"/>
              </w:rPr>
              <w:t>data</w:t>
            </w:r>
            <w:r>
              <w:rPr>
                <w:spacing w:val="20"/>
                <w:sz w:val="11"/>
              </w:rPr>
              <w:t xml:space="preserve"> </w:t>
            </w:r>
            <w:r>
              <w:rPr>
                <w:spacing w:val="-2"/>
                <w:sz w:val="11"/>
              </w:rPr>
              <w:t>reclamation?</w:t>
            </w:r>
          </w:p>
        </w:tc>
        <w:tc>
          <w:tcPr>
            <w:tcW w:w="1424" w:type="dxa"/>
          </w:tcPr>
          <w:p w14:paraId="66E67EED"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43936" behindDoc="1" locked="0" layoutInCell="1" allowOverlap="1" wp14:anchorId="7003D636" wp14:editId="5E3DBFDD">
                      <wp:simplePos x="0" y="0"/>
                      <wp:positionH relativeFrom="column">
                        <wp:posOffset>22165</wp:posOffset>
                      </wp:positionH>
                      <wp:positionV relativeFrom="paragraph">
                        <wp:posOffset>31997</wp:posOffset>
                      </wp:positionV>
                      <wp:extent cx="53340" cy="142240"/>
                      <wp:effectExtent l="0" t="0" r="0" b="0"/>
                      <wp:wrapNone/>
                      <wp:docPr id="1888"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889" name="Graphic 188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90" name="Graphic 189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91" name="Graphic 189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92" name="Graphic 189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93" name="Graphic 189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894" name="Graphic 189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895" name="Graphic 189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896" name="Graphic 189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897" name="Graphic 189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898" name="Graphic 189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899" name="Graphic 189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00" name="Graphic 190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5B0A868" id="Group 1888" o:spid="_x0000_s1026" style="position:absolute;margin-left:1.75pt;margin-top:2.5pt;width:4.2pt;height:11.2pt;z-index:-209725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CrWo36eQYAADI2AAAOAAAA&#10;AAAAAAAAAAAAAC4CAABkcnMvZTJvRG9jLnhtbFBLAQItABQABgAIAAAAIQB1t9Sv3QAAAAUBAAAP&#10;AAAAAAAAAAAAAAAAANMIAABkcnMvZG93bnJldi54bWxQSwUGAAAAAAQABADzAAAA3QkAAAAA&#10;">
                      <v:shape id="Graphic 188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" path="m4433,39898r,-4433l,31032,,17732,4433,13299r,-4433l8866,4433r4433,l17732,,31032,r4433,4433l39898,4433e" filled="f" strokecolor="#696763" strokeweight=".1231mm">
                        <v:path arrowok="t"/>
                      </v:shape>
                      <v:shape id="Graphic 189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" path="m4433,31032l,26598,,13299,4433,8866r,-4433l8866,4433,13299,,26598,r4434,4433l35465,4433e" filled="f" strokeweight=".1231mm">
                        <v:path arrowok="t"/>
                      </v:shape>
                      <v:shape id="Graphic 189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" path="m,26598r4433,l8866,31032r13299,l26598,26598r4434,l31032,22165r4433,-4433l35465,4433,31032,e" filled="f" strokecolor="#e8e6e2" strokeweight=".1231mm">
                        <v:path arrowok="t"/>
                      </v:shape>
                      <v:shape id="Graphic 189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" path="m,35465r4433,l8866,39898r13299,l26598,35465r4434,l35465,31032r,-4434l39898,22165r,-13299l35465,4433,35465,e" filled="f" strokecolor="white" strokeweight=".1231mm">
                        <v:path arrowok="t"/>
                      </v:shape>
                      <v:shape id="Graphic 189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" path="m22165,l8866,,,8866,,22165r8866,8867l22165,31032r8867,-8867l31032,8866,22165,xe" stroked="f">
                        <v:path arrowok="t"/>
                      </v:shape>
                      <v:shape id="Graphic 189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" path="m8866,l22165,r8867,8866l31032,22165r-8867,8867l8866,31032,,22165,,8866,8866,xe" filled="f" strokecolor="white" strokeweight=".1231mm">
                        <v:path arrowok="t"/>
                      </v:shape>
                      <v:shape id="Graphic 189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" path="m4433,39898r,-4433l,31032,,17732,4433,13299r,-4433l8866,4433r4433,l17732,,31032,r4433,4433l39898,4433e" filled="f" strokecolor="#696763" strokeweight=".1231mm">
                        <v:path arrowok="t"/>
                      </v:shape>
                      <v:shape id="Graphic 189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" path="m4433,31032l,26598,,13299,4433,8866r,-4433l8866,4433,13299,,26598,r4434,4433l35465,4433e" filled="f" strokeweight=".1231mm">
                        <v:path arrowok="t"/>
                      </v:shape>
                      <v:shape id="Graphic 189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" path="m,26598r4433,l8866,31032r13299,l26598,26598r4434,l31032,22165r4433,-4433l35465,4433,31032,e" filled="f" strokecolor="#e8e6e2" strokeweight=".1231mm">
                        <v:path arrowok="t"/>
                      </v:shape>
                      <v:shape id="Graphic 189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" path="m,35465r4433,l8866,39898r13299,l26598,35465r4434,l35465,31032r,-4434l39898,22165r,-13299l35465,4433,35465,e" filled="f" strokecolor="white" strokeweight=".1231mm">
                        <v:path arrowok="t"/>
                      </v:shape>
                      <v:shape id="Graphic 189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" path="m22165,l8866,,,8866,,22165r8866,8867l22165,31032r8867,-8867l31032,8866,22165,xe" stroked="f">
                        <v:path arrowok="t"/>
                      </v:shape>
                      <v:shape id="Graphic 190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33A03446" w14:textId="77777777" w:rsidR="002618DD" w:rsidRDefault="002618DD">
            <w:pPr>
              <w:pStyle w:val="TableParagraph"/>
              <w:spacing w:before="0"/>
              <w:ind w:left="0"/>
              <w:rPr>
                <w:rFonts w:ascii="Times New Roman"/>
                <w:sz w:val="10"/>
              </w:rPr>
            </w:pPr>
          </w:p>
        </w:tc>
      </w:tr>
      <w:tr w:rsidR="002618DD" w14:paraId="10BE6878" w14:textId="77777777">
        <w:trPr>
          <w:trHeight w:val="318"/>
        </w:trPr>
        <w:tc>
          <w:tcPr>
            <w:tcW w:w="2332" w:type="dxa"/>
            <w:shd w:val="clear" w:color="auto" w:fill="EDEDED"/>
          </w:tcPr>
          <w:p w14:paraId="011F207B" w14:textId="77777777" w:rsidR="002618DD" w:rsidRDefault="00000000">
            <w:pPr>
              <w:pStyle w:val="TableParagraph"/>
              <w:rPr>
                <w:sz w:val="11"/>
              </w:rPr>
            </w:pPr>
            <w:r>
              <w:rPr>
                <w:sz w:val="11"/>
              </w:rPr>
              <w:t>Data</w:t>
            </w:r>
            <w:r>
              <w:rPr>
                <w:spacing w:val="18"/>
                <w:sz w:val="11"/>
              </w:rPr>
              <w:t xml:space="preserve"> </w:t>
            </w:r>
            <w:r>
              <w:rPr>
                <w:spacing w:val="-2"/>
                <w:sz w:val="11"/>
              </w:rPr>
              <w:t>Management</w:t>
            </w:r>
          </w:p>
        </w:tc>
        <w:tc>
          <w:tcPr>
            <w:tcW w:w="4510" w:type="dxa"/>
            <w:shd w:val="clear" w:color="auto" w:fill="EDEDED"/>
          </w:tcPr>
          <w:p w14:paraId="222DBB7E" w14:textId="77777777" w:rsidR="002618DD" w:rsidRDefault="00000000">
            <w:pPr>
              <w:pStyle w:val="TableParagraph"/>
              <w:rPr>
                <w:sz w:val="11"/>
              </w:rPr>
            </w:pPr>
            <w:r>
              <w:rPr>
                <w:sz w:val="11"/>
              </w:rPr>
              <w:t>Does</w:t>
            </w:r>
            <w:r>
              <w:rPr>
                <w:spacing w:val="22"/>
                <w:sz w:val="11"/>
              </w:rPr>
              <w:t xml:space="preserve"> </w:t>
            </w:r>
            <w:r>
              <w:rPr>
                <w:sz w:val="11"/>
              </w:rPr>
              <w:t>the</w:t>
            </w:r>
            <w:r>
              <w:rPr>
                <w:spacing w:val="22"/>
                <w:sz w:val="11"/>
              </w:rPr>
              <w:t xml:space="preserve"> </w:t>
            </w:r>
            <w:r>
              <w:rPr>
                <w:sz w:val="11"/>
              </w:rPr>
              <w:t>Proponent</w:t>
            </w:r>
            <w:r>
              <w:rPr>
                <w:spacing w:val="22"/>
                <w:sz w:val="11"/>
              </w:rPr>
              <w:t xml:space="preserve"> </w:t>
            </w:r>
            <w:r>
              <w:rPr>
                <w:sz w:val="11"/>
              </w:rPr>
              <w:t>archive</w:t>
            </w:r>
            <w:r>
              <w:rPr>
                <w:spacing w:val="22"/>
                <w:sz w:val="11"/>
              </w:rPr>
              <w:t xml:space="preserve"> </w:t>
            </w:r>
            <w:r>
              <w:rPr>
                <w:sz w:val="11"/>
              </w:rPr>
              <w:t>data</w:t>
            </w:r>
            <w:r>
              <w:rPr>
                <w:spacing w:val="22"/>
                <w:sz w:val="11"/>
              </w:rPr>
              <w:t xml:space="preserve"> </w:t>
            </w:r>
            <w:r>
              <w:rPr>
                <w:sz w:val="11"/>
              </w:rPr>
              <w:t>on</w:t>
            </w:r>
            <w:r>
              <w:rPr>
                <w:spacing w:val="22"/>
                <w:sz w:val="11"/>
              </w:rPr>
              <w:t xml:space="preserve"> </w:t>
            </w:r>
            <w:r>
              <w:rPr>
                <w:sz w:val="11"/>
              </w:rPr>
              <w:t>a</w:t>
            </w:r>
            <w:r>
              <w:rPr>
                <w:spacing w:val="22"/>
                <w:sz w:val="11"/>
              </w:rPr>
              <w:t xml:space="preserve"> </w:t>
            </w:r>
            <w:r>
              <w:rPr>
                <w:sz w:val="11"/>
              </w:rPr>
              <w:t>periodic</w:t>
            </w:r>
            <w:r>
              <w:rPr>
                <w:spacing w:val="22"/>
                <w:sz w:val="11"/>
              </w:rPr>
              <w:t xml:space="preserve"> </w:t>
            </w:r>
            <w:r>
              <w:rPr>
                <w:sz w:val="11"/>
              </w:rPr>
              <w:t>basis?</w:t>
            </w:r>
            <w:r>
              <w:rPr>
                <w:spacing w:val="22"/>
                <w:sz w:val="11"/>
              </w:rPr>
              <w:t xml:space="preserve"> </w:t>
            </w:r>
            <w:r>
              <w:rPr>
                <w:sz w:val="11"/>
              </w:rPr>
              <w:t>If</w:t>
            </w:r>
            <w:r>
              <w:rPr>
                <w:spacing w:val="22"/>
                <w:sz w:val="11"/>
              </w:rPr>
              <w:t xml:space="preserve"> </w:t>
            </w:r>
            <w:r>
              <w:rPr>
                <w:sz w:val="11"/>
              </w:rPr>
              <w:t>yes,</w:t>
            </w:r>
            <w:r>
              <w:rPr>
                <w:spacing w:val="22"/>
                <w:sz w:val="11"/>
              </w:rPr>
              <w:t xml:space="preserve"> </w:t>
            </w:r>
            <w:r>
              <w:rPr>
                <w:sz w:val="11"/>
              </w:rPr>
              <w:t>describe</w:t>
            </w:r>
            <w:r>
              <w:rPr>
                <w:spacing w:val="22"/>
                <w:sz w:val="11"/>
              </w:rPr>
              <w:t xml:space="preserve"> </w:t>
            </w:r>
            <w:r>
              <w:rPr>
                <w:sz w:val="11"/>
              </w:rPr>
              <w:t>the</w:t>
            </w:r>
            <w:r>
              <w:rPr>
                <w:spacing w:val="22"/>
                <w:sz w:val="11"/>
              </w:rPr>
              <w:t xml:space="preserve"> </w:t>
            </w:r>
            <w:r>
              <w:rPr>
                <w:sz w:val="11"/>
              </w:rPr>
              <w:t>process,</w:t>
            </w:r>
            <w:r>
              <w:rPr>
                <w:spacing w:val="40"/>
                <w:sz w:val="11"/>
              </w:rPr>
              <w:t xml:space="preserve"> </w:t>
            </w:r>
            <w:r>
              <w:rPr>
                <w:sz w:val="11"/>
              </w:rPr>
              <w:t>inclusive</w:t>
            </w:r>
            <w:r>
              <w:rPr>
                <w:spacing w:val="24"/>
                <w:sz w:val="11"/>
              </w:rPr>
              <w:t xml:space="preserve"> </w:t>
            </w:r>
            <w:r>
              <w:rPr>
                <w:sz w:val="11"/>
              </w:rPr>
              <w:t>of</w:t>
            </w:r>
            <w:r>
              <w:rPr>
                <w:spacing w:val="24"/>
                <w:sz w:val="11"/>
              </w:rPr>
              <w:t xml:space="preserve"> </w:t>
            </w:r>
            <w:r>
              <w:rPr>
                <w:sz w:val="11"/>
              </w:rPr>
              <w:t>data</w:t>
            </w:r>
            <w:r>
              <w:rPr>
                <w:spacing w:val="24"/>
                <w:sz w:val="11"/>
              </w:rPr>
              <w:t xml:space="preserve"> </w:t>
            </w:r>
            <w:r>
              <w:rPr>
                <w:sz w:val="11"/>
              </w:rPr>
              <w:t>formats,</w:t>
            </w:r>
            <w:r>
              <w:rPr>
                <w:spacing w:val="24"/>
                <w:sz w:val="11"/>
              </w:rPr>
              <w:t xml:space="preserve"> </w:t>
            </w:r>
            <w:r>
              <w:rPr>
                <w:sz w:val="11"/>
              </w:rPr>
              <w:t>facilities</w:t>
            </w:r>
            <w:r>
              <w:rPr>
                <w:spacing w:val="24"/>
                <w:sz w:val="11"/>
              </w:rPr>
              <w:t xml:space="preserve"> </w:t>
            </w:r>
            <w:r>
              <w:rPr>
                <w:sz w:val="11"/>
              </w:rPr>
              <w:t>and</w:t>
            </w:r>
            <w:r>
              <w:rPr>
                <w:spacing w:val="24"/>
                <w:sz w:val="11"/>
              </w:rPr>
              <w:t xml:space="preserve"> </w:t>
            </w:r>
            <w:r>
              <w:rPr>
                <w:sz w:val="11"/>
              </w:rPr>
              <w:t>any</w:t>
            </w:r>
            <w:r>
              <w:rPr>
                <w:spacing w:val="24"/>
                <w:sz w:val="11"/>
              </w:rPr>
              <w:t xml:space="preserve"> </w:t>
            </w:r>
            <w:r>
              <w:rPr>
                <w:sz w:val="11"/>
              </w:rPr>
              <w:t>third</w:t>
            </w:r>
            <w:r>
              <w:rPr>
                <w:spacing w:val="24"/>
                <w:sz w:val="11"/>
              </w:rPr>
              <w:t xml:space="preserve"> </w:t>
            </w:r>
            <w:r>
              <w:rPr>
                <w:sz w:val="11"/>
              </w:rPr>
              <w:t>parties</w:t>
            </w:r>
            <w:r>
              <w:rPr>
                <w:spacing w:val="24"/>
                <w:sz w:val="11"/>
              </w:rPr>
              <w:t xml:space="preserve"> </w:t>
            </w:r>
            <w:r>
              <w:rPr>
                <w:sz w:val="11"/>
              </w:rPr>
              <w:t>used</w:t>
            </w:r>
            <w:r>
              <w:rPr>
                <w:spacing w:val="24"/>
                <w:sz w:val="11"/>
              </w:rPr>
              <w:t xml:space="preserve"> </w:t>
            </w:r>
            <w:r>
              <w:rPr>
                <w:sz w:val="11"/>
              </w:rPr>
              <w:t>for</w:t>
            </w:r>
            <w:r>
              <w:rPr>
                <w:spacing w:val="24"/>
                <w:sz w:val="11"/>
              </w:rPr>
              <w:t xml:space="preserve"> </w:t>
            </w:r>
            <w:r>
              <w:rPr>
                <w:sz w:val="11"/>
              </w:rPr>
              <w:t>archiving.</w:t>
            </w:r>
          </w:p>
        </w:tc>
        <w:tc>
          <w:tcPr>
            <w:tcW w:w="1424" w:type="dxa"/>
            <w:shd w:val="clear" w:color="auto" w:fill="EDEDED"/>
          </w:tcPr>
          <w:p w14:paraId="4F7E9C14"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15830528" behindDoc="0" locked="0" layoutInCell="1" allowOverlap="1" wp14:anchorId="01F67102" wp14:editId="665A0688">
                      <wp:simplePos x="0" y="0"/>
                      <wp:positionH relativeFrom="column">
                        <wp:posOffset>22165</wp:posOffset>
                      </wp:positionH>
                      <wp:positionV relativeFrom="paragraph">
                        <wp:posOffset>31997</wp:posOffset>
                      </wp:positionV>
                      <wp:extent cx="53340" cy="142240"/>
                      <wp:effectExtent l="0" t="0" r="0" b="0"/>
                      <wp:wrapNone/>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02" name="Graphic 190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03" name="Graphic 190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04" name="Graphic 190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05" name="Graphic 190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06" name="Graphic 190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07" name="Graphic 190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908" name="Graphic 190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09" name="Graphic 190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10" name="Graphic 191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11" name="Graphic 191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12" name="Graphic 191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13" name="Graphic 191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1FDBA7" id="Group 1901" o:spid="_x0000_s1026" style="position:absolute;margin-left:1.75pt;margin-top:2.5pt;width:4.2pt;height:11.2pt;z-index:158305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BT5adNeQYAADI2AAAOAAAA&#10;AAAAAAAAAAAAAC4CAABkcnMvZTJvRG9jLnhtbFBLAQItABQABgAIAAAAIQB1t9Sv3QAAAAUBAAAP&#10;AAAAAAAAAAAAAAAAANMIAABkcnMvZG93bnJldi54bWxQSwUGAAAAAAQABADzAAAA3QkAAAAA&#10;">
                      <v:shape id="Graphic 190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" path="m4433,39898r,-4433l,31032,,17732,4433,13299r,-4433l8866,4433r4433,l17732,,31032,r4433,4433l39898,4433e" filled="f" strokecolor="#696763" strokeweight=".1231mm">
                        <v:path arrowok="t"/>
                      </v:shape>
                      <v:shape id="Graphic 190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" path="m4433,31032l,26598,,13299,4433,8866r,-4433l8866,4433,13299,,26598,r4434,4433l35465,4433e" filled="f" strokeweight=".1231mm">
                        <v:path arrowok="t"/>
                      </v:shape>
                      <v:shape id="Graphic 190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" path="m,26598r4433,l8866,31032r13299,l26598,26598r4434,l31032,22165r4433,-4433l35465,4433,31032,e" filled="f" strokecolor="#e8e6e2" strokeweight=".1231mm">
                        <v:path arrowok="t"/>
                      </v:shape>
                      <v:shape id="Graphic 190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" path="m,35465r4433,l8866,39898r13299,l26598,35465r4434,l35465,31032r,-4434l39898,22165r,-13299l35465,4433,35465,e" filled="f" strokecolor="white" strokeweight=".1231mm">
                        <v:path arrowok="t"/>
                      </v:shape>
                      <v:shape id="Graphic 190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" path="m22165,l8866,,,8866,,22165r8866,8867l22165,31032r8867,-8867l31032,8866,22165,xe" stroked="f">
                        <v:path arrowok="t"/>
                      </v:shape>
                      <v:shape id="Graphic 190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" path="m8866,l22165,r8867,8866l31032,22165r-8867,8867l8866,31032,,22165,,8866,8866,xe" filled="f" strokecolor="white" strokeweight=".1231mm">
                        <v:path arrowok="t"/>
                      </v:shape>
                      <v:shape id="Graphic 190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" path="m4433,39898r,-4433l,31032,,17732,4433,13299r,-4433l8866,4433r4433,l17732,,31032,r4433,4433l39898,4433e" filled="f" strokecolor="#696763" strokeweight=".1231mm">
                        <v:path arrowok="t"/>
                      </v:shape>
                      <v:shape id="Graphic 190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" path="m4433,31032l,26598,,13299,4433,8866r,-4433l8866,4433,13299,,26598,r4434,4433l35465,4433e" filled="f" strokeweight=".1231mm">
                        <v:path arrowok="t"/>
                      </v:shape>
                      <v:shape id="Graphic 191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" path="m,26598r4433,l8866,31032r13299,l26598,26598r4434,l31032,22165r4433,-4433l35465,4433,31032,e" filled="f" strokecolor="#e8e6e2" strokeweight=".1231mm">
                        <v:path arrowok="t"/>
                      </v:shape>
                      <v:shape id="Graphic 191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" path="m,35465r4433,l8866,39898r13299,l26598,35465r4434,l35465,31032r,-4434l39898,22165r,-13299l35465,4433,35465,e" filled="f" strokecolor="white" strokeweight=".1231mm">
                        <v:path arrowok="t"/>
                      </v:shape>
                      <v:shape id="Graphic 191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" path="m22165,l8866,,,8866,,22165r8866,8867l22165,31032r8867,-8867l31032,8866,22165,xe" stroked="f">
                        <v:path arrowok="t"/>
                      </v:shape>
                      <v:shape id="Graphic 191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47367F4C" w14:textId="77777777" w:rsidR="002618DD" w:rsidRDefault="002618DD">
            <w:pPr>
              <w:pStyle w:val="TableParagraph"/>
              <w:spacing w:before="0"/>
              <w:ind w:left="0"/>
              <w:rPr>
                <w:rFonts w:ascii="Times New Roman"/>
                <w:sz w:val="10"/>
              </w:rPr>
            </w:pPr>
          </w:p>
        </w:tc>
      </w:tr>
      <w:tr w:rsidR="002618DD" w14:paraId="3057AA76" w14:textId="77777777">
        <w:trPr>
          <w:trHeight w:val="318"/>
        </w:trPr>
        <w:tc>
          <w:tcPr>
            <w:tcW w:w="2332" w:type="dxa"/>
          </w:tcPr>
          <w:p w14:paraId="73BA7F9C" w14:textId="77777777" w:rsidR="002618DD" w:rsidRDefault="00000000">
            <w:pPr>
              <w:pStyle w:val="TableParagraph"/>
              <w:rPr>
                <w:sz w:val="11"/>
              </w:rPr>
            </w:pPr>
            <w:r>
              <w:rPr>
                <w:sz w:val="11"/>
              </w:rPr>
              <w:t>Data</w:t>
            </w:r>
            <w:r>
              <w:rPr>
                <w:spacing w:val="18"/>
                <w:sz w:val="11"/>
              </w:rPr>
              <w:t xml:space="preserve"> </w:t>
            </w:r>
            <w:r>
              <w:rPr>
                <w:spacing w:val="-2"/>
                <w:sz w:val="11"/>
              </w:rPr>
              <w:t>Management</w:t>
            </w:r>
          </w:p>
        </w:tc>
        <w:tc>
          <w:tcPr>
            <w:tcW w:w="4510" w:type="dxa"/>
          </w:tcPr>
          <w:p w14:paraId="54BE7078" w14:textId="77777777" w:rsidR="002618DD" w:rsidRDefault="00000000">
            <w:pPr>
              <w:pStyle w:val="TableParagraph"/>
              <w:rPr>
                <w:sz w:val="11"/>
              </w:rPr>
            </w:pPr>
            <w:r>
              <w:rPr>
                <w:sz w:val="11"/>
              </w:rPr>
              <w:t>What</w:t>
            </w:r>
            <w:r>
              <w:rPr>
                <w:spacing w:val="18"/>
                <w:sz w:val="11"/>
              </w:rPr>
              <w:t xml:space="preserve"> </w:t>
            </w:r>
            <w:r>
              <w:rPr>
                <w:sz w:val="11"/>
              </w:rPr>
              <w:t>support</w:t>
            </w:r>
            <w:r>
              <w:rPr>
                <w:spacing w:val="18"/>
                <w:sz w:val="11"/>
              </w:rPr>
              <w:t xml:space="preserve"> </w:t>
            </w:r>
            <w:r>
              <w:rPr>
                <w:sz w:val="11"/>
              </w:rPr>
              <w:t>is</w:t>
            </w:r>
            <w:r>
              <w:rPr>
                <w:spacing w:val="18"/>
                <w:sz w:val="11"/>
              </w:rPr>
              <w:t xml:space="preserve"> </w:t>
            </w:r>
            <w:r>
              <w:rPr>
                <w:sz w:val="11"/>
              </w:rPr>
              <w:t>available</w:t>
            </w:r>
            <w:r>
              <w:rPr>
                <w:spacing w:val="18"/>
                <w:sz w:val="11"/>
              </w:rPr>
              <w:t xml:space="preserve"> </w:t>
            </w:r>
            <w:r>
              <w:rPr>
                <w:sz w:val="11"/>
              </w:rPr>
              <w:t>for</w:t>
            </w:r>
            <w:r>
              <w:rPr>
                <w:spacing w:val="18"/>
                <w:sz w:val="11"/>
              </w:rPr>
              <w:t xml:space="preserve"> </w:t>
            </w:r>
            <w:r>
              <w:rPr>
                <w:sz w:val="11"/>
              </w:rPr>
              <w:t>transition</w:t>
            </w:r>
            <w:r>
              <w:rPr>
                <w:spacing w:val="18"/>
                <w:sz w:val="11"/>
              </w:rPr>
              <w:t xml:space="preserve"> </w:t>
            </w:r>
            <w:r>
              <w:rPr>
                <w:sz w:val="11"/>
              </w:rPr>
              <w:t>to</w:t>
            </w:r>
            <w:r>
              <w:rPr>
                <w:spacing w:val="18"/>
                <w:sz w:val="11"/>
              </w:rPr>
              <w:t xml:space="preserve"> </w:t>
            </w:r>
            <w:r>
              <w:rPr>
                <w:sz w:val="11"/>
              </w:rPr>
              <w:t>an</w:t>
            </w:r>
            <w:r>
              <w:rPr>
                <w:spacing w:val="18"/>
                <w:sz w:val="11"/>
              </w:rPr>
              <w:t xml:space="preserve"> </w:t>
            </w:r>
            <w:r>
              <w:rPr>
                <w:sz w:val="11"/>
              </w:rPr>
              <w:t>alternative</w:t>
            </w:r>
            <w:r>
              <w:rPr>
                <w:spacing w:val="18"/>
                <w:sz w:val="11"/>
              </w:rPr>
              <w:t xml:space="preserve"> </w:t>
            </w:r>
            <w:r>
              <w:rPr>
                <w:sz w:val="11"/>
              </w:rPr>
              <w:t>contractor</w:t>
            </w:r>
            <w:r>
              <w:rPr>
                <w:spacing w:val="18"/>
                <w:sz w:val="11"/>
              </w:rPr>
              <w:t xml:space="preserve"> </w:t>
            </w:r>
            <w:r>
              <w:rPr>
                <w:sz w:val="11"/>
              </w:rPr>
              <w:t>at</w:t>
            </w:r>
            <w:r>
              <w:rPr>
                <w:spacing w:val="18"/>
                <w:sz w:val="11"/>
              </w:rPr>
              <w:t xml:space="preserve"> </w:t>
            </w:r>
            <w:r>
              <w:rPr>
                <w:sz w:val="11"/>
              </w:rPr>
              <w:t>the</w:t>
            </w:r>
            <w:r>
              <w:rPr>
                <w:spacing w:val="18"/>
                <w:sz w:val="11"/>
              </w:rPr>
              <w:t xml:space="preserve"> </w:t>
            </w:r>
            <w:r>
              <w:rPr>
                <w:sz w:val="11"/>
              </w:rPr>
              <w:t>end</w:t>
            </w:r>
            <w:r>
              <w:rPr>
                <w:spacing w:val="18"/>
                <w:sz w:val="11"/>
              </w:rPr>
              <w:t xml:space="preserve"> </w:t>
            </w:r>
            <w:r>
              <w:rPr>
                <w:sz w:val="11"/>
              </w:rPr>
              <w:t>of</w:t>
            </w:r>
            <w:r>
              <w:rPr>
                <w:spacing w:val="18"/>
                <w:sz w:val="11"/>
              </w:rPr>
              <w:t xml:space="preserve"> </w:t>
            </w:r>
            <w:r>
              <w:rPr>
                <w:sz w:val="11"/>
              </w:rPr>
              <w:t>the</w:t>
            </w:r>
            <w:r>
              <w:rPr>
                <w:spacing w:val="40"/>
                <w:sz w:val="11"/>
              </w:rPr>
              <w:t xml:space="preserve"> </w:t>
            </w:r>
            <w:r>
              <w:rPr>
                <w:sz w:val="11"/>
              </w:rPr>
              <w:t>contract</w:t>
            </w:r>
            <w:r>
              <w:rPr>
                <w:spacing w:val="36"/>
                <w:sz w:val="11"/>
              </w:rPr>
              <w:t xml:space="preserve"> </w:t>
            </w:r>
            <w:r>
              <w:rPr>
                <w:sz w:val="11"/>
              </w:rPr>
              <w:t>term</w:t>
            </w:r>
            <w:r>
              <w:rPr>
                <w:spacing w:val="36"/>
                <w:sz w:val="11"/>
              </w:rPr>
              <w:t xml:space="preserve"> </w:t>
            </w:r>
            <w:r>
              <w:rPr>
                <w:sz w:val="11"/>
              </w:rPr>
              <w:t>or</w:t>
            </w:r>
            <w:r>
              <w:rPr>
                <w:spacing w:val="36"/>
                <w:sz w:val="11"/>
              </w:rPr>
              <w:t xml:space="preserve"> </w:t>
            </w:r>
            <w:r>
              <w:rPr>
                <w:sz w:val="11"/>
              </w:rPr>
              <w:t>upon</w:t>
            </w:r>
            <w:r>
              <w:rPr>
                <w:spacing w:val="36"/>
                <w:sz w:val="11"/>
              </w:rPr>
              <w:t xml:space="preserve"> </w:t>
            </w:r>
            <w:r>
              <w:rPr>
                <w:sz w:val="11"/>
              </w:rPr>
              <w:t>termination?</w:t>
            </w:r>
          </w:p>
        </w:tc>
        <w:tc>
          <w:tcPr>
            <w:tcW w:w="1424" w:type="dxa"/>
          </w:tcPr>
          <w:p w14:paraId="28ED7B8B" w14:textId="77777777" w:rsidR="002618DD" w:rsidRDefault="00000000">
            <w:pPr>
              <w:pStyle w:val="TableParagraph"/>
              <w:spacing w:before="7" w:line="140" w:lineRule="atLeast"/>
              <w:ind w:left="162" w:right="1077" w:hanging="5"/>
              <w:rPr>
                <w:sz w:val="11"/>
              </w:rPr>
            </w:pPr>
            <w:r>
              <w:rPr>
                <w:noProof/>
                <w:sz w:val="11"/>
              </w:rPr>
              <mc:AlternateContent>
                <mc:Choice Requires="wpg">
                  <w:drawing>
                    <wp:anchor distT="0" distB="0" distL="0" distR="0" simplePos="0" relativeHeight="482344448" behindDoc="1" locked="0" layoutInCell="1" allowOverlap="1" wp14:anchorId="26B98114" wp14:editId="35999570">
                      <wp:simplePos x="0" y="0"/>
                      <wp:positionH relativeFrom="column">
                        <wp:posOffset>22165</wp:posOffset>
                      </wp:positionH>
                      <wp:positionV relativeFrom="paragraph">
                        <wp:posOffset>31997</wp:posOffset>
                      </wp:positionV>
                      <wp:extent cx="53340" cy="142240"/>
                      <wp:effectExtent l="0" t="0" r="0" b="0"/>
                      <wp:wrapNone/>
                      <wp:docPr id="1914"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15" name="Graphic 191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16" name="Graphic 191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17" name="Graphic 191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18" name="Graphic 191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19" name="Graphic 191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20" name="Graphic 192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921" name="Graphic 192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22" name="Graphic 192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23" name="Graphic 192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24" name="Graphic 192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25" name="Graphic 192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26" name="Graphic 192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4ABF9F8" id="Group 1914" o:spid="_x0000_s1026" style="position:absolute;margin-left:1.75pt;margin-top:2.5pt;width:4.2pt;height:11.2pt;z-index:-209720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">
                      <v:shape id="Graphic 191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" path="m4433,39898r,-4433l,31032,,17732,4433,13299r,-4433l8866,4433r4433,l17732,,31032,r4433,4433l39898,4433e" filled="f" strokecolor="#696763" strokeweight=".1231mm">
                        <v:path arrowok="t"/>
                      </v:shape>
                      <v:shape id="Graphic 191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" path="m4433,31032l,26598,,13299,4433,8866r,-4433l8866,4433,13299,,26598,r4434,4433l35465,4433e" filled="f" strokeweight=".1231mm">
                        <v:path arrowok="t"/>
                      </v:shape>
                      <v:shape id="Graphic 191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" path="m,26598r4433,l8866,31032r13299,l26598,26598r4434,l31032,22165r4433,-4433l35465,4433,31032,e" filled="f" strokecolor="#e8e6e2" strokeweight=".1231mm">
                        <v:path arrowok="t"/>
                      </v:shape>
                      <v:shape id="Graphic 191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" path="m,35465r4433,l8866,39898r13299,l26598,35465r4434,l35465,31032r,-4434l39898,22165r,-13299l35465,4433,35465,e" filled="f" strokecolor="white" strokeweight=".1231mm">
                        <v:path arrowok="t"/>
                      </v:shape>
                      <v:shape id="Graphic 191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" path="m22165,l8866,,,8866,,22165r8866,8867l22165,31032r8867,-8867l31032,8866,22165,xe" stroked="f">
                        <v:path arrowok="t"/>
                      </v:shape>
                      <v:shape id="Graphic 192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" path="m8866,l22165,r8867,8866l31032,22165r-8867,8867l8866,31032,,22165,,8866,8866,xe" filled="f" strokecolor="white" strokeweight=".1231mm">
                        <v:path arrowok="t"/>
                      </v:shape>
                      <v:shape id="Graphic 192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" path="m4433,39898r,-4433l,31032,,17732,4433,13299r,-4433l8866,4433r4433,l17732,,31032,r4433,4433l39898,4433e" filled="f" strokecolor="#696763" strokeweight=".1231mm">
                        <v:path arrowok="t"/>
                      </v:shape>
                      <v:shape id="Graphic 192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" path="m4433,31032l,26598,,13299,4433,8866r,-4433l8866,4433,13299,,26598,r4434,4433l35465,4433e" filled="f" strokeweight=".1231mm">
                        <v:path arrowok="t"/>
                      </v:shape>
                      <v:shape id="Graphic 192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" path="m,26598r4433,l8866,31032r13299,l26598,26598r4434,l31032,22165r4433,-4433l35465,4433,31032,e" filled="f" strokecolor="#e8e6e2" strokeweight=".1231mm">
                        <v:path arrowok="t"/>
                      </v:shape>
                      <v:shape id="Graphic 192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" path="m,35465r4433,l8866,39898r13299,l26598,35465r4434,l35465,31032r,-4434l39898,22165r,-13299l35465,4433,35465,e" filled="f" strokecolor="white" strokeweight=".1231mm">
                        <v:path arrowok="t"/>
                      </v:shape>
                      <v:shape id="Graphic 192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" path="m22165,l8866,,,8866,,22165r8866,8867l22165,31032r8867,-8867l31032,8866,22165,xe" stroked="f">
                        <v:path arrowok="t"/>
                      </v:shape>
                      <v:shape id="Graphic 192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tcPr>
          <w:p w14:paraId="39A95611" w14:textId="77777777" w:rsidR="002618DD" w:rsidRDefault="002618DD">
            <w:pPr>
              <w:pStyle w:val="TableParagraph"/>
              <w:spacing w:before="0"/>
              <w:ind w:left="0"/>
              <w:rPr>
                <w:rFonts w:ascii="Times New Roman"/>
                <w:sz w:val="10"/>
              </w:rPr>
            </w:pPr>
          </w:p>
        </w:tc>
      </w:tr>
      <w:tr w:rsidR="002618DD" w14:paraId="4C09F667" w14:textId="77777777">
        <w:trPr>
          <w:trHeight w:val="415"/>
        </w:trPr>
        <w:tc>
          <w:tcPr>
            <w:tcW w:w="2332" w:type="dxa"/>
            <w:shd w:val="clear" w:color="auto" w:fill="EDEDED"/>
          </w:tcPr>
          <w:p w14:paraId="2E333401" w14:textId="77777777" w:rsidR="002618DD" w:rsidRDefault="00000000">
            <w:pPr>
              <w:pStyle w:val="TableParagraph"/>
              <w:rPr>
                <w:sz w:val="11"/>
              </w:rPr>
            </w:pPr>
            <w:r>
              <w:rPr>
                <w:sz w:val="11"/>
              </w:rPr>
              <w:t>Data</w:t>
            </w:r>
            <w:r>
              <w:rPr>
                <w:spacing w:val="18"/>
                <w:sz w:val="11"/>
              </w:rPr>
              <w:t xml:space="preserve"> </w:t>
            </w:r>
            <w:r>
              <w:rPr>
                <w:spacing w:val="-2"/>
                <w:sz w:val="11"/>
              </w:rPr>
              <w:t>Management</w:t>
            </w:r>
          </w:p>
        </w:tc>
        <w:tc>
          <w:tcPr>
            <w:tcW w:w="4510" w:type="dxa"/>
            <w:shd w:val="clear" w:color="auto" w:fill="EDEDED"/>
          </w:tcPr>
          <w:p w14:paraId="7D5EDA9C" w14:textId="77777777" w:rsidR="002618DD" w:rsidRDefault="00000000">
            <w:pPr>
              <w:pStyle w:val="TableParagraph"/>
              <w:spacing w:before="18" w:line="126" w:lineRule="exact"/>
              <w:ind w:right="78"/>
              <w:rPr>
                <w:sz w:val="11"/>
              </w:rPr>
            </w:pPr>
            <w:r>
              <w:rPr>
                <w:sz w:val="11"/>
              </w:rPr>
              <w:t>What</w:t>
            </w:r>
            <w:r>
              <w:rPr>
                <w:spacing w:val="17"/>
                <w:sz w:val="11"/>
              </w:rPr>
              <w:t xml:space="preserve"> </w:t>
            </w:r>
            <w:r>
              <w:rPr>
                <w:sz w:val="11"/>
              </w:rPr>
              <w:t>browsers</w:t>
            </w:r>
            <w:r>
              <w:rPr>
                <w:spacing w:val="17"/>
                <w:sz w:val="11"/>
              </w:rPr>
              <w:t xml:space="preserve"> </w:t>
            </w:r>
            <w:r>
              <w:rPr>
                <w:sz w:val="11"/>
              </w:rPr>
              <w:t>/</w:t>
            </w:r>
            <w:r>
              <w:rPr>
                <w:spacing w:val="17"/>
                <w:sz w:val="11"/>
              </w:rPr>
              <w:t xml:space="preserve"> </w:t>
            </w:r>
            <w:r>
              <w:rPr>
                <w:sz w:val="11"/>
              </w:rPr>
              <w:t>versions</w:t>
            </w:r>
            <w:r>
              <w:rPr>
                <w:spacing w:val="17"/>
                <w:sz w:val="11"/>
              </w:rPr>
              <w:t xml:space="preserve"> </w:t>
            </w:r>
            <w:r>
              <w:rPr>
                <w:sz w:val="11"/>
              </w:rPr>
              <w:t>do</w:t>
            </w:r>
            <w:r>
              <w:rPr>
                <w:spacing w:val="17"/>
                <w:sz w:val="11"/>
              </w:rPr>
              <w:t xml:space="preserve"> </w:t>
            </w:r>
            <w:r>
              <w:rPr>
                <w:sz w:val="11"/>
              </w:rPr>
              <w:t>you</w:t>
            </w:r>
            <w:r>
              <w:rPr>
                <w:spacing w:val="17"/>
                <w:sz w:val="11"/>
              </w:rPr>
              <w:t xml:space="preserve"> </w:t>
            </w:r>
            <w:r>
              <w:rPr>
                <w:sz w:val="11"/>
              </w:rPr>
              <w:t>support</w:t>
            </w:r>
            <w:r>
              <w:rPr>
                <w:spacing w:val="17"/>
                <w:sz w:val="11"/>
              </w:rPr>
              <w:t xml:space="preserve"> </w:t>
            </w:r>
            <w:r>
              <w:rPr>
                <w:sz w:val="11"/>
              </w:rPr>
              <w:t>for</w:t>
            </w:r>
            <w:r>
              <w:rPr>
                <w:spacing w:val="17"/>
                <w:sz w:val="11"/>
              </w:rPr>
              <w:t xml:space="preserve"> </w:t>
            </w:r>
            <w:r>
              <w:rPr>
                <w:sz w:val="11"/>
              </w:rPr>
              <w:t>end-user</w:t>
            </w:r>
            <w:r>
              <w:rPr>
                <w:spacing w:val="17"/>
                <w:sz w:val="11"/>
              </w:rPr>
              <w:t xml:space="preserve"> </w:t>
            </w:r>
            <w:r>
              <w:rPr>
                <w:sz w:val="11"/>
              </w:rPr>
              <w:t>and</w:t>
            </w:r>
            <w:r>
              <w:rPr>
                <w:spacing w:val="17"/>
                <w:sz w:val="11"/>
              </w:rPr>
              <w:t xml:space="preserve"> </w:t>
            </w:r>
            <w:r>
              <w:rPr>
                <w:sz w:val="11"/>
              </w:rPr>
              <w:t>management</w:t>
            </w:r>
            <w:r>
              <w:rPr>
                <w:spacing w:val="17"/>
                <w:sz w:val="11"/>
              </w:rPr>
              <w:t xml:space="preserve"> </w:t>
            </w:r>
            <w:r>
              <w:rPr>
                <w:sz w:val="11"/>
              </w:rPr>
              <w:t>interfaces?</w:t>
            </w:r>
            <w:r>
              <w:rPr>
                <w:spacing w:val="40"/>
                <w:sz w:val="11"/>
              </w:rPr>
              <w:t xml:space="preserve"> </w:t>
            </w:r>
            <w:r>
              <w:rPr>
                <w:sz w:val="11"/>
              </w:rPr>
              <w:t>Are</w:t>
            </w:r>
            <w:r>
              <w:rPr>
                <w:spacing w:val="24"/>
                <w:sz w:val="11"/>
              </w:rPr>
              <w:t xml:space="preserve"> </w:t>
            </w:r>
            <w:r>
              <w:rPr>
                <w:sz w:val="11"/>
              </w:rPr>
              <w:t>any</w:t>
            </w:r>
            <w:r>
              <w:rPr>
                <w:spacing w:val="24"/>
                <w:sz w:val="11"/>
              </w:rPr>
              <w:t xml:space="preserve"> </w:t>
            </w:r>
            <w:r>
              <w:rPr>
                <w:sz w:val="11"/>
              </w:rPr>
              <w:t>client-side</w:t>
            </w:r>
            <w:r>
              <w:rPr>
                <w:spacing w:val="24"/>
                <w:sz w:val="11"/>
              </w:rPr>
              <w:t xml:space="preserve"> </w:t>
            </w:r>
            <w:r>
              <w:rPr>
                <w:sz w:val="11"/>
              </w:rPr>
              <w:t>plug-ins</w:t>
            </w:r>
            <w:r>
              <w:rPr>
                <w:spacing w:val="24"/>
                <w:sz w:val="11"/>
              </w:rPr>
              <w:t xml:space="preserve"> </w:t>
            </w:r>
            <w:r>
              <w:rPr>
                <w:sz w:val="11"/>
              </w:rPr>
              <w:t>or</w:t>
            </w:r>
            <w:r>
              <w:rPr>
                <w:spacing w:val="24"/>
                <w:sz w:val="11"/>
              </w:rPr>
              <w:t xml:space="preserve"> </w:t>
            </w:r>
            <w:r>
              <w:rPr>
                <w:sz w:val="11"/>
              </w:rPr>
              <w:t>other</w:t>
            </w:r>
            <w:r>
              <w:rPr>
                <w:spacing w:val="24"/>
                <w:sz w:val="11"/>
              </w:rPr>
              <w:t xml:space="preserve"> </w:t>
            </w:r>
            <w:r>
              <w:rPr>
                <w:sz w:val="11"/>
              </w:rPr>
              <w:t>software</w:t>
            </w:r>
            <w:r>
              <w:rPr>
                <w:spacing w:val="24"/>
                <w:sz w:val="11"/>
              </w:rPr>
              <w:t xml:space="preserve"> </w:t>
            </w:r>
            <w:r>
              <w:rPr>
                <w:sz w:val="11"/>
              </w:rPr>
              <w:t>required</w:t>
            </w:r>
            <w:r>
              <w:rPr>
                <w:spacing w:val="24"/>
                <w:sz w:val="11"/>
              </w:rPr>
              <w:t xml:space="preserve"> </w:t>
            </w:r>
            <w:r>
              <w:rPr>
                <w:sz w:val="11"/>
              </w:rPr>
              <w:t>for</w:t>
            </w:r>
            <w:r>
              <w:rPr>
                <w:spacing w:val="24"/>
                <w:sz w:val="11"/>
              </w:rPr>
              <w:t xml:space="preserve"> </w:t>
            </w:r>
            <w:r>
              <w:rPr>
                <w:sz w:val="11"/>
              </w:rPr>
              <w:t>either</w:t>
            </w:r>
            <w:r>
              <w:rPr>
                <w:spacing w:val="24"/>
                <w:sz w:val="11"/>
              </w:rPr>
              <w:t xml:space="preserve"> </w:t>
            </w:r>
            <w:r>
              <w:rPr>
                <w:sz w:val="11"/>
              </w:rPr>
              <w:t>end-users</w:t>
            </w:r>
            <w:r>
              <w:rPr>
                <w:spacing w:val="24"/>
                <w:sz w:val="11"/>
              </w:rPr>
              <w:t xml:space="preserve"> </w:t>
            </w:r>
            <w:r>
              <w:rPr>
                <w:sz w:val="11"/>
              </w:rPr>
              <w:t>or</w:t>
            </w:r>
            <w:r>
              <w:rPr>
                <w:spacing w:val="40"/>
                <w:sz w:val="11"/>
              </w:rPr>
              <w:t xml:space="preserve"> </w:t>
            </w:r>
            <w:r>
              <w:rPr>
                <w:sz w:val="11"/>
              </w:rPr>
              <w:t>management</w:t>
            </w:r>
            <w:r>
              <w:rPr>
                <w:spacing w:val="34"/>
                <w:sz w:val="11"/>
              </w:rPr>
              <w:t xml:space="preserve"> </w:t>
            </w:r>
            <w:r>
              <w:rPr>
                <w:sz w:val="11"/>
              </w:rPr>
              <w:t>interfaces?</w:t>
            </w:r>
          </w:p>
        </w:tc>
        <w:tc>
          <w:tcPr>
            <w:tcW w:w="1424" w:type="dxa"/>
            <w:shd w:val="clear" w:color="auto" w:fill="EDEDED"/>
          </w:tcPr>
          <w:p w14:paraId="3AF5811E" w14:textId="77777777" w:rsidR="002618DD" w:rsidRDefault="00000000">
            <w:pPr>
              <w:pStyle w:val="TableParagraph"/>
              <w:spacing w:line="264" w:lineRule="auto"/>
              <w:ind w:left="162" w:right="1077" w:hanging="5"/>
              <w:rPr>
                <w:sz w:val="11"/>
              </w:rPr>
            </w:pPr>
            <w:r>
              <w:rPr>
                <w:noProof/>
                <w:sz w:val="11"/>
              </w:rPr>
              <mc:AlternateContent>
                <mc:Choice Requires="wpg">
                  <w:drawing>
                    <wp:anchor distT="0" distB="0" distL="0" distR="0" simplePos="0" relativeHeight="15831040" behindDoc="0" locked="0" layoutInCell="1" allowOverlap="1" wp14:anchorId="6006B3DD" wp14:editId="7C2F1EBE">
                      <wp:simplePos x="0" y="0"/>
                      <wp:positionH relativeFrom="column">
                        <wp:posOffset>22165</wp:posOffset>
                      </wp:positionH>
                      <wp:positionV relativeFrom="paragraph">
                        <wp:posOffset>32308</wp:posOffset>
                      </wp:positionV>
                      <wp:extent cx="53340" cy="142240"/>
                      <wp:effectExtent l="0" t="0" r="0" b="0"/>
                      <wp:wrapNone/>
                      <wp:docPr id="1927"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28" name="Graphic 192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29" name="Graphic 192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30" name="Graphic 193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31" name="Graphic 193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32" name="Graphic 193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33" name="Graphic 193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934" name="Graphic 193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35" name="Graphic 193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36" name="Graphic 193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37" name="Graphic 193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38" name="Graphic 193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39" name="Graphic 193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806D84D" id="Group 1927" o:spid="_x0000_s1026" style="position:absolute;margin-left:1.75pt;margin-top:2.55pt;width:4.2pt;height:11.2pt;z-index:158310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">
                      <v:shape id="Graphic 192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" path="m4433,39898r,-4433l,31032,,17732,4433,13299r,-4433l8866,4433r4433,l17732,,31032,r4433,4433l39898,4433e" filled="f" strokecolor="#696763" strokeweight=".1231mm">
                        <v:path arrowok="t"/>
                      </v:shape>
                      <v:shape id="Graphic 192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" path="m4433,31032l,26598,,13299,4433,8866r,-4433l8866,4433,13299,,26598,r4434,4433l35465,4433e" filled="f" strokeweight=".1231mm">
                        <v:path arrowok="t"/>
                      </v:shape>
                      <v:shape id="Graphic 193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" path="m,26598r4433,l8866,31032r13299,l26598,26598r4434,l31032,22165r4433,-4433l35465,4433,31032,e" filled="f" strokecolor="#e8e6e2" strokeweight=".1231mm">
                        <v:path arrowok="t"/>
                      </v:shape>
                      <v:shape id="Graphic 193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" path="m,35465r4433,l8866,39898r13299,l26598,35465r4434,l35465,31032r,-4434l39898,22165r,-13299l35465,4433,35465,e" filled="f" strokecolor="white" strokeweight=".1231mm">
                        <v:path arrowok="t"/>
                      </v:shape>
                      <v:shape id="Graphic 193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" path="m22165,l8866,,,8866,,22165r8866,8867l22165,31032r8867,-8867l31032,8866,22165,xe" stroked="f">
                        <v:path arrowok="t"/>
                      </v:shape>
                      <v:shape id="Graphic 193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" path="m8866,l22165,r8867,8866l31032,22165r-8867,8867l8866,31032,,22165,,8866,8866,xe" filled="f" strokecolor="white" strokeweight=".1231mm">
                        <v:path arrowok="t"/>
                      </v:shape>
                      <v:shape id="Graphic 193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" path="m4433,39898r,-4433l,31032,,17732,4433,13299r,-4433l8866,4433r4433,l17732,,31032,r4433,4433l39898,4433e" filled="f" strokecolor="#696763" strokeweight=".1231mm">
                        <v:path arrowok="t"/>
                      </v:shape>
                      <v:shape id="Graphic 193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" path="m4433,31032l,26598,,13299,4433,8866r,-4433l8866,4433,13299,,26598,r4434,4433l35465,4433e" filled="f" strokeweight=".1231mm">
                        <v:path arrowok="t"/>
                      </v:shape>
                      <v:shape id="Graphic 193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" path="m,26598r4433,l8866,31032r13299,l26598,26598r4434,l31032,22165r4433,-4433l35465,4433,31032,e" filled="f" strokecolor="#e8e6e2" strokeweight=".1231mm">
                        <v:path arrowok="t"/>
                      </v:shape>
                      <v:shape id="Graphic 193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" path="m,35465r4433,l8866,39898r13299,l26598,35465r4434,l35465,31032r,-4434l39898,22165r,-13299l35465,4433,35465,e" filled="f" strokecolor="white" strokeweight=".1231mm">
                        <v:path arrowok="t"/>
                      </v:shape>
                      <v:shape id="Graphic 193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" path="m22165,l8866,,,8866,,22165r8866,8867l22165,31032r8867,-8867l31032,8866,22165,xe" stroked="f">
                        <v:path arrowok="t"/>
                      </v:shape>
                      <v:shape id="Graphic 193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c>
          <w:tcPr>
            <w:tcW w:w="2632" w:type="dxa"/>
            <w:shd w:val="clear" w:color="auto" w:fill="EDEDED"/>
          </w:tcPr>
          <w:p w14:paraId="77672BD8" w14:textId="77777777" w:rsidR="002618DD" w:rsidRDefault="002618DD">
            <w:pPr>
              <w:pStyle w:val="TableParagraph"/>
              <w:spacing w:before="0"/>
              <w:ind w:left="0"/>
              <w:rPr>
                <w:rFonts w:ascii="Times New Roman"/>
                <w:sz w:val="10"/>
              </w:rPr>
            </w:pPr>
          </w:p>
        </w:tc>
      </w:tr>
    </w:tbl>
    <w:p w14:paraId="353EADDA" w14:textId="12E45D37" w:rsidR="002618DD" w:rsidRDefault="002618DD">
      <w:pPr>
        <w:pStyle w:val="BodyText"/>
        <w:spacing w:before="7"/>
        <w:rPr>
          <w:sz w:val="14"/>
        </w:rPr>
      </w:pPr>
    </w:p>
    <w:p w14:paraId="40A05545" w14:textId="77777777" w:rsidR="002618DD" w:rsidRDefault="00000000">
      <w:pPr>
        <w:ind w:left="195"/>
        <w:rPr>
          <w:rFonts w:ascii="Arial" w:hAnsi="Arial"/>
          <w:b/>
          <w:sz w:val="14"/>
        </w:rPr>
      </w:pPr>
      <w:r>
        <w:rPr>
          <w:rFonts w:ascii="Arial" w:hAnsi="Arial"/>
          <w:b/>
          <w:spacing w:val="-2"/>
          <w:sz w:val="14"/>
        </w:rPr>
        <w:t>Rated</w:t>
      </w:r>
      <w:r>
        <w:rPr>
          <w:rFonts w:ascii="Arial" w:hAnsi="Arial"/>
          <w:b/>
          <w:sz w:val="14"/>
        </w:rPr>
        <w:t xml:space="preserve"> </w:t>
      </w:r>
      <w:r>
        <w:rPr>
          <w:rFonts w:ascii="Arial" w:hAnsi="Arial"/>
          <w:b/>
          <w:spacing w:val="-2"/>
          <w:sz w:val="14"/>
        </w:rPr>
        <w:t>Technical</w:t>
      </w:r>
      <w:r>
        <w:rPr>
          <w:rFonts w:ascii="Arial" w:hAnsi="Arial"/>
          <w:b/>
          <w:spacing w:val="1"/>
          <w:sz w:val="14"/>
        </w:rPr>
        <w:t xml:space="preserve"> </w:t>
      </w:r>
      <w:r>
        <w:rPr>
          <w:rFonts w:ascii="Arial" w:hAnsi="Arial"/>
          <w:b/>
          <w:spacing w:val="-2"/>
          <w:sz w:val="14"/>
        </w:rPr>
        <w:t>Requirements</w:t>
      </w:r>
      <w:r>
        <w:rPr>
          <w:rFonts w:ascii="Arial" w:hAnsi="Arial"/>
          <w:b/>
          <w:spacing w:val="1"/>
          <w:sz w:val="14"/>
        </w:rPr>
        <w:t xml:space="preserve"> </w:t>
      </w:r>
      <w:r>
        <w:rPr>
          <w:rFonts w:ascii="Arial" w:hAnsi="Arial"/>
          <w:b/>
          <w:spacing w:val="-2"/>
          <w:sz w:val="14"/>
        </w:rPr>
        <w:t>–</w:t>
      </w:r>
      <w:r>
        <w:rPr>
          <w:rFonts w:ascii="Arial" w:hAnsi="Arial"/>
          <w:b/>
          <w:spacing w:val="1"/>
          <w:sz w:val="14"/>
        </w:rPr>
        <w:t xml:space="preserve"> </w:t>
      </w:r>
      <w:r>
        <w:rPr>
          <w:rFonts w:ascii="Arial" w:hAnsi="Arial"/>
          <w:b/>
          <w:spacing w:val="-2"/>
          <w:sz w:val="14"/>
        </w:rPr>
        <w:t>Identification</w:t>
      </w:r>
      <w:r>
        <w:rPr>
          <w:rFonts w:ascii="Arial" w:hAnsi="Arial"/>
          <w:b/>
          <w:spacing w:val="1"/>
          <w:sz w:val="14"/>
        </w:rPr>
        <w:t xml:space="preserve"> </w:t>
      </w:r>
      <w:r>
        <w:rPr>
          <w:rFonts w:ascii="Arial" w:hAnsi="Arial"/>
          <w:b/>
          <w:spacing w:val="-2"/>
          <w:sz w:val="14"/>
        </w:rPr>
        <w:t>of</w:t>
      </w:r>
      <w:r>
        <w:rPr>
          <w:rFonts w:ascii="Arial" w:hAnsi="Arial"/>
          <w:b/>
          <w:spacing w:val="1"/>
          <w:sz w:val="14"/>
        </w:rPr>
        <w:t xml:space="preserve"> </w:t>
      </w:r>
      <w:r>
        <w:rPr>
          <w:rFonts w:ascii="Arial" w:hAnsi="Arial"/>
          <w:b/>
          <w:spacing w:val="-2"/>
          <w:sz w:val="14"/>
        </w:rPr>
        <w:t>Resources</w:t>
      </w:r>
      <w:r>
        <w:rPr>
          <w:rFonts w:ascii="Arial" w:hAnsi="Arial"/>
          <w:b/>
          <w:spacing w:val="2"/>
          <w:sz w:val="14"/>
        </w:rPr>
        <w:t xml:space="preserve"> </w:t>
      </w:r>
      <w:r>
        <w:rPr>
          <w:rFonts w:ascii="Arial" w:hAnsi="Arial"/>
          <w:b/>
          <w:spacing w:val="-2"/>
          <w:sz w:val="14"/>
        </w:rPr>
        <w:t>-</w:t>
      </w:r>
      <w:r>
        <w:rPr>
          <w:rFonts w:ascii="Arial" w:hAnsi="Arial"/>
          <w:b/>
          <w:sz w:val="14"/>
        </w:rPr>
        <w:t xml:space="preserve"> </w:t>
      </w:r>
      <w:r>
        <w:rPr>
          <w:rFonts w:ascii="Arial" w:hAnsi="Arial"/>
          <w:b/>
          <w:spacing w:val="-2"/>
          <w:sz w:val="14"/>
        </w:rPr>
        <w:t>Section</w:t>
      </w:r>
      <w:r>
        <w:rPr>
          <w:rFonts w:ascii="Arial" w:hAnsi="Arial"/>
          <w:b/>
          <w:spacing w:val="1"/>
          <w:sz w:val="14"/>
        </w:rPr>
        <w:t xml:space="preserve"> </w:t>
      </w:r>
      <w:r>
        <w:rPr>
          <w:rFonts w:ascii="Arial" w:hAnsi="Arial"/>
          <w:b/>
          <w:spacing w:val="-2"/>
          <w:sz w:val="14"/>
        </w:rPr>
        <w:t>1</w:t>
      </w:r>
      <w:r>
        <w:rPr>
          <w:rFonts w:ascii="Arial" w:hAnsi="Arial"/>
          <w:b/>
          <w:spacing w:val="1"/>
          <w:sz w:val="14"/>
        </w:rPr>
        <w:t xml:space="preserve"> </w:t>
      </w:r>
      <w:r>
        <w:rPr>
          <w:rFonts w:ascii="Arial" w:hAnsi="Arial"/>
          <w:b/>
          <w:spacing w:val="-2"/>
          <w:sz w:val="14"/>
        </w:rPr>
        <w:t>–</w:t>
      </w:r>
      <w:r>
        <w:rPr>
          <w:rFonts w:ascii="Arial" w:hAnsi="Arial"/>
          <w:b/>
          <w:spacing w:val="1"/>
          <w:sz w:val="14"/>
        </w:rPr>
        <w:t xml:space="preserve"> </w:t>
      </w:r>
      <w:r>
        <w:rPr>
          <w:rFonts w:ascii="Arial" w:hAnsi="Arial"/>
          <w:b/>
          <w:spacing w:val="-2"/>
          <w:sz w:val="14"/>
        </w:rPr>
        <w:t>Company</w:t>
      </w:r>
      <w:r>
        <w:rPr>
          <w:rFonts w:ascii="Arial" w:hAnsi="Arial"/>
          <w:b/>
          <w:spacing w:val="1"/>
          <w:sz w:val="14"/>
        </w:rPr>
        <w:t xml:space="preserve"> </w:t>
      </w:r>
      <w:r>
        <w:rPr>
          <w:rFonts w:ascii="Arial" w:hAnsi="Arial"/>
          <w:b/>
          <w:spacing w:val="-2"/>
          <w:sz w:val="14"/>
        </w:rPr>
        <w:t>Profile/</w:t>
      </w:r>
      <w:r>
        <w:rPr>
          <w:rFonts w:ascii="Arial" w:hAnsi="Arial"/>
          <w:b/>
          <w:spacing w:val="1"/>
          <w:sz w:val="14"/>
        </w:rPr>
        <w:t xml:space="preserve"> </w:t>
      </w:r>
      <w:r>
        <w:rPr>
          <w:rFonts w:ascii="Arial" w:hAnsi="Arial"/>
          <w:b/>
          <w:spacing w:val="-2"/>
          <w:sz w:val="14"/>
        </w:rPr>
        <w:t>References/Comparable</w:t>
      </w:r>
      <w:r>
        <w:rPr>
          <w:rFonts w:ascii="Arial" w:hAnsi="Arial"/>
          <w:b/>
          <w:spacing w:val="1"/>
          <w:sz w:val="14"/>
        </w:rPr>
        <w:t xml:space="preserve"> </w:t>
      </w:r>
      <w:r>
        <w:rPr>
          <w:rFonts w:ascii="Arial" w:hAnsi="Arial"/>
          <w:b/>
          <w:spacing w:val="-2"/>
          <w:sz w:val="14"/>
        </w:rPr>
        <w:t>Projects</w:t>
      </w:r>
    </w:p>
    <w:p w14:paraId="61F40012" w14:textId="77777777" w:rsidR="002618DD" w:rsidRDefault="002618DD">
      <w:pPr>
        <w:pStyle w:val="BodyText"/>
        <w:spacing w:before="81"/>
        <w:rPr>
          <w:rFonts w:ascii="Arial"/>
          <w:b/>
          <w:sz w:val="14"/>
        </w:rPr>
      </w:pPr>
    </w:p>
    <w:p w14:paraId="68B3A1BB" w14:textId="77777777" w:rsidR="002618DD" w:rsidRDefault="00000000">
      <w:pPr>
        <w:ind w:left="195"/>
        <w:rPr>
          <w:sz w:val="12"/>
        </w:rPr>
      </w:pPr>
      <w:r>
        <w:rPr>
          <w:spacing w:val="-2"/>
          <w:w w:val="105"/>
          <w:sz w:val="12"/>
        </w:rPr>
        <w:t>The</w:t>
      </w:r>
      <w:r>
        <w:rPr>
          <w:spacing w:val="2"/>
          <w:w w:val="105"/>
          <w:sz w:val="12"/>
        </w:rPr>
        <w:t xml:space="preserve"> </w:t>
      </w:r>
      <w:r>
        <w:rPr>
          <w:spacing w:val="-2"/>
          <w:w w:val="105"/>
          <w:sz w:val="12"/>
        </w:rPr>
        <w:t>following</w:t>
      </w:r>
      <w:r>
        <w:rPr>
          <w:spacing w:val="3"/>
          <w:w w:val="105"/>
          <w:sz w:val="12"/>
        </w:rPr>
        <w:t xml:space="preserve"> </w:t>
      </w:r>
      <w:r>
        <w:rPr>
          <w:spacing w:val="-2"/>
          <w:w w:val="105"/>
          <w:sz w:val="12"/>
        </w:rPr>
        <w:t>Proponent's</w:t>
      </w:r>
      <w:r>
        <w:rPr>
          <w:spacing w:val="3"/>
          <w:w w:val="105"/>
          <w:sz w:val="12"/>
        </w:rPr>
        <w:t xml:space="preserve"> </w:t>
      </w:r>
      <w:r>
        <w:rPr>
          <w:spacing w:val="-2"/>
          <w:w w:val="105"/>
          <w:sz w:val="12"/>
        </w:rPr>
        <w:t>responses</w:t>
      </w:r>
      <w:r>
        <w:rPr>
          <w:spacing w:val="3"/>
          <w:w w:val="105"/>
          <w:sz w:val="12"/>
        </w:rPr>
        <w:t xml:space="preserve"> </w:t>
      </w:r>
      <w:r>
        <w:rPr>
          <w:spacing w:val="-2"/>
          <w:w w:val="105"/>
          <w:sz w:val="12"/>
        </w:rPr>
        <w:t>will</w:t>
      </w:r>
      <w:r>
        <w:rPr>
          <w:spacing w:val="3"/>
          <w:w w:val="105"/>
          <w:sz w:val="12"/>
        </w:rPr>
        <w:t xml:space="preserve"> </w:t>
      </w:r>
      <w:r>
        <w:rPr>
          <w:spacing w:val="-2"/>
          <w:w w:val="105"/>
          <w:sz w:val="12"/>
        </w:rPr>
        <w:t>be</w:t>
      </w:r>
      <w:r>
        <w:rPr>
          <w:spacing w:val="3"/>
          <w:w w:val="105"/>
          <w:sz w:val="12"/>
        </w:rPr>
        <w:t xml:space="preserve"> </w:t>
      </w:r>
      <w:r>
        <w:rPr>
          <w:spacing w:val="-2"/>
          <w:w w:val="105"/>
          <w:sz w:val="12"/>
        </w:rPr>
        <w:t>evaluated</w:t>
      </w:r>
      <w:r>
        <w:rPr>
          <w:spacing w:val="3"/>
          <w:w w:val="105"/>
          <w:sz w:val="12"/>
        </w:rPr>
        <w:t xml:space="preserve"> </w:t>
      </w:r>
      <w:r>
        <w:rPr>
          <w:spacing w:val="-2"/>
          <w:w w:val="105"/>
          <w:sz w:val="12"/>
        </w:rPr>
        <w:t>in</w:t>
      </w:r>
      <w:r>
        <w:rPr>
          <w:spacing w:val="3"/>
          <w:w w:val="105"/>
          <w:sz w:val="12"/>
        </w:rPr>
        <w:t xml:space="preserve"> </w:t>
      </w:r>
      <w:r>
        <w:rPr>
          <w:spacing w:val="-2"/>
          <w:w w:val="105"/>
          <w:sz w:val="12"/>
        </w:rPr>
        <w:t>accordance</w:t>
      </w:r>
      <w:r>
        <w:rPr>
          <w:spacing w:val="2"/>
          <w:w w:val="105"/>
          <w:sz w:val="12"/>
        </w:rPr>
        <w:t xml:space="preserve"> </w:t>
      </w:r>
      <w:r>
        <w:rPr>
          <w:spacing w:val="-2"/>
          <w:w w:val="105"/>
          <w:sz w:val="12"/>
        </w:rPr>
        <w:t>with</w:t>
      </w:r>
      <w:r>
        <w:rPr>
          <w:spacing w:val="3"/>
          <w:w w:val="105"/>
          <w:sz w:val="12"/>
        </w:rPr>
        <w:t xml:space="preserve"> </w:t>
      </w:r>
      <w:r>
        <w:rPr>
          <w:spacing w:val="-2"/>
          <w:w w:val="105"/>
          <w:sz w:val="12"/>
        </w:rPr>
        <w:t>the</w:t>
      </w:r>
      <w:r>
        <w:rPr>
          <w:spacing w:val="3"/>
          <w:w w:val="105"/>
          <w:sz w:val="12"/>
        </w:rPr>
        <w:t xml:space="preserve"> </w:t>
      </w:r>
      <w:r>
        <w:rPr>
          <w:spacing w:val="-2"/>
          <w:w w:val="105"/>
          <w:sz w:val="12"/>
        </w:rPr>
        <w:t>requirements</w:t>
      </w:r>
      <w:r>
        <w:rPr>
          <w:spacing w:val="3"/>
          <w:w w:val="105"/>
          <w:sz w:val="12"/>
        </w:rPr>
        <w:t xml:space="preserve"> </w:t>
      </w:r>
      <w:r>
        <w:rPr>
          <w:spacing w:val="-2"/>
          <w:w w:val="105"/>
          <w:sz w:val="12"/>
        </w:rPr>
        <w:t>of</w:t>
      </w:r>
      <w:r>
        <w:rPr>
          <w:spacing w:val="2"/>
          <w:w w:val="105"/>
          <w:sz w:val="12"/>
        </w:rPr>
        <w:t xml:space="preserve"> </w:t>
      </w:r>
      <w:r>
        <w:rPr>
          <w:spacing w:val="-2"/>
          <w:w w:val="105"/>
          <w:sz w:val="12"/>
        </w:rPr>
        <w:t>the</w:t>
      </w:r>
      <w:r>
        <w:rPr>
          <w:spacing w:val="3"/>
          <w:w w:val="105"/>
          <w:sz w:val="12"/>
        </w:rPr>
        <w:t xml:space="preserve"> </w:t>
      </w:r>
      <w:r>
        <w:rPr>
          <w:spacing w:val="-2"/>
          <w:w w:val="105"/>
          <w:sz w:val="12"/>
        </w:rPr>
        <w:t>NRFP.</w:t>
      </w:r>
    </w:p>
    <w:p w14:paraId="4E50720D" w14:textId="77777777" w:rsidR="002618DD" w:rsidRDefault="00000000">
      <w:pPr>
        <w:spacing w:line="280" w:lineRule="atLeast"/>
        <w:ind w:left="345" w:right="3654" w:hanging="151"/>
        <w:rPr>
          <w:sz w:val="12"/>
        </w:rPr>
      </w:pPr>
      <w:r>
        <w:rPr>
          <w:sz w:val="12"/>
        </w:rPr>
        <w:t>Proponents</w:t>
      </w:r>
      <w:r>
        <w:rPr>
          <w:spacing w:val="15"/>
          <w:sz w:val="12"/>
        </w:rPr>
        <w:t xml:space="preserve"> </w:t>
      </w:r>
      <w:r>
        <w:rPr>
          <w:sz w:val="12"/>
        </w:rPr>
        <w:t>are</w:t>
      </w:r>
      <w:r>
        <w:rPr>
          <w:spacing w:val="13"/>
          <w:sz w:val="12"/>
        </w:rPr>
        <w:t xml:space="preserve"> </w:t>
      </w:r>
      <w:r>
        <w:rPr>
          <w:sz w:val="12"/>
        </w:rPr>
        <w:t>strongly</w:t>
      </w:r>
      <w:r>
        <w:rPr>
          <w:spacing w:val="15"/>
          <w:sz w:val="12"/>
        </w:rPr>
        <w:t xml:space="preserve"> </w:t>
      </w:r>
      <w:r>
        <w:rPr>
          <w:sz w:val="12"/>
        </w:rPr>
        <w:t>encouraged</w:t>
      </w:r>
      <w:r>
        <w:rPr>
          <w:spacing w:val="13"/>
          <w:sz w:val="12"/>
        </w:rPr>
        <w:t xml:space="preserve"> </w:t>
      </w:r>
      <w:r>
        <w:rPr>
          <w:sz w:val="12"/>
        </w:rPr>
        <w:t>to</w:t>
      </w:r>
      <w:r>
        <w:rPr>
          <w:spacing w:val="13"/>
          <w:sz w:val="12"/>
        </w:rPr>
        <w:t xml:space="preserve"> </w:t>
      </w:r>
      <w:r>
        <w:rPr>
          <w:sz w:val="12"/>
        </w:rPr>
        <w:t>submit</w:t>
      </w:r>
      <w:r>
        <w:rPr>
          <w:spacing w:val="13"/>
          <w:sz w:val="12"/>
        </w:rPr>
        <w:t xml:space="preserve"> </w:t>
      </w:r>
      <w:r>
        <w:rPr>
          <w:sz w:val="12"/>
        </w:rPr>
        <w:t>detailed</w:t>
      </w:r>
      <w:r>
        <w:rPr>
          <w:spacing w:val="13"/>
          <w:sz w:val="12"/>
        </w:rPr>
        <w:t xml:space="preserve"> </w:t>
      </w:r>
      <w:r>
        <w:rPr>
          <w:sz w:val="12"/>
        </w:rPr>
        <w:t>information</w:t>
      </w:r>
      <w:r>
        <w:rPr>
          <w:spacing w:val="13"/>
          <w:sz w:val="12"/>
        </w:rPr>
        <w:t xml:space="preserve"> </w:t>
      </w:r>
      <w:r>
        <w:rPr>
          <w:sz w:val="12"/>
        </w:rPr>
        <w:t>in</w:t>
      </w:r>
      <w:r>
        <w:rPr>
          <w:spacing w:val="13"/>
          <w:sz w:val="12"/>
        </w:rPr>
        <w:t xml:space="preserve"> </w:t>
      </w:r>
      <w:r>
        <w:rPr>
          <w:sz w:val="12"/>
        </w:rPr>
        <w:t>the</w:t>
      </w:r>
      <w:r>
        <w:rPr>
          <w:spacing w:val="13"/>
          <w:sz w:val="12"/>
        </w:rPr>
        <w:t xml:space="preserve"> </w:t>
      </w:r>
      <w:r>
        <w:rPr>
          <w:sz w:val="12"/>
        </w:rPr>
        <w:t>'Responses'</w:t>
      </w:r>
      <w:r>
        <w:rPr>
          <w:spacing w:val="13"/>
          <w:sz w:val="12"/>
        </w:rPr>
        <w:t xml:space="preserve"> </w:t>
      </w:r>
      <w:r>
        <w:rPr>
          <w:sz w:val="12"/>
        </w:rPr>
        <w:t>column</w:t>
      </w:r>
      <w:r>
        <w:rPr>
          <w:spacing w:val="13"/>
          <w:sz w:val="12"/>
        </w:rPr>
        <w:t xml:space="preserve"> </w:t>
      </w:r>
      <w:r>
        <w:rPr>
          <w:sz w:val="12"/>
        </w:rPr>
        <w:t>by</w:t>
      </w:r>
      <w:r>
        <w:rPr>
          <w:spacing w:val="15"/>
          <w:sz w:val="12"/>
        </w:rPr>
        <w:t xml:space="preserve"> </w:t>
      </w:r>
      <w:r>
        <w:rPr>
          <w:sz w:val="12"/>
        </w:rPr>
        <w:t>providing</w:t>
      </w:r>
      <w:r>
        <w:rPr>
          <w:spacing w:val="13"/>
          <w:sz w:val="12"/>
        </w:rPr>
        <w:t xml:space="preserve"> </w:t>
      </w:r>
      <w:r>
        <w:rPr>
          <w:sz w:val="12"/>
        </w:rPr>
        <w:t>as</w:t>
      </w:r>
      <w:r>
        <w:rPr>
          <w:spacing w:val="15"/>
          <w:sz w:val="12"/>
        </w:rPr>
        <w:t xml:space="preserve"> </w:t>
      </w:r>
      <w:r>
        <w:rPr>
          <w:sz w:val="12"/>
        </w:rPr>
        <w:t>much</w:t>
      </w:r>
      <w:r>
        <w:rPr>
          <w:spacing w:val="13"/>
          <w:sz w:val="12"/>
        </w:rPr>
        <w:t xml:space="preserve"> </w:t>
      </w:r>
      <w:r>
        <w:rPr>
          <w:sz w:val="12"/>
        </w:rPr>
        <w:t>detail</w:t>
      </w:r>
      <w:r>
        <w:rPr>
          <w:spacing w:val="13"/>
          <w:sz w:val="12"/>
        </w:rPr>
        <w:t xml:space="preserve"> </w:t>
      </w:r>
      <w:r>
        <w:rPr>
          <w:sz w:val="12"/>
        </w:rPr>
        <w:t>as</w:t>
      </w:r>
      <w:r>
        <w:rPr>
          <w:spacing w:val="15"/>
          <w:sz w:val="12"/>
        </w:rPr>
        <w:t xml:space="preserve"> </w:t>
      </w:r>
      <w:r>
        <w:rPr>
          <w:sz w:val="12"/>
        </w:rPr>
        <w:t>necessary</w:t>
      </w:r>
      <w:r>
        <w:rPr>
          <w:spacing w:val="15"/>
          <w:sz w:val="12"/>
        </w:rPr>
        <w:t xml:space="preserve"> </w:t>
      </w:r>
      <w:r>
        <w:rPr>
          <w:sz w:val="12"/>
        </w:rPr>
        <w:t>to:</w:t>
      </w:r>
      <w:r>
        <w:rPr>
          <w:spacing w:val="40"/>
          <w:sz w:val="12"/>
        </w:rPr>
        <w:t xml:space="preserve"> </w:t>
      </w:r>
      <w:r>
        <w:rPr>
          <w:noProof/>
          <w:spacing w:val="-1"/>
          <w:position w:val="1"/>
          <w:sz w:val="12"/>
        </w:rPr>
        <w:drawing>
          <wp:inline distT="0" distB="0" distL="0" distR="0" wp14:anchorId="31956CCB" wp14:editId="4C7B7D8A">
            <wp:extent cx="31032" cy="31032"/>
            <wp:effectExtent l="0" t="0" r="0" b="0"/>
            <wp:docPr id="1941" name="Image 1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 name="Image 1941"/>
                    <pic:cNvPicPr/>
                  </pic:nvPicPr>
                  <pic:blipFill>
                    <a:blip r:embed="rId39" cstate="print"/>
                    <a:stretch>
                      <a:fillRect/>
                    </a:stretch>
                  </pic:blipFill>
                  <pic:spPr>
                    <a:xfrm>
                      <a:off x="0" y="0"/>
                      <a:ext cx="31032" cy="31032"/>
                    </a:xfrm>
                    <a:prstGeom prst="rect">
                      <a:avLst/>
                    </a:prstGeom>
                  </pic:spPr>
                </pic:pic>
              </a:graphicData>
            </a:graphic>
          </wp:inline>
        </w:drawing>
      </w:r>
      <w:r>
        <w:rPr>
          <w:rFonts w:ascii="Times New Roman" w:hAnsi="Times New Roman"/>
          <w:spacing w:val="40"/>
          <w:sz w:val="12"/>
        </w:rPr>
        <w:t xml:space="preserve"> </w:t>
      </w:r>
      <w:r>
        <w:rPr>
          <w:sz w:val="12"/>
        </w:rPr>
        <w:t>Fully explain the proposed technical approach and/or equipment to be used;</w:t>
      </w:r>
    </w:p>
    <w:p w14:paraId="7F3444DF" w14:textId="77777777" w:rsidR="002618DD" w:rsidRDefault="00000000">
      <w:pPr>
        <w:spacing w:before="14" w:line="266" w:lineRule="auto"/>
        <w:ind w:left="345" w:right="5437"/>
        <w:rPr>
          <w:sz w:val="12"/>
        </w:rPr>
      </w:pPr>
      <w:r>
        <w:rPr>
          <w:noProof/>
          <w:position w:val="1"/>
        </w:rPr>
        <w:drawing>
          <wp:inline distT="0" distB="0" distL="0" distR="0" wp14:anchorId="388BF026" wp14:editId="6B88B38D">
            <wp:extent cx="31032" cy="31032"/>
            <wp:effectExtent l="0" t="0" r="0" b="0"/>
            <wp:docPr id="1942" name="Image 1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2" name="Image 1942"/>
                    <pic:cNvPicPr/>
                  </pic:nvPicPr>
                  <pic:blipFill>
                    <a:blip r:embed="rId40" cstate="print"/>
                    <a:stretch>
                      <a:fillRect/>
                    </a:stretch>
                  </pic:blipFill>
                  <pic:spPr>
                    <a:xfrm>
                      <a:off x="0" y="0"/>
                      <a:ext cx="31032" cy="31032"/>
                    </a:xfrm>
                    <a:prstGeom prst="rect">
                      <a:avLst/>
                    </a:prstGeom>
                  </pic:spPr>
                </pic:pic>
              </a:graphicData>
            </a:graphic>
          </wp:inline>
        </w:drawing>
      </w:r>
      <w:r>
        <w:rPr>
          <w:rFonts w:ascii="Times New Roman" w:hAnsi="Times New Roman"/>
          <w:spacing w:val="-1"/>
          <w:w w:val="105"/>
          <w:sz w:val="20"/>
        </w:rPr>
        <w:t xml:space="preserve"> </w:t>
      </w:r>
      <w:r>
        <w:rPr>
          <w:w w:val="105"/>
          <w:sz w:val="12"/>
        </w:rPr>
        <w:t>Outline</w:t>
      </w:r>
      <w:r>
        <w:rPr>
          <w:spacing w:val="-9"/>
          <w:w w:val="105"/>
          <w:sz w:val="12"/>
        </w:rPr>
        <w:t xml:space="preserve"> </w:t>
      </w:r>
      <w:r>
        <w:rPr>
          <w:w w:val="105"/>
          <w:sz w:val="12"/>
        </w:rPr>
        <w:t>roles</w:t>
      </w:r>
      <w:r>
        <w:rPr>
          <w:spacing w:val="-8"/>
          <w:w w:val="105"/>
          <w:sz w:val="12"/>
        </w:rPr>
        <w:t xml:space="preserve"> </w:t>
      </w:r>
      <w:r>
        <w:rPr>
          <w:w w:val="105"/>
          <w:sz w:val="12"/>
        </w:rPr>
        <w:t>and</w:t>
      </w:r>
      <w:r>
        <w:rPr>
          <w:spacing w:val="-9"/>
          <w:w w:val="105"/>
          <w:sz w:val="12"/>
        </w:rPr>
        <w:t xml:space="preserve"> </w:t>
      </w:r>
      <w:r>
        <w:rPr>
          <w:w w:val="105"/>
          <w:sz w:val="12"/>
        </w:rPr>
        <w:t>responsibilities</w:t>
      </w:r>
      <w:r>
        <w:rPr>
          <w:spacing w:val="-9"/>
          <w:w w:val="105"/>
          <w:sz w:val="12"/>
        </w:rPr>
        <w:t xml:space="preserve"> </w:t>
      </w:r>
      <w:r>
        <w:rPr>
          <w:w w:val="105"/>
          <w:sz w:val="12"/>
        </w:rPr>
        <w:t>of</w:t>
      </w:r>
      <w:r>
        <w:rPr>
          <w:spacing w:val="-9"/>
          <w:w w:val="105"/>
          <w:sz w:val="12"/>
        </w:rPr>
        <w:t xml:space="preserve"> </w:t>
      </w:r>
      <w:r>
        <w:rPr>
          <w:w w:val="105"/>
          <w:sz w:val="12"/>
        </w:rPr>
        <w:t>the</w:t>
      </w:r>
      <w:r>
        <w:rPr>
          <w:spacing w:val="-9"/>
          <w:w w:val="105"/>
          <w:sz w:val="12"/>
        </w:rPr>
        <w:t xml:space="preserve"> </w:t>
      </w:r>
      <w:r>
        <w:rPr>
          <w:w w:val="105"/>
          <w:sz w:val="12"/>
        </w:rPr>
        <w:t>various</w:t>
      </w:r>
      <w:r>
        <w:rPr>
          <w:spacing w:val="-8"/>
          <w:w w:val="105"/>
          <w:sz w:val="12"/>
        </w:rPr>
        <w:t xml:space="preserve"> </w:t>
      </w:r>
      <w:r>
        <w:rPr>
          <w:w w:val="105"/>
          <w:sz w:val="12"/>
        </w:rPr>
        <w:t>individuals</w:t>
      </w:r>
      <w:r>
        <w:rPr>
          <w:spacing w:val="-9"/>
          <w:w w:val="105"/>
          <w:sz w:val="12"/>
        </w:rPr>
        <w:t xml:space="preserve"> </w:t>
      </w:r>
      <w:r>
        <w:rPr>
          <w:w w:val="105"/>
          <w:sz w:val="12"/>
        </w:rPr>
        <w:t>involved</w:t>
      </w:r>
      <w:r>
        <w:rPr>
          <w:spacing w:val="-9"/>
          <w:w w:val="105"/>
          <w:sz w:val="12"/>
        </w:rPr>
        <w:t xml:space="preserve"> </w:t>
      </w:r>
      <w:r>
        <w:rPr>
          <w:w w:val="105"/>
          <w:sz w:val="12"/>
        </w:rPr>
        <w:t>in</w:t>
      </w:r>
      <w:r>
        <w:rPr>
          <w:spacing w:val="-9"/>
          <w:w w:val="105"/>
          <w:sz w:val="12"/>
        </w:rPr>
        <w:t xml:space="preserve"> </w:t>
      </w:r>
      <w:r>
        <w:rPr>
          <w:w w:val="105"/>
          <w:sz w:val="12"/>
        </w:rPr>
        <w:t>providing</w:t>
      </w:r>
      <w:r>
        <w:rPr>
          <w:spacing w:val="-8"/>
          <w:w w:val="105"/>
          <w:sz w:val="12"/>
        </w:rPr>
        <w:t xml:space="preserve"> </w:t>
      </w:r>
      <w:r>
        <w:rPr>
          <w:w w:val="105"/>
          <w:sz w:val="12"/>
        </w:rPr>
        <w:t>the</w:t>
      </w:r>
      <w:r>
        <w:rPr>
          <w:spacing w:val="-9"/>
          <w:w w:val="105"/>
          <w:sz w:val="12"/>
        </w:rPr>
        <w:t xml:space="preserve"> </w:t>
      </w:r>
      <w:r>
        <w:rPr>
          <w:w w:val="105"/>
          <w:sz w:val="12"/>
        </w:rPr>
        <w:t>Deliverables;</w:t>
      </w:r>
      <w:r>
        <w:rPr>
          <w:spacing w:val="-9"/>
          <w:w w:val="105"/>
          <w:sz w:val="12"/>
        </w:rPr>
        <w:t xml:space="preserve"> </w:t>
      </w:r>
      <w:r>
        <w:rPr>
          <w:w w:val="105"/>
          <w:sz w:val="12"/>
        </w:rPr>
        <w:t>and</w:t>
      </w:r>
      <w:r>
        <w:rPr>
          <w:spacing w:val="40"/>
          <w:w w:val="105"/>
          <w:sz w:val="12"/>
        </w:rPr>
        <w:t xml:space="preserve"> </w:t>
      </w:r>
      <w:r>
        <w:rPr>
          <w:noProof/>
          <w:spacing w:val="-1"/>
          <w:position w:val="1"/>
          <w:sz w:val="12"/>
        </w:rPr>
        <w:drawing>
          <wp:inline distT="0" distB="0" distL="0" distR="0" wp14:anchorId="765D0894" wp14:editId="6A1F0661">
            <wp:extent cx="31032" cy="31032"/>
            <wp:effectExtent l="0" t="0" r="0" b="0"/>
            <wp:docPr id="1943" name="Image 1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 name="Image 1943"/>
                    <pic:cNvPicPr/>
                  </pic:nvPicPr>
                  <pic:blipFill>
                    <a:blip r:embed="rId39" cstate="print"/>
                    <a:stretch>
                      <a:fillRect/>
                    </a:stretch>
                  </pic:blipFill>
                  <pic:spPr>
                    <a:xfrm>
                      <a:off x="0" y="0"/>
                      <a:ext cx="31032" cy="31032"/>
                    </a:xfrm>
                    <a:prstGeom prst="rect">
                      <a:avLst/>
                    </a:prstGeom>
                  </pic:spPr>
                </pic:pic>
              </a:graphicData>
            </a:graphic>
          </wp:inline>
        </w:drawing>
      </w:r>
      <w:r>
        <w:rPr>
          <w:rFonts w:ascii="Times New Roman" w:hAnsi="Times New Roman"/>
          <w:spacing w:val="40"/>
          <w:w w:val="105"/>
          <w:sz w:val="12"/>
        </w:rPr>
        <w:t xml:space="preserve"> </w:t>
      </w:r>
      <w:r>
        <w:rPr>
          <w:w w:val="105"/>
          <w:sz w:val="12"/>
        </w:rPr>
        <w:t>Demonstrate a clear understanding of the nature of the Deliverables.</w:t>
      </w:r>
    </w:p>
    <w:p w14:paraId="13430B49" w14:textId="77777777" w:rsidR="002618DD" w:rsidRDefault="00000000">
      <w:pPr>
        <w:spacing w:before="127" w:line="266" w:lineRule="auto"/>
        <w:ind w:left="195" w:right="194"/>
        <w:rPr>
          <w:sz w:val="12"/>
        </w:rPr>
      </w:pPr>
      <w:r>
        <w:rPr>
          <w:w w:val="105"/>
          <w:sz w:val="12"/>
        </w:rPr>
        <w:t>Should</w:t>
      </w:r>
      <w:r>
        <w:rPr>
          <w:spacing w:val="-4"/>
          <w:w w:val="105"/>
          <w:sz w:val="12"/>
        </w:rPr>
        <w:t xml:space="preserve"> </w:t>
      </w:r>
      <w:r>
        <w:rPr>
          <w:w w:val="105"/>
          <w:sz w:val="12"/>
        </w:rPr>
        <w:t>the</w:t>
      </w:r>
      <w:r>
        <w:rPr>
          <w:spacing w:val="-4"/>
          <w:w w:val="105"/>
          <w:sz w:val="12"/>
        </w:rPr>
        <w:t xml:space="preserve"> </w:t>
      </w:r>
      <w:r>
        <w:rPr>
          <w:w w:val="105"/>
          <w:sz w:val="12"/>
        </w:rPr>
        <w:t>Proponent</w:t>
      </w:r>
      <w:r>
        <w:rPr>
          <w:spacing w:val="-4"/>
          <w:w w:val="105"/>
          <w:sz w:val="12"/>
        </w:rPr>
        <w:t xml:space="preserve"> </w:t>
      </w:r>
      <w:r>
        <w:rPr>
          <w:w w:val="105"/>
          <w:sz w:val="12"/>
        </w:rPr>
        <w:t>wish</w:t>
      </w:r>
      <w:r>
        <w:rPr>
          <w:spacing w:val="-4"/>
          <w:w w:val="105"/>
          <w:sz w:val="12"/>
        </w:rPr>
        <w:t xml:space="preserve"> </w:t>
      </w:r>
      <w:r>
        <w:rPr>
          <w:w w:val="105"/>
          <w:sz w:val="12"/>
        </w:rPr>
        <w:t>to</w:t>
      </w:r>
      <w:r>
        <w:rPr>
          <w:spacing w:val="-4"/>
          <w:w w:val="105"/>
          <w:sz w:val="12"/>
        </w:rPr>
        <w:t xml:space="preserve"> </w:t>
      </w:r>
      <w:r>
        <w:rPr>
          <w:w w:val="105"/>
          <w:sz w:val="12"/>
        </w:rPr>
        <w:t>submit</w:t>
      </w:r>
      <w:r>
        <w:rPr>
          <w:spacing w:val="-4"/>
          <w:w w:val="105"/>
          <w:sz w:val="12"/>
        </w:rPr>
        <w:t xml:space="preserve"> </w:t>
      </w:r>
      <w:r>
        <w:rPr>
          <w:w w:val="105"/>
          <w:sz w:val="12"/>
        </w:rPr>
        <w:t>additional</w:t>
      </w:r>
      <w:r>
        <w:rPr>
          <w:spacing w:val="-4"/>
          <w:w w:val="105"/>
          <w:sz w:val="12"/>
        </w:rPr>
        <w:t xml:space="preserve"> </w:t>
      </w:r>
      <w:r>
        <w:rPr>
          <w:w w:val="105"/>
          <w:sz w:val="12"/>
        </w:rPr>
        <w:t>information,</w:t>
      </w:r>
      <w:r>
        <w:rPr>
          <w:spacing w:val="-4"/>
          <w:w w:val="105"/>
          <w:sz w:val="12"/>
        </w:rPr>
        <w:t xml:space="preserve"> </w:t>
      </w:r>
      <w:r>
        <w:rPr>
          <w:w w:val="105"/>
          <w:sz w:val="12"/>
        </w:rPr>
        <w:t>which</w:t>
      </w:r>
      <w:r>
        <w:rPr>
          <w:spacing w:val="-4"/>
          <w:w w:val="105"/>
          <w:sz w:val="12"/>
        </w:rPr>
        <w:t xml:space="preserve"> </w:t>
      </w:r>
      <w:r>
        <w:rPr>
          <w:w w:val="105"/>
          <w:sz w:val="12"/>
        </w:rPr>
        <w:t>they</w:t>
      </w:r>
      <w:r>
        <w:rPr>
          <w:spacing w:val="-4"/>
          <w:w w:val="105"/>
          <w:sz w:val="12"/>
        </w:rPr>
        <w:t xml:space="preserve"> </w:t>
      </w:r>
      <w:r>
        <w:rPr>
          <w:w w:val="105"/>
          <w:sz w:val="12"/>
        </w:rPr>
        <w:t>cannot</w:t>
      </w:r>
      <w:r>
        <w:rPr>
          <w:spacing w:val="-4"/>
          <w:w w:val="105"/>
          <w:sz w:val="12"/>
        </w:rPr>
        <w:t xml:space="preserve"> </w:t>
      </w:r>
      <w:r>
        <w:rPr>
          <w:w w:val="105"/>
          <w:sz w:val="12"/>
        </w:rPr>
        <w:t>properly</w:t>
      </w:r>
      <w:r>
        <w:rPr>
          <w:spacing w:val="-4"/>
          <w:w w:val="105"/>
          <w:sz w:val="12"/>
        </w:rPr>
        <w:t xml:space="preserve"> </w:t>
      </w:r>
      <w:r>
        <w:rPr>
          <w:w w:val="105"/>
          <w:sz w:val="12"/>
        </w:rPr>
        <w:t>provide</w:t>
      </w:r>
      <w:r>
        <w:rPr>
          <w:spacing w:val="-4"/>
          <w:w w:val="105"/>
          <w:sz w:val="12"/>
        </w:rPr>
        <w:t xml:space="preserve"> </w:t>
      </w:r>
      <w:r>
        <w:rPr>
          <w:w w:val="105"/>
          <w:sz w:val="12"/>
        </w:rPr>
        <w:t>within</w:t>
      </w:r>
      <w:r>
        <w:rPr>
          <w:spacing w:val="-4"/>
          <w:w w:val="105"/>
          <w:sz w:val="12"/>
        </w:rPr>
        <w:t xml:space="preserve"> </w:t>
      </w:r>
      <w:r>
        <w:rPr>
          <w:w w:val="105"/>
          <w:sz w:val="12"/>
        </w:rPr>
        <w:t>this</w:t>
      </w:r>
      <w:r>
        <w:rPr>
          <w:spacing w:val="-4"/>
          <w:w w:val="105"/>
          <w:sz w:val="12"/>
        </w:rPr>
        <w:t xml:space="preserve"> </w:t>
      </w:r>
      <w:r>
        <w:rPr>
          <w:w w:val="105"/>
          <w:sz w:val="12"/>
        </w:rPr>
        <w:t>section,</w:t>
      </w:r>
      <w:r>
        <w:rPr>
          <w:spacing w:val="-4"/>
          <w:w w:val="105"/>
          <w:sz w:val="12"/>
        </w:rPr>
        <w:t xml:space="preserve"> </w:t>
      </w:r>
      <w:r>
        <w:rPr>
          <w:w w:val="105"/>
          <w:sz w:val="12"/>
        </w:rPr>
        <w:t>they</w:t>
      </w:r>
      <w:r>
        <w:rPr>
          <w:spacing w:val="-4"/>
          <w:w w:val="105"/>
          <w:sz w:val="12"/>
        </w:rPr>
        <w:t xml:space="preserve"> </w:t>
      </w:r>
      <w:r>
        <w:rPr>
          <w:w w:val="105"/>
          <w:sz w:val="12"/>
        </w:rPr>
        <w:t>may</w:t>
      </w:r>
      <w:r>
        <w:rPr>
          <w:spacing w:val="-4"/>
          <w:w w:val="105"/>
          <w:sz w:val="12"/>
        </w:rPr>
        <w:t xml:space="preserve"> </w:t>
      </w:r>
      <w:r>
        <w:rPr>
          <w:w w:val="105"/>
          <w:sz w:val="12"/>
        </w:rPr>
        <w:t>upload</w:t>
      </w:r>
      <w:r>
        <w:rPr>
          <w:spacing w:val="-4"/>
          <w:w w:val="105"/>
          <w:sz w:val="12"/>
        </w:rPr>
        <w:t xml:space="preserve"> </w:t>
      </w:r>
      <w:r>
        <w:rPr>
          <w:w w:val="105"/>
          <w:sz w:val="12"/>
        </w:rPr>
        <w:t>it</w:t>
      </w:r>
      <w:r>
        <w:rPr>
          <w:spacing w:val="-4"/>
          <w:w w:val="105"/>
          <w:sz w:val="12"/>
        </w:rPr>
        <w:t xml:space="preserve"> </w:t>
      </w:r>
      <w:r>
        <w:rPr>
          <w:w w:val="105"/>
          <w:sz w:val="12"/>
        </w:rPr>
        <w:t>as</w:t>
      </w:r>
      <w:r>
        <w:rPr>
          <w:spacing w:val="-4"/>
          <w:w w:val="105"/>
          <w:sz w:val="12"/>
        </w:rPr>
        <w:t xml:space="preserve"> </w:t>
      </w:r>
      <w:r>
        <w:rPr>
          <w:w w:val="105"/>
          <w:sz w:val="12"/>
        </w:rPr>
        <w:t>part</w:t>
      </w:r>
      <w:r>
        <w:rPr>
          <w:spacing w:val="-4"/>
          <w:w w:val="105"/>
          <w:sz w:val="12"/>
        </w:rPr>
        <w:t xml:space="preserve"> </w:t>
      </w:r>
      <w:r>
        <w:rPr>
          <w:w w:val="105"/>
          <w:sz w:val="12"/>
        </w:rPr>
        <w:t>of</w:t>
      </w:r>
      <w:r>
        <w:rPr>
          <w:spacing w:val="-4"/>
          <w:w w:val="105"/>
          <w:sz w:val="12"/>
        </w:rPr>
        <w:t xml:space="preserve"> </w:t>
      </w:r>
      <w:r>
        <w:rPr>
          <w:w w:val="105"/>
          <w:sz w:val="12"/>
        </w:rPr>
        <w:t>a</w:t>
      </w:r>
      <w:r>
        <w:rPr>
          <w:spacing w:val="-4"/>
          <w:w w:val="105"/>
          <w:sz w:val="12"/>
        </w:rPr>
        <w:t xml:space="preserve"> </w:t>
      </w:r>
      <w:r>
        <w:rPr>
          <w:w w:val="105"/>
          <w:sz w:val="12"/>
        </w:rPr>
        <w:t>separate</w:t>
      </w:r>
      <w:r>
        <w:rPr>
          <w:spacing w:val="-4"/>
          <w:w w:val="105"/>
          <w:sz w:val="12"/>
        </w:rPr>
        <w:t xml:space="preserve"> </w:t>
      </w:r>
      <w:r>
        <w:rPr>
          <w:w w:val="105"/>
          <w:sz w:val="12"/>
        </w:rPr>
        <w:t>file</w:t>
      </w:r>
      <w:r>
        <w:rPr>
          <w:spacing w:val="-4"/>
          <w:w w:val="105"/>
          <w:sz w:val="12"/>
        </w:rPr>
        <w:t xml:space="preserve"> </w:t>
      </w:r>
      <w:r>
        <w:rPr>
          <w:w w:val="105"/>
          <w:sz w:val="12"/>
        </w:rPr>
        <w:t>into</w:t>
      </w:r>
      <w:r>
        <w:rPr>
          <w:spacing w:val="-4"/>
          <w:w w:val="105"/>
          <w:sz w:val="12"/>
        </w:rPr>
        <w:t xml:space="preserve"> </w:t>
      </w:r>
      <w:r>
        <w:rPr>
          <w:w w:val="105"/>
          <w:sz w:val="12"/>
        </w:rPr>
        <w:t>the</w:t>
      </w:r>
      <w:r>
        <w:rPr>
          <w:spacing w:val="-4"/>
          <w:w w:val="105"/>
          <w:sz w:val="12"/>
        </w:rPr>
        <w:t xml:space="preserve"> </w:t>
      </w:r>
      <w:r>
        <w:rPr>
          <w:w w:val="105"/>
          <w:sz w:val="12"/>
        </w:rPr>
        <w:t>Bidding</w:t>
      </w:r>
      <w:r>
        <w:rPr>
          <w:spacing w:val="-4"/>
          <w:w w:val="105"/>
          <w:sz w:val="12"/>
        </w:rPr>
        <w:t xml:space="preserve"> </w:t>
      </w:r>
      <w:r>
        <w:rPr>
          <w:w w:val="105"/>
          <w:sz w:val="12"/>
        </w:rPr>
        <w:t>System</w:t>
      </w:r>
      <w:r>
        <w:rPr>
          <w:spacing w:val="-4"/>
          <w:w w:val="105"/>
          <w:sz w:val="12"/>
        </w:rPr>
        <w:t xml:space="preserve"> </w:t>
      </w:r>
      <w:r>
        <w:rPr>
          <w:w w:val="105"/>
          <w:sz w:val="12"/>
        </w:rPr>
        <w:t>prior</w:t>
      </w:r>
      <w:r>
        <w:rPr>
          <w:spacing w:val="-4"/>
          <w:w w:val="105"/>
          <w:sz w:val="12"/>
        </w:rPr>
        <w:t xml:space="preserve"> </w:t>
      </w:r>
      <w:r>
        <w:rPr>
          <w:w w:val="105"/>
          <w:sz w:val="12"/>
        </w:rPr>
        <w:t>to</w:t>
      </w:r>
      <w:r>
        <w:rPr>
          <w:spacing w:val="-4"/>
          <w:w w:val="105"/>
          <w:sz w:val="12"/>
        </w:rPr>
        <w:t xml:space="preserve"> </w:t>
      </w:r>
      <w:r>
        <w:rPr>
          <w:w w:val="105"/>
          <w:sz w:val="12"/>
        </w:rPr>
        <w:t>submitting</w:t>
      </w:r>
      <w:r>
        <w:rPr>
          <w:spacing w:val="40"/>
          <w:w w:val="105"/>
          <w:sz w:val="12"/>
        </w:rPr>
        <w:t xml:space="preserve"> </w:t>
      </w:r>
      <w:r>
        <w:rPr>
          <w:w w:val="105"/>
          <w:sz w:val="12"/>
        </w:rPr>
        <w:t>their</w:t>
      </w:r>
      <w:r>
        <w:rPr>
          <w:spacing w:val="-7"/>
          <w:w w:val="105"/>
          <w:sz w:val="12"/>
        </w:rPr>
        <w:t xml:space="preserve"> </w:t>
      </w:r>
      <w:r>
        <w:rPr>
          <w:w w:val="105"/>
          <w:sz w:val="12"/>
        </w:rPr>
        <w:t>Proposal.</w:t>
      </w:r>
    </w:p>
    <w:p w14:paraId="0E14B522" w14:textId="77777777" w:rsidR="002618DD" w:rsidRDefault="002618DD">
      <w:pPr>
        <w:pStyle w:val="BodyText"/>
        <w:spacing w:before="5"/>
        <w:rPr>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1"/>
        <w:gridCol w:w="5627"/>
      </w:tblGrid>
      <w:tr w:rsidR="002618DD" w14:paraId="263C73A7" w14:textId="77777777">
        <w:trPr>
          <w:trHeight w:val="164"/>
        </w:trPr>
        <w:tc>
          <w:tcPr>
            <w:tcW w:w="5271" w:type="dxa"/>
            <w:shd w:val="clear" w:color="auto" w:fill="D0D0D0"/>
          </w:tcPr>
          <w:p w14:paraId="4B758303" w14:textId="77777777" w:rsidR="002618DD" w:rsidRDefault="00000000">
            <w:pPr>
              <w:pStyle w:val="TableParagraph"/>
              <w:spacing w:before="14"/>
              <w:rPr>
                <w:rFonts w:ascii="Arial"/>
                <w:b/>
                <w:sz w:val="11"/>
              </w:rPr>
            </w:pPr>
            <w:r>
              <w:rPr>
                <w:rFonts w:ascii="Arial"/>
                <w:b/>
                <w:spacing w:val="-2"/>
                <w:sz w:val="11"/>
              </w:rPr>
              <w:t>Questions</w:t>
            </w:r>
          </w:p>
        </w:tc>
        <w:tc>
          <w:tcPr>
            <w:tcW w:w="5627" w:type="dxa"/>
            <w:shd w:val="clear" w:color="auto" w:fill="D0D0D0"/>
          </w:tcPr>
          <w:p w14:paraId="762FE3A0" w14:textId="77777777" w:rsidR="002618DD" w:rsidRDefault="00000000">
            <w:pPr>
              <w:pStyle w:val="TableParagraph"/>
              <w:spacing w:before="14"/>
              <w:rPr>
                <w:rFonts w:ascii="Arial"/>
                <w:b/>
                <w:sz w:val="11"/>
              </w:rPr>
            </w:pPr>
            <w:r>
              <w:rPr>
                <w:rFonts w:ascii="Arial"/>
                <w:b/>
                <w:sz w:val="11"/>
              </w:rPr>
              <w:t>Response</w:t>
            </w:r>
            <w:r>
              <w:rPr>
                <w:rFonts w:ascii="Arial"/>
                <w:b/>
                <w:spacing w:val="31"/>
                <w:sz w:val="11"/>
              </w:rPr>
              <w:t xml:space="preserve"> </w:t>
            </w:r>
            <w:r>
              <w:rPr>
                <w:rFonts w:ascii="Arial"/>
                <w:b/>
                <w:color w:val="EB0000"/>
                <w:spacing w:val="-10"/>
                <w:sz w:val="11"/>
              </w:rPr>
              <w:t>*</w:t>
            </w:r>
          </w:p>
        </w:tc>
      </w:tr>
      <w:tr w:rsidR="002618DD" w14:paraId="68EB9C75" w14:textId="77777777">
        <w:trPr>
          <w:trHeight w:val="541"/>
        </w:trPr>
        <w:tc>
          <w:tcPr>
            <w:tcW w:w="5271" w:type="dxa"/>
          </w:tcPr>
          <w:p w14:paraId="782D9153" w14:textId="77777777" w:rsidR="002618DD" w:rsidRDefault="00000000">
            <w:pPr>
              <w:pStyle w:val="TableParagraph"/>
              <w:spacing w:before="17" w:line="126" w:lineRule="exact"/>
              <w:rPr>
                <w:sz w:val="11"/>
              </w:rPr>
            </w:pPr>
            <w:r>
              <w:rPr>
                <w:sz w:val="11"/>
              </w:rPr>
              <w:t>Provide</w:t>
            </w:r>
            <w:r>
              <w:rPr>
                <w:spacing w:val="23"/>
                <w:sz w:val="11"/>
              </w:rPr>
              <w:t xml:space="preserve"> </w:t>
            </w:r>
            <w:r>
              <w:rPr>
                <w:sz w:val="11"/>
              </w:rPr>
              <w:t>an</w:t>
            </w:r>
            <w:r>
              <w:rPr>
                <w:spacing w:val="23"/>
                <w:sz w:val="11"/>
              </w:rPr>
              <w:t xml:space="preserve"> </w:t>
            </w:r>
            <w:r>
              <w:rPr>
                <w:sz w:val="11"/>
              </w:rPr>
              <w:t>organizational</w:t>
            </w:r>
            <w:r>
              <w:rPr>
                <w:spacing w:val="23"/>
                <w:sz w:val="11"/>
              </w:rPr>
              <w:t xml:space="preserve"> </w:t>
            </w:r>
            <w:r>
              <w:rPr>
                <w:sz w:val="11"/>
              </w:rPr>
              <w:t>chart</w:t>
            </w:r>
            <w:r>
              <w:rPr>
                <w:spacing w:val="22"/>
                <w:sz w:val="11"/>
              </w:rPr>
              <w:t xml:space="preserve"> </w:t>
            </w:r>
            <w:r>
              <w:rPr>
                <w:sz w:val="11"/>
              </w:rPr>
              <w:t>outlining</w:t>
            </w:r>
            <w:r>
              <w:rPr>
                <w:spacing w:val="23"/>
                <w:sz w:val="11"/>
              </w:rPr>
              <w:t xml:space="preserve"> </w:t>
            </w:r>
            <w:r>
              <w:rPr>
                <w:sz w:val="11"/>
              </w:rPr>
              <w:t>the</w:t>
            </w:r>
            <w:r>
              <w:rPr>
                <w:spacing w:val="23"/>
                <w:sz w:val="11"/>
              </w:rPr>
              <w:t xml:space="preserve"> </w:t>
            </w:r>
            <w:r>
              <w:rPr>
                <w:sz w:val="11"/>
              </w:rPr>
              <w:t>individuals</w:t>
            </w:r>
            <w:r>
              <w:rPr>
                <w:spacing w:val="23"/>
                <w:sz w:val="11"/>
              </w:rPr>
              <w:t xml:space="preserve"> </w:t>
            </w:r>
            <w:r>
              <w:rPr>
                <w:sz w:val="11"/>
              </w:rPr>
              <w:t>and/or</w:t>
            </w:r>
            <w:r>
              <w:rPr>
                <w:spacing w:val="23"/>
                <w:sz w:val="11"/>
              </w:rPr>
              <w:t xml:space="preserve"> </w:t>
            </w:r>
            <w:r>
              <w:rPr>
                <w:sz w:val="11"/>
              </w:rPr>
              <w:t>titles</w:t>
            </w:r>
            <w:r>
              <w:rPr>
                <w:spacing w:val="23"/>
                <w:sz w:val="11"/>
              </w:rPr>
              <w:t xml:space="preserve"> </w:t>
            </w:r>
            <w:r>
              <w:rPr>
                <w:sz w:val="11"/>
              </w:rPr>
              <w:t>(whether</w:t>
            </w:r>
            <w:r>
              <w:rPr>
                <w:spacing w:val="23"/>
                <w:sz w:val="11"/>
              </w:rPr>
              <w:t xml:space="preserve"> </w:t>
            </w:r>
            <w:r>
              <w:rPr>
                <w:sz w:val="11"/>
              </w:rPr>
              <w:t>employees</w:t>
            </w:r>
            <w:r>
              <w:rPr>
                <w:spacing w:val="23"/>
                <w:sz w:val="11"/>
              </w:rPr>
              <w:t xml:space="preserve"> </w:t>
            </w:r>
            <w:r>
              <w:rPr>
                <w:sz w:val="11"/>
              </w:rPr>
              <w:t>or</w:t>
            </w:r>
            <w:r>
              <w:rPr>
                <w:spacing w:val="40"/>
                <w:sz w:val="11"/>
              </w:rPr>
              <w:t xml:space="preserve"> </w:t>
            </w:r>
            <w:r>
              <w:rPr>
                <w:sz w:val="11"/>
              </w:rPr>
              <w:t>subcontractors)</w:t>
            </w:r>
            <w:r>
              <w:rPr>
                <w:spacing w:val="16"/>
                <w:sz w:val="11"/>
              </w:rPr>
              <w:t xml:space="preserve"> </w:t>
            </w:r>
            <w:r>
              <w:rPr>
                <w:sz w:val="11"/>
              </w:rPr>
              <w:t>that</w:t>
            </w:r>
            <w:r>
              <w:rPr>
                <w:spacing w:val="16"/>
                <w:sz w:val="11"/>
              </w:rPr>
              <w:t xml:space="preserve"> </w:t>
            </w:r>
            <w:r>
              <w:rPr>
                <w:sz w:val="11"/>
              </w:rPr>
              <w:t>will</w:t>
            </w:r>
            <w:r>
              <w:rPr>
                <w:spacing w:val="16"/>
                <w:sz w:val="11"/>
              </w:rPr>
              <w:t xml:space="preserve"> </w:t>
            </w:r>
            <w:r>
              <w:rPr>
                <w:sz w:val="11"/>
              </w:rPr>
              <w:t>be</w:t>
            </w:r>
            <w:r>
              <w:rPr>
                <w:spacing w:val="16"/>
                <w:sz w:val="11"/>
              </w:rPr>
              <w:t xml:space="preserve"> </w:t>
            </w:r>
            <w:r>
              <w:rPr>
                <w:sz w:val="11"/>
              </w:rPr>
              <w:t>involved</w:t>
            </w:r>
            <w:r>
              <w:rPr>
                <w:spacing w:val="16"/>
                <w:sz w:val="11"/>
              </w:rPr>
              <w:t xml:space="preserve"> </w:t>
            </w:r>
            <w:r>
              <w:rPr>
                <w:sz w:val="11"/>
              </w:rPr>
              <w:t>in</w:t>
            </w:r>
            <w:r>
              <w:rPr>
                <w:spacing w:val="16"/>
                <w:sz w:val="11"/>
              </w:rPr>
              <w:t xml:space="preserve"> </w:t>
            </w:r>
            <w:r>
              <w:rPr>
                <w:sz w:val="11"/>
              </w:rPr>
              <w:t>providing</w:t>
            </w:r>
            <w:r>
              <w:rPr>
                <w:spacing w:val="16"/>
                <w:sz w:val="11"/>
              </w:rPr>
              <w:t xml:space="preserve"> </w:t>
            </w:r>
            <w:r>
              <w:rPr>
                <w:sz w:val="11"/>
              </w:rPr>
              <w:t>the</w:t>
            </w:r>
            <w:r>
              <w:rPr>
                <w:spacing w:val="16"/>
                <w:sz w:val="11"/>
              </w:rPr>
              <w:t xml:space="preserve"> </w:t>
            </w:r>
            <w:r>
              <w:rPr>
                <w:sz w:val="11"/>
              </w:rPr>
              <w:t>required</w:t>
            </w:r>
            <w:r>
              <w:rPr>
                <w:spacing w:val="16"/>
                <w:sz w:val="11"/>
              </w:rPr>
              <w:t xml:space="preserve"> </w:t>
            </w:r>
            <w:r>
              <w:rPr>
                <w:sz w:val="11"/>
              </w:rPr>
              <w:t>Deliverables.</w:t>
            </w:r>
            <w:r>
              <w:rPr>
                <w:spacing w:val="16"/>
                <w:sz w:val="11"/>
              </w:rPr>
              <w:t xml:space="preserve"> </w:t>
            </w:r>
            <w:r>
              <w:rPr>
                <w:sz w:val="11"/>
              </w:rPr>
              <w:t>The</w:t>
            </w:r>
            <w:r>
              <w:rPr>
                <w:spacing w:val="16"/>
                <w:sz w:val="11"/>
              </w:rPr>
              <w:t xml:space="preserve"> </w:t>
            </w:r>
            <w:r>
              <w:rPr>
                <w:sz w:val="11"/>
              </w:rPr>
              <w:t>organizational</w:t>
            </w:r>
            <w:r>
              <w:rPr>
                <w:spacing w:val="16"/>
                <w:sz w:val="11"/>
              </w:rPr>
              <w:t xml:space="preserve"> </w:t>
            </w:r>
            <w:r>
              <w:rPr>
                <w:sz w:val="11"/>
              </w:rPr>
              <w:t>chart</w:t>
            </w:r>
            <w:r>
              <w:rPr>
                <w:spacing w:val="40"/>
                <w:sz w:val="11"/>
              </w:rPr>
              <w:t xml:space="preserve"> </w:t>
            </w:r>
            <w:r>
              <w:rPr>
                <w:sz w:val="11"/>
              </w:rPr>
              <w:t>should</w:t>
            </w:r>
            <w:r>
              <w:rPr>
                <w:spacing w:val="20"/>
                <w:sz w:val="11"/>
              </w:rPr>
              <w:t xml:space="preserve"> </w:t>
            </w:r>
            <w:r>
              <w:rPr>
                <w:sz w:val="11"/>
              </w:rPr>
              <w:t>clearly</w:t>
            </w:r>
            <w:r>
              <w:rPr>
                <w:spacing w:val="20"/>
                <w:sz w:val="11"/>
              </w:rPr>
              <w:t xml:space="preserve"> </w:t>
            </w:r>
            <w:r>
              <w:rPr>
                <w:sz w:val="11"/>
              </w:rPr>
              <w:t>demonstrate</w:t>
            </w:r>
            <w:r>
              <w:rPr>
                <w:spacing w:val="20"/>
                <w:sz w:val="11"/>
              </w:rPr>
              <w:t xml:space="preserve"> </w:t>
            </w:r>
            <w:r>
              <w:rPr>
                <w:sz w:val="11"/>
              </w:rPr>
              <w:t>the</w:t>
            </w:r>
            <w:r>
              <w:rPr>
                <w:spacing w:val="20"/>
                <w:sz w:val="11"/>
              </w:rPr>
              <w:t xml:space="preserve"> </w:t>
            </w:r>
            <w:r>
              <w:rPr>
                <w:sz w:val="11"/>
              </w:rPr>
              <w:t>Proponent’s</w:t>
            </w:r>
            <w:r>
              <w:rPr>
                <w:spacing w:val="20"/>
                <w:sz w:val="11"/>
              </w:rPr>
              <w:t xml:space="preserve"> </w:t>
            </w:r>
            <w:r>
              <w:rPr>
                <w:sz w:val="11"/>
              </w:rPr>
              <w:t>team’s</w:t>
            </w:r>
            <w:r>
              <w:rPr>
                <w:spacing w:val="20"/>
                <w:sz w:val="11"/>
              </w:rPr>
              <w:t xml:space="preserve"> </w:t>
            </w:r>
            <w:r>
              <w:rPr>
                <w:sz w:val="11"/>
              </w:rPr>
              <w:t>roles</w:t>
            </w:r>
            <w:r>
              <w:rPr>
                <w:spacing w:val="20"/>
                <w:sz w:val="11"/>
              </w:rPr>
              <w:t xml:space="preserve"> </w:t>
            </w:r>
            <w:r>
              <w:rPr>
                <w:sz w:val="11"/>
              </w:rPr>
              <w:t>and</w:t>
            </w:r>
            <w:r>
              <w:rPr>
                <w:spacing w:val="20"/>
                <w:sz w:val="11"/>
              </w:rPr>
              <w:t xml:space="preserve"> </w:t>
            </w:r>
            <w:r>
              <w:rPr>
                <w:sz w:val="11"/>
              </w:rPr>
              <w:t>reporting</w:t>
            </w:r>
            <w:r>
              <w:rPr>
                <w:spacing w:val="20"/>
                <w:sz w:val="11"/>
              </w:rPr>
              <w:t xml:space="preserve"> </w:t>
            </w:r>
            <w:r>
              <w:rPr>
                <w:sz w:val="11"/>
              </w:rPr>
              <w:t>structure,</w:t>
            </w:r>
            <w:r>
              <w:rPr>
                <w:spacing w:val="20"/>
                <w:sz w:val="11"/>
              </w:rPr>
              <w:t xml:space="preserve"> </w:t>
            </w:r>
            <w:r>
              <w:rPr>
                <w:sz w:val="11"/>
              </w:rPr>
              <w:t>including</w:t>
            </w:r>
            <w:r>
              <w:rPr>
                <w:spacing w:val="20"/>
                <w:sz w:val="11"/>
              </w:rPr>
              <w:t xml:space="preserve"> </w:t>
            </w:r>
            <w:r>
              <w:rPr>
                <w:sz w:val="11"/>
              </w:rPr>
              <w:t>how</w:t>
            </w:r>
            <w:r>
              <w:rPr>
                <w:spacing w:val="20"/>
                <w:sz w:val="11"/>
              </w:rPr>
              <w:t xml:space="preserve"> </w:t>
            </w:r>
            <w:r>
              <w:rPr>
                <w:sz w:val="11"/>
              </w:rPr>
              <w:t>the</w:t>
            </w:r>
            <w:r>
              <w:rPr>
                <w:spacing w:val="40"/>
                <w:sz w:val="11"/>
              </w:rPr>
              <w:t xml:space="preserve"> </w:t>
            </w:r>
            <w:r>
              <w:rPr>
                <w:sz w:val="11"/>
              </w:rPr>
              <w:t>team</w:t>
            </w:r>
            <w:r>
              <w:rPr>
                <w:spacing w:val="25"/>
                <w:sz w:val="11"/>
              </w:rPr>
              <w:t xml:space="preserve"> </w:t>
            </w:r>
            <w:r>
              <w:rPr>
                <w:sz w:val="11"/>
              </w:rPr>
              <w:t>will</w:t>
            </w:r>
            <w:r>
              <w:rPr>
                <w:spacing w:val="25"/>
                <w:sz w:val="11"/>
              </w:rPr>
              <w:t xml:space="preserve"> </w:t>
            </w:r>
            <w:r>
              <w:rPr>
                <w:sz w:val="11"/>
              </w:rPr>
              <w:t>interact</w:t>
            </w:r>
            <w:r>
              <w:rPr>
                <w:spacing w:val="25"/>
                <w:sz w:val="11"/>
              </w:rPr>
              <w:t xml:space="preserve"> </w:t>
            </w:r>
            <w:r>
              <w:rPr>
                <w:sz w:val="11"/>
              </w:rPr>
              <w:t>with</w:t>
            </w:r>
            <w:r>
              <w:rPr>
                <w:spacing w:val="25"/>
                <w:sz w:val="11"/>
              </w:rPr>
              <w:t xml:space="preserve"> </w:t>
            </w:r>
            <w:r>
              <w:rPr>
                <w:sz w:val="11"/>
              </w:rPr>
              <w:t>and</w:t>
            </w:r>
            <w:r>
              <w:rPr>
                <w:spacing w:val="25"/>
                <w:sz w:val="11"/>
              </w:rPr>
              <w:t xml:space="preserve"> </w:t>
            </w:r>
            <w:r>
              <w:rPr>
                <w:sz w:val="11"/>
              </w:rPr>
              <w:t>report</w:t>
            </w:r>
            <w:r>
              <w:rPr>
                <w:spacing w:val="25"/>
                <w:sz w:val="11"/>
              </w:rPr>
              <w:t xml:space="preserve"> </w:t>
            </w:r>
            <w:r>
              <w:rPr>
                <w:sz w:val="11"/>
              </w:rPr>
              <w:t>to</w:t>
            </w:r>
            <w:r>
              <w:rPr>
                <w:spacing w:val="25"/>
                <w:sz w:val="11"/>
              </w:rPr>
              <w:t xml:space="preserve"> </w:t>
            </w:r>
            <w:r>
              <w:rPr>
                <w:sz w:val="11"/>
              </w:rPr>
              <w:t>the</w:t>
            </w:r>
            <w:r>
              <w:rPr>
                <w:spacing w:val="25"/>
                <w:sz w:val="11"/>
              </w:rPr>
              <w:t xml:space="preserve"> </w:t>
            </w:r>
            <w:r>
              <w:rPr>
                <w:sz w:val="11"/>
              </w:rPr>
              <w:t>Town</w:t>
            </w:r>
            <w:r>
              <w:rPr>
                <w:spacing w:val="25"/>
                <w:sz w:val="11"/>
              </w:rPr>
              <w:t xml:space="preserve"> </w:t>
            </w:r>
            <w:r>
              <w:rPr>
                <w:sz w:val="11"/>
              </w:rPr>
              <w:t>during</w:t>
            </w:r>
            <w:r>
              <w:rPr>
                <w:spacing w:val="25"/>
                <w:sz w:val="11"/>
              </w:rPr>
              <w:t xml:space="preserve"> </w:t>
            </w:r>
            <w:r>
              <w:rPr>
                <w:sz w:val="11"/>
              </w:rPr>
              <w:t>the</w:t>
            </w:r>
            <w:r>
              <w:rPr>
                <w:spacing w:val="25"/>
                <w:sz w:val="11"/>
              </w:rPr>
              <w:t xml:space="preserve"> </w:t>
            </w:r>
            <w:r>
              <w:rPr>
                <w:sz w:val="11"/>
              </w:rPr>
              <w:t>project.</w:t>
            </w:r>
          </w:p>
        </w:tc>
        <w:tc>
          <w:tcPr>
            <w:tcW w:w="5627" w:type="dxa"/>
          </w:tcPr>
          <w:p w14:paraId="072D1E2F" w14:textId="77777777" w:rsidR="002618DD" w:rsidRDefault="00000000">
            <w:pPr>
              <w:pStyle w:val="TableParagraph"/>
              <w:spacing w:line="264" w:lineRule="auto"/>
              <w:ind w:left="162" w:right="5280" w:hanging="5"/>
              <w:rPr>
                <w:sz w:val="11"/>
              </w:rPr>
            </w:pPr>
            <w:r>
              <w:rPr>
                <w:noProof/>
                <w:sz w:val="11"/>
              </w:rPr>
              <mc:AlternateContent>
                <mc:Choice Requires="wpg">
                  <w:drawing>
                    <wp:anchor distT="0" distB="0" distL="0" distR="0" simplePos="0" relativeHeight="482344960" behindDoc="1" locked="0" layoutInCell="1" allowOverlap="1" wp14:anchorId="4344B7BE" wp14:editId="3E49BB35">
                      <wp:simplePos x="0" y="0"/>
                      <wp:positionH relativeFrom="column">
                        <wp:posOffset>22165</wp:posOffset>
                      </wp:positionH>
                      <wp:positionV relativeFrom="paragraph">
                        <wp:posOffset>32308</wp:posOffset>
                      </wp:positionV>
                      <wp:extent cx="53340" cy="142240"/>
                      <wp:effectExtent l="0" t="0" r="0" b="0"/>
                      <wp:wrapNone/>
                      <wp:docPr id="1944"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45" name="Graphic 194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46" name="Graphic 194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47" name="Graphic 194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48" name="Graphic 194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49" name="Graphic 194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50" name="Graphic 195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951" name="Graphic 195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52" name="Graphic 195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53" name="Graphic 195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54" name="Graphic 195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55" name="Graphic 195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56" name="Graphic 195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FAE356B" id="Group 1944" o:spid="_x0000_s1026" style="position:absolute;margin-left:1.75pt;margin-top:2.55pt;width:4.2pt;height:11.2pt;z-index:-209715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">
                      <v:shape id="Graphic 194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" path="m4433,39898r,-4433l,31032,,17732,4433,13299r,-4433l8866,4433r4433,l17732,,31032,r4433,4433l39898,4433e" filled="f" strokecolor="#696763" strokeweight=".1231mm">
                        <v:path arrowok="t"/>
                      </v:shape>
                      <v:shape id="Graphic 194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" path="m4433,31032l,26598,,13299,4433,8866r,-4433l8866,4433,13299,,26598,r4434,4433l35465,4433e" filled="f" strokeweight=".1231mm">
                        <v:path arrowok="t"/>
                      </v:shape>
                      <v:shape id="Graphic 194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" path="m,26598r4433,l8866,31032r13299,l26598,26598r4434,l31032,22165r4433,-4433l35465,4433,31032,e" filled="f" strokecolor="#e8e6e2" strokeweight=".1231mm">
                        <v:path arrowok="t"/>
                      </v:shape>
                      <v:shape id="Graphic 194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" path="m,35465r4433,l8866,39898r13299,l26598,35465r4434,l35465,31032r,-4434l39898,22165r,-13299l35465,4433,35465,e" filled="f" strokecolor="white" strokeweight=".1231mm">
                        <v:path arrowok="t"/>
                      </v:shape>
                      <v:shape id="Graphic 194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" path="m22165,l8866,,,8866,,22165r8866,8867l22165,31032r8867,-8867l31032,8866,22165,xe" stroked="f">
                        <v:path arrowok="t"/>
                      </v:shape>
                      <v:shape id="Graphic 195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" path="m8866,l22165,r8867,8866l31032,22165r-8867,8867l8866,31032,,22165,,8866,8866,xe" filled="f" strokecolor="white" strokeweight=".1231mm">
                        <v:path arrowok="t"/>
                      </v:shape>
                      <v:shape id="Graphic 195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" path="m4433,39898r,-4433l,31032,,17732,4433,13299r,-4433l8866,4433r4433,l17732,,31032,r4433,4433l39898,4433e" filled="f" strokecolor="#696763" strokeweight=".1231mm">
                        <v:path arrowok="t"/>
                      </v:shape>
                      <v:shape id="Graphic 195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" path="m4433,31032l,26598,,13299,4433,8866r,-4433l8866,4433,13299,,26598,r4434,4433l35465,4433e" filled="f" strokeweight=".1231mm">
                        <v:path arrowok="t"/>
                      </v:shape>
                      <v:shape id="Graphic 195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" path="m,26598r4433,l8866,31032r13299,l26598,26598r4434,l31032,22165r4433,-4433l35465,4433,31032,e" filled="f" strokecolor="#e8e6e2" strokeweight=".1231mm">
                        <v:path arrowok="t"/>
                      </v:shape>
                      <v:shape id="Graphic 195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" path="m,35465r4433,l8866,39898r13299,l26598,35465r4434,l35465,31032r,-4434l39898,22165r,-13299l35465,4433,35465,e" filled="f" strokecolor="white" strokeweight=".1231mm">
                        <v:path arrowok="t"/>
                      </v:shape>
                      <v:shape id="Graphic 195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" path="m22165,l8866,,,8866,,22165r8866,8867l22165,31032r8867,-8867l31032,8866,22165,xe" stroked="f">
                        <v:path arrowok="t"/>
                      </v:shape>
                      <v:shape id="Graphic 195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DEF3C47" w14:textId="77777777">
        <w:trPr>
          <w:trHeight w:val="1546"/>
        </w:trPr>
        <w:tc>
          <w:tcPr>
            <w:tcW w:w="5271" w:type="dxa"/>
            <w:shd w:val="clear" w:color="auto" w:fill="EDEDED"/>
          </w:tcPr>
          <w:p w14:paraId="31DE14DD" w14:textId="77777777" w:rsidR="002618DD" w:rsidRDefault="00000000">
            <w:pPr>
              <w:pStyle w:val="TableParagraph"/>
              <w:ind w:right="166"/>
              <w:rPr>
                <w:sz w:val="11"/>
              </w:rPr>
            </w:pPr>
            <w:r>
              <w:rPr>
                <w:sz w:val="11"/>
              </w:rPr>
              <w:t>Provide</w:t>
            </w:r>
            <w:r>
              <w:rPr>
                <w:spacing w:val="18"/>
                <w:sz w:val="11"/>
              </w:rPr>
              <w:t xml:space="preserve"> </w:t>
            </w:r>
            <w:r>
              <w:rPr>
                <w:sz w:val="11"/>
              </w:rPr>
              <w:t>the</w:t>
            </w:r>
            <w:r>
              <w:rPr>
                <w:spacing w:val="18"/>
                <w:sz w:val="11"/>
              </w:rPr>
              <w:t xml:space="preserve"> </w:t>
            </w:r>
            <w:r>
              <w:rPr>
                <w:sz w:val="11"/>
              </w:rPr>
              <w:t>experience</w:t>
            </w:r>
            <w:r>
              <w:rPr>
                <w:spacing w:val="18"/>
                <w:sz w:val="11"/>
              </w:rPr>
              <w:t xml:space="preserve"> </w:t>
            </w:r>
            <w:r>
              <w:rPr>
                <w:sz w:val="11"/>
              </w:rPr>
              <w:t>and</w:t>
            </w:r>
            <w:r>
              <w:rPr>
                <w:spacing w:val="18"/>
                <w:sz w:val="11"/>
              </w:rPr>
              <w:t xml:space="preserve"> </w:t>
            </w:r>
            <w:r>
              <w:rPr>
                <w:sz w:val="11"/>
              </w:rPr>
              <w:t>qualifications</w:t>
            </w:r>
            <w:r>
              <w:rPr>
                <w:spacing w:val="18"/>
                <w:sz w:val="11"/>
              </w:rPr>
              <w:t xml:space="preserve"> </w:t>
            </w:r>
            <w:r>
              <w:rPr>
                <w:sz w:val="11"/>
              </w:rPr>
              <w:t>of</w:t>
            </w:r>
            <w:r>
              <w:rPr>
                <w:spacing w:val="18"/>
                <w:sz w:val="11"/>
              </w:rPr>
              <w:t xml:space="preserve"> </w:t>
            </w:r>
            <w:r>
              <w:rPr>
                <w:sz w:val="11"/>
              </w:rPr>
              <w:t>the</w:t>
            </w:r>
            <w:r>
              <w:rPr>
                <w:spacing w:val="18"/>
                <w:sz w:val="11"/>
              </w:rPr>
              <w:t xml:space="preserve"> </w:t>
            </w:r>
            <w:r>
              <w:rPr>
                <w:sz w:val="11"/>
              </w:rPr>
              <w:t>Key</w:t>
            </w:r>
            <w:r>
              <w:rPr>
                <w:spacing w:val="18"/>
                <w:sz w:val="11"/>
              </w:rPr>
              <w:t xml:space="preserve"> </w:t>
            </w:r>
            <w:r>
              <w:rPr>
                <w:sz w:val="11"/>
              </w:rPr>
              <w:t>Personnel</w:t>
            </w:r>
            <w:r>
              <w:rPr>
                <w:spacing w:val="18"/>
                <w:sz w:val="11"/>
              </w:rPr>
              <w:t xml:space="preserve"> </w:t>
            </w:r>
            <w:r>
              <w:rPr>
                <w:sz w:val="11"/>
              </w:rPr>
              <w:t>within</w:t>
            </w:r>
            <w:r>
              <w:rPr>
                <w:spacing w:val="18"/>
                <w:sz w:val="11"/>
              </w:rPr>
              <w:t xml:space="preserve"> </w:t>
            </w:r>
            <w:r>
              <w:rPr>
                <w:sz w:val="11"/>
              </w:rPr>
              <w:t>your</w:t>
            </w:r>
            <w:r>
              <w:rPr>
                <w:spacing w:val="18"/>
                <w:sz w:val="11"/>
              </w:rPr>
              <w:t xml:space="preserve"> </w:t>
            </w:r>
            <w:r>
              <w:rPr>
                <w:sz w:val="11"/>
              </w:rPr>
              <w:t>company’s</w:t>
            </w:r>
            <w:r>
              <w:rPr>
                <w:spacing w:val="18"/>
                <w:sz w:val="11"/>
              </w:rPr>
              <w:t xml:space="preserve"> </w:t>
            </w:r>
            <w:r>
              <w:rPr>
                <w:sz w:val="11"/>
              </w:rPr>
              <w:t>organization</w:t>
            </w:r>
            <w:r>
              <w:rPr>
                <w:spacing w:val="40"/>
                <w:sz w:val="11"/>
              </w:rPr>
              <w:t xml:space="preserve"> </w:t>
            </w:r>
            <w:r>
              <w:rPr>
                <w:sz w:val="11"/>
              </w:rPr>
              <w:t>or</w:t>
            </w:r>
            <w:r>
              <w:rPr>
                <w:spacing w:val="23"/>
                <w:sz w:val="11"/>
              </w:rPr>
              <w:t xml:space="preserve"> </w:t>
            </w:r>
            <w:r>
              <w:rPr>
                <w:sz w:val="11"/>
              </w:rPr>
              <w:t>subcontractors</w:t>
            </w:r>
            <w:r>
              <w:rPr>
                <w:spacing w:val="23"/>
                <w:sz w:val="11"/>
              </w:rPr>
              <w:t xml:space="preserve"> </w:t>
            </w:r>
            <w:r>
              <w:rPr>
                <w:sz w:val="11"/>
              </w:rPr>
              <w:t>who</w:t>
            </w:r>
            <w:r>
              <w:rPr>
                <w:spacing w:val="23"/>
                <w:sz w:val="11"/>
              </w:rPr>
              <w:t xml:space="preserve"> </w:t>
            </w:r>
            <w:r>
              <w:rPr>
                <w:sz w:val="11"/>
              </w:rPr>
              <w:t>will</w:t>
            </w:r>
            <w:r>
              <w:rPr>
                <w:spacing w:val="23"/>
                <w:sz w:val="11"/>
              </w:rPr>
              <w:t xml:space="preserve"> </w:t>
            </w:r>
            <w:r>
              <w:rPr>
                <w:sz w:val="11"/>
              </w:rPr>
              <w:t>be</w:t>
            </w:r>
            <w:r>
              <w:rPr>
                <w:spacing w:val="23"/>
                <w:sz w:val="11"/>
              </w:rPr>
              <w:t xml:space="preserve"> </w:t>
            </w:r>
            <w:r>
              <w:rPr>
                <w:sz w:val="11"/>
              </w:rPr>
              <w:t>assigned</w:t>
            </w:r>
            <w:r>
              <w:rPr>
                <w:spacing w:val="23"/>
                <w:sz w:val="11"/>
              </w:rPr>
              <w:t xml:space="preserve"> </w:t>
            </w:r>
            <w:r>
              <w:rPr>
                <w:sz w:val="11"/>
              </w:rPr>
              <w:t>to</w:t>
            </w:r>
            <w:r>
              <w:rPr>
                <w:spacing w:val="23"/>
                <w:sz w:val="11"/>
              </w:rPr>
              <w:t xml:space="preserve"> </w:t>
            </w:r>
            <w:r>
              <w:rPr>
                <w:sz w:val="11"/>
              </w:rPr>
              <w:t>the</w:t>
            </w:r>
            <w:r>
              <w:rPr>
                <w:spacing w:val="23"/>
                <w:sz w:val="11"/>
              </w:rPr>
              <w:t xml:space="preserve"> </w:t>
            </w:r>
            <w:r>
              <w:rPr>
                <w:sz w:val="11"/>
              </w:rPr>
              <w:t>Contract</w:t>
            </w:r>
            <w:r>
              <w:rPr>
                <w:spacing w:val="23"/>
                <w:sz w:val="11"/>
              </w:rPr>
              <w:t xml:space="preserve"> </w:t>
            </w:r>
            <w:r>
              <w:rPr>
                <w:sz w:val="11"/>
              </w:rPr>
              <w:t>(e.g.</w:t>
            </w:r>
            <w:r>
              <w:rPr>
                <w:spacing w:val="23"/>
                <w:sz w:val="11"/>
              </w:rPr>
              <w:t xml:space="preserve"> </w:t>
            </w:r>
            <w:r>
              <w:rPr>
                <w:sz w:val="11"/>
              </w:rPr>
              <w:t>project</w:t>
            </w:r>
            <w:r>
              <w:rPr>
                <w:spacing w:val="23"/>
                <w:sz w:val="11"/>
              </w:rPr>
              <w:t xml:space="preserve"> </w:t>
            </w:r>
            <w:r>
              <w:rPr>
                <w:sz w:val="11"/>
              </w:rPr>
              <w:t>manager,</w:t>
            </w:r>
            <w:r>
              <w:rPr>
                <w:spacing w:val="23"/>
                <w:sz w:val="11"/>
              </w:rPr>
              <w:t xml:space="preserve"> </w:t>
            </w:r>
            <w:r>
              <w:rPr>
                <w:sz w:val="11"/>
              </w:rPr>
              <w:t>account</w:t>
            </w:r>
            <w:r>
              <w:rPr>
                <w:spacing w:val="23"/>
                <w:sz w:val="11"/>
              </w:rPr>
              <w:t xml:space="preserve"> </w:t>
            </w:r>
            <w:r>
              <w:rPr>
                <w:sz w:val="11"/>
              </w:rPr>
              <w:t>manager,</w:t>
            </w:r>
            <w:r>
              <w:rPr>
                <w:spacing w:val="40"/>
                <w:sz w:val="11"/>
              </w:rPr>
              <w:t xml:space="preserve"> </w:t>
            </w:r>
            <w:r>
              <w:rPr>
                <w:sz w:val="11"/>
              </w:rPr>
              <w:t>developer,</w:t>
            </w:r>
            <w:r>
              <w:rPr>
                <w:spacing w:val="23"/>
                <w:sz w:val="11"/>
              </w:rPr>
              <w:t xml:space="preserve"> </w:t>
            </w:r>
            <w:r>
              <w:rPr>
                <w:sz w:val="11"/>
              </w:rPr>
              <w:t>etc.).</w:t>
            </w:r>
            <w:r>
              <w:rPr>
                <w:spacing w:val="23"/>
                <w:sz w:val="11"/>
              </w:rPr>
              <w:t xml:space="preserve"> </w:t>
            </w:r>
            <w:r>
              <w:rPr>
                <w:sz w:val="11"/>
              </w:rPr>
              <w:t>Include</w:t>
            </w:r>
            <w:r>
              <w:rPr>
                <w:spacing w:val="23"/>
                <w:sz w:val="11"/>
              </w:rPr>
              <w:t xml:space="preserve"> </w:t>
            </w:r>
            <w:r>
              <w:rPr>
                <w:sz w:val="11"/>
              </w:rPr>
              <w:t>a</w:t>
            </w:r>
            <w:r>
              <w:rPr>
                <w:spacing w:val="23"/>
                <w:sz w:val="11"/>
              </w:rPr>
              <w:t xml:space="preserve"> </w:t>
            </w:r>
            <w:r>
              <w:rPr>
                <w:sz w:val="11"/>
              </w:rPr>
              <w:t>detailed</w:t>
            </w:r>
            <w:r>
              <w:rPr>
                <w:spacing w:val="23"/>
                <w:sz w:val="11"/>
              </w:rPr>
              <w:t xml:space="preserve"> </w:t>
            </w:r>
            <w:r>
              <w:rPr>
                <w:sz w:val="11"/>
              </w:rPr>
              <w:t>description</w:t>
            </w:r>
            <w:r>
              <w:rPr>
                <w:spacing w:val="23"/>
                <w:sz w:val="11"/>
              </w:rPr>
              <w:t xml:space="preserve"> </w:t>
            </w:r>
            <w:r>
              <w:rPr>
                <w:sz w:val="11"/>
              </w:rPr>
              <w:t>for</w:t>
            </w:r>
            <w:r>
              <w:rPr>
                <w:spacing w:val="23"/>
                <w:sz w:val="11"/>
              </w:rPr>
              <w:t xml:space="preserve"> </w:t>
            </w:r>
            <w:r>
              <w:rPr>
                <w:sz w:val="11"/>
              </w:rPr>
              <w:t>each</w:t>
            </w:r>
            <w:r>
              <w:rPr>
                <w:spacing w:val="23"/>
                <w:sz w:val="11"/>
              </w:rPr>
              <w:t xml:space="preserve"> </w:t>
            </w:r>
            <w:r>
              <w:rPr>
                <w:sz w:val="11"/>
              </w:rPr>
              <w:t>individual</w:t>
            </w:r>
            <w:r>
              <w:rPr>
                <w:spacing w:val="23"/>
                <w:sz w:val="11"/>
              </w:rPr>
              <w:t xml:space="preserve"> </w:t>
            </w:r>
            <w:r>
              <w:rPr>
                <w:sz w:val="11"/>
              </w:rPr>
              <w:t>outlining</w:t>
            </w:r>
            <w:r>
              <w:rPr>
                <w:spacing w:val="23"/>
                <w:sz w:val="11"/>
              </w:rPr>
              <w:t xml:space="preserve"> </w:t>
            </w:r>
            <w:r>
              <w:rPr>
                <w:sz w:val="11"/>
              </w:rPr>
              <w:t>their:</w:t>
            </w:r>
          </w:p>
          <w:p w14:paraId="2FD32C64" w14:textId="77777777" w:rsidR="002618DD" w:rsidRDefault="00000000">
            <w:pPr>
              <w:pStyle w:val="TableParagraph"/>
              <w:numPr>
                <w:ilvl w:val="0"/>
                <w:numId w:val="29"/>
              </w:numPr>
              <w:tabs>
                <w:tab w:val="left" w:pos="114"/>
              </w:tabs>
              <w:spacing w:before="123"/>
              <w:ind w:left="114" w:hanging="92"/>
              <w:rPr>
                <w:sz w:val="11"/>
              </w:rPr>
            </w:pPr>
            <w:r>
              <w:rPr>
                <w:sz w:val="11"/>
              </w:rPr>
              <w:t>qualifications</w:t>
            </w:r>
            <w:r>
              <w:rPr>
                <w:spacing w:val="18"/>
                <w:sz w:val="11"/>
              </w:rPr>
              <w:t xml:space="preserve"> </w:t>
            </w:r>
            <w:r>
              <w:rPr>
                <w:sz w:val="11"/>
              </w:rPr>
              <w:t>(i.e.</w:t>
            </w:r>
            <w:r>
              <w:rPr>
                <w:spacing w:val="18"/>
                <w:sz w:val="11"/>
              </w:rPr>
              <w:t xml:space="preserve"> </w:t>
            </w:r>
            <w:r>
              <w:rPr>
                <w:sz w:val="11"/>
              </w:rPr>
              <w:t>certifications,</w:t>
            </w:r>
            <w:r>
              <w:rPr>
                <w:spacing w:val="18"/>
                <w:sz w:val="11"/>
              </w:rPr>
              <w:t xml:space="preserve"> </w:t>
            </w:r>
            <w:r>
              <w:rPr>
                <w:sz w:val="11"/>
              </w:rPr>
              <w:t>licenses,</w:t>
            </w:r>
            <w:r>
              <w:rPr>
                <w:spacing w:val="18"/>
                <w:sz w:val="11"/>
              </w:rPr>
              <w:t xml:space="preserve"> </w:t>
            </w:r>
            <w:r>
              <w:rPr>
                <w:sz w:val="11"/>
              </w:rPr>
              <w:t>professional</w:t>
            </w:r>
            <w:r>
              <w:rPr>
                <w:spacing w:val="18"/>
                <w:sz w:val="11"/>
              </w:rPr>
              <w:t xml:space="preserve"> </w:t>
            </w:r>
            <w:r>
              <w:rPr>
                <w:sz w:val="11"/>
              </w:rPr>
              <w:t>memberships,</w:t>
            </w:r>
            <w:r>
              <w:rPr>
                <w:spacing w:val="19"/>
                <w:sz w:val="11"/>
              </w:rPr>
              <w:t xml:space="preserve"> </w:t>
            </w:r>
            <w:r>
              <w:rPr>
                <w:sz w:val="11"/>
              </w:rPr>
              <w:t>etc.)</w:t>
            </w:r>
            <w:r>
              <w:rPr>
                <w:spacing w:val="18"/>
                <w:sz w:val="11"/>
              </w:rPr>
              <w:t xml:space="preserve"> </w:t>
            </w:r>
            <w:r>
              <w:rPr>
                <w:sz w:val="11"/>
              </w:rPr>
              <w:t>and</w:t>
            </w:r>
            <w:r>
              <w:rPr>
                <w:spacing w:val="18"/>
                <w:sz w:val="11"/>
              </w:rPr>
              <w:t xml:space="preserve"> </w:t>
            </w:r>
            <w:r>
              <w:rPr>
                <w:sz w:val="11"/>
              </w:rPr>
              <w:t>relevant</w:t>
            </w:r>
            <w:r>
              <w:rPr>
                <w:spacing w:val="18"/>
                <w:sz w:val="11"/>
              </w:rPr>
              <w:t xml:space="preserve"> </w:t>
            </w:r>
            <w:r>
              <w:rPr>
                <w:spacing w:val="-2"/>
                <w:sz w:val="11"/>
              </w:rPr>
              <w:t>experience;</w:t>
            </w:r>
          </w:p>
          <w:p w14:paraId="535AC474" w14:textId="77777777" w:rsidR="002618DD" w:rsidRDefault="00000000">
            <w:pPr>
              <w:pStyle w:val="TableParagraph"/>
              <w:numPr>
                <w:ilvl w:val="0"/>
                <w:numId w:val="29"/>
              </w:numPr>
              <w:tabs>
                <w:tab w:val="left" w:pos="115"/>
              </w:tabs>
              <w:spacing w:before="125"/>
              <w:ind w:left="115" w:hanging="93"/>
              <w:rPr>
                <w:sz w:val="11"/>
              </w:rPr>
            </w:pPr>
            <w:r>
              <w:rPr>
                <w:sz w:val="11"/>
              </w:rPr>
              <w:t>references</w:t>
            </w:r>
            <w:r>
              <w:rPr>
                <w:spacing w:val="20"/>
                <w:sz w:val="11"/>
              </w:rPr>
              <w:t xml:space="preserve"> </w:t>
            </w:r>
            <w:r>
              <w:rPr>
                <w:sz w:val="11"/>
              </w:rPr>
              <w:t>for</w:t>
            </w:r>
            <w:r>
              <w:rPr>
                <w:spacing w:val="21"/>
                <w:sz w:val="11"/>
              </w:rPr>
              <w:t xml:space="preserve"> </w:t>
            </w:r>
            <w:r>
              <w:rPr>
                <w:sz w:val="11"/>
              </w:rPr>
              <w:t>similar</w:t>
            </w:r>
            <w:r>
              <w:rPr>
                <w:spacing w:val="20"/>
                <w:sz w:val="11"/>
              </w:rPr>
              <w:t xml:space="preserve"> </w:t>
            </w:r>
            <w:r>
              <w:rPr>
                <w:spacing w:val="-2"/>
                <w:sz w:val="11"/>
              </w:rPr>
              <w:t>projects;</w:t>
            </w:r>
          </w:p>
          <w:p w14:paraId="5C2F84F5" w14:textId="77777777" w:rsidR="002618DD" w:rsidRDefault="00000000">
            <w:pPr>
              <w:pStyle w:val="TableParagraph"/>
              <w:numPr>
                <w:ilvl w:val="0"/>
                <w:numId w:val="29"/>
              </w:numPr>
              <w:tabs>
                <w:tab w:val="left" w:pos="114"/>
              </w:tabs>
              <w:spacing w:before="125"/>
              <w:ind w:left="114" w:hanging="92"/>
              <w:rPr>
                <w:sz w:val="11"/>
              </w:rPr>
            </w:pPr>
            <w:r>
              <w:rPr>
                <w:sz w:val="11"/>
              </w:rPr>
              <w:t>history</w:t>
            </w:r>
            <w:r>
              <w:rPr>
                <w:spacing w:val="5"/>
                <w:sz w:val="11"/>
              </w:rPr>
              <w:t xml:space="preserve"> </w:t>
            </w:r>
            <w:r>
              <w:rPr>
                <w:sz w:val="11"/>
              </w:rPr>
              <w:t>of</w:t>
            </w:r>
            <w:r>
              <w:rPr>
                <w:spacing w:val="5"/>
                <w:sz w:val="11"/>
              </w:rPr>
              <w:t xml:space="preserve"> </w:t>
            </w:r>
            <w:r>
              <w:rPr>
                <w:sz w:val="11"/>
              </w:rPr>
              <w:t>employment</w:t>
            </w:r>
            <w:r>
              <w:rPr>
                <w:spacing w:val="5"/>
                <w:sz w:val="11"/>
              </w:rPr>
              <w:t xml:space="preserve"> </w:t>
            </w:r>
            <w:r>
              <w:rPr>
                <w:sz w:val="11"/>
              </w:rPr>
              <w:t>or</w:t>
            </w:r>
            <w:r>
              <w:rPr>
                <w:spacing w:val="5"/>
                <w:sz w:val="11"/>
              </w:rPr>
              <w:t xml:space="preserve"> </w:t>
            </w:r>
            <w:r>
              <w:rPr>
                <w:sz w:val="11"/>
              </w:rPr>
              <w:t>association</w:t>
            </w:r>
            <w:r>
              <w:rPr>
                <w:spacing w:val="5"/>
                <w:sz w:val="11"/>
              </w:rPr>
              <w:t xml:space="preserve"> </w:t>
            </w:r>
            <w:r>
              <w:rPr>
                <w:sz w:val="11"/>
              </w:rPr>
              <w:t>with</w:t>
            </w:r>
            <w:r>
              <w:rPr>
                <w:spacing w:val="5"/>
                <w:sz w:val="11"/>
              </w:rPr>
              <w:t xml:space="preserve"> </w:t>
            </w:r>
            <w:r>
              <w:rPr>
                <w:sz w:val="11"/>
              </w:rPr>
              <w:t>the</w:t>
            </w:r>
            <w:r>
              <w:rPr>
                <w:spacing w:val="5"/>
                <w:sz w:val="11"/>
              </w:rPr>
              <w:t xml:space="preserve"> </w:t>
            </w:r>
            <w:r>
              <w:rPr>
                <w:sz w:val="11"/>
              </w:rPr>
              <w:t>Proponent;</w:t>
            </w:r>
            <w:r>
              <w:rPr>
                <w:spacing w:val="5"/>
                <w:sz w:val="11"/>
              </w:rPr>
              <w:t xml:space="preserve"> </w:t>
            </w:r>
            <w:r>
              <w:rPr>
                <w:spacing w:val="-5"/>
                <w:sz w:val="11"/>
              </w:rPr>
              <w:t>and</w:t>
            </w:r>
          </w:p>
          <w:p w14:paraId="260C9DA5" w14:textId="77777777" w:rsidR="002618DD" w:rsidRDefault="00000000">
            <w:pPr>
              <w:pStyle w:val="TableParagraph"/>
              <w:spacing w:before="122" w:line="126" w:lineRule="exact"/>
              <w:rPr>
                <w:sz w:val="11"/>
              </w:rPr>
            </w:pPr>
            <w:r>
              <w:rPr>
                <w:sz w:val="11"/>
              </w:rPr>
              <w:t>contribution</w:t>
            </w:r>
            <w:r>
              <w:rPr>
                <w:spacing w:val="20"/>
                <w:sz w:val="11"/>
              </w:rPr>
              <w:t xml:space="preserve"> </w:t>
            </w:r>
            <w:r>
              <w:rPr>
                <w:sz w:val="11"/>
              </w:rPr>
              <w:t>to</w:t>
            </w:r>
            <w:r>
              <w:rPr>
                <w:spacing w:val="20"/>
                <w:sz w:val="11"/>
              </w:rPr>
              <w:t xml:space="preserve"> </w:t>
            </w:r>
            <w:r>
              <w:rPr>
                <w:sz w:val="11"/>
              </w:rPr>
              <w:t>be</w:t>
            </w:r>
            <w:r>
              <w:rPr>
                <w:spacing w:val="20"/>
                <w:sz w:val="11"/>
              </w:rPr>
              <w:t xml:space="preserve"> </w:t>
            </w:r>
            <w:r>
              <w:rPr>
                <w:sz w:val="11"/>
              </w:rPr>
              <w:t>provided</w:t>
            </w:r>
            <w:r>
              <w:rPr>
                <w:spacing w:val="20"/>
                <w:sz w:val="11"/>
              </w:rPr>
              <w:t xml:space="preserve"> </w:t>
            </w:r>
            <w:r>
              <w:rPr>
                <w:sz w:val="11"/>
              </w:rPr>
              <w:t>during</w:t>
            </w:r>
            <w:r>
              <w:rPr>
                <w:spacing w:val="20"/>
                <w:sz w:val="11"/>
              </w:rPr>
              <w:t xml:space="preserve"> </w:t>
            </w:r>
            <w:r>
              <w:rPr>
                <w:sz w:val="11"/>
              </w:rPr>
              <w:t>the</w:t>
            </w:r>
            <w:r>
              <w:rPr>
                <w:spacing w:val="20"/>
                <w:sz w:val="11"/>
              </w:rPr>
              <w:t xml:space="preserve"> </w:t>
            </w:r>
            <w:r>
              <w:rPr>
                <w:sz w:val="11"/>
              </w:rPr>
              <w:t>Contract</w:t>
            </w:r>
            <w:r>
              <w:rPr>
                <w:spacing w:val="20"/>
                <w:sz w:val="11"/>
              </w:rPr>
              <w:t xml:space="preserve"> </w:t>
            </w:r>
            <w:r>
              <w:rPr>
                <w:sz w:val="11"/>
              </w:rPr>
              <w:t>by</w:t>
            </w:r>
            <w:r>
              <w:rPr>
                <w:spacing w:val="20"/>
                <w:sz w:val="11"/>
              </w:rPr>
              <w:t xml:space="preserve"> </w:t>
            </w:r>
            <w:r>
              <w:rPr>
                <w:sz w:val="11"/>
              </w:rPr>
              <w:t>each</w:t>
            </w:r>
            <w:r>
              <w:rPr>
                <w:spacing w:val="20"/>
                <w:sz w:val="11"/>
              </w:rPr>
              <w:t xml:space="preserve"> </w:t>
            </w:r>
            <w:r>
              <w:rPr>
                <w:sz w:val="11"/>
              </w:rPr>
              <w:t>individual.</w:t>
            </w:r>
            <w:r>
              <w:rPr>
                <w:spacing w:val="20"/>
                <w:sz w:val="11"/>
              </w:rPr>
              <w:t xml:space="preserve"> </w:t>
            </w:r>
            <w:r>
              <w:rPr>
                <w:sz w:val="11"/>
              </w:rPr>
              <w:t>Resumes</w:t>
            </w:r>
            <w:r>
              <w:rPr>
                <w:spacing w:val="20"/>
                <w:sz w:val="11"/>
              </w:rPr>
              <w:t xml:space="preserve"> </w:t>
            </w:r>
            <w:r>
              <w:rPr>
                <w:sz w:val="11"/>
              </w:rPr>
              <w:t>or</w:t>
            </w:r>
            <w:r>
              <w:rPr>
                <w:spacing w:val="20"/>
                <w:sz w:val="11"/>
              </w:rPr>
              <w:t xml:space="preserve"> </w:t>
            </w:r>
            <w:r>
              <w:rPr>
                <w:sz w:val="11"/>
              </w:rPr>
              <w:t>CVs</w:t>
            </w:r>
            <w:r>
              <w:rPr>
                <w:spacing w:val="20"/>
                <w:sz w:val="11"/>
              </w:rPr>
              <w:t xml:space="preserve"> </w:t>
            </w:r>
            <w:r>
              <w:rPr>
                <w:sz w:val="11"/>
              </w:rPr>
              <w:t>for</w:t>
            </w:r>
            <w:r>
              <w:rPr>
                <w:spacing w:val="20"/>
                <w:sz w:val="11"/>
              </w:rPr>
              <w:t xml:space="preserve"> </w:t>
            </w:r>
            <w:r>
              <w:rPr>
                <w:sz w:val="11"/>
              </w:rPr>
              <w:t>each</w:t>
            </w:r>
            <w:r>
              <w:rPr>
                <w:spacing w:val="20"/>
                <w:sz w:val="11"/>
              </w:rPr>
              <w:t xml:space="preserve"> </w:t>
            </w:r>
            <w:r>
              <w:rPr>
                <w:sz w:val="11"/>
              </w:rPr>
              <w:t>Key</w:t>
            </w:r>
            <w:r>
              <w:rPr>
                <w:spacing w:val="40"/>
                <w:sz w:val="11"/>
              </w:rPr>
              <w:t xml:space="preserve"> </w:t>
            </w:r>
            <w:r>
              <w:rPr>
                <w:sz w:val="11"/>
              </w:rPr>
              <w:t>Personnel</w:t>
            </w:r>
            <w:r>
              <w:rPr>
                <w:spacing w:val="40"/>
                <w:sz w:val="11"/>
              </w:rPr>
              <w:t xml:space="preserve"> </w:t>
            </w:r>
            <w:r>
              <w:rPr>
                <w:sz w:val="11"/>
              </w:rPr>
              <w:t>are</w:t>
            </w:r>
            <w:r>
              <w:rPr>
                <w:spacing w:val="40"/>
                <w:sz w:val="11"/>
              </w:rPr>
              <w:t xml:space="preserve"> </w:t>
            </w:r>
            <w:r>
              <w:rPr>
                <w:sz w:val="11"/>
              </w:rPr>
              <w:t>encouraged.</w:t>
            </w:r>
          </w:p>
        </w:tc>
        <w:tc>
          <w:tcPr>
            <w:tcW w:w="5627" w:type="dxa"/>
            <w:shd w:val="clear" w:color="auto" w:fill="EDEDED"/>
          </w:tcPr>
          <w:p w14:paraId="4D089955" w14:textId="77777777" w:rsidR="002618DD" w:rsidRDefault="00000000">
            <w:pPr>
              <w:pStyle w:val="TableParagraph"/>
              <w:spacing w:line="264" w:lineRule="auto"/>
              <w:ind w:left="162" w:right="5280" w:hanging="5"/>
              <w:rPr>
                <w:sz w:val="11"/>
              </w:rPr>
            </w:pPr>
            <w:r>
              <w:rPr>
                <w:noProof/>
                <w:sz w:val="11"/>
              </w:rPr>
              <mc:AlternateContent>
                <mc:Choice Requires="wpg">
                  <w:drawing>
                    <wp:anchor distT="0" distB="0" distL="0" distR="0" simplePos="0" relativeHeight="15831552" behindDoc="0" locked="0" layoutInCell="1" allowOverlap="1" wp14:anchorId="2D9FA929" wp14:editId="6129599E">
                      <wp:simplePos x="0" y="0"/>
                      <wp:positionH relativeFrom="column">
                        <wp:posOffset>22165</wp:posOffset>
                      </wp:positionH>
                      <wp:positionV relativeFrom="paragraph">
                        <wp:posOffset>32308</wp:posOffset>
                      </wp:positionV>
                      <wp:extent cx="53340" cy="142240"/>
                      <wp:effectExtent l="0" t="0" r="0" b="0"/>
                      <wp:wrapNone/>
                      <wp:docPr id="1957"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58" name="Graphic 195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59" name="Graphic 195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60" name="Graphic 196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61" name="Graphic 196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62" name="Graphic 196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63" name="Graphic 196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964" name="Graphic 196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65" name="Graphic 196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66" name="Graphic 196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67" name="Graphic 196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68" name="Graphic 196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69" name="Graphic 196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2FC0DDD" id="Group 1957" o:spid="_x0000_s1026" style="position:absolute;margin-left:1.75pt;margin-top:2.55pt;width:4.2pt;height:11.2pt;z-index:158315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">
                      <v:shape id="Graphic 195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" path="m4433,39898r,-4433l,31032,,17732,4433,13299r,-4433l8866,4433r4433,l17732,,31032,r4433,4433l39898,4433e" filled="f" strokecolor="#696763" strokeweight=".1231mm">
                        <v:path arrowok="t"/>
                      </v:shape>
                      <v:shape id="Graphic 195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" path="m4433,31032l,26598,,13299,4433,8866r,-4433l8866,4433,13299,,26598,r4434,4433l35465,4433e" filled="f" strokeweight=".1231mm">
                        <v:path arrowok="t"/>
                      </v:shape>
                      <v:shape id="Graphic 196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" path="m,26598r4433,l8866,31032r13299,l26598,26598r4434,l31032,22165r4433,-4433l35465,4433,31032,e" filled="f" strokecolor="#e8e6e2" strokeweight=".1231mm">
                        <v:path arrowok="t"/>
                      </v:shape>
                      <v:shape id="Graphic 196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" path="m,35465r4433,l8866,39898r13299,l26598,35465r4434,l35465,31032r,-4434l39898,22165r,-13299l35465,4433,35465,e" filled="f" strokecolor="white" strokeweight=".1231mm">
                        <v:path arrowok="t"/>
                      </v:shape>
                      <v:shape id="Graphic 196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" path="m22165,l8866,,,8866,,22165r8866,8867l22165,31032r8867,-8867l31032,8866,22165,xe" stroked="f">
                        <v:path arrowok="t"/>
                      </v:shape>
                      <v:shape id="Graphic 196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" path="m8866,l22165,r8867,8866l31032,22165r-8867,8867l8866,31032,,22165,,8866,8866,xe" filled="f" strokecolor="white" strokeweight=".1231mm">
                        <v:path arrowok="t"/>
                      </v:shape>
                      <v:shape id="Graphic 196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" path="m4433,39898r,-4433l,31032,,17732,4433,13299r,-4433l8866,4433r4433,l17732,,31032,r4433,4433l39898,4433e" filled="f" strokecolor="#696763" strokeweight=".1231mm">
                        <v:path arrowok="t"/>
                      </v:shape>
                      <v:shape id="Graphic 196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" path="m4433,31032l,26598,,13299,4433,8866r,-4433l8866,4433,13299,,26598,r4434,4433l35465,4433e" filled="f" strokeweight=".1231mm">
                        <v:path arrowok="t"/>
                      </v:shape>
                      <v:shape id="Graphic 196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" path="m,26598r4433,l8866,31032r13299,l26598,26598r4434,l31032,22165r4433,-4433l35465,4433,31032,e" filled="f" strokecolor="#e8e6e2" strokeweight=".1231mm">
                        <v:path arrowok="t"/>
                      </v:shape>
                      <v:shape id="Graphic 196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" path="m,35465r4433,l8866,39898r13299,l26598,35465r4434,l35465,31032r,-4434l39898,22165r,-13299l35465,4433,35465,e" filled="f" strokecolor="white" strokeweight=".1231mm">
                        <v:path arrowok="t"/>
                      </v:shape>
                      <v:shape id="Graphic 196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" path="m22165,l8866,,,8866,,22165r8866,8867l22165,31032r8867,-8867l31032,8866,22165,xe" stroked="f">
                        <v:path arrowok="t"/>
                      </v:shape>
                      <v:shape id="Graphic 196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78A1302" w14:textId="77777777">
        <w:trPr>
          <w:trHeight w:val="318"/>
        </w:trPr>
        <w:tc>
          <w:tcPr>
            <w:tcW w:w="5271" w:type="dxa"/>
          </w:tcPr>
          <w:p w14:paraId="3DE846EF" w14:textId="77777777" w:rsidR="002618DD" w:rsidRDefault="00000000">
            <w:pPr>
              <w:pStyle w:val="TableParagraph"/>
              <w:ind w:right="166"/>
              <w:rPr>
                <w:sz w:val="11"/>
              </w:rPr>
            </w:pPr>
            <w:r>
              <w:rPr>
                <w:sz w:val="11"/>
              </w:rPr>
              <w:t>Provide</w:t>
            </w:r>
            <w:r>
              <w:rPr>
                <w:spacing w:val="21"/>
                <w:sz w:val="11"/>
              </w:rPr>
              <w:t xml:space="preserve"> </w:t>
            </w:r>
            <w:r>
              <w:rPr>
                <w:sz w:val="11"/>
              </w:rPr>
              <w:t>a</w:t>
            </w:r>
            <w:r>
              <w:rPr>
                <w:spacing w:val="21"/>
                <w:sz w:val="11"/>
              </w:rPr>
              <w:t xml:space="preserve"> </w:t>
            </w:r>
            <w:r>
              <w:rPr>
                <w:sz w:val="11"/>
              </w:rPr>
              <w:t>chart</w:t>
            </w:r>
            <w:r>
              <w:rPr>
                <w:spacing w:val="21"/>
                <w:sz w:val="11"/>
              </w:rPr>
              <w:t xml:space="preserve"> </w:t>
            </w:r>
            <w:r>
              <w:rPr>
                <w:sz w:val="11"/>
              </w:rPr>
              <w:t>or</w:t>
            </w:r>
            <w:r>
              <w:rPr>
                <w:spacing w:val="21"/>
                <w:sz w:val="11"/>
              </w:rPr>
              <w:t xml:space="preserve"> </w:t>
            </w:r>
            <w:r>
              <w:rPr>
                <w:sz w:val="11"/>
              </w:rPr>
              <w:t>table</w:t>
            </w:r>
            <w:r>
              <w:rPr>
                <w:spacing w:val="21"/>
                <w:sz w:val="11"/>
              </w:rPr>
              <w:t xml:space="preserve"> </w:t>
            </w:r>
            <w:r>
              <w:rPr>
                <w:sz w:val="11"/>
              </w:rPr>
              <w:t>illustrating</w:t>
            </w:r>
            <w:r>
              <w:rPr>
                <w:spacing w:val="21"/>
                <w:sz w:val="11"/>
              </w:rPr>
              <w:t xml:space="preserve"> </w:t>
            </w:r>
            <w:r>
              <w:rPr>
                <w:sz w:val="11"/>
              </w:rPr>
              <w:t>the</w:t>
            </w:r>
            <w:r>
              <w:rPr>
                <w:spacing w:val="21"/>
                <w:sz w:val="11"/>
              </w:rPr>
              <w:t xml:space="preserve"> </w:t>
            </w:r>
            <w:r>
              <w:rPr>
                <w:sz w:val="11"/>
              </w:rPr>
              <w:t>portion</w:t>
            </w:r>
            <w:r>
              <w:rPr>
                <w:spacing w:val="21"/>
                <w:sz w:val="11"/>
              </w:rPr>
              <w:t xml:space="preserve"> </w:t>
            </w:r>
            <w:r>
              <w:rPr>
                <w:sz w:val="11"/>
              </w:rPr>
              <w:t>of</w:t>
            </w:r>
            <w:r>
              <w:rPr>
                <w:spacing w:val="21"/>
                <w:sz w:val="11"/>
              </w:rPr>
              <w:t xml:space="preserve"> </w:t>
            </w:r>
            <w:r>
              <w:rPr>
                <w:sz w:val="11"/>
              </w:rPr>
              <w:t>each</w:t>
            </w:r>
            <w:r>
              <w:rPr>
                <w:spacing w:val="21"/>
                <w:sz w:val="11"/>
              </w:rPr>
              <w:t xml:space="preserve"> </w:t>
            </w:r>
            <w:r>
              <w:rPr>
                <w:sz w:val="11"/>
              </w:rPr>
              <w:t>Key</w:t>
            </w:r>
            <w:r>
              <w:rPr>
                <w:spacing w:val="21"/>
                <w:sz w:val="11"/>
              </w:rPr>
              <w:t xml:space="preserve"> </w:t>
            </w:r>
            <w:r>
              <w:rPr>
                <w:sz w:val="11"/>
              </w:rPr>
              <w:t>Personnel’s</w:t>
            </w:r>
            <w:r>
              <w:rPr>
                <w:spacing w:val="21"/>
                <w:sz w:val="11"/>
              </w:rPr>
              <w:t xml:space="preserve"> </w:t>
            </w:r>
            <w:r>
              <w:rPr>
                <w:sz w:val="11"/>
              </w:rPr>
              <w:t>time</w:t>
            </w:r>
            <w:r>
              <w:rPr>
                <w:spacing w:val="21"/>
                <w:sz w:val="11"/>
              </w:rPr>
              <w:t xml:space="preserve"> </w:t>
            </w:r>
            <w:r>
              <w:rPr>
                <w:sz w:val="11"/>
              </w:rPr>
              <w:t>to</w:t>
            </w:r>
            <w:r>
              <w:rPr>
                <w:spacing w:val="21"/>
                <w:sz w:val="11"/>
              </w:rPr>
              <w:t xml:space="preserve"> </w:t>
            </w:r>
            <w:r>
              <w:rPr>
                <w:sz w:val="11"/>
              </w:rPr>
              <w:t>be</w:t>
            </w:r>
            <w:r>
              <w:rPr>
                <w:spacing w:val="21"/>
                <w:sz w:val="11"/>
              </w:rPr>
              <w:t xml:space="preserve"> </w:t>
            </w:r>
            <w:r>
              <w:rPr>
                <w:sz w:val="11"/>
              </w:rPr>
              <w:t>committed</w:t>
            </w:r>
            <w:r>
              <w:rPr>
                <w:spacing w:val="21"/>
                <w:sz w:val="11"/>
              </w:rPr>
              <w:t xml:space="preserve"> </w:t>
            </w:r>
            <w:r>
              <w:rPr>
                <w:sz w:val="11"/>
              </w:rPr>
              <w:t>to</w:t>
            </w:r>
            <w:r>
              <w:rPr>
                <w:spacing w:val="40"/>
                <w:sz w:val="11"/>
              </w:rPr>
              <w:t xml:space="preserve"> </w:t>
            </w:r>
            <w:r>
              <w:rPr>
                <w:sz w:val="11"/>
              </w:rPr>
              <w:t>the</w:t>
            </w:r>
            <w:r>
              <w:rPr>
                <w:spacing w:val="27"/>
                <w:sz w:val="11"/>
              </w:rPr>
              <w:t xml:space="preserve"> </w:t>
            </w:r>
            <w:r>
              <w:rPr>
                <w:sz w:val="11"/>
              </w:rPr>
              <w:t>Deliverables</w:t>
            </w:r>
            <w:r>
              <w:rPr>
                <w:spacing w:val="27"/>
                <w:sz w:val="11"/>
              </w:rPr>
              <w:t xml:space="preserve"> </w:t>
            </w:r>
            <w:r>
              <w:rPr>
                <w:sz w:val="11"/>
              </w:rPr>
              <w:t>should</w:t>
            </w:r>
            <w:r>
              <w:rPr>
                <w:spacing w:val="27"/>
                <w:sz w:val="11"/>
              </w:rPr>
              <w:t xml:space="preserve"> </w:t>
            </w:r>
            <w:r>
              <w:rPr>
                <w:sz w:val="11"/>
              </w:rPr>
              <w:t>the</w:t>
            </w:r>
            <w:r>
              <w:rPr>
                <w:spacing w:val="27"/>
                <w:sz w:val="11"/>
              </w:rPr>
              <w:t xml:space="preserve"> </w:t>
            </w:r>
            <w:r>
              <w:rPr>
                <w:sz w:val="11"/>
              </w:rPr>
              <w:t>Proponent</w:t>
            </w:r>
            <w:r>
              <w:rPr>
                <w:spacing w:val="27"/>
                <w:sz w:val="11"/>
              </w:rPr>
              <w:t xml:space="preserve"> </w:t>
            </w:r>
            <w:r>
              <w:rPr>
                <w:sz w:val="11"/>
              </w:rPr>
              <w:t>be</w:t>
            </w:r>
            <w:r>
              <w:rPr>
                <w:spacing w:val="27"/>
                <w:sz w:val="11"/>
              </w:rPr>
              <w:t xml:space="preserve"> </w:t>
            </w:r>
            <w:r>
              <w:rPr>
                <w:sz w:val="11"/>
              </w:rPr>
              <w:t>selected</w:t>
            </w:r>
            <w:r>
              <w:rPr>
                <w:spacing w:val="27"/>
                <w:sz w:val="11"/>
              </w:rPr>
              <w:t xml:space="preserve"> </w:t>
            </w:r>
            <w:r>
              <w:rPr>
                <w:sz w:val="11"/>
              </w:rPr>
              <w:t>as</w:t>
            </w:r>
            <w:r>
              <w:rPr>
                <w:spacing w:val="27"/>
                <w:sz w:val="11"/>
              </w:rPr>
              <w:t xml:space="preserve"> </w:t>
            </w:r>
            <w:r>
              <w:rPr>
                <w:sz w:val="11"/>
              </w:rPr>
              <w:t>Contractor.</w:t>
            </w:r>
          </w:p>
        </w:tc>
        <w:tc>
          <w:tcPr>
            <w:tcW w:w="5627" w:type="dxa"/>
          </w:tcPr>
          <w:p w14:paraId="12F6222F"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345472" behindDoc="1" locked="0" layoutInCell="1" allowOverlap="1" wp14:anchorId="0A5FE66E" wp14:editId="1C17D03F">
                      <wp:simplePos x="0" y="0"/>
                      <wp:positionH relativeFrom="column">
                        <wp:posOffset>22165</wp:posOffset>
                      </wp:positionH>
                      <wp:positionV relativeFrom="paragraph">
                        <wp:posOffset>31997</wp:posOffset>
                      </wp:positionV>
                      <wp:extent cx="53340" cy="142240"/>
                      <wp:effectExtent l="0" t="0" r="0" b="0"/>
                      <wp:wrapNone/>
                      <wp:docPr id="1970"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71" name="Graphic 197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72" name="Graphic 197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73" name="Graphic 197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74" name="Graphic 197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75" name="Graphic 197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76" name="Graphic 197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977" name="Graphic 197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78" name="Graphic 197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79" name="Graphic 197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80" name="Graphic 198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81" name="Graphic 198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82" name="Graphic 198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CA2550D" id="Group 1970" o:spid="_x0000_s1026" style="position:absolute;margin-left:1.75pt;margin-top:2.5pt;width:4.2pt;height:11.2pt;z-index:-209710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">
                      <v:shape id="Graphic 197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" path="m4433,39898r,-4433l,31032,,17732,4433,13299r,-4433l8866,4433r4433,l17732,,31032,r4433,4433l39898,4433e" filled="f" strokecolor="#696763" strokeweight=".1231mm">
                        <v:path arrowok="t"/>
                      </v:shape>
                      <v:shape id="Graphic 197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" path="m4433,31032l,26598,,13299,4433,8866r,-4433l8866,4433,13299,,26598,r4434,4433l35465,4433e" filled="f" strokeweight=".1231mm">
                        <v:path arrowok="t"/>
                      </v:shape>
                      <v:shape id="Graphic 197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" path="m,26598r4433,l8866,31032r13299,l26598,26598r4434,l31032,22165r4433,-4433l35465,4433,31032,e" filled="f" strokecolor="#e8e6e2" strokeweight=".1231mm">
                        <v:path arrowok="t"/>
                      </v:shape>
                      <v:shape id="Graphic 197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" path="m,35465r4433,l8866,39898r13299,l26598,35465r4434,l35465,31032r,-4434l39898,22165r,-13299l35465,4433,35465,e" filled="f" strokecolor="white" strokeweight=".1231mm">
                        <v:path arrowok="t"/>
                      </v:shape>
                      <v:shape id="Graphic 197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" path="m22165,l8866,,,8866,,22165r8866,8867l22165,31032r8867,-8867l31032,8866,22165,xe" stroked="f">
                        <v:path arrowok="t"/>
                      </v:shape>
                      <v:shape id="Graphic 197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" path="m8866,l22165,r8867,8866l31032,22165r-8867,8867l8866,31032,,22165,,8866,8866,xe" filled="f" strokecolor="white" strokeweight=".1231mm">
                        <v:path arrowok="t"/>
                      </v:shape>
                      <v:shape id="Graphic 197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" path="m4433,39898r,-4433l,31032,,17732,4433,13299r,-4433l8866,4433r4433,l17732,,31032,r4433,4433l39898,4433e" filled="f" strokecolor="#696763" strokeweight=".1231mm">
                        <v:path arrowok="t"/>
                      </v:shape>
                      <v:shape id="Graphic 197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" path="m4433,31032l,26598,,13299,4433,8866r,-4433l8866,4433,13299,,26598,r4434,4433l35465,4433e" filled="f" strokeweight=".1231mm">
                        <v:path arrowok="t"/>
                      </v:shape>
                      <v:shape id="Graphic 197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" path="m,26598r4433,l8866,31032r13299,l26598,26598r4434,l31032,22165r4433,-4433l35465,4433,31032,e" filled="f" strokecolor="#e8e6e2" strokeweight=".1231mm">
                        <v:path arrowok="t"/>
                      </v:shape>
                      <v:shape id="Graphic 198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" path="m,35465r4433,l8866,39898r13299,l26598,35465r4434,l35465,31032r,-4434l39898,22165r,-13299l35465,4433,35465,e" filled="f" strokecolor="white" strokeweight=".1231mm">
                        <v:path arrowok="t"/>
                      </v:shape>
                      <v:shape id="Graphic 198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" path="m22165,l8866,,,8866,,22165r8866,8867l22165,31032r8867,-8867l31032,8866,22165,xe" stroked="f">
                        <v:path arrowok="t"/>
                      </v:shape>
                      <v:shape id="Graphic 198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bl>
    <w:p w14:paraId="5707F477" w14:textId="77777777" w:rsidR="002618DD" w:rsidRDefault="002618DD">
      <w:pPr>
        <w:pStyle w:val="BodyText"/>
        <w:spacing w:before="1"/>
        <w:rPr>
          <w:sz w:val="12"/>
        </w:rPr>
      </w:pPr>
    </w:p>
    <w:p w14:paraId="673A50AB" w14:textId="77777777" w:rsidR="002618DD" w:rsidRDefault="00000000">
      <w:pPr>
        <w:spacing w:before="1"/>
        <w:ind w:left="195"/>
        <w:rPr>
          <w:rFonts w:ascii="Arial" w:hAnsi="Arial"/>
          <w:b/>
          <w:sz w:val="14"/>
        </w:rPr>
      </w:pPr>
      <w:r>
        <w:rPr>
          <w:rFonts w:ascii="Arial" w:hAnsi="Arial"/>
          <w:b/>
          <w:spacing w:val="-2"/>
          <w:sz w:val="14"/>
        </w:rPr>
        <w:t>Rated</w:t>
      </w:r>
      <w:r>
        <w:rPr>
          <w:rFonts w:ascii="Arial" w:hAnsi="Arial"/>
          <w:b/>
          <w:sz w:val="14"/>
        </w:rPr>
        <w:t xml:space="preserve"> </w:t>
      </w:r>
      <w:r>
        <w:rPr>
          <w:rFonts w:ascii="Arial" w:hAnsi="Arial"/>
          <w:b/>
          <w:spacing w:val="-2"/>
          <w:sz w:val="14"/>
        </w:rPr>
        <w:t>Technical</w:t>
      </w:r>
      <w:r>
        <w:rPr>
          <w:rFonts w:ascii="Arial" w:hAnsi="Arial"/>
          <w:b/>
          <w:spacing w:val="1"/>
          <w:sz w:val="14"/>
        </w:rPr>
        <w:t xml:space="preserve"> </w:t>
      </w:r>
      <w:r>
        <w:rPr>
          <w:rFonts w:ascii="Arial" w:hAnsi="Arial"/>
          <w:b/>
          <w:spacing w:val="-2"/>
          <w:sz w:val="14"/>
        </w:rPr>
        <w:t>Requirements</w:t>
      </w:r>
      <w:r>
        <w:rPr>
          <w:rFonts w:ascii="Arial" w:hAnsi="Arial"/>
          <w:b/>
          <w:sz w:val="14"/>
        </w:rPr>
        <w:t xml:space="preserve"> </w:t>
      </w:r>
      <w:r>
        <w:rPr>
          <w:rFonts w:ascii="Arial" w:hAnsi="Arial"/>
          <w:b/>
          <w:spacing w:val="-2"/>
          <w:sz w:val="14"/>
        </w:rPr>
        <w:t>–</w:t>
      </w:r>
      <w:r>
        <w:rPr>
          <w:rFonts w:ascii="Arial" w:hAnsi="Arial"/>
          <w:b/>
          <w:spacing w:val="1"/>
          <w:sz w:val="14"/>
        </w:rPr>
        <w:t xml:space="preserve"> </w:t>
      </w:r>
      <w:r>
        <w:rPr>
          <w:rFonts w:ascii="Arial" w:hAnsi="Arial"/>
          <w:b/>
          <w:spacing w:val="-2"/>
          <w:sz w:val="14"/>
        </w:rPr>
        <w:t>Content</w:t>
      </w:r>
      <w:r>
        <w:rPr>
          <w:rFonts w:ascii="Arial" w:hAnsi="Arial"/>
          <w:b/>
          <w:sz w:val="14"/>
        </w:rPr>
        <w:t xml:space="preserve"> </w:t>
      </w:r>
      <w:r>
        <w:rPr>
          <w:rFonts w:ascii="Arial" w:hAnsi="Arial"/>
          <w:b/>
          <w:spacing w:val="-2"/>
          <w:sz w:val="14"/>
        </w:rPr>
        <w:t>Management</w:t>
      </w:r>
      <w:r>
        <w:rPr>
          <w:rFonts w:ascii="Arial" w:hAnsi="Arial"/>
          <w:b/>
          <w:spacing w:val="1"/>
          <w:sz w:val="14"/>
        </w:rPr>
        <w:t xml:space="preserve"> </w:t>
      </w:r>
      <w:r>
        <w:rPr>
          <w:rFonts w:ascii="Arial" w:hAnsi="Arial"/>
          <w:b/>
          <w:spacing w:val="-2"/>
          <w:sz w:val="14"/>
        </w:rPr>
        <w:t>System</w:t>
      </w:r>
      <w:r>
        <w:rPr>
          <w:rFonts w:ascii="Arial" w:hAnsi="Arial"/>
          <w:b/>
          <w:sz w:val="14"/>
        </w:rPr>
        <w:t xml:space="preserve"> </w:t>
      </w:r>
      <w:r>
        <w:rPr>
          <w:rFonts w:ascii="Arial" w:hAnsi="Arial"/>
          <w:b/>
          <w:spacing w:val="-2"/>
          <w:sz w:val="14"/>
        </w:rPr>
        <w:t>(“CMS”)</w:t>
      </w:r>
      <w:r>
        <w:rPr>
          <w:rFonts w:ascii="Arial" w:hAnsi="Arial"/>
          <w:b/>
          <w:spacing w:val="1"/>
          <w:sz w:val="14"/>
        </w:rPr>
        <w:t xml:space="preserve"> </w:t>
      </w:r>
      <w:r>
        <w:rPr>
          <w:rFonts w:ascii="Arial" w:hAnsi="Arial"/>
          <w:b/>
          <w:spacing w:val="-2"/>
          <w:sz w:val="14"/>
        </w:rPr>
        <w:t>-</w:t>
      </w:r>
      <w:r>
        <w:rPr>
          <w:rFonts w:ascii="Arial" w:hAnsi="Arial"/>
          <w:b/>
          <w:sz w:val="14"/>
        </w:rPr>
        <w:t xml:space="preserve"> </w:t>
      </w:r>
      <w:r>
        <w:rPr>
          <w:rFonts w:ascii="Arial" w:hAnsi="Arial"/>
          <w:b/>
          <w:spacing w:val="-2"/>
          <w:sz w:val="14"/>
        </w:rPr>
        <w:t>Section</w:t>
      </w:r>
      <w:r>
        <w:rPr>
          <w:rFonts w:ascii="Arial" w:hAnsi="Arial"/>
          <w:b/>
          <w:spacing w:val="1"/>
          <w:sz w:val="14"/>
        </w:rPr>
        <w:t xml:space="preserve"> </w:t>
      </w:r>
      <w:r>
        <w:rPr>
          <w:rFonts w:ascii="Arial" w:hAnsi="Arial"/>
          <w:b/>
          <w:spacing w:val="-2"/>
          <w:sz w:val="14"/>
        </w:rPr>
        <w:t>2</w:t>
      </w:r>
      <w:r>
        <w:rPr>
          <w:rFonts w:ascii="Arial" w:hAnsi="Arial"/>
          <w:b/>
          <w:sz w:val="14"/>
        </w:rPr>
        <w:t xml:space="preserve"> </w:t>
      </w:r>
      <w:r>
        <w:rPr>
          <w:rFonts w:ascii="Arial" w:hAnsi="Arial"/>
          <w:b/>
          <w:spacing w:val="-2"/>
          <w:sz w:val="14"/>
        </w:rPr>
        <w:t>–</w:t>
      </w:r>
      <w:r>
        <w:rPr>
          <w:rFonts w:ascii="Arial" w:hAnsi="Arial"/>
          <w:b/>
          <w:spacing w:val="1"/>
          <w:sz w:val="14"/>
        </w:rPr>
        <w:t xml:space="preserve"> </w:t>
      </w:r>
      <w:r>
        <w:rPr>
          <w:rFonts w:ascii="Arial" w:hAnsi="Arial"/>
          <w:b/>
          <w:spacing w:val="-2"/>
          <w:sz w:val="14"/>
        </w:rPr>
        <w:t>Technical</w:t>
      </w:r>
      <w:r>
        <w:rPr>
          <w:rFonts w:ascii="Arial" w:hAnsi="Arial"/>
          <w:b/>
          <w:sz w:val="14"/>
        </w:rPr>
        <w:t xml:space="preserve"> </w:t>
      </w:r>
      <w:r>
        <w:rPr>
          <w:rFonts w:ascii="Arial" w:hAnsi="Arial"/>
          <w:b/>
          <w:spacing w:val="-2"/>
          <w:sz w:val="14"/>
        </w:rPr>
        <w:t>Requirements,</w:t>
      </w:r>
      <w:r>
        <w:rPr>
          <w:rFonts w:ascii="Arial" w:hAnsi="Arial"/>
          <w:b/>
          <w:spacing w:val="1"/>
          <w:sz w:val="14"/>
        </w:rPr>
        <w:t xml:space="preserve"> </w:t>
      </w:r>
      <w:r>
        <w:rPr>
          <w:rFonts w:ascii="Arial" w:hAnsi="Arial"/>
          <w:b/>
          <w:spacing w:val="-2"/>
          <w:sz w:val="14"/>
        </w:rPr>
        <w:t>Design</w:t>
      </w:r>
      <w:r>
        <w:rPr>
          <w:rFonts w:ascii="Arial" w:hAnsi="Arial"/>
          <w:b/>
          <w:sz w:val="14"/>
        </w:rPr>
        <w:t xml:space="preserve"> </w:t>
      </w:r>
      <w:r>
        <w:rPr>
          <w:rFonts w:ascii="Arial" w:hAnsi="Arial"/>
          <w:b/>
          <w:spacing w:val="-2"/>
          <w:sz w:val="14"/>
        </w:rPr>
        <w:t>and</w:t>
      </w:r>
      <w:r>
        <w:rPr>
          <w:rFonts w:ascii="Arial" w:hAnsi="Arial"/>
          <w:b/>
          <w:spacing w:val="1"/>
          <w:sz w:val="14"/>
        </w:rPr>
        <w:t xml:space="preserve"> </w:t>
      </w:r>
      <w:r>
        <w:rPr>
          <w:rFonts w:ascii="Arial" w:hAnsi="Arial"/>
          <w:b/>
          <w:spacing w:val="-2"/>
          <w:sz w:val="14"/>
        </w:rPr>
        <w:t>Technical</w:t>
      </w:r>
      <w:r>
        <w:rPr>
          <w:rFonts w:ascii="Arial" w:hAnsi="Arial"/>
          <w:b/>
          <w:sz w:val="14"/>
        </w:rPr>
        <w:t xml:space="preserve"> </w:t>
      </w:r>
      <w:r>
        <w:rPr>
          <w:rFonts w:ascii="Arial" w:hAnsi="Arial"/>
          <w:b/>
          <w:spacing w:val="-2"/>
          <w:sz w:val="14"/>
        </w:rPr>
        <w:t>Approach/</w:t>
      </w:r>
      <w:r>
        <w:rPr>
          <w:rFonts w:ascii="Arial" w:hAnsi="Arial"/>
          <w:b/>
          <w:spacing w:val="1"/>
          <w:sz w:val="14"/>
        </w:rPr>
        <w:t xml:space="preserve"> </w:t>
      </w:r>
      <w:r>
        <w:rPr>
          <w:rFonts w:ascii="Arial" w:hAnsi="Arial"/>
          <w:b/>
          <w:spacing w:val="-2"/>
          <w:sz w:val="14"/>
        </w:rPr>
        <w:t>Capabilities</w:t>
      </w:r>
    </w:p>
    <w:p w14:paraId="4335AF59" w14:textId="77777777" w:rsidR="002618DD" w:rsidRDefault="002618DD">
      <w:pPr>
        <w:pStyle w:val="BodyText"/>
        <w:spacing w:before="80"/>
        <w:rPr>
          <w:rFonts w:ascii="Arial"/>
          <w:b/>
          <w:sz w:val="14"/>
        </w:rPr>
      </w:pPr>
    </w:p>
    <w:p w14:paraId="7D94D381" w14:textId="77777777" w:rsidR="002618DD" w:rsidRDefault="00000000">
      <w:pPr>
        <w:spacing w:line="484" w:lineRule="auto"/>
        <w:ind w:left="195" w:right="671"/>
        <w:rPr>
          <w:sz w:val="12"/>
        </w:rPr>
      </w:pPr>
      <w:r>
        <w:rPr>
          <w:w w:val="105"/>
          <w:sz w:val="12"/>
        </w:rPr>
        <w:t>Refer</w:t>
      </w:r>
      <w:r>
        <w:rPr>
          <w:spacing w:val="-6"/>
          <w:w w:val="105"/>
          <w:sz w:val="12"/>
        </w:rPr>
        <w:t xml:space="preserve"> </w:t>
      </w:r>
      <w:r>
        <w:rPr>
          <w:w w:val="105"/>
          <w:sz w:val="12"/>
        </w:rPr>
        <w:t>to</w:t>
      </w:r>
      <w:r>
        <w:rPr>
          <w:spacing w:val="-6"/>
          <w:w w:val="105"/>
          <w:sz w:val="12"/>
        </w:rPr>
        <w:t xml:space="preserve"> </w:t>
      </w:r>
      <w:r>
        <w:rPr>
          <w:w w:val="105"/>
          <w:sz w:val="12"/>
        </w:rPr>
        <w:t>the</w:t>
      </w:r>
      <w:r>
        <w:rPr>
          <w:spacing w:val="-6"/>
          <w:w w:val="105"/>
          <w:sz w:val="12"/>
        </w:rPr>
        <w:t xml:space="preserve"> </w:t>
      </w:r>
      <w:r>
        <w:rPr>
          <w:w w:val="105"/>
          <w:sz w:val="12"/>
        </w:rPr>
        <w:t>Town's</w:t>
      </w:r>
      <w:r>
        <w:rPr>
          <w:spacing w:val="-6"/>
          <w:w w:val="105"/>
          <w:sz w:val="12"/>
        </w:rPr>
        <w:t xml:space="preserve"> </w:t>
      </w:r>
      <w:r>
        <w:rPr>
          <w:w w:val="105"/>
          <w:sz w:val="12"/>
        </w:rPr>
        <w:t>Information</w:t>
      </w:r>
      <w:r>
        <w:rPr>
          <w:spacing w:val="-6"/>
          <w:w w:val="105"/>
          <w:sz w:val="12"/>
        </w:rPr>
        <w:t xml:space="preserve"> </w:t>
      </w:r>
      <w:r>
        <w:rPr>
          <w:w w:val="105"/>
          <w:sz w:val="12"/>
        </w:rPr>
        <w:t>Systems</w:t>
      </w:r>
      <w:r>
        <w:rPr>
          <w:spacing w:val="-6"/>
          <w:w w:val="105"/>
          <w:sz w:val="12"/>
        </w:rPr>
        <w:t xml:space="preserve"> </w:t>
      </w:r>
      <w:r>
        <w:rPr>
          <w:w w:val="105"/>
          <w:sz w:val="12"/>
        </w:rPr>
        <w:t>Standards</w:t>
      </w:r>
      <w:r>
        <w:rPr>
          <w:spacing w:val="-6"/>
          <w:w w:val="105"/>
          <w:sz w:val="12"/>
        </w:rPr>
        <w:t xml:space="preserve"> </w:t>
      </w:r>
      <w:r>
        <w:rPr>
          <w:w w:val="105"/>
          <w:sz w:val="12"/>
        </w:rPr>
        <w:t>when</w:t>
      </w:r>
      <w:r>
        <w:rPr>
          <w:spacing w:val="-6"/>
          <w:w w:val="105"/>
          <w:sz w:val="12"/>
        </w:rPr>
        <w:t xml:space="preserve"> </w:t>
      </w:r>
      <w:r>
        <w:rPr>
          <w:w w:val="105"/>
          <w:sz w:val="12"/>
        </w:rPr>
        <w:t>completing</w:t>
      </w:r>
      <w:r>
        <w:rPr>
          <w:spacing w:val="-6"/>
          <w:w w:val="105"/>
          <w:sz w:val="12"/>
        </w:rPr>
        <w:t xml:space="preserve"> </w:t>
      </w:r>
      <w:r>
        <w:rPr>
          <w:w w:val="105"/>
          <w:sz w:val="12"/>
        </w:rPr>
        <w:t>this</w:t>
      </w:r>
      <w:r>
        <w:rPr>
          <w:spacing w:val="-6"/>
          <w:w w:val="105"/>
          <w:sz w:val="12"/>
        </w:rPr>
        <w:t xml:space="preserve"> </w:t>
      </w:r>
      <w:r>
        <w:rPr>
          <w:w w:val="105"/>
          <w:sz w:val="12"/>
        </w:rPr>
        <w:t>part</w:t>
      </w:r>
      <w:r>
        <w:rPr>
          <w:spacing w:val="-6"/>
          <w:w w:val="105"/>
          <w:sz w:val="12"/>
        </w:rPr>
        <w:t xml:space="preserve"> </w:t>
      </w:r>
      <w:r>
        <w:rPr>
          <w:w w:val="105"/>
          <w:sz w:val="12"/>
        </w:rPr>
        <w:t>of</w:t>
      </w:r>
      <w:r>
        <w:rPr>
          <w:spacing w:val="-6"/>
          <w:w w:val="105"/>
          <w:sz w:val="12"/>
        </w:rPr>
        <w:t xml:space="preserve"> </w:t>
      </w:r>
      <w:r>
        <w:rPr>
          <w:w w:val="105"/>
          <w:sz w:val="12"/>
        </w:rPr>
        <w:t>the</w:t>
      </w:r>
      <w:r>
        <w:rPr>
          <w:spacing w:val="-6"/>
          <w:w w:val="105"/>
          <w:sz w:val="12"/>
        </w:rPr>
        <w:t xml:space="preserve"> </w:t>
      </w:r>
      <w:r>
        <w:rPr>
          <w:w w:val="105"/>
          <w:sz w:val="12"/>
        </w:rPr>
        <w:t>NRFP</w:t>
      </w:r>
      <w:r>
        <w:rPr>
          <w:spacing w:val="-6"/>
          <w:w w:val="105"/>
          <w:sz w:val="12"/>
        </w:rPr>
        <w:t xml:space="preserve"> </w:t>
      </w:r>
      <w:r>
        <w:rPr>
          <w:w w:val="105"/>
          <w:sz w:val="12"/>
        </w:rPr>
        <w:t>(Schedule</w:t>
      </w:r>
      <w:r>
        <w:rPr>
          <w:spacing w:val="-6"/>
          <w:w w:val="105"/>
          <w:sz w:val="12"/>
        </w:rPr>
        <w:t xml:space="preserve"> </w:t>
      </w:r>
      <w:r>
        <w:rPr>
          <w:w w:val="105"/>
          <w:sz w:val="12"/>
        </w:rPr>
        <w:t>A).</w:t>
      </w:r>
      <w:r>
        <w:rPr>
          <w:spacing w:val="24"/>
          <w:w w:val="105"/>
          <w:sz w:val="12"/>
        </w:rPr>
        <w:t xml:space="preserve"> </w:t>
      </w:r>
      <w:r>
        <w:rPr>
          <w:w w:val="105"/>
          <w:sz w:val="12"/>
        </w:rPr>
        <w:t>Specific</w:t>
      </w:r>
      <w:r>
        <w:rPr>
          <w:spacing w:val="-6"/>
          <w:w w:val="105"/>
          <w:sz w:val="12"/>
        </w:rPr>
        <w:t xml:space="preserve"> </w:t>
      </w:r>
      <w:r>
        <w:rPr>
          <w:w w:val="105"/>
          <w:sz w:val="12"/>
        </w:rPr>
        <w:t>requirements</w:t>
      </w:r>
      <w:r>
        <w:rPr>
          <w:spacing w:val="-6"/>
          <w:w w:val="105"/>
          <w:sz w:val="12"/>
        </w:rPr>
        <w:t xml:space="preserve"> </w:t>
      </w:r>
      <w:r>
        <w:rPr>
          <w:w w:val="105"/>
          <w:sz w:val="12"/>
        </w:rPr>
        <w:t>are</w:t>
      </w:r>
      <w:r>
        <w:rPr>
          <w:spacing w:val="-6"/>
          <w:w w:val="105"/>
          <w:sz w:val="12"/>
        </w:rPr>
        <w:t xml:space="preserve"> </w:t>
      </w:r>
      <w:r>
        <w:rPr>
          <w:w w:val="105"/>
          <w:sz w:val="12"/>
        </w:rPr>
        <w:t>included</w:t>
      </w:r>
      <w:r>
        <w:rPr>
          <w:spacing w:val="-6"/>
          <w:w w:val="105"/>
          <w:sz w:val="12"/>
        </w:rPr>
        <w:t xml:space="preserve"> </w:t>
      </w:r>
      <w:r>
        <w:rPr>
          <w:w w:val="105"/>
          <w:sz w:val="12"/>
        </w:rPr>
        <w:t>in</w:t>
      </w:r>
      <w:r>
        <w:rPr>
          <w:spacing w:val="-6"/>
          <w:w w:val="105"/>
          <w:sz w:val="12"/>
        </w:rPr>
        <w:t xml:space="preserve"> </w:t>
      </w:r>
      <w:r>
        <w:rPr>
          <w:w w:val="105"/>
          <w:sz w:val="12"/>
        </w:rPr>
        <w:t>the</w:t>
      </w:r>
      <w:r>
        <w:rPr>
          <w:spacing w:val="-6"/>
          <w:w w:val="105"/>
          <w:sz w:val="12"/>
        </w:rPr>
        <w:t xml:space="preserve"> </w:t>
      </w:r>
      <w:r>
        <w:rPr>
          <w:w w:val="105"/>
          <w:sz w:val="12"/>
        </w:rPr>
        <w:t>Technical</w:t>
      </w:r>
      <w:r>
        <w:rPr>
          <w:spacing w:val="-6"/>
          <w:w w:val="105"/>
          <w:sz w:val="12"/>
        </w:rPr>
        <w:t xml:space="preserve"> </w:t>
      </w:r>
      <w:r>
        <w:rPr>
          <w:w w:val="105"/>
          <w:sz w:val="12"/>
        </w:rPr>
        <w:t>Requirements</w:t>
      </w:r>
      <w:r>
        <w:rPr>
          <w:spacing w:val="-6"/>
          <w:w w:val="105"/>
          <w:sz w:val="12"/>
        </w:rPr>
        <w:t xml:space="preserve"> </w:t>
      </w:r>
      <w:r>
        <w:rPr>
          <w:w w:val="105"/>
          <w:sz w:val="12"/>
        </w:rPr>
        <w:t>fillable</w:t>
      </w:r>
      <w:r>
        <w:rPr>
          <w:spacing w:val="-6"/>
          <w:w w:val="105"/>
          <w:sz w:val="12"/>
        </w:rPr>
        <w:t xml:space="preserve"> </w:t>
      </w:r>
      <w:r>
        <w:rPr>
          <w:w w:val="105"/>
          <w:sz w:val="12"/>
        </w:rPr>
        <w:t>form.</w:t>
      </w:r>
      <w:r>
        <w:rPr>
          <w:spacing w:val="40"/>
          <w:w w:val="105"/>
          <w:sz w:val="12"/>
        </w:rPr>
        <w:t xml:space="preserve"> </w:t>
      </w:r>
      <w:r>
        <w:rPr>
          <w:w w:val="105"/>
          <w:sz w:val="12"/>
        </w:rPr>
        <w:t>Proponent</w:t>
      </w:r>
      <w:r>
        <w:rPr>
          <w:spacing w:val="-5"/>
          <w:w w:val="105"/>
          <w:sz w:val="12"/>
        </w:rPr>
        <w:t xml:space="preserve"> </w:t>
      </w:r>
      <w:r>
        <w:rPr>
          <w:w w:val="105"/>
          <w:sz w:val="12"/>
        </w:rPr>
        <w:t>shall</w:t>
      </w:r>
      <w:r>
        <w:rPr>
          <w:spacing w:val="-5"/>
          <w:w w:val="105"/>
          <w:sz w:val="12"/>
        </w:rPr>
        <w:t xml:space="preserve"> </w:t>
      </w:r>
      <w:r>
        <w:rPr>
          <w:w w:val="105"/>
          <w:sz w:val="12"/>
        </w:rPr>
        <w:t>respond</w:t>
      </w:r>
      <w:r>
        <w:rPr>
          <w:spacing w:val="-5"/>
          <w:w w:val="105"/>
          <w:sz w:val="12"/>
        </w:rPr>
        <w:t xml:space="preserve"> </w:t>
      </w:r>
      <w:r>
        <w:rPr>
          <w:w w:val="105"/>
          <w:sz w:val="12"/>
        </w:rPr>
        <w:t>with</w:t>
      </w:r>
      <w:r>
        <w:rPr>
          <w:spacing w:val="-5"/>
          <w:w w:val="105"/>
          <w:sz w:val="12"/>
        </w:rPr>
        <w:t xml:space="preserve"> </w:t>
      </w:r>
      <w:r>
        <w:rPr>
          <w:w w:val="105"/>
          <w:sz w:val="12"/>
        </w:rPr>
        <w:t>the</w:t>
      </w:r>
      <w:r>
        <w:rPr>
          <w:spacing w:val="-5"/>
          <w:w w:val="105"/>
          <w:sz w:val="12"/>
        </w:rPr>
        <w:t xml:space="preserve"> </w:t>
      </w:r>
      <w:r>
        <w:rPr>
          <w:w w:val="105"/>
          <w:sz w:val="12"/>
        </w:rPr>
        <w:t>applicable</w:t>
      </w:r>
      <w:r>
        <w:rPr>
          <w:spacing w:val="-5"/>
          <w:w w:val="105"/>
          <w:sz w:val="12"/>
        </w:rPr>
        <w:t xml:space="preserve"> </w:t>
      </w:r>
      <w:r>
        <w:rPr>
          <w:w w:val="105"/>
          <w:sz w:val="12"/>
        </w:rPr>
        <w:t>response</w:t>
      </w:r>
      <w:r>
        <w:rPr>
          <w:spacing w:val="-5"/>
          <w:w w:val="105"/>
          <w:sz w:val="12"/>
        </w:rPr>
        <w:t xml:space="preserve"> </w:t>
      </w:r>
      <w:r>
        <w:rPr>
          <w:w w:val="105"/>
          <w:sz w:val="12"/>
        </w:rPr>
        <w:t>code</w:t>
      </w:r>
      <w:r>
        <w:rPr>
          <w:spacing w:val="-5"/>
          <w:w w:val="105"/>
          <w:sz w:val="12"/>
        </w:rPr>
        <w:t xml:space="preserve"> </w:t>
      </w:r>
      <w:r>
        <w:rPr>
          <w:w w:val="105"/>
          <w:sz w:val="12"/>
        </w:rPr>
        <w:t>under</w:t>
      </w:r>
      <w:r>
        <w:rPr>
          <w:spacing w:val="-5"/>
          <w:w w:val="105"/>
          <w:sz w:val="12"/>
        </w:rPr>
        <w:t xml:space="preserve"> </w:t>
      </w:r>
      <w:r>
        <w:rPr>
          <w:w w:val="105"/>
          <w:sz w:val="12"/>
        </w:rPr>
        <w:t>the</w:t>
      </w:r>
      <w:r>
        <w:rPr>
          <w:spacing w:val="-5"/>
          <w:w w:val="105"/>
          <w:sz w:val="12"/>
        </w:rPr>
        <w:t xml:space="preserve"> </w:t>
      </w:r>
      <w:r>
        <w:rPr>
          <w:w w:val="105"/>
          <w:sz w:val="12"/>
        </w:rPr>
        <w:t>‘Response’</w:t>
      </w:r>
      <w:r>
        <w:rPr>
          <w:spacing w:val="-5"/>
          <w:w w:val="105"/>
          <w:sz w:val="12"/>
        </w:rPr>
        <w:t xml:space="preserve"> </w:t>
      </w:r>
      <w:r>
        <w:rPr>
          <w:w w:val="105"/>
          <w:sz w:val="12"/>
        </w:rPr>
        <w:t>column</w:t>
      </w:r>
      <w:r>
        <w:rPr>
          <w:spacing w:val="-5"/>
          <w:w w:val="105"/>
          <w:sz w:val="12"/>
        </w:rPr>
        <w:t xml:space="preserve"> </w:t>
      </w:r>
      <w:r>
        <w:rPr>
          <w:w w:val="105"/>
          <w:sz w:val="12"/>
        </w:rPr>
        <w:t>and</w:t>
      </w:r>
      <w:r>
        <w:rPr>
          <w:spacing w:val="-5"/>
          <w:w w:val="105"/>
          <w:sz w:val="12"/>
        </w:rPr>
        <w:t xml:space="preserve"> </w:t>
      </w:r>
      <w:r>
        <w:rPr>
          <w:w w:val="105"/>
          <w:sz w:val="12"/>
        </w:rPr>
        <w:t>provide</w:t>
      </w:r>
      <w:r>
        <w:rPr>
          <w:spacing w:val="-5"/>
          <w:w w:val="105"/>
          <w:sz w:val="12"/>
        </w:rPr>
        <w:t xml:space="preserve"> </w:t>
      </w:r>
      <w:r>
        <w:rPr>
          <w:w w:val="105"/>
          <w:sz w:val="12"/>
        </w:rPr>
        <w:t>relative/supportive</w:t>
      </w:r>
      <w:r>
        <w:rPr>
          <w:spacing w:val="-5"/>
          <w:w w:val="105"/>
          <w:sz w:val="12"/>
        </w:rPr>
        <w:t xml:space="preserve"> </w:t>
      </w:r>
      <w:r>
        <w:rPr>
          <w:w w:val="105"/>
          <w:sz w:val="12"/>
        </w:rPr>
        <w:t>information</w:t>
      </w:r>
      <w:r>
        <w:rPr>
          <w:spacing w:val="-5"/>
          <w:w w:val="105"/>
          <w:sz w:val="12"/>
        </w:rPr>
        <w:t xml:space="preserve"> </w:t>
      </w:r>
      <w:r>
        <w:rPr>
          <w:w w:val="105"/>
          <w:sz w:val="12"/>
        </w:rPr>
        <w:t>in</w:t>
      </w:r>
      <w:r>
        <w:rPr>
          <w:spacing w:val="-5"/>
          <w:w w:val="105"/>
          <w:sz w:val="12"/>
        </w:rPr>
        <w:t xml:space="preserve"> </w:t>
      </w:r>
      <w:r>
        <w:rPr>
          <w:w w:val="105"/>
          <w:sz w:val="12"/>
        </w:rPr>
        <w:t>the</w:t>
      </w:r>
      <w:r>
        <w:rPr>
          <w:spacing w:val="-5"/>
          <w:w w:val="105"/>
          <w:sz w:val="12"/>
        </w:rPr>
        <w:t xml:space="preserve"> </w:t>
      </w:r>
      <w:r>
        <w:rPr>
          <w:w w:val="105"/>
          <w:sz w:val="12"/>
        </w:rPr>
        <w:t>‘Comments’</w:t>
      </w:r>
      <w:r>
        <w:rPr>
          <w:spacing w:val="-5"/>
          <w:w w:val="105"/>
          <w:sz w:val="12"/>
        </w:rPr>
        <w:t xml:space="preserve"> </w:t>
      </w:r>
      <w:r>
        <w:rPr>
          <w:w w:val="105"/>
          <w:sz w:val="12"/>
        </w:rPr>
        <w:t>column</w:t>
      </w:r>
      <w:r>
        <w:rPr>
          <w:spacing w:val="-5"/>
          <w:w w:val="105"/>
          <w:sz w:val="12"/>
        </w:rPr>
        <w:t xml:space="preserve"> </w:t>
      </w:r>
      <w:r>
        <w:rPr>
          <w:w w:val="105"/>
          <w:sz w:val="12"/>
        </w:rPr>
        <w:t>for</w:t>
      </w:r>
      <w:r>
        <w:rPr>
          <w:spacing w:val="-5"/>
          <w:w w:val="105"/>
          <w:sz w:val="12"/>
        </w:rPr>
        <w:t xml:space="preserve"> </w:t>
      </w:r>
      <w:r>
        <w:rPr>
          <w:w w:val="105"/>
          <w:sz w:val="12"/>
        </w:rPr>
        <w:t>each</w:t>
      </w:r>
      <w:r>
        <w:rPr>
          <w:spacing w:val="-5"/>
          <w:w w:val="105"/>
          <w:sz w:val="12"/>
        </w:rPr>
        <w:t xml:space="preserve"> </w:t>
      </w:r>
      <w:r>
        <w:rPr>
          <w:w w:val="105"/>
          <w:sz w:val="12"/>
        </w:rPr>
        <w:t>line</w:t>
      </w:r>
      <w:r>
        <w:rPr>
          <w:spacing w:val="-5"/>
          <w:w w:val="105"/>
          <w:sz w:val="12"/>
        </w:rPr>
        <w:t xml:space="preserve"> </w:t>
      </w:r>
      <w:r>
        <w:rPr>
          <w:w w:val="105"/>
          <w:sz w:val="12"/>
        </w:rPr>
        <w:t>item.</w:t>
      </w:r>
    </w:p>
    <w:p w14:paraId="5182E476" w14:textId="77777777" w:rsidR="002618DD" w:rsidRDefault="00000000">
      <w:pPr>
        <w:spacing w:before="1" w:line="266" w:lineRule="auto"/>
        <w:ind w:left="195"/>
        <w:rPr>
          <w:sz w:val="12"/>
        </w:rPr>
      </w:pPr>
      <w:r>
        <w:rPr>
          <w:w w:val="105"/>
          <w:sz w:val="12"/>
        </w:rPr>
        <w:t>Proponents</w:t>
      </w:r>
      <w:r>
        <w:rPr>
          <w:spacing w:val="13"/>
          <w:w w:val="105"/>
          <w:sz w:val="12"/>
        </w:rPr>
        <w:t xml:space="preserve"> </w:t>
      </w:r>
      <w:r>
        <w:rPr>
          <w:w w:val="105"/>
          <w:sz w:val="12"/>
        </w:rPr>
        <w:t>shall</w:t>
      </w:r>
      <w:r>
        <w:rPr>
          <w:spacing w:val="13"/>
          <w:w w:val="105"/>
          <w:sz w:val="12"/>
        </w:rPr>
        <w:t xml:space="preserve"> </w:t>
      </w:r>
      <w:r>
        <w:rPr>
          <w:w w:val="105"/>
          <w:sz w:val="12"/>
        </w:rPr>
        <w:t>utilize</w:t>
      </w:r>
      <w:r>
        <w:rPr>
          <w:spacing w:val="13"/>
          <w:w w:val="105"/>
          <w:sz w:val="12"/>
        </w:rPr>
        <w:t xml:space="preserve"> </w:t>
      </w:r>
      <w:r>
        <w:rPr>
          <w:w w:val="105"/>
          <w:sz w:val="12"/>
        </w:rPr>
        <w:t>the</w:t>
      </w:r>
      <w:r>
        <w:rPr>
          <w:spacing w:val="13"/>
          <w:w w:val="105"/>
          <w:sz w:val="12"/>
        </w:rPr>
        <w:t xml:space="preserve"> </w:t>
      </w:r>
      <w:r>
        <w:rPr>
          <w:w w:val="105"/>
          <w:sz w:val="12"/>
        </w:rPr>
        <w:t>“Document</w:t>
      </w:r>
      <w:r>
        <w:rPr>
          <w:spacing w:val="12"/>
          <w:w w:val="105"/>
          <w:sz w:val="12"/>
        </w:rPr>
        <w:t xml:space="preserve"> </w:t>
      </w:r>
      <w:r>
        <w:rPr>
          <w:w w:val="105"/>
          <w:sz w:val="12"/>
        </w:rPr>
        <w:t>Uploads”</w:t>
      </w:r>
      <w:r>
        <w:rPr>
          <w:spacing w:val="13"/>
          <w:w w:val="105"/>
          <w:sz w:val="12"/>
        </w:rPr>
        <w:t xml:space="preserve"> </w:t>
      </w:r>
      <w:r>
        <w:rPr>
          <w:w w:val="105"/>
          <w:sz w:val="12"/>
        </w:rPr>
        <w:t>provided</w:t>
      </w:r>
      <w:r>
        <w:rPr>
          <w:spacing w:val="13"/>
          <w:w w:val="105"/>
          <w:sz w:val="12"/>
        </w:rPr>
        <w:t xml:space="preserve"> </w:t>
      </w:r>
      <w:r>
        <w:rPr>
          <w:w w:val="105"/>
          <w:sz w:val="12"/>
        </w:rPr>
        <w:t>within</w:t>
      </w:r>
      <w:r>
        <w:rPr>
          <w:spacing w:val="13"/>
          <w:w w:val="105"/>
          <w:sz w:val="12"/>
        </w:rPr>
        <w:t xml:space="preserve"> </w:t>
      </w:r>
      <w:r>
        <w:rPr>
          <w:w w:val="105"/>
          <w:sz w:val="12"/>
        </w:rPr>
        <w:t>each</w:t>
      </w:r>
      <w:r>
        <w:rPr>
          <w:spacing w:val="13"/>
          <w:w w:val="105"/>
          <w:sz w:val="12"/>
        </w:rPr>
        <w:t xml:space="preserve"> </w:t>
      </w:r>
      <w:r>
        <w:rPr>
          <w:w w:val="105"/>
          <w:sz w:val="12"/>
        </w:rPr>
        <w:t>section</w:t>
      </w:r>
      <w:r>
        <w:rPr>
          <w:spacing w:val="13"/>
          <w:w w:val="105"/>
          <w:sz w:val="12"/>
        </w:rPr>
        <w:t xml:space="preserve"> </w:t>
      </w:r>
      <w:r>
        <w:rPr>
          <w:w w:val="105"/>
          <w:sz w:val="12"/>
        </w:rPr>
        <w:t>of</w:t>
      </w:r>
      <w:r>
        <w:rPr>
          <w:spacing w:val="12"/>
          <w:w w:val="105"/>
          <w:sz w:val="12"/>
        </w:rPr>
        <w:t xml:space="preserve"> </w:t>
      </w:r>
      <w:r>
        <w:rPr>
          <w:w w:val="105"/>
          <w:sz w:val="12"/>
        </w:rPr>
        <w:t>the</w:t>
      </w:r>
      <w:r>
        <w:rPr>
          <w:spacing w:val="13"/>
          <w:w w:val="105"/>
          <w:sz w:val="12"/>
        </w:rPr>
        <w:t xml:space="preserve"> </w:t>
      </w:r>
      <w:r>
        <w:rPr>
          <w:w w:val="105"/>
          <w:sz w:val="12"/>
        </w:rPr>
        <w:t>ebidding</w:t>
      </w:r>
      <w:r>
        <w:rPr>
          <w:spacing w:val="13"/>
          <w:w w:val="105"/>
          <w:sz w:val="12"/>
        </w:rPr>
        <w:t xml:space="preserve"> </w:t>
      </w:r>
      <w:r>
        <w:rPr>
          <w:w w:val="105"/>
          <w:sz w:val="12"/>
        </w:rPr>
        <w:t>system</w:t>
      </w:r>
      <w:r>
        <w:rPr>
          <w:spacing w:val="13"/>
          <w:w w:val="105"/>
          <w:sz w:val="12"/>
        </w:rPr>
        <w:t xml:space="preserve"> </w:t>
      </w:r>
      <w:r>
        <w:rPr>
          <w:w w:val="105"/>
          <w:sz w:val="12"/>
        </w:rPr>
        <w:t>for</w:t>
      </w:r>
      <w:r>
        <w:rPr>
          <w:spacing w:val="13"/>
          <w:w w:val="105"/>
          <w:sz w:val="12"/>
        </w:rPr>
        <w:t xml:space="preserve"> </w:t>
      </w:r>
      <w:r>
        <w:rPr>
          <w:w w:val="105"/>
          <w:sz w:val="12"/>
        </w:rPr>
        <w:t>the</w:t>
      </w:r>
      <w:r>
        <w:rPr>
          <w:spacing w:val="13"/>
          <w:w w:val="105"/>
          <w:sz w:val="12"/>
        </w:rPr>
        <w:t xml:space="preserve"> </w:t>
      </w:r>
      <w:r>
        <w:rPr>
          <w:w w:val="105"/>
          <w:sz w:val="12"/>
        </w:rPr>
        <w:t>submission</w:t>
      </w:r>
      <w:r>
        <w:rPr>
          <w:spacing w:val="13"/>
          <w:w w:val="105"/>
          <w:sz w:val="12"/>
        </w:rPr>
        <w:t xml:space="preserve"> </w:t>
      </w:r>
      <w:r>
        <w:rPr>
          <w:w w:val="105"/>
          <w:sz w:val="12"/>
        </w:rPr>
        <w:t>of</w:t>
      </w:r>
      <w:r>
        <w:rPr>
          <w:spacing w:val="12"/>
          <w:w w:val="105"/>
          <w:sz w:val="12"/>
        </w:rPr>
        <w:t xml:space="preserve"> </w:t>
      </w:r>
      <w:r>
        <w:rPr>
          <w:w w:val="105"/>
          <w:sz w:val="12"/>
        </w:rPr>
        <w:t>any</w:t>
      </w:r>
      <w:r>
        <w:rPr>
          <w:spacing w:val="13"/>
          <w:w w:val="105"/>
          <w:sz w:val="12"/>
        </w:rPr>
        <w:t xml:space="preserve"> </w:t>
      </w:r>
      <w:r>
        <w:rPr>
          <w:w w:val="105"/>
          <w:sz w:val="12"/>
        </w:rPr>
        <w:t>additional</w:t>
      </w:r>
      <w:r>
        <w:rPr>
          <w:spacing w:val="13"/>
          <w:w w:val="105"/>
          <w:sz w:val="12"/>
        </w:rPr>
        <w:t xml:space="preserve"> </w:t>
      </w:r>
      <w:r>
        <w:rPr>
          <w:w w:val="105"/>
          <w:sz w:val="12"/>
        </w:rPr>
        <w:t>or</w:t>
      </w:r>
      <w:r>
        <w:rPr>
          <w:spacing w:val="13"/>
          <w:w w:val="105"/>
          <w:sz w:val="12"/>
        </w:rPr>
        <w:t xml:space="preserve"> </w:t>
      </w:r>
      <w:r>
        <w:rPr>
          <w:w w:val="105"/>
          <w:sz w:val="12"/>
        </w:rPr>
        <w:t>supporting</w:t>
      </w:r>
      <w:r>
        <w:rPr>
          <w:spacing w:val="13"/>
          <w:w w:val="105"/>
          <w:sz w:val="12"/>
        </w:rPr>
        <w:t xml:space="preserve"> </w:t>
      </w:r>
      <w:r>
        <w:rPr>
          <w:w w:val="105"/>
          <w:sz w:val="12"/>
        </w:rPr>
        <w:t>information</w:t>
      </w:r>
      <w:r>
        <w:rPr>
          <w:spacing w:val="13"/>
          <w:w w:val="105"/>
          <w:sz w:val="12"/>
        </w:rPr>
        <w:t xml:space="preserve"> </w:t>
      </w:r>
      <w:r>
        <w:rPr>
          <w:w w:val="105"/>
          <w:sz w:val="12"/>
        </w:rPr>
        <w:t>they</w:t>
      </w:r>
      <w:r>
        <w:rPr>
          <w:spacing w:val="13"/>
          <w:w w:val="105"/>
          <w:sz w:val="12"/>
        </w:rPr>
        <w:t xml:space="preserve"> </w:t>
      </w:r>
      <w:r>
        <w:rPr>
          <w:w w:val="105"/>
          <w:sz w:val="12"/>
        </w:rPr>
        <w:t>wish</w:t>
      </w:r>
      <w:r>
        <w:rPr>
          <w:spacing w:val="13"/>
          <w:w w:val="105"/>
          <w:sz w:val="12"/>
        </w:rPr>
        <w:t xml:space="preserve"> </w:t>
      </w:r>
      <w:r>
        <w:rPr>
          <w:w w:val="105"/>
          <w:sz w:val="12"/>
        </w:rPr>
        <w:t>to</w:t>
      </w:r>
      <w:r>
        <w:rPr>
          <w:spacing w:val="13"/>
          <w:w w:val="105"/>
          <w:sz w:val="12"/>
        </w:rPr>
        <w:t xml:space="preserve"> </w:t>
      </w:r>
      <w:r>
        <w:rPr>
          <w:w w:val="105"/>
          <w:sz w:val="12"/>
        </w:rPr>
        <w:t>include</w:t>
      </w:r>
      <w:r>
        <w:rPr>
          <w:spacing w:val="13"/>
          <w:w w:val="105"/>
          <w:sz w:val="12"/>
        </w:rPr>
        <w:t xml:space="preserve"> </w:t>
      </w:r>
      <w:r>
        <w:rPr>
          <w:w w:val="105"/>
          <w:sz w:val="12"/>
        </w:rPr>
        <w:t>with</w:t>
      </w:r>
      <w:r>
        <w:rPr>
          <w:spacing w:val="13"/>
          <w:w w:val="105"/>
          <w:sz w:val="12"/>
        </w:rPr>
        <w:t xml:space="preserve"> </w:t>
      </w:r>
      <w:r>
        <w:rPr>
          <w:w w:val="105"/>
          <w:sz w:val="12"/>
        </w:rPr>
        <w:t>their</w:t>
      </w:r>
      <w:r>
        <w:rPr>
          <w:spacing w:val="40"/>
          <w:w w:val="105"/>
          <w:sz w:val="12"/>
        </w:rPr>
        <w:t xml:space="preserve"> </w:t>
      </w:r>
      <w:r>
        <w:rPr>
          <w:spacing w:val="-2"/>
          <w:w w:val="105"/>
          <w:sz w:val="12"/>
        </w:rPr>
        <w:t>proposal.</w:t>
      </w:r>
    </w:p>
    <w:p w14:paraId="25837296" w14:textId="77777777" w:rsidR="002618DD" w:rsidRDefault="00000000">
      <w:pPr>
        <w:spacing w:before="127" w:line="266" w:lineRule="auto"/>
        <w:ind w:left="195" w:right="194"/>
        <w:rPr>
          <w:sz w:val="12"/>
        </w:rPr>
      </w:pPr>
      <w:r>
        <w:rPr>
          <w:w w:val="105"/>
          <w:sz w:val="12"/>
        </w:rPr>
        <w:t>Proponents</w:t>
      </w:r>
      <w:r>
        <w:rPr>
          <w:spacing w:val="-3"/>
          <w:w w:val="105"/>
          <w:sz w:val="12"/>
        </w:rPr>
        <w:t xml:space="preserve"> </w:t>
      </w:r>
      <w:r>
        <w:rPr>
          <w:w w:val="105"/>
          <w:sz w:val="12"/>
        </w:rPr>
        <w:t>will</w:t>
      </w:r>
      <w:r>
        <w:rPr>
          <w:spacing w:val="-3"/>
          <w:w w:val="105"/>
          <w:sz w:val="12"/>
        </w:rPr>
        <w:t xml:space="preserve"> </w:t>
      </w:r>
      <w:r>
        <w:rPr>
          <w:w w:val="105"/>
          <w:sz w:val="12"/>
        </w:rPr>
        <w:t>be</w:t>
      </w:r>
      <w:r>
        <w:rPr>
          <w:spacing w:val="-3"/>
          <w:w w:val="105"/>
          <w:sz w:val="12"/>
        </w:rPr>
        <w:t xml:space="preserve"> </w:t>
      </w:r>
      <w:r>
        <w:rPr>
          <w:w w:val="105"/>
          <w:sz w:val="12"/>
        </w:rPr>
        <w:t>evaluated</w:t>
      </w:r>
      <w:r>
        <w:rPr>
          <w:spacing w:val="-3"/>
          <w:w w:val="105"/>
          <w:sz w:val="12"/>
        </w:rPr>
        <w:t xml:space="preserve"> </w:t>
      </w:r>
      <w:r>
        <w:rPr>
          <w:w w:val="105"/>
          <w:sz w:val="12"/>
        </w:rPr>
        <w:t>on</w:t>
      </w:r>
      <w:r>
        <w:rPr>
          <w:spacing w:val="-3"/>
          <w:w w:val="105"/>
          <w:sz w:val="12"/>
        </w:rPr>
        <w:t xml:space="preserve"> </w:t>
      </w:r>
      <w:r>
        <w:rPr>
          <w:w w:val="105"/>
          <w:sz w:val="12"/>
        </w:rPr>
        <w:t>the</w:t>
      </w:r>
      <w:r>
        <w:rPr>
          <w:spacing w:val="-3"/>
          <w:w w:val="105"/>
          <w:sz w:val="12"/>
        </w:rPr>
        <w:t xml:space="preserve"> </w:t>
      </w:r>
      <w:r>
        <w:rPr>
          <w:w w:val="105"/>
          <w:sz w:val="12"/>
        </w:rPr>
        <w:t>overall</w:t>
      </w:r>
      <w:r>
        <w:rPr>
          <w:spacing w:val="-3"/>
          <w:w w:val="105"/>
          <w:sz w:val="12"/>
        </w:rPr>
        <w:t xml:space="preserve"> </w:t>
      </w:r>
      <w:r>
        <w:rPr>
          <w:w w:val="105"/>
          <w:sz w:val="12"/>
        </w:rPr>
        <w:t>quality,</w:t>
      </w:r>
      <w:r>
        <w:rPr>
          <w:spacing w:val="-3"/>
          <w:w w:val="105"/>
          <w:sz w:val="12"/>
        </w:rPr>
        <w:t xml:space="preserve"> </w:t>
      </w:r>
      <w:r>
        <w:rPr>
          <w:w w:val="105"/>
          <w:sz w:val="12"/>
        </w:rPr>
        <w:t>functionality,</w:t>
      </w:r>
      <w:r>
        <w:rPr>
          <w:spacing w:val="-3"/>
          <w:w w:val="105"/>
          <w:sz w:val="12"/>
        </w:rPr>
        <w:t xml:space="preserve"> </w:t>
      </w:r>
      <w:r>
        <w:rPr>
          <w:w w:val="105"/>
          <w:sz w:val="12"/>
        </w:rPr>
        <w:t>and</w:t>
      </w:r>
      <w:r>
        <w:rPr>
          <w:spacing w:val="-3"/>
          <w:w w:val="105"/>
          <w:sz w:val="12"/>
        </w:rPr>
        <w:t xml:space="preserve"> </w:t>
      </w:r>
      <w:r>
        <w:rPr>
          <w:w w:val="105"/>
          <w:sz w:val="12"/>
        </w:rPr>
        <w:t>feasibility</w:t>
      </w:r>
      <w:r>
        <w:rPr>
          <w:spacing w:val="-3"/>
          <w:w w:val="105"/>
          <w:sz w:val="12"/>
        </w:rPr>
        <w:t xml:space="preserve"> </w:t>
      </w:r>
      <w:r>
        <w:rPr>
          <w:w w:val="105"/>
          <w:sz w:val="12"/>
        </w:rPr>
        <w:t>of</w:t>
      </w:r>
      <w:r>
        <w:rPr>
          <w:spacing w:val="-3"/>
          <w:w w:val="105"/>
          <w:sz w:val="12"/>
        </w:rPr>
        <w:t xml:space="preserve"> </w:t>
      </w:r>
      <w:r>
        <w:rPr>
          <w:w w:val="105"/>
          <w:sz w:val="12"/>
        </w:rPr>
        <w:t>their</w:t>
      </w:r>
      <w:r>
        <w:rPr>
          <w:spacing w:val="-3"/>
          <w:w w:val="105"/>
          <w:sz w:val="12"/>
        </w:rPr>
        <w:t xml:space="preserve"> </w:t>
      </w:r>
      <w:r>
        <w:rPr>
          <w:w w:val="105"/>
          <w:sz w:val="12"/>
        </w:rPr>
        <w:t>proposed</w:t>
      </w:r>
      <w:r>
        <w:rPr>
          <w:spacing w:val="-3"/>
          <w:w w:val="105"/>
          <w:sz w:val="12"/>
        </w:rPr>
        <w:t xml:space="preserve"> </w:t>
      </w:r>
      <w:r>
        <w:rPr>
          <w:w w:val="105"/>
          <w:sz w:val="12"/>
        </w:rPr>
        <w:t>technical</w:t>
      </w:r>
      <w:r>
        <w:rPr>
          <w:spacing w:val="-3"/>
          <w:w w:val="105"/>
          <w:sz w:val="12"/>
        </w:rPr>
        <w:t xml:space="preserve"> </w:t>
      </w:r>
      <w:r>
        <w:rPr>
          <w:w w:val="105"/>
          <w:sz w:val="12"/>
        </w:rPr>
        <w:t>solution</w:t>
      </w:r>
      <w:r>
        <w:rPr>
          <w:spacing w:val="-3"/>
          <w:w w:val="105"/>
          <w:sz w:val="12"/>
        </w:rPr>
        <w:t xml:space="preserve"> </w:t>
      </w:r>
      <w:r>
        <w:rPr>
          <w:w w:val="105"/>
          <w:sz w:val="12"/>
        </w:rPr>
        <w:t>and</w:t>
      </w:r>
      <w:r>
        <w:rPr>
          <w:spacing w:val="-3"/>
          <w:w w:val="105"/>
          <w:sz w:val="12"/>
        </w:rPr>
        <w:t xml:space="preserve"> </w:t>
      </w:r>
      <w:r>
        <w:rPr>
          <w:w w:val="105"/>
          <w:sz w:val="12"/>
        </w:rPr>
        <w:t>design</w:t>
      </w:r>
      <w:r>
        <w:rPr>
          <w:spacing w:val="-3"/>
          <w:w w:val="105"/>
          <w:sz w:val="12"/>
        </w:rPr>
        <w:t xml:space="preserve"> </w:t>
      </w:r>
      <w:r>
        <w:rPr>
          <w:w w:val="105"/>
          <w:sz w:val="12"/>
        </w:rPr>
        <w:t>approach,</w:t>
      </w:r>
      <w:r>
        <w:rPr>
          <w:spacing w:val="-3"/>
          <w:w w:val="105"/>
          <w:sz w:val="12"/>
        </w:rPr>
        <w:t xml:space="preserve"> </w:t>
      </w:r>
      <w:r>
        <w:rPr>
          <w:w w:val="105"/>
          <w:sz w:val="12"/>
        </w:rPr>
        <w:t>in</w:t>
      </w:r>
      <w:r>
        <w:rPr>
          <w:spacing w:val="-3"/>
          <w:w w:val="105"/>
          <w:sz w:val="12"/>
        </w:rPr>
        <w:t xml:space="preserve"> </w:t>
      </w:r>
      <w:r>
        <w:rPr>
          <w:w w:val="105"/>
          <w:sz w:val="12"/>
        </w:rPr>
        <w:t>alignment</w:t>
      </w:r>
      <w:r>
        <w:rPr>
          <w:spacing w:val="-3"/>
          <w:w w:val="105"/>
          <w:sz w:val="12"/>
        </w:rPr>
        <w:t xml:space="preserve"> </w:t>
      </w:r>
      <w:r>
        <w:rPr>
          <w:w w:val="105"/>
          <w:sz w:val="12"/>
        </w:rPr>
        <w:t>with</w:t>
      </w:r>
      <w:r>
        <w:rPr>
          <w:spacing w:val="-3"/>
          <w:w w:val="105"/>
          <w:sz w:val="12"/>
        </w:rPr>
        <w:t xml:space="preserve"> </w:t>
      </w:r>
      <w:r>
        <w:rPr>
          <w:w w:val="105"/>
          <w:sz w:val="12"/>
        </w:rPr>
        <w:t>the</w:t>
      </w:r>
      <w:r>
        <w:rPr>
          <w:spacing w:val="-3"/>
          <w:w w:val="105"/>
          <w:sz w:val="12"/>
        </w:rPr>
        <w:t xml:space="preserve"> </w:t>
      </w:r>
      <w:r>
        <w:rPr>
          <w:w w:val="105"/>
          <w:sz w:val="12"/>
        </w:rPr>
        <w:t>municipality’s</w:t>
      </w:r>
      <w:r>
        <w:rPr>
          <w:spacing w:val="-3"/>
          <w:w w:val="105"/>
          <w:sz w:val="12"/>
        </w:rPr>
        <w:t xml:space="preserve"> </w:t>
      </w:r>
      <w:r>
        <w:rPr>
          <w:w w:val="105"/>
          <w:sz w:val="12"/>
        </w:rPr>
        <w:t>operational</w:t>
      </w:r>
      <w:r>
        <w:rPr>
          <w:spacing w:val="-3"/>
          <w:w w:val="105"/>
          <w:sz w:val="12"/>
        </w:rPr>
        <w:t xml:space="preserve"> </w:t>
      </w:r>
      <w:r>
        <w:rPr>
          <w:w w:val="105"/>
          <w:sz w:val="12"/>
        </w:rPr>
        <w:t>needs</w:t>
      </w:r>
      <w:r>
        <w:rPr>
          <w:spacing w:val="-3"/>
          <w:w w:val="105"/>
          <w:sz w:val="12"/>
        </w:rPr>
        <w:t xml:space="preserve"> </w:t>
      </w:r>
      <w:r>
        <w:rPr>
          <w:w w:val="105"/>
          <w:sz w:val="12"/>
        </w:rPr>
        <w:t>and</w:t>
      </w:r>
      <w:r>
        <w:rPr>
          <w:spacing w:val="-3"/>
          <w:w w:val="105"/>
          <w:sz w:val="12"/>
        </w:rPr>
        <w:t xml:space="preserve"> </w:t>
      </w:r>
      <w:r>
        <w:rPr>
          <w:w w:val="105"/>
          <w:sz w:val="12"/>
        </w:rPr>
        <w:t>long-</w:t>
      </w:r>
      <w:r>
        <w:rPr>
          <w:spacing w:val="40"/>
          <w:w w:val="105"/>
          <w:sz w:val="12"/>
        </w:rPr>
        <w:t xml:space="preserve"> </w:t>
      </w:r>
      <w:r>
        <w:rPr>
          <w:w w:val="105"/>
          <w:sz w:val="12"/>
        </w:rPr>
        <w:t>term</w:t>
      </w:r>
      <w:r>
        <w:rPr>
          <w:spacing w:val="-9"/>
          <w:w w:val="105"/>
          <w:sz w:val="12"/>
        </w:rPr>
        <w:t xml:space="preserve"> </w:t>
      </w:r>
      <w:r>
        <w:rPr>
          <w:w w:val="105"/>
          <w:sz w:val="12"/>
        </w:rPr>
        <w:t>goals.</w:t>
      </w:r>
    </w:p>
    <w:p w14:paraId="3ECFB7AA" w14:textId="77777777" w:rsidR="002618DD" w:rsidRDefault="002618DD">
      <w:pPr>
        <w:pStyle w:val="BodyText"/>
        <w:spacing w:before="5"/>
        <w:rPr>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8"/>
        <w:gridCol w:w="5550"/>
      </w:tblGrid>
      <w:tr w:rsidR="002618DD" w14:paraId="13757938" w14:textId="77777777">
        <w:trPr>
          <w:trHeight w:val="164"/>
        </w:trPr>
        <w:tc>
          <w:tcPr>
            <w:tcW w:w="5348" w:type="dxa"/>
            <w:shd w:val="clear" w:color="auto" w:fill="D0D0D0"/>
          </w:tcPr>
          <w:p w14:paraId="41C5C010" w14:textId="77777777" w:rsidR="002618DD" w:rsidRDefault="00000000">
            <w:pPr>
              <w:pStyle w:val="TableParagraph"/>
              <w:spacing w:before="14"/>
              <w:rPr>
                <w:rFonts w:ascii="Arial"/>
                <w:b/>
                <w:sz w:val="11"/>
              </w:rPr>
            </w:pPr>
            <w:r>
              <w:rPr>
                <w:rFonts w:ascii="Arial"/>
                <w:b/>
                <w:spacing w:val="-2"/>
                <w:sz w:val="11"/>
              </w:rPr>
              <w:t>Questions</w:t>
            </w:r>
          </w:p>
        </w:tc>
        <w:tc>
          <w:tcPr>
            <w:tcW w:w="5550" w:type="dxa"/>
            <w:shd w:val="clear" w:color="auto" w:fill="D0D0D0"/>
          </w:tcPr>
          <w:p w14:paraId="5A65EE58" w14:textId="77777777" w:rsidR="002618DD" w:rsidRDefault="00000000">
            <w:pPr>
              <w:pStyle w:val="TableParagraph"/>
              <w:spacing w:before="14"/>
              <w:rPr>
                <w:rFonts w:ascii="Arial"/>
                <w:b/>
                <w:sz w:val="11"/>
              </w:rPr>
            </w:pPr>
            <w:r>
              <w:rPr>
                <w:rFonts w:ascii="Arial"/>
                <w:b/>
                <w:sz w:val="11"/>
              </w:rPr>
              <w:t>Response</w:t>
            </w:r>
            <w:r>
              <w:rPr>
                <w:rFonts w:ascii="Arial"/>
                <w:b/>
                <w:spacing w:val="31"/>
                <w:sz w:val="11"/>
              </w:rPr>
              <w:t xml:space="preserve"> </w:t>
            </w:r>
            <w:r>
              <w:rPr>
                <w:rFonts w:ascii="Arial"/>
                <w:b/>
                <w:color w:val="EB0000"/>
                <w:spacing w:val="-10"/>
                <w:sz w:val="11"/>
              </w:rPr>
              <w:t>*</w:t>
            </w:r>
          </w:p>
        </w:tc>
      </w:tr>
      <w:tr w:rsidR="002618DD" w14:paraId="4BC3E739" w14:textId="77777777">
        <w:trPr>
          <w:trHeight w:val="541"/>
        </w:trPr>
        <w:tc>
          <w:tcPr>
            <w:tcW w:w="5348" w:type="dxa"/>
          </w:tcPr>
          <w:p w14:paraId="1CB80541" w14:textId="77777777" w:rsidR="002618DD" w:rsidRDefault="00000000">
            <w:pPr>
              <w:pStyle w:val="TableParagraph"/>
              <w:ind w:right="67"/>
              <w:rPr>
                <w:sz w:val="11"/>
              </w:rPr>
            </w:pPr>
            <w:r>
              <w:rPr>
                <w:sz w:val="11"/>
              </w:rPr>
              <w:t>Provide</w:t>
            </w:r>
            <w:r>
              <w:rPr>
                <w:spacing w:val="18"/>
                <w:sz w:val="11"/>
              </w:rPr>
              <w:t xml:space="preserve"> </w:t>
            </w:r>
            <w:r>
              <w:rPr>
                <w:sz w:val="11"/>
              </w:rPr>
              <w:t>a</w:t>
            </w:r>
            <w:r>
              <w:rPr>
                <w:spacing w:val="18"/>
                <w:sz w:val="11"/>
              </w:rPr>
              <w:t xml:space="preserve"> </w:t>
            </w:r>
            <w:r>
              <w:rPr>
                <w:sz w:val="11"/>
              </w:rPr>
              <w:t>CMS</w:t>
            </w:r>
            <w:r>
              <w:rPr>
                <w:spacing w:val="18"/>
                <w:sz w:val="11"/>
              </w:rPr>
              <w:t xml:space="preserve"> </w:t>
            </w:r>
            <w:r>
              <w:rPr>
                <w:sz w:val="11"/>
              </w:rPr>
              <w:t>recommendation</w:t>
            </w:r>
            <w:r>
              <w:rPr>
                <w:spacing w:val="18"/>
                <w:sz w:val="11"/>
              </w:rPr>
              <w:t xml:space="preserve"> </w:t>
            </w:r>
            <w:r>
              <w:rPr>
                <w:sz w:val="11"/>
              </w:rPr>
              <w:t>ensuring</w:t>
            </w:r>
            <w:r>
              <w:rPr>
                <w:spacing w:val="18"/>
                <w:sz w:val="11"/>
              </w:rPr>
              <w:t xml:space="preserve"> </w:t>
            </w:r>
            <w:r>
              <w:rPr>
                <w:sz w:val="11"/>
              </w:rPr>
              <w:t>the</w:t>
            </w:r>
            <w:r>
              <w:rPr>
                <w:spacing w:val="18"/>
                <w:sz w:val="11"/>
              </w:rPr>
              <w:t xml:space="preserve"> </w:t>
            </w:r>
            <w:r>
              <w:rPr>
                <w:sz w:val="11"/>
              </w:rPr>
              <w:t>Solution</w:t>
            </w:r>
            <w:r>
              <w:rPr>
                <w:spacing w:val="18"/>
                <w:sz w:val="11"/>
              </w:rPr>
              <w:t xml:space="preserve"> </w:t>
            </w:r>
            <w:r>
              <w:rPr>
                <w:sz w:val="11"/>
              </w:rPr>
              <w:t>meets</w:t>
            </w:r>
            <w:r>
              <w:rPr>
                <w:spacing w:val="18"/>
                <w:sz w:val="11"/>
              </w:rPr>
              <w:t xml:space="preserve"> </w:t>
            </w:r>
            <w:r>
              <w:rPr>
                <w:sz w:val="11"/>
              </w:rPr>
              <w:t>or</w:t>
            </w:r>
            <w:r>
              <w:rPr>
                <w:spacing w:val="18"/>
                <w:sz w:val="11"/>
              </w:rPr>
              <w:t xml:space="preserve"> </w:t>
            </w:r>
            <w:r>
              <w:rPr>
                <w:sz w:val="11"/>
              </w:rPr>
              <w:t>exceeds</w:t>
            </w:r>
            <w:r>
              <w:rPr>
                <w:spacing w:val="18"/>
                <w:sz w:val="11"/>
              </w:rPr>
              <w:t xml:space="preserve"> </w:t>
            </w:r>
            <w:r>
              <w:rPr>
                <w:sz w:val="11"/>
              </w:rPr>
              <w:t>all</w:t>
            </w:r>
            <w:r>
              <w:rPr>
                <w:spacing w:val="18"/>
                <w:sz w:val="11"/>
              </w:rPr>
              <w:t xml:space="preserve"> </w:t>
            </w:r>
            <w:r>
              <w:rPr>
                <w:sz w:val="11"/>
              </w:rPr>
              <w:t>the</w:t>
            </w:r>
            <w:r>
              <w:rPr>
                <w:spacing w:val="18"/>
                <w:sz w:val="11"/>
              </w:rPr>
              <w:t xml:space="preserve"> </w:t>
            </w:r>
            <w:r>
              <w:rPr>
                <w:sz w:val="11"/>
              </w:rPr>
              <w:t>requirements.</w:t>
            </w:r>
            <w:r>
              <w:rPr>
                <w:spacing w:val="18"/>
                <w:sz w:val="11"/>
              </w:rPr>
              <w:t xml:space="preserve"> </w:t>
            </w:r>
            <w:r>
              <w:rPr>
                <w:sz w:val="11"/>
              </w:rPr>
              <w:t>Include</w:t>
            </w:r>
            <w:r>
              <w:rPr>
                <w:spacing w:val="40"/>
                <w:sz w:val="11"/>
              </w:rPr>
              <w:t xml:space="preserve"> </w:t>
            </w:r>
            <w:r>
              <w:rPr>
                <w:sz w:val="11"/>
              </w:rPr>
              <w:t>at</w:t>
            </w:r>
            <w:r>
              <w:rPr>
                <w:spacing w:val="23"/>
                <w:sz w:val="11"/>
              </w:rPr>
              <w:t xml:space="preserve"> </w:t>
            </w:r>
            <w:r>
              <w:rPr>
                <w:sz w:val="11"/>
              </w:rPr>
              <w:t>least</w:t>
            </w:r>
            <w:r>
              <w:rPr>
                <w:spacing w:val="23"/>
                <w:sz w:val="11"/>
              </w:rPr>
              <w:t xml:space="preserve"> </w:t>
            </w:r>
            <w:r>
              <w:rPr>
                <w:sz w:val="11"/>
              </w:rPr>
              <w:t>one</w:t>
            </w:r>
            <w:r>
              <w:rPr>
                <w:spacing w:val="23"/>
                <w:sz w:val="11"/>
              </w:rPr>
              <w:t xml:space="preserve"> </w:t>
            </w:r>
            <w:r>
              <w:rPr>
                <w:sz w:val="11"/>
              </w:rPr>
              <w:t>reference</w:t>
            </w:r>
            <w:r>
              <w:rPr>
                <w:spacing w:val="23"/>
                <w:sz w:val="11"/>
              </w:rPr>
              <w:t xml:space="preserve"> </w:t>
            </w:r>
            <w:r>
              <w:rPr>
                <w:sz w:val="11"/>
              </w:rPr>
              <w:t>project</w:t>
            </w:r>
            <w:r>
              <w:rPr>
                <w:spacing w:val="23"/>
                <w:sz w:val="11"/>
              </w:rPr>
              <w:t xml:space="preserve"> </w:t>
            </w:r>
            <w:r>
              <w:rPr>
                <w:sz w:val="11"/>
              </w:rPr>
              <w:t>delivered</w:t>
            </w:r>
            <w:r>
              <w:rPr>
                <w:spacing w:val="23"/>
                <w:sz w:val="11"/>
              </w:rPr>
              <w:t xml:space="preserve"> </w:t>
            </w:r>
            <w:r>
              <w:rPr>
                <w:sz w:val="11"/>
              </w:rPr>
              <w:t>on</w:t>
            </w:r>
            <w:r>
              <w:rPr>
                <w:spacing w:val="23"/>
                <w:sz w:val="11"/>
              </w:rPr>
              <w:t xml:space="preserve"> </w:t>
            </w:r>
            <w:r>
              <w:rPr>
                <w:sz w:val="11"/>
              </w:rPr>
              <w:t>the</w:t>
            </w:r>
            <w:r>
              <w:rPr>
                <w:spacing w:val="23"/>
                <w:sz w:val="11"/>
              </w:rPr>
              <w:t xml:space="preserve"> </w:t>
            </w:r>
            <w:r>
              <w:rPr>
                <w:sz w:val="11"/>
              </w:rPr>
              <w:t>recommended</w:t>
            </w:r>
            <w:r>
              <w:rPr>
                <w:spacing w:val="23"/>
                <w:sz w:val="11"/>
              </w:rPr>
              <w:t xml:space="preserve"> </w:t>
            </w:r>
            <w:r>
              <w:rPr>
                <w:sz w:val="11"/>
              </w:rPr>
              <w:t>platform</w:t>
            </w:r>
            <w:r>
              <w:rPr>
                <w:spacing w:val="23"/>
                <w:sz w:val="11"/>
              </w:rPr>
              <w:t xml:space="preserve"> </w:t>
            </w:r>
            <w:r>
              <w:rPr>
                <w:sz w:val="11"/>
              </w:rPr>
              <w:t>within</w:t>
            </w:r>
            <w:r>
              <w:rPr>
                <w:spacing w:val="23"/>
                <w:sz w:val="11"/>
              </w:rPr>
              <w:t xml:space="preserve"> </w:t>
            </w:r>
            <w:r>
              <w:rPr>
                <w:sz w:val="11"/>
              </w:rPr>
              <w:t>the</w:t>
            </w:r>
            <w:r>
              <w:rPr>
                <w:spacing w:val="23"/>
                <w:sz w:val="11"/>
              </w:rPr>
              <w:t xml:space="preserve"> </w:t>
            </w:r>
            <w:r>
              <w:rPr>
                <w:sz w:val="11"/>
              </w:rPr>
              <w:t>last</w:t>
            </w:r>
            <w:r>
              <w:rPr>
                <w:spacing w:val="23"/>
                <w:sz w:val="11"/>
              </w:rPr>
              <w:t xml:space="preserve"> </w:t>
            </w:r>
            <w:r>
              <w:rPr>
                <w:sz w:val="11"/>
              </w:rPr>
              <w:t>2</w:t>
            </w:r>
            <w:r>
              <w:rPr>
                <w:spacing w:val="23"/>
                <w:sz w:val="11"/>
              </w:rPr>
              <w:t xml:space="preserve"> </w:t>
            </w:r>
            <w:r>
              <w:rPr>
                <w:sz w:val="11"/>
              </w:rPr>
              <w:t>years.</w:t>
            </w:r>
          </w:p>
          <w:p w14:paraId="5AAE5306" w14:textId="77777777" w:rsidR="002618DD" w:rsidRDefault="00000000">
            <w:pPr>
              <w:pStyle w:val="TableParagraph"/>
              <w:spacing w:before="0" w:line="126" w:lineRule="exact"/>
              <w:ind w:right="67"/>
              <w:rPr>
                <w:sz w:val="11"/>
              </w:rPr>
            </w:pPr>
            <w:r>
              <w:rPr>
                <w:sz w:val="11"/>
              </w:rPr>
              <w:t>Provide</w:t>
            </w:r>
            <w:r>
              <w:rPr>
                <w:spacing w:val="24"/>
                <w:sz w:val="11"/>
              </w:rPr>
              <w:t xml:space="preserve"> </w:t>
            </w:r>
            <w:r>
              <w:rPr>
                <w:sz w:val="11"/>
              </w:rPr>
              <w:t>details</w:t>
            </w:r>
            <w:r>
              <w:rPr>
                <w:spacing w:val="24"/>
                <w:sz w:val="11"/>
              </w:rPr>
              <w:t xml:space="preserve"> </w:t>
            </w:r>
            <w:r>
              <w:rPr>
                <w:sz w:val="11"/>
              </w:rPr>
              <w:t>around</w:t>
            </w:r>
            <w:r>
              <w:rPr>
                <w:spacing w:val="24"/>
                <w:sz w:val="11"/>
              </w:rPr>
              <w:t xml:space="preserve"> </w:t>
            </w:r>
            <w:r>
              <w:rPr>
                <w:sz w:val="11"/>
              </w:rPr>
              <w:t>why</w:t>
            </w:r>
            <w:r>
              <w:rPr>
                <w:spacing w:val="24"/>
                <w:sz w:val="11"/>
              </w:rPr>
              <w:t xml:space="preserve"> </w:t>
            </w:r>
            <w:r>
              <w:rPr>
                <w:sz w:val="11"/>
              </w:rPr>
              <w:t>the</w:t>
            </w:r>
            <w:r>
              <w:rPr>
                <w:spacing w:val="24"/>
                <w:sz w:val="11"/>
              </w:rPr>
              <w:t xml:space="preserve"> </w:t>
            </w:r>
            <w:r>
              <w:rPr>
                <w:sz w:val="11"/>
              </w:rPr>
              <w:t>recommended</w:t>
            </w:r>
            <w:r>
              <w:rPr>
                <w:spacing w:val="24"/>
                <w:sz w:val="11"/>
              </w:rPr>
              <w:t xml:space="preserve"> </w:t>
            </w:r>
            <w:r>
              <w:rPr>
                <w:sz w:val="11"/>
              </w:rPr>
              <w:t>CMS</w:t>
            </w:r>
            <w:r>
              <w:rPr>
                <w:spacing w:val="24"/>
                <w:sz w:val="11"/>
              </w:rPr>
              <w:t xml:space="preserve"> </w:t>
            </w:r>
            <w:r>
              <w:rPr>
                <w:sz w:val="11"/>
              </w:rPr>
              <w:t>was</w:t>
            </w:r>
            <w:r>
              <w:rPr>
                <w:spacing w:val="24"/>
                <w:sz w:val="11"/>
              </w:rPr>
              <w:t xml:space="preserve"> </w:t>
            </w:r>
            <w:r>
              <w:rPr>
                <w:sz w:val="11"/>
              </w:rPr>
              <w:t>chosen</w:t>
            </w:r>
            <w:r>
              <w:rPr>
                <w:spacing w:val="24"/>
                <w:sz w:val="11"/>
              </w:rPr>
              <w:t xml:space="preserve"> </w:t>
            </w:r>
            <w:r>
              <w:rPr>
                <w:sz w:val="11"/>
              </w:rPr>
              <w:t>and</w:t>
            </w:r>
            <w:r>
              <w:rPr>
                <w:spacing w:val="24"/>
                <w:sz w:val="11"/>
              </w:rPr>
              <w:t xml:space="preserve"> </w:t>
            </w:r>
            <w:r>
              <w:rPr>
                <w:sz w:val="11"/>
              </w:rPr>
              <w:t>how</w:t>
            </w:r>
            <w:r>
              <w:rPr>
                <w:spacing w:val="24"/>
                <w:sz w:val="11"/>
              </w:rPr>
              <w:t xml:space="preserve"> </w:t>
            </w:r>
            <w:r>
              <w:rPr>
                <w:sz w:val="11"/>
              </w:rPr>
              <w:t>it</w:t>
            </w:r>
            <w:r>
              <w:rPr>
                <w:spacing w:val="24"/>
                <w:sz w:val="11"/>
              </w:rPr>
              <w:t xml:space="preserve"> </w:t>
            </w:r>
            <w:r>
              <w:rPr>
                <w:sz w:val="11"/>
              </w:rPr>
              <w:t>meets</w:t>
            </w:r>
            <w:r>
              <w:rPr>
                <w:spacing w:val="24"/>
                <w:sz w:val="11"/>
              </w:rPr>
              <w:t xml:space="preserve"> </w:t>
            </w:r>
            <w:r>
              <w:rPr>
                <w:sz w:val="11"/>
              </w:rPr>
              <w:t>the</w:t>
            </w:r>
            <w:r>
              <w:rPr>
                <w:spacing w:val="24"/>
                <w:sz w:val="11"/>
              </w:rPr>
              <w:t xml:space="preserve"> </w:t>
            </w:r>
            <w:r>
              <w:rPr>
                <w:sz w:val="11"/>
              </w:rPr>
              <w:t>requirements</w:t>
            </w:r>
            <w:r>
              <w:rPr>
                <w:spacing w:val="40"/>
                <w:sz w:val="11"/>
              </w:rPr>
              <w:t xml:space="preserve"> </w:t>
            </w:r>
            <w:r>
              <w:rPr>
                <w:sz w:val="11"/>
              </w:rPr>
              <w:t>as</w:t>
            </w:r>
            <w:r>
              <w:rPr>
                <w:spacing w:val="21"/>
                <w:sz w:val="11"/>
              </w:rPr>
              <w:t xml:space="preserve"> </w:t>
            </w:r>
            <w:r>
              <w:rPr>
                <w:sz w:val="11"/>
              </w:rPr>
              <w:t>outlined</w:t>
            </w:r>
            <w:r>
              <w:rPr>
                <w:spacing w:val="21"/>
                <w:sz w:val="11"/>
              </w:rPr>
              <w:t xml:space="preserve"> </w:t>
            </w:r>
            <w:r>
              <w:rPr>
                <w:sz w:val="11"/>
              </w:rPr>
              <w:t>in</w:t>
            </w:r>
            <w:r>
              <w:rPr>
                <w:spacing w:val="21"/>
                <w:sz w:val="11"/>
              </w:rPr>
              <w:t xml:space="preserve"> </w:t>
            </w:r>
            <w:r>
              <w:rPr>
                <w:sz w:val="11"/>
              </w:rPr>
              <w:t>the</w:t>
            </w:r>
            <w:r>
              <w:rPr>
                <w:spacing w:val="21"/>
                <w:sz w:val="11"/>
              </w:rPr>
              <w:t xml:space="preserve"> </w:t>
            </w:r>
            <w:r>
              <w:rPr>
                <w:sz w:val="11"/>
              </w:rPr>
              <w:t>NRFP.</w:t>
            </w:r>
            <w:r>
              <w:rPr>
                <w:spacing w:val="21"/>
                <w:sz w:val="11"/>
              </w:rPr>
              <w:t xml:space="preserve"> </w:t>
            </w:r>
            <w:r>
              <w:rPr>
                <w:sz w:val="11"/>
              </w:rPr>
              <w:t>Alternate</w:t>
            </w:r>
            <w:r>
              <w:rPr>
                <w:spacing w:val="21"/>
                <w:sz w:val="11"/>
              </w:rPr>
              <w:t xml:space="preserve"> </w:t>
            </w:r>
            <w:r>
              <w:rPr>
                <w:sz w:val="11"/>
              </w:rPr>
              <w:t>CMS</w:t>
            </w:r>
            <w:r>
              <w:rPr>
                <w:spacing w:val="21"/>
                <w:sz w:val="11"/>
              </w:rPr>
              <w:t xml:space="preserve"> </w:t>
            </w:r>
            <w:r>
              <w:rPr>
                <w:sz w:val="11"/>
              </w:rPr>
              <w:t>may</w:t>
            </w:r>
            <w:r>
              <w:rPr>
                <w:spacing w:val="21"/>
                <w:sz w:val="11"/>
              </w:rPr>
              <w:t xml:space="preserve"> </w:t>
            </w:r>
            <w:r>
              <w:rPr>
                <w:sz w:val="11"/>
              </w:rPr>
              <w:t>also</w:t>
            </w:r>
            <w:r>
              <w:rPr>
                <w:spacing w:val="21"/>
                <w:sz w:val="11"/>
              </w:rPr>
              <w:t xml:space="preserve"> </w:t>
            </w:r>
            <w:r>
              <w:rPr>
                <w:sz w:val="11"/>
              </w:rPr>
              <w:t>be</w:t>
            </w:r>
            <w:r>
              <w:rPr>
                <w:spacing w:val="21"/>
                <w:sz w:val="11"/>
              </w:rPr>
              <w:t xml:space="preserve"> </w:t>
            </w:r>
            <w:r>
              <w:rPr>
                <w:sz w:val="11"/>
              </w:rPr>
              <w:t>proposed</w:t>
            </w:r>
            <w:r>
              <w:rPr>
                <w:spacing w:val="21"/>
                <w:sz w:val="11"/>
              </w:rPr>
              <w:t xml:space="preserve"> </w:t>
            </w:r>
            <w:r>
              <w:rPr>
                <w:sz w:val="11"/>
              </w:rPr>
              <w:t>as</w:t>
            </w:r>
            <w:r>
              <w:rPr>
                <w:spacing w:val="21"/>
                <w:sz w:val="11"/>
              </w:rPr>
              <w:t xml:space="preserve"> </w:t>
            </w:r>
            <w:r>
              <w:rPr>
                <w:sz w:val="11"/>
              </w:rPr>
              <w:t>part</w:t>
            </w:r>
            <w:r>
              <w:rPr>
                <w:spacing w:val="21"/>
                <w:sz w:val="11"/>
              </w:rPr>
              <w:t xml:space="preserve"> </w:t>
            </w:r>
            <w:r>
              <w:rPr>
                <w:sz w:val="11"/>
              </w:rPr>
              <w:t>of</w:t>
            </w:r>
            <w:r>
              <w:rPr>
                <w:spacing w:val="21"/>
                <w:sz w:val="11"/>
              </w:rPr>
              <w:t xml:space="preserve"> </w:t>
            </w:r>
            <w:r>
              <w:rPr>
                <w:sz w:val="11"/>
              </w:rPr>
              <w:t>an</w:t>
            </w:r>
            <w:r>
              <w:rPr>
                <w:spacing w:val="21"/>
                <w:sz w:val="11"/>
              </w:rPr>
              <w:t xml:space="preserve"> </w:t>
            </w:r>
            <w:r>
              <w:rPr>
                <w:sz w:val="11"/>
              </w:rPr>
              <w:t>added</w:t>
            </w:r>
            <w:r>
              <w:rPr>
                <w:spacing w:val="21"/>
                <w:sz w:val="11"/>
              </w:rPr>
              <w:t xml:space="preserve"> </w:t>
            </w:r>
            <w:r>
              <w:rPr>
                <w:sz w:val="11"/>
              </w:rPr>
              <w:t>value</w:t>
            </w:r>
            <w:r>
              <w:rPr>
                <w:spacing w:val="21"/>
                <w:sz w:val="11"/>
              </w:rPr>
              <w:t xml:space="preserve"> </w:t>
            </w:r>
            <w:r>
              <w:rPr>
                <w:sz w:val="11"/>
              </w:rPr>
              <w:t>response.</w:t>
            </w:r>
          </w:p>
        </w:tc>
        <w:tc>
          <w:tcPr>
            <w:tcW w:w="5550" w:type="dxa"/>
          </w:tcPr>
          <w:p w14:paraId="6CB3E0CC"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45984" behindDoc="1" locked="0" layoutInCell="1" allowOverlap="1" wp14:anchorId="589CC2E6" wp14:editId="10EDCC5F">
                      <wp:simplePos x="0" y="0"/>
                      <wp:positionH relativeFrom="column">
                        <wp:posOffset>22165</wp:posOffset>
                      </wp:positionH>
                      <wp:positionV relativeFrom="paragraph">
                        <wp:posOffset>32308</wp:posOffset>
                      </wp:positionV>
                      <wp:extent cx="53340" cy="142240"/>
                      <wp:effectExtent l="0" t="0" r="0" b="0"/>
                      <wp:wrapNone/>
                      <wp:docPr id="1983"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84" name="Graphic 198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85" name="Graphic 198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86" name="Graphic 198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87" name="Graphic 198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88" name="Graphic 198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89" name="Graphic 198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1990" name="Graphic 199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91" name="Graphic 199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92" name="Graphic 199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1993" name="Graphic 199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1994" name="Graphic 199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1995" name="Graphic 199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DD5A41E" id="Group 1983" o:spid="_x0000_s1026" style="position:absolute;margin-left:1.75pt;margin-top:2.55pt;width:4.2pt;height:11.2pt;z-index:-209704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">
                      <v:shape id="Graphic 198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" path="m4433,39898r,-4433l,31032,,17732,4433,13299r,-4433l8866,4433r4433,l17732,,31032,r4433,4433l39898,4433e" filled="f" strokecolor="#696763" strokeweight=".1231mm">
                        <v:path arrowok="t"/>
                      </v:shape>
                      <v:shape id="Graphic 198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" path="m4433,31032l,26598,,13299,4433,8866r,-4433l8866,4433,13299,,26598,r4434,4433l35465,4433e" filled="f" strokeweight=".1231mm">
                        <v:path arrowok="t"/>
                      </v:shape>
                      <v:shape id="Graphic 198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" path="m,26598r4433,l8866,31032r13299,l26598,26598r4434,l31032,22165r4433,-4433l35465,4433,31032,e" filled="f" strokecolor="#e8e6e2" strokeweight=".1231mm">
                        <v:path arrowok="t"/>
                      </v:shape>
                      <v:shape id="Graphic 198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" path="m,35465r4433,l8866,39898r13299,l26598,35465r4434,l35465,31032r,-4434l39898,22165r,-13299l35465,4433,35465,e" filled="f" strokecolor="white" strokeweight=".1231mm">
                        <v:path arrowok="t"/>
                      </v:shape>
                      <v:shape id="Graphic 198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" path="m22165,l8866,,,8866,,22165r8866,8867l22165,31032r8867,-8867l31032,8866,22165,xe" stroked="f">
                        <v:path arrowok="t"/>
                      </v:shape>
                      <v:shape id="Graphic 198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" path="m8866,l22165,r8867,8866l31032,22165r-8867,8867l8866,31032,,22165,,8866,8866,xe" filled="f" strokecolor="white" strokeweight=".1231mm">
                        <v:path arrowok="t"/>
                      </v:shape>
                      <v:shape id="Graphic 199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" path="m4433,39898r,-4433l,31032,,17732,4433,13299r,-4433l8866,4433r4433,l17732,,31032,r4433,4433l39898,4433e" filled="f" strokecolor="#696763" strokeweight=".1231mm">
                        <v:path arrowok="t"/>
                      </v:shape>
                      <v:shape id="Graphic 199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" path="m4433,31032l,26598,,13299,4433,8866r,-4433l8866,4433,13299,,26598,r4434,4433l35465,4433e" filled="f" strokeweight=".1231mm">
                        <v:path arrowok="t"/>
                      </v:shape>
                      <v:shape id="Graphic 199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" path="m,26598r4433,l8866,31032r13299,l26598,26598r4434,l31032,22165r4433,-4433l35465,4433,31032,e" filled="f" strokecolor="#e8e6e2" strokeweight=".1231mm">
                        <v:path arrowok="t"/>
                      </v:shape>
                      <v:shape id="Graphic 199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" path="m,35465r4433,l8866,39898r13299,l26598,35465r4434,l35465,31032r,-4434l39898,22165r,-13299l35465,4433,35465,e" filled="f" strokecolor="white" strokeweight=".1231mm">
                        <v:path arrowok="t"/>
                      </v:shape>
                      <v:shape id="Graphic 199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" path="m22165,l8866,,,8866,,22165r8866,8867l22165,31032r8867,-8867l31032,8866,22165,xe" stroked="f">
                        <v:path arrowok="t"/>
                      </v:shape>
                      <v:shape id="Graphic 199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467830B" w14:textId="77777777">
        <w:trPr>
          <w:trHeight w:val="415"/>
        </w:trPr>
        <w:tc>
          <w:tcPr>
            <w:tcW w:w="5348" w:type="dxa"/>
            <w:shd w:val="clear" w:color="auto" w:fill="EDEDED"/>
          </w:tcPr>
          <w:p w14:paraId="358A4BF3" w14:textId="77777777" w:rsidR="002618DD" w:rsidRDefault="00000000">
            <w:pPr>
              <w:pStyle w:val="TableParagraph"/>
              <w:spacing w:before="18" w:line="126" w:lineRule="exact"/>
              <w:ind w:right="149"/>
              <w:rPr>
                <w:sz w:val="11"/>
              </w:rPr>
            </w:pPr>
            <w:r>
              <w:rPr>
                <w:sz w:val="11"/>
              </w:rPr>
              <w:t>Please</w:t>
            </w:r>
            <w:r>
              <w:rPr>
                <w:spacing w:val="24"/>
                <w:sz w:val="11"/>
              </w:rPr>
              <w:t xml:space="preserve"> </w:t>
            </w:r>
            <w:r>
              <w:rPr>
                <w:sz w:val="11"/>
              </w:rPr>
              <w:t>describe</w:t>
            </w:r>
            <w:r>
              <w:rPr>
                <w:spacing w:val="24"/>
                <w:sz w:val="11"/>
              </w:rPr>
              <w:t xml:space="preserve"> </w:t>
            </w:r>
            <w:r>
              <w:rPr>
                <w:sz w:val="11"/>
              </w:rPr>
              <w:t>the</w:t>
            </w:r>
            <w:r>
              <w:rPr>
                <w:spacing w:val="24"/>
                <w:sz w:val="11"/>
              </w:rPr>
              <w:t xml:space="preserve"> </w:t>
            </w:r>
            <w:r>
              <w:rPr>
                <w:sz w:val="11"/>
              </w:rPr>
              <w:t>architecture</w:t>
            </w:r>
            <w:r>
              <w:rPr>
                <w:spacing w:val="24"/>
                <w:sz w:val="11"/>
              </w:rPr>
              <w:t xml:space="preserve"> </w:t>
            </w:r>
            <w:r>
              <w:rPr>
                <w:sz w:val="11"/>
              </w:rPr>
              <w:t>of</w:t>
            </w:r>
            <w:r>
              <w:rPr>
                <w:spacing w:val="24"/>
                <w:sz w:val="11"/>
              </w:rPr>
              <w:t xml:space="preserve"> </w:t>
            </w:r>
            <w:r>
              <w:rPr>
                <w:sz w:val="11"/>
              </w:rPr>
              <w:t>the</w:t>
            </w:r>
            <w:r>
              <w:rPr>
                <w:spacing w:val="24"/>
                <w:sz w:val="11"/>
              </w:rPr>
              <w:t xml:space="preserve"> </w:t>
            </w:r>
            <w:r>
              <w:rPr>
                <w:sz w:val="11"/>
              </w:rPr>
              <w:t>CMS</w:t>
            </w:r>
            <w:r>
              <w:rPr>
                <w:spacing w:val="24"/>
                <w:sz w:val="11"/>
              </w:rPr>
              <w:t xml:space="preserve"> </w:t>
            </w:r>
            <w:r>
              <w:rPr>
                <w:sz w:val="11"/>
              </w:rPr>
              <w:t>solution</w:t>
            </w:r>
            <w:r>
              <w:rPr>
                <w:spacing w:val="24"/>
                <w:sz w:val="11"/>
              </w:rPr>
              <w:t xml:space="preserve"> </w:t>
            </w:r>
            <w:r>
              <w:rPr>
                <w:sz w:val="11"/>
              </w:rPr>
              <w:t>and</w:t>
            </w:r>
            <w:r>
              <w:rPr>
                <w:spacing w:val="24"/>
                <w:sz w:val="11"/>
              </w:rPr>
              <w:t xml:space="preserve"> </w:t>
            </w:r>
            <w:r>
              <w:rPr>
                <w:sz w:val="11"/>
              </w:rPr>
              <w:t>the</w:t>
            </w:r>
            <w:r>
              <w:rPr>
                <w:spacing w:val="24"/>
                <w:sz w:val="11"/>
              </w:rPr>
              <w:t xml:space="preserve"> </w:t>
            </w:r>
            <w:r>
              <w:rPr>
                <w:sz w:val="11"/>
              </w:rPr>
              <w:t>reasons</w:t>
            </w:r>
            <w:r>
              <w:rPr>
                <w:spacing w:val="24"/>
                <w:sz w:val="11"/>
              </w:rPr>
              <w:t xml:space="preserve"> </w:t>
            </w:r>
            <w:r>
              <w:rPr>
                <w:sz w:val="11"/>
              </w:rPr>
              <w:t>for</w:t>
            </w:r>
            <w:r>
              <w:rPr>
                <w:spacing w:val="24"/>
                <w:sz w:val="11"/>
              </w:rPr>
              <w:t xml:space="preserve"> </w:t>
            </w:r>
            <w:r>
              <w:rPr>
                <w:sz w:val="11"/>
              </w:rPr>
              <w:t>recommending</w:t>
            </w:r>
            <w:r>
              <w:rPr>
                <w:spacing w:val="24"/>
                <w:sz w:val="11"/>
              </w:rPr>
              <w:t xml:space="preserve"> </w:t>
            </w:r>
            <w:r>
              <w:rPr>
                <w:sz w:val="11"/>
              </w:rPr>
              <w:t>the</w:t>
            </w:r>
            <w:r>
              <w:rPr>
                <w:spacing w:val="40"/>
                <w:sz w:val="11"/>
              </w:rPr>
              <w:t xml:space="preserve"> </w:t>
            </w:r>
            <w:r>
              <w:rPr>
                <w:sz w:val="11"/>
              </w:rPr>
              <w:t>selected</w:t>
            </w:r>
            <w:r>
              <w:rPr>
                <w:spacing w:val="21"/>
                <w:sz w:val="11"/>
              </w:rPr>
              <w:t xml:space="preserve"> </w:t>
            </w:r>
            <w:r>
              <w:rPr>
                <w:sz w:val="11"/>
              </w:rPr>
              <w:t>CMS.</w:t>
            </w:r>
            <w:r>
              <w:rPr>
                <w:spacing w:val="21"/>
                <w:sz w:val="11"/>
              </w:rPr>
              <w:t xml:space="preserve"> </w:t>
            </w:r>
            <w:r>
              <w:rPr>
                <w:sz w:val="11"/>
              </w:rPr>
              <w:t>Is</w:t>
            </w:r>
            <w:r>
              <w:rPr>
                <w:spacing w:val="21"/>
                <w:sz w:val="11"/>
              </w:rPr>
              <w:t xml:space="preserve"> </w:t>
            </w:r>
            <w:r>
              <w:rPr>
                <w:sz w:val="11"/>
              </w:rPr>
              <w:t>the</w:t>
            </w:r>
            <w:r>
              <w:rPr>
                <w:spacing w:val="21"/>
                <w:sz w:val="11"/>
              </w:rPr>
              <w:t xml:space="preserve"> </w:t>
            </w:r>
            <w:r>
              <w:rPr>
                <w:sz w:val="11"/>
              </w:rPr>
              <w:t>CMS</w:t>
            </w:r>
            <w:r>
              <w:rPr>
                <w:spacing w:val="21"/>
                <w:sz w:val="11"/>
              </w:rPr>
              <w:t xml:space="preserve"> </w:t>
            </w:r>
            <w:r>
              <w:rPr>
                <w:sz w:val="11"/>
              </w:rPr>
              <w:t>being</w:t>
            </w:r>
            <w:r>
              <w:rPr>
                <w:spacing w:val="21"/>
                <w:sz w:val="11"/>
              </w:rPr>
              <w:t xml:space="preserve"> </w:t>
            </w:r>
            <w:r>
              <w:rPr>
                <w:sz w:val="11"/>
              </w:rPr>
              <w:t>proposed</w:t>
            </w:r>
            <w:r>
              <w:rPr>
                <w:spacing w:val="21"/>
                <w:sz w:val="11"/>
              </w:rPr>
              <w:t xml:space="preserve"> </w:t>
            </w:r>
            <w:r>
              <w:rPr>
                <w:sz w:val="11"/>
              </w:rPr>
              <w:t>monolithic,</w:t>
            </w:r>
            <w:r>
              <w:rPr>
                <w:spacing w:val="21"/>
                <w:sz w:val="11"/>
              </w:rPr>
              <w:t xml:space="preserve"> </w:t>
            </w:r>
            <w:r>
              <w:rPr>
                <w:sz w:val="11"/>
              </w:rPr>
              <w:t>headless,</w:t>
            </w:r>
            <w:r>
              <w:rPr>
                <w:spacing w:val="21"/>
                <w:sz w:val="11"/>
              </w:rPr>
              <w:t xml:space="preserve"> </w:t>
            </w:r>
            <w:r>
              <w:rPr>
                <w:sz w:val="11"/>
              </w:rPr>
              <w:t>and/or</w:t>
            </w:r>
            <w:r>
              <w:rPr>
                <w:spacing w:val="21"/>
                <w:sz w:val="11"/>
              </w:rPr>
              <w:t xml:space="preserve"> </w:t>
            </w:r>
            <w:r>
              <w:rPr>
                <w:sz w:val="11"/>
              </w:rPr>
              <w:t>decoupled?</w:t>
            </w:r>
            <w:r>
              <w:rPr>
                <w:spacing w:val="21"/>
                <w:sz w:val="11"/>
              </w:rPr>
              <w:t xml:space="preserve"> </w:t>
            </w:r>
            <w:r>
              <w:rPr>
                <w:sz w:val="11"/>
              </w:rPr>
              <w:t>Is</w:t>
            </w:r>
            <w:r>
              <w:rPr>
                <w:spacing w:val="21"/>
                <w:sz w:val="11"/>
              </w:rPr>
              <w:t xml:space="preserve"> </w:t>
            </w:r>
            <w:r>
              <w:rPr>
                <w:sz w:val="11"/>
              </w:rPr>
              <w:t>the</w:t>
            </w:r>
            <w:r>
              <w:rPr>
                <w:spacing w:val="21"/>
                <w:sz w:val="11"/>
              </w:rPr>
              <w:t xml:space="preserve"> </w:t>
            </w:r>
            <w:r>
              <w:rPr>
                <w:sz w:val="11"/>
              </w:rPr>
              <w:t>CMS</w:t>
            </w:r>
            <w:r>
              <w:rPr>
                <w:spacing w:val="21"/>
                <w:sz w:val="11"/>
              </w:rPr>
              <w:t xml:space="preserve"> </w:t>
            </w:r>
            <w:r>
              <w:rPr>
                <w:sz w:val="11"/>
              </w:rPr>
              <w:t>a</w:t>
            </w:r>
            <w:r>
              <w:rPr>
                <w:spacing w:val="40"/>
                <w:sz w:val="11"/>
              </w:rPr>
              <w:t xml:space="preserve"> </w:t>
            </w:r>
            <w:r>
              <w:rPr>
                <w:sz w:val="11"/>
              </w:rPr>
              <w:t>separate</w:t>
            </w:r>
            <w:r>
              <w:rPr>
                <w:spacing w:val="40"/>
                <w:sz w:val="11"/>
              </w:rPr>
              <w:t xml:space="preserve"> </w:t>
            </w:r>
            <w:r>
              <w:rPr>
                <w:sz w:val="11"/>
              </w:rPr>
              <w:t>SaaS</w:t>
            </w:r>
            <w:r>
              <w:rPr>
                <w:spacing w:val="40"/>
                <w:sz w:val="11"/>
              </w:rPr>
              <w:t xml:space="preserve"> </w:t>
            </w:r>
            <w:r>
              <w:rPr>
                <w:sz w:val="11"/>
              </w:rPr>
              <w:t>offering?</w:t>
            </w:r>
          </w:p>
        </w:tc>
        <w:tc>
          <w:tcPr>
            <w:tcW w:w="5550" w:type="dxa"/>
            <w:shd w:val="clear" w:color="auto" w:fill="EDEDED"/>
          </w:tcPr>
          <w:p w14:paraId="159085BE"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32064" behindDoc="0" locked="0" layoutInCell="1" allowOverlap="1" wp14:anchorId="0DC611AF" wp14:editId="02A130C2">
                      <wp:simplePos x="0" y="0"/>
                      <wp:positionH relativeFrom="column">
                        <wp:posOffset>22165</wp:posOffset>
                      </wp:positionH>
                      <wp:positionV relativeFrom="paragraph">
                        <wp:posOffset>32308</wp:posOffset>
                      </wp:positionV>
                      <wp:extent cx="53340" cy="142240"/>
                      <wp:effectExtent l="0" t="0" r="0" b="0"/>
                      <wp:wrapNone/>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1997" name="Graphic 199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1998" name="Graphic 199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1999" name="Graphic 199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00" name="Graphic 200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01" name="Graphic 200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02" name="Graphic 200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003" name="Graphic 200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04" name="Graphic 200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05" name="Graphic 200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06" name="Graphic 200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07" name="Graphic 200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08" name="Graphic 200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F4BCC80" id="Group 1996" o:spid="_x0000_s1026" style="position:absolute;margin-left:1.75pt;margin-top:2.55pt;width:4.2pt;height:11.2pt;z-index:158320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">
                      <v:shape id="Graphic 199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" path="m4433,39898r,-4433l,31032,,17732,4433,13299r,-4433l8866,4433r4433,l17732,,31032,r4433,4433l39898,4433e" filled="f" strokecolor="#696763" strokeweight=".1231mm">
                        <v:path arrowok="t"/>
                      </v:shape>
                      <v:shape id="Graphic 199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" path="m4433,31032l,26598,,13299,4433,8866r,-4433l8866,4433,13299,,26598,r4434,4433l35465,4433e" filled="f" strokeweight=".1231mm">
                        <v:path arrowok="t"/>
                      </v:shape>
                      <v:shape id="Graphic 199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" path="m,26598r4433,l8866,31032r13299,l26598,26598r4434,l31032,22165r4433,-4433l35465,4433,31032,e" filled="f" strokecolor="#e8e6e2" strokeweight=".1231mm">
                        <v:path arrowok="t"/>
                      </v:shape>
                      <v:shape id="Graphic 200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" path="m,35465r4433,l8866,39898r13299,l26598,35465r4434,l35465,31032r,-4434l39898,22165r,-13299l35465,4433,35465,e" filled="f" strokecolor="white" strokeweight=".1231mm">
                        <v:path arrowok="t"/>
                      </v:shape>
                      <v:shape id="Graphic 200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" path="m22165,l8866,,,8866,,22165r8866,8867l22165,31032r8867,-8867l31032,8866,22165,xe" stroked="f">
                        <v:path arrowok="t"/>
                      </v:shape>
                      <v:shape id="Graphic 200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" path="m8866,l22165,r8867,8866l31032,22165r-8867,8867l8866,31032,,22165,,8866,8866,xe" filled="f" strokecolor="white" strokeweight=".1231mm">
                        <v:path arrowok="t"/>
                      </v:shape>
                      <v:shape id="Graphic 200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" path="m4433,39898r,-4433l,31032,,17732,4433,13299r,-4433l8866,4433r4433,l17732,,31032,r4433,4433l39898,4433e" filled="f" strokecolor="#696763" strokeweight=".1231mm">
                        <v:path arrowok="t"/>
                      </v:shape>
                      <v:shape id="Graphic 200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" path="m4433,31032l,26598,,13299,4433,8866r,-4433l8866,4433,13299,,26598,r4434,4433l35465,4433e" filled="f" strokeweight=".1231mm">
                        <v:path arrowok="t"/>
                      </v:shape>
                      <v:shape id="Graphic 200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" path="m,26598r4433,l8866,31032r13299,l26598,26598r4434,l31032,22165r4433,-4433l35465,4433,31032,e" filled="f" strokecolor="#e8e6e2" strokeweight=".1231mm">
                        <v:path arrowok="t"/>
                      </v:shape>
                      <v:shape id="Graphic 200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" path="m,35465r4433,l8866,39898r13299,l26598,35465r4434,l35465,31032r,-4434l39898,22165r,-13299l35465,4433,35465,e" filled="f" strokecolor="white" strokeweight=".1231mm">
                        <v:path arrowok="t"/>
                      </v:shape>
                      <v:shape id="Graphic 200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" path="m22165,l8866,,,8866,,22165r8866,8867l22165,31032r8867,-8867l31032,8866,22165,xe" stroked="f">
                        <v:path arrowok="t"/>
                      </v:shape>
                      <v:shape id="Graphic 200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ACDDE2F" w14:textId="77777777">
        <w:trPr>
          <w:trHeight w:val="319"/>
        </w:trPr>
        <w:tc>
          <w:tcPr>
            <w:tcW w:w="5348" w:type="dxa"/>
            <w:tcBorders>
              <w:bottom w:val="nil"/>
            </w:tcBorders>
          </w:tcPr>
          <w:p w14:paraId="721B1F99" w14:textId="77777777" w:rsidR="002618DD" w:rsidRDefault="00000000">
            <w:pPr>
              <w:pStyle w:val="TableParagraph"/>
              <w:rPr>
                <w:sz w:val="11"/>
              </w:rPr>
            </w:pPr>
            <w:r>
              <w:rPr>
                <w:sz w:val="11"/>
              </w:rPr>
              <w:t>What</w:t>
            </w:r>
            <w:r>
              <w:rPr>
                <w:spacing w:val="16"/>
                <w:sz w:val="11"/>
              </w:rPr>
              <w:t xml:space="preserve"> </w:t>
            </w:r>
            <w:r>
              <w:rPr>
                <w:sz w:val="11"/>
              </w:rPr>
              <w:t>tools/functionality</w:t>
            </w:r>
            <w:r>
              <w:rPr>
                <w:spacing w:val="16"/>
                <w:sz w:val="11"/>
              </w:rPr>
              <w:t xml:space="preserve"> </w:t>
            </w:r>
            <w:r>
              <w:rPr>
                <w:sz w:val="11"/>
              </w:rPr>
              <w:t>does</w:t>
            </w:r>
            <w:r>
              <w:rPr>
                <w:spacing w:val="16"/>
                <w:sz w:val="11"/>
              </w:rPr>
              <w:t xml:space="preserve"> </w:t>
            </w:r>
            <w:r>
              <w:rPr>
                <w:sz w:val="11"/>
              </w:rPr>
              <w:t>your</w:t>
            </w:r>
            <w:r>
              <w:rPr>
                <w:spacing w:val="16"/>
                <w:sz w:val="11"/>
              </w:rPr>
              <w:t xml:space="preserve"> </w:t>
            </w:r>
            <w:r>
              <w:rPr>
                <w:sz w:val="11"/>
              </w:rPr>
              <w:t>Solution</w:t>
            </w:r>
            <w:r>
              <w:rPr>
                <w:spacing w:val="16"/>
                <w:sz w:val="11"/>
              </w:rPr>
              <w:t xml:space="preserve"> </w:t>
            </w:r>
            <w:r>
              <w:rPr>
                <w:sz w:val="11"/>
              </w:rPr>
              <w:t>include</w:t>
            </w:r>
            <w:r>
              <w:rPr>
                <w:spacing w:val="16"/>
                <w:sz w:val="11"/>
              </w:rPr>
              <w:t xml:space="preserve"> </w:t>
            </w:r>
            <w:r>
              <w:rPr>
                <w:sz w:val="11"/>
              </w:rPr>
              <w:t>to</w:t>
            </w:r>
            <w:r>
              <w:rPr>
                <w:spacing w:val="16"/>
                <w:sz w:val="11"/>
              </w:rPr>
              <w:t xml:space="preserve"> </w:t>
            </w:r>
            <w:r>
              <w:rPr>
                <w:sz w:val="11"/>
              </w:rPr>
              <w:t>allow</w:t>
            </w:r>
            <w:r>
              <w:rPr>
                <w:spacing w:val="16"/>
                <w:sz w:val="11"/>
              </w:rPr>
              <w:t xml:space="preserve"> </w:t>
            </w:r>
            <w:r>
              <w:rPr>
                <w:sz w:val="11"/>
              </w:rPr>
              <w:t>users</w:t>
            </w:r>
            <w:r>
              <w:rPr>
                <w:spacing w:val="16"/>
                <w:sz w:val="11"/>
              </w:rPr>
              <w:t xml:space="preserve"> </w:t>
            </w:r>
            <w:r>
              <w:rPr>
                <w:sz w:val="11"/>
              </w:rPr>
              <w:t>to</w:t>
            </w:r>
            <w:r>
              <w:rPr>
                <w:spacing w:val="16"/>
                <w:sz w:val="11"/>
              </w:rPr>
              <w:t xml:space="preserve"> </w:t>
            </w:r>
            <w:r>
              <w:rPr>
                <w:sz w:val="11"/>
              </w:rPr>
              <w:t>evaluate</w:t>
            </w:r>
            <w:r>
              <w:rPr>
                <w:spacing w:val="16"/>
                <w:sz w:val="11"/>
              </w:rPr>
              <w:t xml:space="preserve"> </w:t>
            </w:r>
            <w:r>
              <w:rPr>
                <w:sz w:val="11"/>
              </w:rPr>
              <w:t>and</w:t>
            </w:r>
            <w:r>
              <w:rPr>
                <w:spacing w:val="16"/>
                <w:sz w:val="11"/>
              </w:rPr>
              <w:t xml:space="preserve"> </w:t>
            </w:r>
            <w:r>
              <w:rPr>
                <w:sz w:val="11"/>
              </w:rPr>
              <w:t>ensure</w:t>
            </w:r>
            <w:r>
              <w:rPr>
                <w:spacing w:val="16"/>
                <w:sz w:val="11"/>
              </w:rPr>
              <w:t xml:space="preserve"> </w:t>
            </w:r>
            <w:r>
              <w:rPr>
                <w:sz w:val="11"/>
              </w:rPr>
              <w:t>accessibility</w:t>
            </w:r>
            <w:r>
              <w:rPr>
                <w:spacing w:val="40"/>
                <w:sz w:val="11"/>
              </w:rPr>
              <w:t xml:space="preserve"> </w:t>
            </w:r>
            <w:r>
              <w:rPr>
                <w:spacing w:val="-2"/>
                <w:sz w:val="11"/>
              </w:rPr>
              <w:t>compliance?</w:t>
            </w:r>
          </w:p>
        </w:tc>
        <w:tc>
          <w:tcPr>
            <w:tcW w:w="5550" w:type="dxa"/>
            <w:tcBorders>
              <w:bottom w:val="nil"/>
            </w:tcBorders>
          </w:tcPr>
          <w:p w14:paraId="15983249"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46496" behindDoc="1" locked="0" layoutInCell="1" allowOverlap="1" wp14:anchorId="7CD82F35" wp14:editId="0C97EEF5">
                      <wp:simplePos x="0" y="0"/>
                      <wp:positionH relativeFrom="column">
                        <wp:posOffset>22165</wp:posOffset>
                      </wp:positionH>
                      <wp:positionV relativeFrom="paragraph">
                        <wp:posOffset>32308</wp:posOffset>
                      </wp:positionV>
                      <wp:extent cx="53340" cy="142240"/>
                      <wp:effectExtent l="0" t="0" r="0" b="0"/>
                      <wp:wrapNone/>
                      <wp:docPr id="2009"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010" name="Graphic 201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11" name="Graphic 201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12" name="Graphic 201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13" name="Graphic 201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14" name="Graphic 201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15" name="Graphic 201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016" name="Graphic 201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17" name="Graphic 201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18" name="Graphic 201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19" name="Graphic 201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20" name="Graphic 202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21" name="Graphic 202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718213E" id="Group 2009" o:spid="_x0000_s1026" style="position:absolute;margin-left:1.75pt;margin-top:2.55pt;width:4.2pt;height:11.2pt;z-index:-209699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">
                      <v:shape id="Graphic 201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" path="m4433,39898r,-4433l,31032,,17732,4433,13299r,-4433l8866,4433r4433,l17732,,31032,r4433,4433l39898,4433e" filled="f" strokecolor="#696763" strokeweight=".1231mm">
                        <v:path arrowok="t"/>
                      </v:shape>
                      <v:shape id="Graphic 201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" path="m4433,31032l,26598,,13299,4433,8866r,-4433l8866,4433,13299,,26598,r4434,4433l35465,4433e" filled="f" strokeweight=".1231mm">
                        <v:path arrowok="t"/>
                      </v:shape>
                      <v:shape id="Graphic 201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" path="m,26598r4433,l8866,31032r13299,l26598,26598r4434,l31032,22165r4433,-4433l35465,4433,31032,e" filled="f" strokecolor="#e8e6e2" strokeweight=".1231mm">
                        <v:path arrowok="t"/>
                      </v:shape>
                      <v:shape id="Graphic 201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" path="m,35465r4433,l8866,39898r13299,l26598,35465r4434,l35465,31032r,-4434l39898,22165r,-13299l35465,4433,35465,e" filled="f" strokecolor="white" strokeweight=".1231mm">
                        <v:path arrowok="t"/>
                      </v:shape>
                      <v:shape id="Graphic 201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" path="m22165,l8866,,,8866,,22165r8866,8867l22165,31032r8867,-8867l31032,8866,22165,xe" stroked="f">
                        <v:path arrowok="t"/>
                      </v:shape>
                      <v:shape id="Graphic 201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" path="m8866,l22165,r8867,8866l31032,22165r-8867,8867l8866,31032,,22165,,8866,8866,xe" filled="f" strokecolor="white" strokeweight=".1231mm">
                        <v:path arrowok="t"/>
                      </v:shape>
                      <v:shape id="Graphic 201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" path="m4433,39898r,-4433l,31032,,17732,4433,13299r,-4433l8866,4433r4433,l17732,,31032,r4433,4433l39898,4433e" filled="f" strokecolor="#696763" strokeweight=".1231mm">
                        <v:path arrowok="t"/>
                      </v:shape>
                      <v:shape id="Graphic 201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" path="m4433,31032l,26598,,13299,4433,8866r,-4433l8866,4433,13299,,26598,r4434,4433l35465,4433e" filled="f" strokeweight=".1231mm">
                        <v:path arrowok="t"/>
                      </v:shape>
                      <v:shape id="Graphic 201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" path="m,26598r4433,l8866,31032r13299,l26598,26598r4434,l31032,22165r4433,-4433l35465,4433,31032,e" filled="f" strokecolor="#e8e6e2" strokeweight=".1231mm">
                        <v:path arrowok="t"/>
                      </v:shape>
                      <v:shape id="Graphic 201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" path="m,35465r4433,l8866,39898r13299,l26598,35465r4434,l35465,31032r,-4434l39898,22165r,-13299l35465,4433,35465,e" filled="f" strokecolor="white" strokeweight=".1231mm">
                        <v:path arrowok="t"/>
                      </v:shape>
                      <v:shape id="Graphic 202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" path="m22165,l8866,,,8866,,22165r8866,8867l22165,31032r8867,-8867l31032,8866,22165,xe" stroked="f">
                        <v:path arrowok="t"/>
                      </v:shape>
                      <v:shape id="Graphic 202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bl>
    <w:p w14:paraId="16D16561" w14:textId="77777777" w:rsidR="002618DD" w:rsidRDefault="002618DD">
      <w:pPr>
        <w:pStyle w:val="TableParagraph"/>
        <w:spacing w:line="264" w:lineRule="auto"/>
        <w:rPr>
          <w:sz w:val="11"/>
        </w:rPr>
        <w:sectPr w:rsidR="002618DD">
          <w:headerReference w:type="default" r:id="rId41"/>
          <w:footerReference w:type="default" r:id="rId42"/>
          <w:pgSz w:w="12240" w:h="15840"/>
          <w:pgMar w:top="480" w:right="360" w:bottom="740" w:left="360" w:header="0" w:footer="54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8"/>
        <w:gridCol w:w="5550"/>
      </w:tblGrid>
      <w:tr w:rsidR="002618DD" w14:paraId="7F50CC95" w14:textId="77777777">
        <w:trPr>
          <w:trHeight w:val="318"/>
        </w:trPr>
        <w:tc>
          <w:tcPr>
            <w:tcW w:w="5348" w:type="dxa"/>
            <w:shd w:val="clear" w:color="auto" w:fill="EDEDED"/>
          </w:tcPr>
          <w:p w14:paraId="7A2AE578" w14:textId="77777777" w:rsidR="002618DD" w:rsidRDefault="00000000">
            <w:pPr>
              <w:pStyle w:val="TableParagraph"/>
              <w:ind w:right="149"/>
              <w:rPr>
                <w:sz w:val="11"/>
              </w:rPr>
            </w:pPr>
            <w:r>
              <w:rPr>
                <w:sz w:val="11"/>
              </w:rPr>
              <w:lastRenderedPageBreak/>
              <w:t>The</w:t>
            </w:r>
            <w:r>
              <w:rPr>
                <w:spacing w:val="18"/>
                <w:sz w:val="11"/>
              </w:rPr>
              <w:t xml:space="preserve"> </w:t>
            </w:r>
            <w:r>
              <w:rPr>
                <w:sz w:val="11"/>
              </w:rPr>
              <w:t>Solution</w:t>
            </w:r>
            <w:r>
              <w:rPr>
                <w:spacing w:val="18"/>
                <w:sz w:val="11"/>
              </w:rPr>
              <w:t xml:space="preserve"> </w:t>
            </w:r>
            <w:r>
              <w:rPr>
                <w:sz w:val="11"/>
              </w:rPr>
              <w:t>must</w:t>
            </w:r>
            <w:r>
              <w:rPr>
                <w:spacing w:val="18"/>
                <w:sz w:val="11"/>
              </w:rPr>
              <w:t xml:space="preserve"> </w:t>
            </w:r>
            <w:r>
              <w:rPr>
                <w:sz w:val="11"/>
              </w:rPr>
              <w:t>include</w:t>
            </w:r>
            <w:r>
              <w:rPr>
                <w:spacing w:val="18"/>
                <w:sz w:val="11"/>
              </w:rPr>
              <w:t xml:space="preserve"> </w:t>
            </w:r>
            <w:r>
              <w:rPr>
                <w:sz w:val="11"/>
              </w:rPr>
              <w:t>an</w:t>
            </w:r>
            <w:r>
              <w:rPr>
                <w:spacing w:val="18"/>
                <w:sz w:val="11"/>
              </w:rPr>
              <w:t xml:space="preserve"> </w:t>
            </w:r>
            <w:r>
              <w:rPr>
                <w:sz w:val="11"/>
              </w:rPr>
              <w:t>integration</w:t>
            </w:r>
            <w:r>
              <w:rPr>
                <w:spacing w:val="18"/>
                <w:sz w:val="11"/>
              </w:rPr>
              <w:t xml:space="preserve"> </w:t>
            </w:r>
            <w:r>
              <w:rPr>
                <w:sz w:val="11"/>
              </w:rPr>
              <w:t>to</w:t>
            </w:r>
            <w:r>
              <w:rPr>
                <w:spacing w:val="18"/>
                <w:sz w:val="11"/>
              </w:rPr>
              <w:t xml:space="preserve"> </w:t>
            </w:r>
            <w:r>
              <w:rPr>
                <w:sz w:val="11"/>
              </w:rPr>
              <w:t>allow</w:t>
            </w:r>
            <w:r>
              <w:rPr>
                <w:spacing w:val="18"/>
                <w:sz w:val="11"/>
              </w:rPr>
              <w:t xml:space="preserve"> </w:t>
            </w:r>
            <w:r>
              <w:rPr>
                <w:sz w:val="11"/>
              </w:rPr>
              <w:t>for</w:t>
            </w:r>
            <w:r>
              <w:rPr>
                <w:spacing w:val="18"/>
                <w:sz w:val="11"/>
              </w:rPr>
              <w:t xml:space="preserve"> </w:t>
            </w:r>
            <w:r>
              <w:rPr>
                <w:sz w:val="11"/>
              </w:rPr>
              <w:t>breaking</w:t>
            </w:r>
            <w:r>
              <w:rPr>
                <w:spacing w:val="18"/>
                <w:sz w:val="11"/>
              </w:rPr>
              <w:t xml:space="preserve"> </w:t>
            </w:r>
            <w:r>
              <w:rPr>
                <w:sz w:val="11"/>
              </w:rPr>
              <w:t>news</w:t>
            </w:r>
            <w:r>
              <w:rPr>
                <w:spacing w:val="18"/>
                <w:sz w:val="11"/>
              </w:rPr>
              <w:t xml:space="preserve"> </w:t>
            </w:r>
            <w:r>
              <w:rPr>
                <w:sz w:val="11"/>
              </w:rPr>
              <w:t>in</w:t>
            </w:r>
            <w:r>
              <w:rPr>
                <w:spacing w:val="18"/>
                <w:sz w:val="11"/>
              </w:rPr>
              <w:t xml:space="preserve"> </w:t>
            </w:r>
            <w:r>
              <w:rPr>
                <w:sz w:val="11"/>
              </w:rPr>
              <w:t>real-time</w:t>
            </w:r>
            <w:r>
              <w:rPr>
                <w:spacing w:val="18"/>
                <w:sz w:val="11"/>
              </w:rPr>
              <w:t xml:space="preserve"> </w:t>
            </w:r>
            <w:r>
              <w:rPr>
                <w:sz w:val="11"/>
              </w:rPr>
              <w:t>with</w:t>
            </w:r>
            <w:r>
              <w:rPr>
                <w:spacing w:val="18"/>
                <w:sz w:val="11"/>
              </w:rPr>
              <w:t xml:space="preserve"> </w:t>
            </w:r>
            <w:r>
              <w:rPr>
                <w:sz w:val="11"/>
              </w:rPr>
              <w:t>live</w:t>
            </w:r>
            <w:r>
              <w:rPr>
                <w:spacing w:val="18"/>
                <w:sz w:val="11"/>
              </w:rPr>
              <w:t xml:space="preserve"> </w:t>
            </w:r>
            <w:r>
              <w:rPr>
                <w:sz w:val="11"/>
              </w:rPr>
              <w:t>updates</w:t>
            </w:r>
            <w:r>
              <w:rPr>
                <w:spacing w:val="18"/>
                <w:sz w:val="11"/>
              </w:rPr>
              <w:t xml:space="preserve"> </w:t>
            </w:r>
            <w:r>
              <w:rPr>
                <w:sz w:val="11"/>
              </w:rPr>
              <w:t>on</w:t>
            </w:r>
            <w:r>
              <w:rPr>
                <w:spacing w:val="40"/>
                <w:sz w:val="11"/>
              </w:rPr>
              <w:t xml:space="preserve"> </w:t>
            </w:r>
            <w:r>
              <w:rPr>
                <w:sz w:val="11"/>
              </w:rPr>
              <w:t>X,</w:t>
            </w:r>
            <w:r>
              <w:rPr>
                <w:spacing w:val="32"/>
                <w:sz w:val="11"/>
              </w:rPr>
              <w:t xml:space="preserve"> </w:t>
            </w:r>
            <w:r>
              <w:rPr>
                <w:sz w:val="11"/>
              </w:rPr>
              <w:t>,</w:t>
            </w:r>
            <w:r>
              <w:rPr>
                <w:spacing w:val="32"/>
                <w:sz w:val="11"/>
              </w:rPr>
              <w:t xml:space="preserve"> </w:t>
            </w:r>
            <w:r>
              <w:rPr>
                <w:sz w:val="11"/>
              </w:rPr>
              <w:t>and</w:t>
            </w:r>
            <w:r>
              <w:rPr>
                <w:spacing w:val="32"/>
                <w:sz w:val="11"/>
              </w:rPr>
              <w:t xml:space="preserve"> </w:t>
            </w:r>
            <w:r>
              <w:rPr>
                <w:sz w:val="11"/>
              </w:rPr>
              <w:t>other</w:t>
            </w:r>
            <w:r>
              <w:rPr>
                <w:spacing w:val="33"/>
                <w:sz w:val="11"/>
              </w:rPr>
              <w:t xml:space="preserve"> </w:t>
            </w:r>
            <w:r>
              <w:rPr>
                <w:sz w:val="11"/>
              </w:rPr>
              <w:t>owned</w:t>
            </w:r>
            <w:r>
              <w:rPr>
                <w:spacing w:val="32"/>
                <w:sz w:val="11"/>
              </w:rPr>
              <w:t xml:space="preserve"> </w:t>
            </w:r>
            <w:r>
              <w:rPr>
                <w:sz w:val="11"/>
              </w:rPr>
              <w:t>media</w:t>
            </w:r>
            <w:r>
              <w:rPr>
                <w:spacing w:val="32"/>
                <w:sz w:val="11"/>
              </w:rPr>
              <w:t xml:space="preserve"> </w:t>
            </w:r>
            <w:r>
              <w:rPr>
                <w:sz w:val="11"/>
              </w:rPr>
              <w:t>channels.</w:t>
            </w:r>
          </w:p>
        </w:tc>
        <w:tc>
          <w:tcPr>
            <w:tcW w:w="5550" w:type="dxa"/>
            <w:shd w:val="clear" w:color="auto" w:fill="EDEDED"/>
          </w:tcPr>
          <w:p w14:paraId="5AB22560"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1792" behindDoc="0" locked="0" layoutInCell="1" allowOverlap="1" wp14:anchorId="3BB6EA5F" wp14:editId="734A0F48">
                      <wp:simplePos x="0" y="0"/>
                      <wp:positionH relativeFrom="column">
                        <wp:posOffset>22165</wp:posOffset>
                      </wp:positionH>
                      <wp:positionV relativeFrom="paragraph">
                        <wp:posOffset>31997</wp:posOffset>
                      </wp:positionV>
                      <wp:extent cx="53340" cy="142240"/>
                      <wp:effectExtent l="0" t="0" r="0" b="0"/>
                      <wp:wrapNone/>
                      <wp:docPr id="202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024" name="Graphic 202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25" name="Graphic 202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26" name="Graphic 202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27" name="Graphic 202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28" name="Graphic 202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29" name="Graphic 202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030" name="Graphic 203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31" name="Graphic 203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32" name="Graphic 203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33" name="Graphic 203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34" name="Graphic 203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35" name="Graphic 203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B52FE09" id="Group 2023" o:spid="_x0000_s1026" style="position:absolute;margin-left:1.75pt;margin-top:2.5pt;width:4.2pt;height:11.2pt;z-index:158417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Px1lAFmBgAAMjYAAA4AAAAAAAAAAAAAAAAALgIAAGRycy9l&#10;Mm9Eb2MueG1sUEsBAi0AFAAGAAgAAAAhAHW31K/dAAAABQEAAA8AAAAAAAAAAAAAAAAAwAgAAGRy&#10;cy9kb3ducmV2LnhtbFBLBQYAAAAABAAEAPMAAADKCQAAAAA=&#10;">
                      <v:shape id="Graphic 202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" path="m4433,39898r,-4433l,31032,,17732,4433,13299r,-4433l8866,4433r4433,l17732,,31032,r4433,4433l39898,4433e" filled="f" strokecolor="#696763" strokeweight=".1231mm">
                        <v:path arrowok="t"/>
                      </v:shape>
                      <v:shape id="Graphic 202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" path="m4433,31032l,26598,,13299,4433,8866r,-4433l8866,4433,13299,,26598,r4434,4433l35465,4433e" filled="f" strokeweight=".1231mm">
                        <v:path arrowok="t"/>
                      </v:shape>
                      <v:shape id="Graphic 202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" path="m,26598r4433,l8866,31032r13299,l26598,26598r4434,l31032,22165r4433,-4433l35465,4433,31032,e" filled="f" strokecolor="#e8e6e2" strokeweight=".1231mm">
                        <v:path arrowok="t"/>
                      </v:shape>
                      <v:shape id="Graphic 202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" path="m,35465r4433,l8866,39898r13299,l26598,35465r4434,l35465,31032r,-4434l39898,22165r,-13299l35465,4433,35465,e" filled="f" strokecolor="white" strokeweight=".1231mm">
                        <v:path arrowok="t"/>
                      </v:shape>
                      <v:shape id="Graphic 202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" path="m22165,l8866,,,8866,,22165r8866,8867l22165,31032r8867,-8867l31032,8866,22165,xe" stroked="f">
                        <v:path arrowok="t"/>
                      </v:shape>
                      <v:shape id="Graphic 202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" path="m8866,l22165,r8867,8866l31032,22165r-8867,8867l8866,31032,,22165,,8866,8866,xe" filled="f" strokecolor="white" strokeweight=".1231mm">
                        <v:path arrowok="t"/>
                      </v:shape>
                      <v:shape id="Graphic 203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" path="m4433,39898r,-4433l,31032,,17732,4433,13299r,-4433l8866,4433r4433,l17732,,31032,r4433,4433l39898,4433e" filled="f" strokecolor="#696763" strokeweight=".1231mm">
                        <v:path arrowok="t"/>
                      </v:shape>
                      <v:shape id="Graphic 203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" path="m4433,31032l,26598,,13299,4433,8866r,-4433l8866,4433,13299,,26598,r4434,4433l35465,4433e" filled="f" strokeweight=".1231mm">
                        <v:path arrowok="t"/>
                      </v:shape>
                      <v:shape id="Graphic 203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" path="m,26598r4433,l8866,31032r13299,l26598,26598r4434,l31032,22165r4433,-4433l35465,4433,31032,e" filled="f" strokecolor="#e8e6e2" strokeweight=".1231mm">
                        <v:path arrowok="t"/>
                      </v:shape>
                      <v:shape id="Graphic 203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" path="m,35465r4433,l8866,39898r13299,l26598,35465r4434,l35465,31032r,-4434l39898,22165r,-13299l35465,4433,35465,e" filled="f" strokecolor="white" strokeweight=".1231mm">
                        <v:path arrowok="t"/>
                      </v:shape>
                      <v:shape id="Graphic 203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" path="m22165,l8866,,,8866,,22165r8866,8867l22165,31032r8867,-8867l31032,8866,22165,xe" stroked="f">
                        <v:path arrowok="t"/>
                      </v:shape>
                      <v:shape id="Graphic 203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B236B74" w14:textId="77777777">
        <w:trPr>
          <w:trHeight w:val="318"/>
        </w:trPr>
        <w:tc>
          <w:tcPr>
            <w:tcW w:w="5348" w:type="dxa"/>
          </w:tcPr>
          <w:p w14:paraId="59C561DE" w14:textId="77777777" w:rsidR="002618DD" w:rsidRDefault="00000000">
            <w:pPr>
              <w:pStyle w:val="TableParagraph"/>
              <w:ind w:right="149"/>
              <w:rPr>
                <w:sz w:val="11"/>
              </w:rPr>
            </w:pPr>
            <w:r>
              <w:rPr>
                <w:sz w:val="11"/>
              </w:rPr>
              <w:t>Which</w:t>
            </w:r>
            <w:r>
              <w:rPr>
                <w:spacing w:val="17"/>
                <w:sz w:val="11"/>
              </w:rPr>
              <w:t xml:space="preserve"> </w:t>
            </w:r>
            <w:r>
              <w:rPr>
                <w:sz w:val="11"/>
              </w:rPr>
              <w:t>third-party</w:t>
            </w:r>
            <w:r>
              <w:rPr>
                <w:spacing w:val="17"/>
                <w:sz w:val="11"/>
              </w:rPr>
              <w:t xml:space="preserve"> </w:t>
            </w:r>
            <w:r>
              <w:rPr>
                <w:sz w:val="11"/>
              </w:rPr>
              <w:t>systems</w:t>
            </w:r>
            <w:r>
              <w:rPr>
                <w:spacing w:val="17"/>
                <w:sz w:val="11"/>
              </w:rPr>
              <w:t xml:space="preserve"> </w:t>
            </w:r>
            <w:r>
              <w:rPr>
                <w:sz w:val="11"/>
              </w:rPr>
              <w:t>and</w:t>
            </w:r>
            <w:r>
              <w:rPr>
                <w:spacing w:val="17"/>
                <w:sz w:val="11"/>
              </w:rPr>
              <w:t xml:space="preserve"> </w:t>
            </w:r>
            <w:r>
              <w:rPr>
                <w:sz w:val="11"/>
              </w:rPr>
              <w:t>services</w:t>
            </w:r>
            <w:r>
              <w:rPr>
                <w:spacing w:val="17"/>
                <w:sz w:val="11"/>
              </w:rPr>
              <w:t xml:space="preserve"> </w:t>
            </w:r>
            <w:r>
              <w:rPr>
                <w:sz w:val="11"/>
              </w:rPr>
              <w:t>does</w:t>
            </w:r>
            <w:r>
              <w:rPr>
                <w:spacing w:val="17"/>
                <w:sz w:val="11"/>
              </w:rPr>
              <w:t xml:space="preserve"> </w:t>
            </w:r>
            <w:r>
              <w:rPr>
                <w:sz w:val="11"/>
              </w:rPr>
              <w:t>your</w:t>
            </w:r>
            <w:r>
              <w:rPr>
                <w:spacing w:val="17"/>
                <w:sz w:val="11"/>
              </w:rPr>
              <w:t xml:space="preserve"> </w:t>
            </w:r>
            <w:r>
              <w:rPr>
                <w:sz w:val="11"/>
              </w:rPr>
              <w:t>company</w:t>
            </w:r>
            <w:r>
              <w:rPr>
                <w:spacing w:val="17"/>
                <w:sz w:val="11"/>
              </w:rPr>
              <w:t xml:space="preserve"> </w:t>
            </w:r>
            <w:r>
              <w:rPr>
                <w:sz w:val="11"/>
              </w:rPr>
              <w:t>have</w:t>
            </w:r>
            <w:r>
              <w:rPr>
                <w:spacing w:val="17"/>
                <w:sz w:val="11"/>
              </w:rPr>
              <w:t xml:space="preserve"> </w:t>
            </w:r>
            <w:r>
              <w:rPr>
                <w:sz w:val="11"/>
              </w:rPr>
              <w:t>experience</w:t>
            </w:r>
            <w:r>
              <w:rPr>
                <w:spacing w:val="17"/>
                <w:sz w:val="11"/>
              </w:rPr>
              <w:t xml:space="preserve"> </w:t>
            </w:r>
            <w:r>
              <w:rPr>
                <w:sz w:val="11"/>
              </w:rPr>
              <w:t>integrating</w:t>
            </w:r>
            <w:r>
              <w:rPr>
                <w:spacing w:val="17"/>
                <w:sz w:val="11"/>
              </w:rPr>
              <w:t xml:space="preserve"> </w:t>
            </w:r>
            <w:r>
              <w:rPr>
                <w:sz w:val="11"/>
              </w:rPr>
              <w:t>with?</w:t>
            </w:r>
            <w:r>
              <w:rPr>
                <w:spacing w:val="17"/>
                <w:sz w:val="11"/>
              </w:rPr>
              <w:t xml:space="preserve"> </w:t>
            </w:r>
            <w:r>
              <w:rPr>
                <w:sz w:val="11"/>
              </w:rPr>
              <w:t>Can</w:t>
            </w:r>
            <w:r>
              <w:rPr>
                <w:spacing w:val="40"/>
                <w:sz w:val="11"/>
              </w:rPr>
              <w:t xml:space="preserve"> </w:t>
            </w:r>
            <w:r>
              <w:rPr>
                <w:sz w:val="11"/>
              </w:rPr>
              <w:t>you</w:t>
            </w:r>
            <w:r>
              <w:rPr>
                <w:spacing w:val="26"/>
                <w:sz w:val="11"/>
              </w:rPr>
              <w:t xml:space="preserve"> </w:t>
            </w:r>
            <w:r>
              <w:rPr>
                <w:sz w:val="11"/>
              </w:rPr>
              <w:t>provide</w:t>
            </w:r>
            <w:r>
              <w:rPr>
                <w:spacing w:val="26"/>
                <w:sz w:val="11"/>
              </w:rPr>
              <w:t xml:space="preserve"> </w:t>
            </w:r>
            <w:r>
              <w:rPr>
                <w:sz w:val="11"/>
              </w:rPr>
              <w:t>examples</w:t>
            </w:r>
            <w:r>
              <w:rPr>
                <w:spacing w:val="26"/>
                <w:sz w:val="11"/>
              </w:rPr>
              <w:t xml:space="preserve"> </w:t>
            </w:r>
            <w:r>
              <w:rPr>
                <w:sz w:val="11"/>
              </w:rPr>
              <w:t>of</w:t>
            </w:r>
            <w:r>
              <w:rPr>
                <w:spacing w:val="26"/>
                <w:sz w:val="11"/>
              </w:rPr>
              <w:t xml:space="preserve"> </w:t>
            </w:r>
            <w:r>
              <w:rPr>
                <w:sz w:val="11"/>
              </w:rPr>
              <w:t>past</w:t>
            </w:r>
            <w:r>
              <w:rPr>
                <w:spacing w:val="26"/>
                <w:sz w:val="11"/>
              </w:rPr>
              <w:t xml:space="preserve"> </w:t>
            </w:r>
            <w:r>
              <w:rPr>
                <w:sz w:val="11"/>
              </w:rPr>
              <w:t>projects</w:t>
            </w:r>
            <w:r>
              <w:rPr>
                <w:spacing w:val="26"/>
                <w:sz w:val="11"/>
              </w:rPr>
              <w:t xml:space="preserve"> </w:t>
            </w:r>
            <w:r>
              <w:rPr>
                <w:sz w:val="11"/>
              </w:rPr>
              <w:t>involving</w:t>
            </w:r>
            <w:r>
              <w:rPr>
                <w:spacing w:val="26"/>
                <w:sz w:val="11"/>
              </w:rPr>
              <w:t xml:space="preserve"> </w:t>
            </w:r>
            <w:r>
              <w:rPr>
                <w:sz w:val="11"/>
              </w:rPr>
              <w:t>these</w:t>
            </w:r>
            <w:r>
              <w:rPr>
                <w:spacing w:val="26"/>
                <w:sz w:val="11"/>
              </w:rPr>
              <w:t xml:space="preserve"> </w:t>
            </w:r>
            <w:r>
              <w:rPr>
                <w:sz w:val="11"/>
              </w:rPr>
              <w:t>integrations?</w:t>
            </w:r>
          </w:p>
        </w:tc>
        <w:tc>
          <w:tcPr>
            <w:tcW w:w="5550" w:type="dxa"/>
          </w:tcPr>
          <w:p w14:paraId="044877AA"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3152" behindDoc="1" locked="0" layoutInCell="1" allowOverlap="1" wp14:anchorId="7B393603" wp14:editId="5CDA10D7">
                      <wp:simplePos x="0" y="0"/>
                      <wp:positionH relativeFrom="column">
                        <wp:posOffset>22165</wp:posOffset>
                      </wp:positionH>
                      <wp:positionV relativeFrom="paragraph">
                        <wp:posOffset>31997</wp:posOffset>
                      </wp:positionV>
                      <wp:extent cx="53340" cy="142240"/>
                      <wp:effectExtent l="0" t="0" r="0"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037" name="Graphic 203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38" name="Graphic 203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39" name="Graphic 203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40" name="Graphic 204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41" name="Graphic 204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42" name="Graphic 204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043" name="Graphic 204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44" name="Graphic 204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45" name="Graphic 204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46" name="Graphic 204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47" name="Graphic 204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48" name="Graphic 204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84A026" id="Group 2036" o:spid="_x0000_s1026" style="position:absolute;margin-left:1.75pt;margin-top:2.5pt;width:4.2pt;height:11.2pt;z-index:-209633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BXCK5yagYAADI2AAAOAAAAAAAAAAAAAAAAAC4CAABk&#10;cnMvZTJvRG9jLnhtbFBLAQItABQABgAIAAAAIQB1t9Sv3QAAAAUBAAAPAAAAAAAAAAAAAAAAAMQI&#10;AABkcnMvZG93bnJldi54bWxQSwUGAAAAAAQABADzAAAAzgkAAAAA&#10;">
                      <v:shape id="Graphic 203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" path="m4433,39898r,-4433l,31032,,17732,4433,13299r,-4433l8866,4433r4433,l17732,,31032,r4433,4433l39898,4433e" filled="f" strokecolor="#696763" strokeweight=".1231mm">
                        <v:path arrowok="t"/>
                      </v:shape>
                      <v:shape id="Graphic 203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" path="m4433,31032l,26598,,13299,4433,8866r,-4433l8866,4433,13299,,26598,r4434,4433l35465,4433e" filled="f" strokeweight=".1231mm">
                        <v:path arrowok="t"/>
                      </v:shape>
                      <v:shape id="Graphic 203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" path="m,26598r4433,l8866,31032r13299,l26598,26598r4434,l31032,22165r4433,-4433l35465,4433,31032,e" filled="f" strokecolor="#e8e6e2" strokeweight=".1231mm">
                        <v:path arrowok="t"/>
                      </v:shape>
                      <v:shape id="Graphic 204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" path="m,35465r4433,l8866,39898r13299,l26598,35465r4434,l35465,31032r,-4434l39898,22165r,-13299l35465,4433,35465,e" filled="f" strokecolor="white" strokeweight=".1231mm">
                        <v:path arrowok="t"/>
                      </v:shape>
                      <v:shape id="Graphic 204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" path="m22165,l8866,,,8866,,22165r8866,8867l22165,31032r8867,-8867l31032,8866,22165,xe" stroked="f">
                        <v:path arrowok="t"/>
                      </v:shape>
                      <v:shape id="Graphic 204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" path="m8866,l22165,r8867,8866l31032,22165r-8867,8867l8866,31032,,22165,,8866,8866,xe" filled="f" strokecolor="white" strokeweight=".1231mm">
                        <v:path arrowok="t"/>
                      </v:shape>
                      <v:shape id="Graphic 204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" path="m4433,39898r,-4433l,31032,,17732,4433,13299r,-4433l8866,4433r4433,l17732,,31032,r4433,4433l39898,4433e" filled="f" strokecolor="#696763" strokeweight=".1231mm">
                        <v:path arrowok="t"/>
                      </v:shape>
                      <v:shape id="Graphic 204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" path="m4433,31032l,26598,,13299,4433,8866r,-4433l8866,4433,13299,,26598,r4434,4433l35465,4433e" filled="f" strokeweight=".1231mm">
                        <v:path arrowok="t"/>
                      </v:shape>
                      <v:shape id="Graphic 204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" path="m,26598r4433,l8866,31032r13299,l26598,26598r4434,l31032,22165r4433,-4433l35465,4433,31032,e" filled="f" strokecolor="#e8e6e2" strokeweight=".1231mm">
                        <v:path arrowok="t"/>
                      </v:shape>
                      <v:shape id="Graphic 204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" path="m,35465r4433,l8866,39898r13299,l26598,35465r4434,l35465,31032r,-4434l39898,22165r,-13299l35465,4433,35465,e" filled="f" strokecolor="white" strokeweight=".1231mm">
                        <v:path arrowok="t"/>
                      </v:shape>
                      <v:shape id="Graphic 204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" path="m22165,l8866,,,8866,,22165r8866,8867l22165,31032r8867,-8867l31032,8866,22165,xe" stroked="f">
                        <v:path arrowok="t"/>
                      </v:shape>
                      <v:shape id="Graphic 204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E957D5C" w14:textId="77777777">
        <w:trPr>
          <w:trHeight w:val="318"/>
        </w:trPr>
        <w:tc>
          <w:tcPr>
            <w:tcW w:w="5348" w:type="dxa"/>
            <w:shd w:val="clear" w:color="auto" w:fill="EDEDED"/>
          </w:tcPr>
          <w:p w14:paraId="48DE31E8" w14:textId="77777777" w:rsidR="002618DD" w:rsidRDefault="00000000">
            <w:pPr>
              <w:pStyle w:val="TableParagraph"/>
              <w:rPr>
                <w:sz w:val="11"/>
              </w:rPr>
            </w:pPr>
            <w:r>
              <w:rPr>
                <w:sz w:val="11"/>
              </w:rPr>
              <w:t>Does</w:t>
            </w:r>
            <w:r>
              <w:rPr>
                <w:spacing w:val="18"/>
                <w:sz w:val="11"/>
              </w:rPr>
              <w:t xml:space="preserve"> </w:t>
            </w:r>
            <w:r>
              <w:rPr>
                <w:sz w:val="11"/>
              </w:rPr>
              <w:t>your</w:t>
            </w:r>
            <w:r>
              <w:rPr>
                <w:spacing w:val="18"/>
                <w:sz w:val="11"/>
              </w:rPr>
              <w:t xml:space="preserve"> </w:t>
            </w:r>
            <w:r>
              <w:rPr>
                <w:sz w:val="11"/>
              </w:rPr>
              <w:t>company</w:t>
            </w:r>
            <w:r>
              <w:rPr>
                <w:spacing w:val="18"/>
                <w:sz w:val="11"/>
              </w:rPr>
              <w:t xml:space="preserve"> </w:t>
            </w:r>
            <w:r>
              <w:rPr>
                <w:sz w:val="11"/>
              </w:rPr>
              <w:t>have</w:t>
            </w:r>
            <w:r>
              <w:rPr>
                <w:spacing w:val="18"/>
                <w:sz w:val="11"/>
              </w:rPr>
              <w:t xml:space="preserve"> </w:t>
            </w:r>
            <w:r>
              <w:rPr>
                <w:sz w:val="11"/>
              </w:rPr>
              <w:t>experience</w:t>
            </w:r>
            <w:r>
              <w:rPr>
                <w:spacing w:val="18"/>
                <w:sz w:val="11"/>
              </w:rPr>
              <w:t xml:space="preserve"> </w:t>
            </w:r>
            <w:r>
              <w:rPr>
                <w:sz w:val="11"/>
              </w:rPr>
              <w:t>developing</w:t>
            </w:r>
            <w:r>
              <w:rPr>
                <w:spacing w:val="18"/>
                <w:sz w:val="11"/>
              </w:rPr>
              <w:t xml:space="preserve"> </w:t>
            </w:r>
            <w:r>
              <w:rPr>
                <w:sz w:val="11"/>
              </w:rPr>
              <w:t>and</w:t>
            </w:r>
            <w:r>
              <w:rPr>
                <w:spacing w:val="18"/>
                <w:sz w:val="11"/>
              </w:rPr>
              <w:t xml:space="preserve"> </w:t>
            </w:r>
            <w:r>
              <w:rPr>
                <w:sz w:val="11"/>
              </w:rPr>
              <w:t>integration</w:t>
            </w:r>
            <w:r>
              <w:rPr>
                <w:spacing w:val="18"/>
                <w:sz w:val="11"/>
              </w:rPr>
              <w:t xml:space="preserve"> </w:t>
            </w:r>
            <w:r>
              <w:rPr>
                <w:sz w:val="11"/>
              </w:rPr>
              <w:t>APIs?</w:t>
            </w:r>
            <w:r>
              <w:rPr>
                <w:spacing w:val="18"/>
                <w:sz w:val="11"/>
              </w:rPr>
              <w:t xml:space="preserve"> </w:t>
            </w:r>
            <w:r>
              <w:rPr>
                <w:sz w:val="11"/>
              </w:rPr>
              <w:t>How</w:t>
            </w:r>
            <w:r>
              <w:rPr>
                <w:spacing w:val="18"/>
                <w:sz w:val="11"/>
              </w:rPr>
              <w:t xml:space="preserve"> </w:t>
            </w:r>
            <w:r>
              <w:rPr>
                <w:sz w:val="11"/>
              </w:rPr>
              <w:t>do</w:t>
            </w:r>
            <w:r>
              <w:rPr>
                <w:spacing w:val="18"/>
                <w:sz w:val="11"/>
              </w:rPr>
              <w:t xml:space="preserve"> </w:t>
            </w:r>
            <w:r>
              <w:rPr>
                <w:sz w:val="11"/>
              </w:rPr>
              <w:t>you</w:t>
            </w:r>
            <w:r>
              <w:rPr>
                <w:spacing w:val="18"/>
                <w:sz w:val="11"/>
              </w:rPr>
              <w:t xml:space="preserve"> </w:t>
            </w:r>
            <w:r>
              <w:rPr>
                <w:sz w:val="11"/>
              </w:rPr>
              <w:t>handle</w:t>
            </w:r>
            <w:r>
              <w:rPr>
                <w:spacing w:val="18"/>
                <w:sz w:val="11"/>
              </w:rPr>
              <w:t xml:space="preserve"> </w:t>
            </w:r>
            <w:r>
              <w:rPr>
                <w:sz w:val="11"/>
              </w:rPr>
              <w:t>API</w:t>
            </w:r>
            <w:r>
              <w:rPr>
                <w:spacing w:val="40"/>
                <w:sz w:val="11"/>
              </w:rPr>
              <w:t xml:space="preserve"> </w:t>
            </w:r>
            <w:r>
              <w:rPr>
                <w:sz w:val="11"/>
              </w:rPr>
              <w:t>authentication</w:t>
            </w:r>
            <w:r>
              <w:rPr>
                <w:spacing w:val="40"/>
                <w:sz w:val="11"/>
              </w:rPr>
              <w:t xml:space="preserve"> </w:t>
            </w:r>
            <w:r>
              <w:rPr>
                <w:sz w:val="11"/>
              </w:rPr>
              <w:t>and</w:t>
            </w:r>
            <w:r>
              <w:rPr>
                <w:spacing w:val="40"/>
                <w:sz w:val="11"/>
              </w:rPr>
              <w:t xml:space="preserve"> </w:t>
            </w:r>
            <w:r>
              <w:rPr>
                <w:sz w:val="11"/>
              </w:rPr>
              <w:t>security?</w:t>
            </w:r>
          </w:p>
        </w:tc>
        <w:tc>
          <w:tcPr>
            <w:tcW w:w="5550" w:type="dxa"/>
            <w:shd w:val="clear" w:color="auto" w:fill="EDEDED"/>
          </w:tcPr>
          <w:p w14:paraId="0F2D795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2304" behindDoc="0" locked="0" layoutInCell="1" allowOverlap="1" wp14:anchorId="34C4FCC5" wp14:editId="0421E44B">
                      <wp:simplePos x="0" y="0"/>
                      <wp:positionH relativeFrom="column">
                        <wp:posOffset>22165</wp:posOffset>
                      </wp:positionH>
                      <wp:positionV relativeFrom="paragraph">
                        <wp:posOffset>31997</wp:posOffset>
                      </wp:positionV>
                      <wp:extent cx="53340" cy="142240"/>
                      <wp:effectExtent l="0" t="0" r="0" b="0"/>
                      <wp:wrapNone/>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050" name="Graphic 205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51" name="Graphic 205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52" name="Graphic 205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53" name="Graphic 205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54" name="Graphic 205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55" name="Graphic 205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056" name="Graphic 205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57" name="Graphic 205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58" name="Graphic 205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59" name="Graphic 205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60" name="Graphic 206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61" name="Graphic 206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A42CE8" id="Group 2049" o:spid="_x0000_s1026" style="position:absolute;margin-left:1.75pt;margin-top:2.5pt;width:4.2pt;height:11.2pt;z-index:158423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KpSdvXcGAAAyNgAADgAAAAAA&#10;AAAAAAAAAAAuAgAAZHJzL2Uyb0RvYy54bWxQSwECLQAUAAYACAAAACEAdbfUr90AAAAFAQAADwAA&#10;AAAAAAAAAAAAAADRCAAAZHJzL2Rvd25yZXYueG1sUEsFBgAAAAAEAAQA8wAAANsJAAAAAA==&#10;">
                      <v:shape id="Graphic 205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" path="m4433,39898r,-4433l,31032,,17732,4433,13299r,-4433l8866,4433r4433,l17732,,31032,r4433,4433l39898,4433e" filled="f" strokecolor="#696763" strokeweight=".1231mm">
                        <v:path arrowok="t"/>
                      </v:shape>
                      <v:shape id="Graphic 205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" path="m4433,31032l,26598,,13299,4433,8866r,-4433l8866,4433,13299,,26598,r4434,4433l35465,4433e" filled="f" strokeweight=".1231mm">
                        <v:path arrowok="t"/>
                      </v:shape>
                      <v:shape id="Graphic 205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" path="m,26598r4433,l8866,31032r13299,l26598,26598r4434,l31032,22165r4433,-4433l35465,4433,31032,e" filled="f" strokecolor="#e8e6e2" strokeweight=".1231mm">
                        <v:path arrowok="t"/>
                      </v:shape>
                      <v:shape id="Graphic 205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" path="m,35465r4433,l8866,39898r13299,l26598,35465r4434,l35465,31032r,-4434l39898,22165r,-13299l35465,4433,35465,e" filled="f" strokecolor="white" strokeweight=".1231mm">
                        <v:path arrowok="t"/>
                      </v:shape>
                      <v:shape id="Graphic 205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" path="m22165,l8866,,,8866,,22165r8866,8867l22165,31032r8867,-8867l31032,8866,22165,xe" stroked="f">
                        <v:path arrowok="t"/>
                      </v:shape>
                      <v:shape id="Graphic 205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" path="m8866,l22165,r8867,8866l31032,22165r-8867,8867l8866,31032,,22165,,8866,8866,xe" filled="f" strokecolor="white" strokeweight=".1231mm">
                        <v:path arrowok="t"/>
                      </v:shape>
                      <v:shape id="Graphic 205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" path="m4433,39898r,-4433l,31032,,17732,4433,13299r,-4433l8866,4433r4433,l17732,,31032,r4433,4433l39898,4433e" filled="f" strokecolor="#696763" strokeweight=".1231mm">
                        <v:path arrowok="t"/>
                      </v:shape>
                      <v:shape id="Graphic 205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" path="m4433,31032l,26598,,13299,4433,8866r,-4433l8866,4433,13299,,26598,r4434,4433l35465,4433e" filled="f" strokeweight=".1231mm">
                        <v:path arrowok="t"/>
                      </v:shape>
                      <v:shape id="Graphic 205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" path="m,26598r4433,l8866,31032r13299,l26598,26598r4434,l31032,22165r4433,-4433l35465,4433,31032,e" filled="f" strokecolor="#e8e6e2" strokeweight=".1231mm">
                        <v:path arrowok="t"/>
                      </v:shape>
                      <v:shape id="Graphic 205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" path="m,35465r4433,l8866,39898r13299,l26598,35465r4434,l35465,31032r,-4434l39898,22165r,-13299l35465,4433,35465,e" filled="f" strokecolor="white" strokeweight=".1231mm">
                        <v:path arrowok="t"/>
                      </v:shape>
                      <v:shape id="Graphic 206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" path="m22165,l8866,,,8866,,22165r8866,8867l22165,31032r8867,-8867l31032,8866,22165,xe" stroked="f">
                        <v:path arrowok="t"/>
                      </v:shape>
                      <v:shape id="Graphic 206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142141E" w14:textId="77777777">
        <w:trPr>
          <w:trHeight w:val="318"/>
        </w:trPr>
        <w:tc>
          <w:tcPr>
            <w:tcW w:w="5348" w:type="dxa"/>
          </w:tcPr>
          <w:p w14:paraId="27F72271" w14:textId="77777777" w:rsidR="002618DD" w:rsidRDefault="00000000">
            <w:pPr>
              <w:pStyle w:val="TableParagraph"/>
              <w:rPr>
                <w:sz w:val="11"/>
              </w:rPr>
            </w:pPr>
            <w:r>
              <w:rPr>
                <w:sz w:val="11"/>
              </w:rPr>
              <w:t>Which</w:t>
            </w:r>
            <w:r>
              <w:rPr>
                <w:spacing w:val="17"/>
                <w:sz w:val="11"/>
              </w:rPr>
              <w:t xml:space="preserve"> </w:t>
            </w:r>
            <w:r>
              <w:rPr>
                <w:sz w:val="11"/>
              </w:rPr>
              <w:t>payment</w:t>
            </w:r>
            <w:r>
              <w:rPr>
                <w:spacing w:val="17"/>
                <w:sz w:val="11"/>
              </w:rPr>
              <w:t xml:space="preserve"> </w:t>
            </w:r>
            <w:r>
              <w:rPr>
                <w:sz w:val="11"/>
              </w:rPr>
              <w:t>gateways</w:t>
            </w:r>
            <w:r>
              <w:rPr>
                <w:spacing w:val="17"/>
                <w:sz w:val="11"/>
              </w:rPr>
              <w:t xml:space="preserve"> </w:t>
            </w:r>
            <w:r>
              <w:rPr>
                <w:sz w:val="11"/>
              </w:rPr>
              <w:t>has</w:t>
            </w:r>
            <w:r>
              <w:rPr>
                <w:spacing w:val="17"/>
                <w:sz w:val="11"/>
              </w:rPr>
              <w:t xml:space="preserve"> </w:t>
            </w:r>
            <w:r>
              <w:rPr>
                <w:sz w:val="11"/>
              </w:rPr>
              <w:t>your</w:t>
            </w:r>
            <w:r>
              <w:rPr>
                <w:spacing w:val="17"/>
                <w:sz w:val="11"/>
              </w:rPr>
              <w:t xml:space="preserve"> </w:t>
            </w:r>
            <w:r>
              <w:rPr>
                <w:sz w:val="11"/>
              </w:rPr>
              <w:t>company</w:t>
            </w:r>
            <w:r>
              <w:rPr>
                <w:spacing w:val="17"/>
                <w:sz w:val="11"/>
              </w:rPr>
              <w:t xml:space="preserve"> </w:t>
            </w:r>
            <w:r>
              <w:rPr>
                <w:sz w:val="11"/>
              </w:rPr>
              <w:t>integrated</w:t>
            </w:r>
            <w:r>
              <w:rPr>
                <w:spacing w:val="17"/>
                <w:sz w:val="11"/>
              </w:rPr>
              <w:t xml:space="preserve"> </w:t>
            </w:r>
            <w:r>
              <w:rPr>
                <w:sz w:val="11"/>
              </w:rPr>
              <w:t>with</w:t>
            </w:r>
            <w:r>
              <w:rPr>
                <w:spacing w:val="17"/>
                <w:sz w:val="11"/>
              </w:rPr>
              <w:t xml:space="preserve"> </w:t>
            </w:r>
            <w:r>
              <w:rPr>
                <w:sz w:val="11"/>
              </w:rPr>
              <w:t>in</w:t>
            </w:r>
            <w:r>
              <w:rPr>
                <w:spacing w:val="17"/>
                <w:sz w:val="11"/>
              </w:rPr>
              <w:t xml:space="preserve"> </w:t>
            </w:r>
            <w:r>
              <w:rPr>
                <w:sz w:val="11"/>
              </w:rPr>
              <w:t>past</w:t>
            </w:r>
            <w:r>
              <w:rPr>
                <w:spacing w:val="17"/>
                <w:sz w:val="11"/>
              </w:rPr>
              <w:t xml:space="preserve"> </w:t>
            </w:r>
            <w:r>
              <w:rPr>
                <w:sz w:val="11"/>
              </w:rPr>
              <w:t>projects?</w:t>
            </w:r>
            <w:r>
              <w:rPr>
                <w:spacing w:val="17"/>
                <w:sz w:val="11"/>
              </w:rPr>
              <w:t xml:space="preserve"> </w:t>
            </w:r>
            <w:r>
              <w:rPr>
                <w:sz w:val="11"/>
              </w:rPr>
              <w:t>How</w:t>
            </w:r>
            <w:r>
              <w:rPr>
                <w:spacing w:val="17"/>
                <w:sz w:val="11"/>
              </w:rPr>
              <w:t xml:space="preserve"> </w:t>
            </w:r>
            <w:r>
              <w:rPr>
                <w:sz w:val="11"/>
              </w:rPr>
              <w:t>do</w:t>
            </w:r>
            <w:r>
              <w:rPr>
                <w:spacing w:val="17"/>
                <w:sz w:val="11"/>
              </w:rPr>
              <w:t xml:space="preserve"> </w:t>
            </w:r>
            <w:r>
              <w:rPr>
                <w:sz w:val="11"/>
              </w:rPr>
              <w:t>you</w:t>
            </w:r>
            <w:r>
              <w:rPr>
                <w:spacing w:val="17"/>
                <w:sz w:val="11"/>
              </w:rPr>
              <w:t xml:space="preserve"> </w:t>
            </w:r>
            <w:r>
              <w:rPr>
                <w:sz w:val="11"/>
              </w:rPr>
              <w:t>ensure</w:t>
            </w:r>
            <w:r>
              <w:rPr>
                <w:spacing w:val="17"/>
                <w:sz w:val="11"/>
              </w:rPr>
              <w:t xml:space="preserve"> </w:t>
            </w:r>
            <w:r>
              <w:rPr>
                <w:sz w:val="11"/>
              </w:rPr>
              <w:t>the</w:t>
            </w:r>
            <w:r>
              <w:rPr>
                <w:spacing w:val="40"/>
                <w:sz w:val="11"/>
              </w:rPr>
              <w:t xml:space="preserve"> </w:t>
            </w:r>
            <w:r>
              <w:rPr>
                <w:sz w:val="11"/>
              </w:rPr>
              <w:t>security</w:t>
            </w:r>
            <w:r>
              <w:rPr>
                <w:spacing w:val="31"/>
                <w:sz w:val="11"/>
              </w:rPr>
              <w:t xml:space="preserve"> </w:t>
            </w:r>
            <w:r>
              <w:rPr>
                <w:sz w:val="11"/>
              </w:rPr>
              <w:t>and</w:t>
            </w:r>
            <w:r>
              <w:rPr>
                <w:spacing w:val="31"/>
                <w:sz w:val="11"/>
              </w:rPr>
              <w:t xml:space="preserve"> </w:t>
            </w:r>
            <w:r>
              <w:rPr>
                <w:sz w:val="11"/>
              </w:rPr>
              <w:t>compliance</w:t>
            </w:r>
            <w:r>
              <w:rPr>
                <w:spacing w:val="31"/>
                <w:sz w:val="11"/>
              </w:rPr>
              <w:t xml:space="preserve"> </w:t>
            </w:r>
            <w:r>
              <w:rPr>
                <w:sz w:val="11"/>
              </w:rPr>
              <w:t>of</w:t>
            </w:r>
            <w:r>
              <w:rPr>
                <w:spacing w:val="31"/>
                <w:sz w:val="11"/>
              </w:rPr>
              <w:t xml:space="preserve"> </w:t>
            </w:r>
            <w:r>
              <w:rPr>
                <w:sz w:val="11"/>
              </w:rPr>
              <w:t>payment</w:t>
            </w:r>
            <w:r>
              <w:rPr>
                <w:spacing w:val="31"/>
                <w:sz w:val="11"/>
              </w:rPr>
              <w:t xml:space="preserve"> </w:t>
            </w:r>
            <w:r>
              <w:rPr>
                <w:sz w:val="11"/>
              </w:rPr>
              <w:t>transactions?</w:t>
            </w:r>
          </w:p>
        </w:tc>
        <w:tc>
          <w:tcPr>
            <w:tcW w:w="5550" w:type="dxa"/>
          </w:tcPr>
          <w:p w14:paraId="4EF111BB"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3664" behindDoc="1" locked="0" layoutInCell="1" allowOverlap="1" wp14:anchorId="233FB2BE" wp14:editId="5DB8DDEA">
                      <wp:simplePos x="0" y="0"/>
                      <wp:positionH relativeFrom="column">
                        <wp:posOffset>22165</wp:posOffset>
                      </wp:positionH>
                      <wp:positionV relativeFrom="paragraph">
                        <wp:posOffset>31997</wp:posOffset>
                      </wp:positionV>
                      <wp:extent cx="53340" cy="142240"/>
                      <wp:effectExtent l="0" t="0" r="0" b="0"/>
                      <wp:wrapNone/>
                      <wp:docPr id="2062"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063" name="Graphic 206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64" name="Graphic 206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65" name="Graphic 206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66" name="Graphic 206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67" name="Graphic 206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68" name="Graphic 206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069" name="Graphic 206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70" name="Graphic 207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71" name="Graphic 207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72" name="Graphic 207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73" name="Graphic 207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74" name="Graphic 207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4FAD560" id="Group 2062" o:spid="_x0000_s1026" style="position:absolute;margin-left:1.75pt;margin-top:2.5pt;width:4.2pt;height:11.2pt;z-index:-209628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">
                      <v:shape id="Graphic 206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" path="m4433,39898r,-4433l,31032,,17732,4433,13299r,-4433l8866,4433r4433,l17732,,31032,r4433,4433l39898,4433e" filled="f" strokecolor="#696763" strokeweight=".1231mm">
                        <v:path arrowok="t"/>
                      </v:shape>
                      <v:shape id="Graphic 206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" path="m4433,31032l,26598,,13299,4433,8866r,-4433l8866,4433,13299,,26598,r4434,4433l35465,4433e" filled="f" strokeweight=".1231mm">
                        <v:path arrowok="t"/>
                      </v:shape>
                      <v:shape id="Graphic 206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" path="m,26598r4433,l8866,31032r13299,l26598,26598r4434,l31032,22165r4433,-4433l35465,4433,31032,e" filled="f" strokecolor="#e8e6e2" strokeweight=".1231mm">
                        <v:path arrowok="t"/>
                      </v:shape>
                      <v:shape id="Graphic 206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" path="m,35465r4433,l8866,39898r13299,l26598,35465r4434,l35465,31032r,-4434l39898,22165r,-13299l35465,4433,35465,e" filled="f" strokecolor="white" strokeweight=".1231mm">
                        <v:path arrowok="t"/>
                      </v:shape>
                      <v:shape id="Graphic 206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" path="m22165,l8866,,,8866,,22165r8866,8867l22165,31032r8867,-8867l31032,8866,22165,xe" stroked="f">
                        <v:path arrowok="t"/>
                      </v:shape>
                      <v:shape id="Graphic 206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" path="m8866,l22165,r8867,8866l31032,22165r-8867,8867l8866,31032,,22165,,8866,8866,xe" filled="f" strokecolor="white" strokeweight=".1231mm">
                        <v:path arrowok="t"/>
                      </v:shape>
                      <v:shape id="Graphic 206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" path="m4433,39898r,-4433l,31032,,17732,4433,13299r,-4433l8866,4433r4433,l17732,,31032,r4433,4433l39898,4433e" filled="f" strokecolor="#696763" strokeweight=".1231mm">
                        <v:path arrowok="t"/>
                      </v:shape>
                      <v:shape id="Graphic 207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" path="m4433,31032l,26598,,13299,4433,8866r,-4433l8866,4433,13299,,26598,r4434,4433l35465,4433e" filled="f" strokeweight=".1231mm">
                        <v:path arrowok="t"/>
                      </v:shape>
                      <v:shape id="Graphic 207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" path="m,26598r4433,l8866,31032r13299,l26598,26598r4434,l31032,22165r4433,-4433l35465,4433,31032,e" filled="f" strokecolor="#e8e6e2" strokeweight=".1231mm">
                        <v:path arrowok="t"/>
                      </v:shape>
                      <v:shape id="Graphic 207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" path="m,35465r4433,l8866,39898r13299,l26598,35465r4434,l35465,31032r,-4434l39898,22165r,-13299l35465,4433,35465,e" filled="f" strokecolor="white" strokeweight=".1231mm">
                        <v:path arrowok="t"/>
                      </v:shape>
                      <v:shape id="Graphic 207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" path="m22165,l8866,,,8866,,22165r8866,8867l22165,31032r8867,-8867l31032,8866,22165,xe" stroked="f">
                        <v:path arrowok="t"/>
                      </v:shape>
                      <v:shape id="Graphic 207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8DADF56" w14:textId="77777777">
        <w:trPr>
          <w:trHeight w:val="318"/>
        </w:trPr>
        <w:tc>
          <w:tcPr>
            <w:tcW w:w="5348" w:type="dxa"/>
            <w:shd w:val="clear" w:color="auto" w:fill="EDEDED"/>
          </w:tcPr>
          <w:p w14:paraId="2F0A8CEE" w14:textId="77777777" w:rsidR="002618DD" w:rsidRDefault="00000000">
            <w:pPr>
              <w:pStyle w:val="TableParagraph"/>
              <w:rPr>
                <w:sz w:val="11"/>
              </w:rPr>
            </w:pPr>
            <w:r>
              <w:rPr>
                <w:sz w:val="11"/>
              </w:rPr>
              <w:t>What</w:t>
            </w:r>
            <w:r>
              <w:rPr>
                <w:spacing w:val="20"/>
                <w:sz w:val="11"/>
              </w:rPr>
              <w:t xml:space="preserve"> </w:t>
            </w:r>
            <w:r>
              <w:rPr>
                <w:sz w:val="11"/>
              </w:rPr>
              <w:t>is</w:t>
            </w:r>
            <w:r>
              <w:rPr>
                <w:spacing w:val="21"/>
                <w:sz w:val="11"/>
              </w:rPr>
              <w:t xml:space="preserve"> </w:t>
            </w:r>
            <w:r>
              <w:rPr>
                <w:sz w:val="11"/>
              </w:rPr>
              <w:t>your</w:t>
            </w:r>
            <w:r>
              <w:rPr>
                <w:spacing w:val="22"/>
                <w:sz w:val="11"/>
              </w:rPr>
              <w:t xml:space="preserve"> </w:t>
            </w:r>
            <w:r>
              <w:rPr>
                <w:sz w:val="11"/>
              </w:rPr>
              <w:t>company’s</w:t>
            </w:r>
            <w:r>
              <w:rPr>
                <w:spacing w:val="21"/>
                <w:sz w:val="11"/>
              </w:rPr>
              <w:t xml:space="preserve"> </w:t>
            </w:r>
            <w:r>
              <w:rPr>
                <w:sz w:val="11"/>
              </w:rPr>
              <w:t>approach</w:t>
            </w:r>
            <w:r>
              <w:rPr>
                <w:spacing w:val="21"/>
                <w:sz w:val="11"/>
              </w:rPr>
              <w:t xml:space="preserve"> </w:t>
            </w:r>
            <w:r>
              <w:rPr>
                <w:sz w:val="11"/>
              </w:rPr>
              <w:t>to</w:t>
            </w:r>
            <w:r>
              <w:rPr>
                <w:spacing w:val="22"/>
                <w:sz w:val="11"/>
              </w:rPr>
              <w:t xml:space="preserve"> </w:t>
            </w:r>
            <w:r>
              <w:rPr>
                <w:sz w:val="11"/>
              </w:rPr>
              <w:t>integrating</w:t>
            </w:r>
            <w:r>
              <w:rPr>
                <w:spacing w:val="21"/>
                <w:sz w:val="11"/>
              </w:rPr>
              <w:t xml:space="preserve"> </w:t>
            </w:r>
            <w:r>
              <w:rPr>
                <w:sz w:val="11"/>
              </w:rPr>
              <w:t>social</w:t>
            </w:r>
            <w:r>
              <w:rPr>
                <w:spacing w:val="21"/>
                <w:sz w:val="11"/>
              </w:rPr>
              <w:t xml:space="preserve"> </w:t>
            </w:r>
            <w:r>
              <w:rPr>
                <w:sz w:val="11"/>
              </w:rPr>
              <w:t>media</w:t>
            </w:r>
            <w:r>
              <w:rPr>
                <w:spacing w:val="22"/>
                <w:sz w:val="11"/>
              </w:rPr>
              <w:t xml:space="preserve"> </w:t>
            </w:r>
            <w:r>
              <w:rPr>
                <w:sz w:val="11"/>
              </w:rPr>
              <w:t>platforms</w:t>
            </w:r>
            <w:r>
              <w:rPr>
                <w:spacing w:val="21"/>
                <w:sz w:val="11"/>
              </w:rPr>
              <w:t xml:space="preserve"> </w:t>
            </w:r>
            <w:r>
              <w:rPr>
                <w:sz w:val="11"/>
              </w:rPr>
              <w:t>into</w:t>
            </w:r>
            <w:r>
              <w:rPr>
                <w:spacing w:val="21"/>
                <w:sz w:val="11"/>
              </w:rPr>
              <w:t xml:space="preserve"> </w:t>
            </w:r>
            <w:r>
              <w:rPr>
                <w:sz w:val="11"/>
              </w:rPr>
              <w:t>the</w:t>
            </w:r>
            <w:r>
              <w:rPr>
                <w:spacing w:val="22"/>
                <w:sz w:val="11"/>
              </w:rPr>
              <w:t xml:space="preserve"> </w:t>
            </w:r>
            <w:r>
              <w:rPr>
                <w:spacing w:val="-2"/>
                <w:sz w:val="11"/>
              </w:rPr>
              <w:t>website?</w:t>
            </w:r>
          </w:p>
        </w:tc>
        <w:tc>
          <w:tcPr>
            <w:tcW w:w="5550" w:type="dxa"/>
            <w:shd w:val="clear" w:color="auto" w:fill="EDEDED"/>
          </w:tcPr>
          <w:p w14:paraId="42CD4B9F"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2816" behindDoc="0" locked="0" layoutInCell="1" allowOverlap="1" wp14:anchorId="1826515F" wp14:editId="110C6A8D">
                      <wp:simplePos x="0" y="0"/>
                      <wp:positionH relativeFrom="column">
                        <wp:posOffset>22165</wp:posOffset>
                      </wp:positionH>
                      <wp:positionV relativeFrom="paragraph">
                        <wp:posOffset>31997</wp:posOffset>
                      </wp:positionV>
                      <wp:extent cx="53340" cy="142240"/>
                      <wp:effectExtent l="0" t="0" r="0" b="0"/>
                      <wp:wrapNone/>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076" name="Graphic 207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77" name="Graphic 207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78" name="Graphic 207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79" name="Graphic 207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80" name="Graphic 208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81" name="Graphic 208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082" name="Graphic 208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83" name="Graphic 208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84" name="Graphic 208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85" name="Graphic 208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86" name="Graphic 208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87" name="Graphic 208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4BC3A1" id="Group 2075" o:spid="_x0000_s1026" style="position:absolute;margin-left:1.75pt;margin-top:2.5pt;width:4.2pt;height:11.2pt;z-index:158428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">
                      <v:shape id="Graphic 207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" path="m4433,39898r,-4433l,31032,,17732,4433,13299r,-4433l8866,4433r4433,l17732,,31032,r4433,4433l39898,4433e" filled="f" strokecolor="#696763" strokeweight=".1231mm">
                        <v:path arrowok="t"/>
                      </v:shape>
                      <v:shape id="Graphic 207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" path="m4433,31032l,26598,,13299,4433,8866r,-4433l8866,4433,13299,,26598,r4434,4433l35465,4433e" filled="f" strokeweight=".1231mm">
                        <v:path arrowok="t"/>
                      </v:shape>
                      <v:shape id="Graphic 207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" path="m,26598r4433,l8866,31032r13299,l26598,26598r4434,l31032,22165r4433,-4433l35465,4433,31032,e" filled="f" strokecolor="#e8e6e2" strokeweight=".1231mm">
                        <v:path arrowok="t"/>
                      </v:shape>
                      <v:shape id="Graphic 207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" path="m,35465r4433,l8866,39898r13299,l26598,35465r4434,l35465,31032r,-4434l39898,22165r,-13299l35465,4433,35465,e" filled="f" strokecolor="white" strokeweight=".1231mm">
                        <v:path arrowok="t"/>
                      </v:shape>
                      <v:shape id="Graphic 208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" path="m22165,l8866,,,8866,,22165r8866,8867l22165,31032r8867,-8867l31032,8866,22165,xe" stroked="f">
                        <v:path arrowok="t"/>
                      </v:shape>
                      <v:shape id="Graphic 208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" path="m8866,l22165,r8867,8866l31032,22165r-8867,8867l8866,31032,,22165,,8866,8866,xe" filled="f" strokecolor="white" strokeweight=".1231mm">
                        <v:path arrowok="t"/>
                      </v:shape>
                      <v:shape id="Graphic 208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" path="m4433,39898r,-4433l,31032,,17732,4433,13299r,-4433l8866,4433r4433,l17732,,31032,r4433,4433l39898,4433e" filled="f" strokecolor="#696763" strokeweight=".1231mm">
                        <v:path arrowok="t"/>
                      </v:shape>
                      <v:shape id="Graphic 208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" path="m4433,31032l,26598,,13299,4433,8866r,-4433l8866,4433,13299,,26598,r4434,4433l35465,4433e" filled="f" strokeweight=".1231mm">
                        <v:path arrowok="t"/>
                      </v:shape>
                      <v:shape id="Graphic 208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" path="m,26598r4433,l8866,31032r13299,l26598,26598r4434,l31032,22165r4433,-4433l35465,4433,31032,e" filled="f" strokecolor="#e8e6e2" strokeweight=".1231mm">
                        <v:path arrowok="t"/>
                      </v:shape>
                      <v:shape id="Graphic 208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" path="m,35465r4433,l8866,39898r13299,l26598,35465r4434,l35465,31032r,-4434l39898,22165r,-13299l35465,4433,35465,e" filled="f" strokecolor="white" strokeweight=".1231mm">
                        <v:path arrowok="t"/>
                      </v:shape>
                      <v:shape id="Graphic 208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" path="m22165,l8866,,,8866,,22165r8866,8867l22165,31032r8867,-8867l31032,8866,22165,xe" stroked="f">
                        <v:path arrowok="t"/>
                      </v:shape>
                      <v:shape id="Graphic 208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E76B6B9" w14:textId="77777777">
        <w:trPr>
          <w:trHeight w:val="318"/>
        </w:trPr>
        <w:tc>
          <w:tcPr>
            <w:tcW w:w="5348" w:type="dxa"/>
          </w:tcPr>
          <w:p w14:paraId="5FB6D882" w14:textId="77777777" w:rsidR="002618DD" w:rsidRDefault="00000000">
            <w:pPr>
              <w:pStyle w:val="TableParagraph"/>
              <w:rPr>
                <w:sz w:val="11"/>
              </w:rPr>
            </w:pPr>
            <w:r>
              <w:rPr>
                <w:sz w:val="11"/>
              </w:rPr>
              <w:t>Which</w:t>
            </w:r>
            <w:r>
              <w:rPr>
                <w:spacing w:val="15"/>
                <w:sz w:val="11"/>
              </w:rPr>
              <w:t xml:space="preserve"> </w:t>
            </w:r>
            <w:r>
              <w:rPr>
                <w:sz w:val="11"/>
              </w:rPr>
              <w:t>marketing</w:t>
            </w:r>
            <w:r>
              <w:rPr>
                <w:spacing w:val="16"/>
                <w:sz w:val="11"/>
              </w:rPr>
              <w:t xml:space="preserve"> </w:t>
            </w:r>
            <w:r>
              <w:rPr>
                <w:sz w:val="11"/>
              </w:rPr>
              <w:t>and</w:t>
            </w:r>
            <w:r>
              <w:rPr>
                <w:spacing w:val="16"/>
                <w:sz w:val="11"/>
              </w:rPr>
              <w:t xml:space="preserve"> </w:t>
            </w:r>
            <w:r>
              <w:rPr>
                <w:sz w:val="11"/>
              </w:rPr>
              <w:t>analytics</w:t>
            </w:r>
            <w:r>
              <w:rPr>
                <w:spacing w:val="16"/>
                <w:sz w:val="11"/>
              </w:rPr>
              <w:t xml:space="preserve"> </w:t>
            </w:r>
            <w:r>
              <w:rPr>
                <w:sz w:val="11"/>
              </w:rPr>
              <w:t>tools</w:t>
            </w:r>
            <w:r>
              <w:rPr>
                <w:spacing w:val="16"/>
                <w:sz w:val="11"/>
              </w:rPr>
              <w:t xml:space="preserve"> </w:t>
            </w:r>
            <w:r>
              <w:rPr>
                <w:sz w:val="11"/>
              </w:rPr>
              <w:t>do</w:t>
            </w:r>
            <w:r>
              <w:rPr>
                <w:spacing w:val="16"/>
                <w:sz w:val="11"/>
              </w:rPr>
              <w:t xml:space="preserve"> </w:t>
            </w:r>
            <w:r>
              <w:rPr>
                <w:sz w:val="11"/>
              </w:rPr>
              <w:t>you</w:t>
            </w:r>
            <w:r>
              <w:rPr>
                <w:spacing w:val="16"/>
                <w:sz w:val="11"/>
              </w:rPr>
              <w:t xml:space="preserve"> </w:t>
            </w:r>
            <w:r>
              <w:rPr>
                <w:sz w:val="11"/>
              </w:rPr>
              <w:t>recommend</w:t>
            </w:r>
            <w:r>
              <w:rPr>
                <w:spacing w:val="16"/>
                <w:sz w:val="11"/>
              </w:rPr>
              <w:t xml:space="preserve"> </w:t>
            </w:r>
            <w:r>
              <w:rPr>
                <w:sz w:val="11"/>
              </w:rPr>
              <w:t>and</w:t>
            </w:r>
            <w:r>
              <w:rPr>
                <w:spacing w:val="16"/>
                <w:sz w:val="11"/>
              </w:rPr>
              <w:t xml:space="preserve"> </w:t>
            </w:r>
            <w:r>
              <w:rPr>
                <w:sz w:val="11"/>
              </w:rPr>
              <w:t>have</w:t>
            </w:r>
            <w:r>
              <w:rPr>
                <w:spacing w:val="16"/>
                <w:sz w:val="11"/>
              </w:rPr>
              <w:t xml:space="preserve"> </w:t>
            </w:r>
            <w:r>
              <w:rPr>
                <w:sz w:val="11"/>
              </w:rPr>
              <w:t>expertise</w:t>
            </w:r>
            <w:r>
              <w:rPr>
                <w:spacing w:val="16"/>
                <w:sz w:val="11"/>
              </w:rPr>
              <w:t xml:space="preserve"> </w:t>
            </w:r>
            <w:r>
              <w:rPr>
                <w:spacing w:val="-2"/>
                <w:sz w:val="11"/>
              </w:rPr>
              <w:t>integrating?</w:t>
            </w:r>
          </w:p>
        </w:tc>
        <w:tc>
          <w:tcPr>
            <w:tcW w:w="5550" w:type="dxa"/>
          </w:tcPr>
          <w:p w14:paraId="049CCD25"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4176" behindDoc="1" locked="0" layoutInCell="1" allowOverlap="1" wp14:anchorId="2460702D" wp14:editId="22BC36BB">
                      <wp:simplePos x="0" y="0"/>
                      <wp:positionH relativeFrom="column">
                        <wp:posOffset>22165</wp:posOffset>
                      </wp:positionH>
                      <wp:positionV relativeFrom="paragraph">
                        <wp:posOffset>31997</wp:posOffset>
                      </wp:positionV>
                      <wp:extent cx="53340" cy="142240"/>
                      <wp:effectExtent l="0" t="0" r="0" b="0"/>
                      <wp:wrapNone/>
                      <wp:docPr id="2088"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089" name="Graphic 208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90" name="Graphic 209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91" name="Graphic 209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92" name="Graphic 209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93" name="Graphic 209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094" name="Graphic 209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095" name="Graphic 209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096" name="Graphic 209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097" name="Graphic 209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098" name="Graphic 209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099" name="Graphic 209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00" name="Graphic 210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A27EC3B" id="Group 2088" o:spid="_x0000_s1026" style="position:absolute;margin-left:1.75pt;margin-top:2.5pt;width:4.2pt;height:11.2pt;z-index:-209623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A5GsPmeQYAADI2AAAOAAAA&#10;AAAAAAAAAAAAAC4CAABkcnMvZTJvRG9jLnhtbFBLAQItABQABgAIAAAAIQB1t9Sv3QAAAAUBAAAP&#10;AAAAAAAAAAAAAAAAANMIAABkcnMvZG93bnJldi54bWxQSwUGAAAAAAQABADzAAAA3QkAAAAA&#10;">
                      <v:shape id="Graphic 208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" path="m4433,39898r,-4433l,31032,,17732,4433,13299r,-4433l8866,4433r4433,l17732,,31032,r4433,4433l39898,4433e" filled="f" strokecolor="#696763" strokeweight=".1231mm">
                        <v:path arrowok="t"/>
                      </v:shape>
                      <v:shape id="Graphic 209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" path="m4433,31032l,26598,,13299,4433,8866r,-4433l8866,4433,13299,,26598,r4434,4433l35465,4433e" filled="f" strokeweight=".1231mm">
                        <v:path arrowok="t"/>
                      </v:shape>
                      <v:shape id="Graphic 209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" path="m,26598r4433,l8866,31032r13299,l26598,26598r4434,l31032,22165r4433,-4433l35465,4433,31032,e" filled="f" strokecolor="#e8e6e2" strokeweight=".1231mm">
                        <v:path arrowok="t"/>
                      </v:shape>
                      <v:shape id="Graphic 209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" path="m,35465r4433,l8866,39898r13299,l26598,35465r4434,l35465,31032r,-4434l39898,22165r,-13299l35465,4433,35465,e" filled="f" strokecolor="white" strokeweight=".1231mm">
                        <v:path arrowok="t"/>
                      </v:shape>
                      <v:shape id="Graphic 209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" path="m22165,l8866,,,8866,,22165r8866,8867l22165,31032r8867,-8867l31032,8866,22165,xe" stroked="f">
                        <v:path arrowok="t"/>
                      </v:shape>
                      <v:shape id="Graphic 209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" path="m8866,l22165,r8867,8866l31032,22165r-8867,8867l8866,31032,,22165,,8866,8866,xe" filled="f" strokecolor="white" strokeweight=".1231mm">
                        <v:path arrowok="t"/>
                      </v:shape>
                      <v:shape id="Graphic 209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" path="m4433,39898r,-4433l,31032,,17732,4433,13299r,-4433l8866,4433r4433,l17732,,31032,r4433,4433l39898,4433e" filled="f" strokecolor="#696763" strokeweight=".1231mm">
                        <v:path arrowok="t"/>
                      </v:shape>
                      <v:shape id="Graphic 209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" path="m4433,31032l,26598,,13299,4433,8866r,-4433l8866,4433,13299,,26598,r4434,4433l35465,4433e" filled="f" strokeweight=".1231mm">
                        <v:path arrowok="t"/>
                      </v:shape>
                      <v:shape id="Graphic 209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" path="m,26598r4433,l8866,31032r13299,l26598,26598r4434,l31032,22165r4433,-4433l35465,4433,31032,e" filled="f" strokecolor="#e8e6e2" strokeweight=".1231mm">
                        <v:path arrowok="t"/>
                      </v:shape>
                      <v:shape id="Graphic 209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" path="m,35465r4433,l8866,39898r13299,l26598,35465r4434,l35465,31032r,-4434l39898,22165r,-13299l35465,4433,35465,e" filled="f" strokecolor="white" strokeweight=".1231mm">
                        <v:path arrowok="t"/>
                      </v:shape>
                      <v:shape id="Graphic 209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" path="m22165,l8866,,,8866,,22165r8866,8867l22165,31032r8867,-8867l31032,8866,22165,xe" stroked="f">
                        <v:path arrowok="t"/>
                      </v:shape>
                      <v:shape id="Graphic 210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41A6805" w14:textId="77777777">
        <w:trPr>
          <w:trHeight w:val="318"/>
        </w:trPr>
        <w:tc>
          <w:tcPr>
            <w:tcW w:w="5348" w:type="dxa"/>
            <w:shd w:val="clear" w:color="auto" w:fill="EDEDED"/>
          </w:tcPr>
          <w:p w14:paraId="7B4C861C" w14:textId="77777777" w:rsidR="002618DD" w:rsidRDefault="00000000">
            <w:pPr>
              <w:pStyle w:val="TableParagraph"/>
              <w:rPr>
                <w:sz w:val="11"/>
              </w:rPr>
            </w:pPr>
            <w:r>
              <w:rPr>
                <w:sz w:val="11"/>
              </w:rPr>
              <w:t>How</w:t>
            </w:r>
            <w:r>
              <w:rPr>
                <w:spacing w:val="15"/>
                <w:sz w:val="11"/>
              </w:rPr>
              <w:t xml:space="preserve"> </w:t>
            </w:r>
            <w:r>
              <w:rPr>
                <w:sz w:val="11"/>
              </w:rPr>
              <w:t>does</w:t>
            </w:r>
            <w:r>
              <w:rPr>
                <w:spacing w:val="16"/>
                <w:sz w:val="11"/>
              </w:rPr>
              <w:t xml:space="preserve"> </w:t>
            </w:r>
            <w:r>
              <w:rPr>
                <w:sz w:val="11"/>
              </w:rPr>
              <w:t>your</w:t>
            </w:r>
            <w:r>
              <w:rPr>
                <w:spacing w:val="15"/>
                <w:sz w:val="11"/>
              </w:rPr>
              <w:t xml:space="preserve"> </w:t>
            </w:r>
            <w:r>
              <w:rPr>
                <w:sz w:val="11"/>
              </w:rPr>
              <w:t>company</w:t>
            </w:r>
            <w:r>
              <w:rPr>
                <w:spacing w:val="16"/>
                <w:sz w:val="11"/>
              </w:rPr>
              <w:t xml:space="preserve"> </w:t>
            </w:r>
            <w:r>
              <w:rPr>
                <w:sz w:val="11"/>
              </w:rPr>
              <w:t>handle</w:t>
            </w:r>
            <w:r>
              <w:rPr>
                <w:spacing w:val="16"/>
                <w:sz w:val="11"/>
              </w:rPr>
              <w:t xml:space="preserve"> </w:t>
            </w:r>
            <w:r>
              <w:rPr>
                <w:sz w:val="11"/>
              </w:rPr>
              <w:t>automated</w:t>
            </w:r>
            <w:r>
              <w:rPr>
                <w:spacing w:val="15"/>
                <w:sz w:val="11"/>
              </w:rPr>
              <w:t xml:space="preserve"> </w:t>
            </w:r>
            <w:r>
              <w:rPr>
                <w:sz w:val="11"/>
              </w:rPr>
              <w:t>email</w:t>
            </w:r>
            <w:r>
              <w:rPr>
                <w:spacing w:val="16"/>
                <w:sz w:val="11"/>
              </w:rPr>
              <w:t xml:space="preserve"> </w:t>
            </w:r>
            <w:r>
              <w:rPr>
                <w:sz w:val="11"/>
              </w:rPr>
              <w:t>notifications</w:t>
            </w:r>
            <w:r>
              <w:rPr>
                <w:spacing w:val="15"/>
                <w:sz w:val="11"/>
              </w:rPr>
              <w:t xml:space="preserve"> </w:t>
            </w:r>
            <w:r>
              <w:rPr>
                <w:sz w:val="11"/>
              </w:rPr>
              <w:t>and</w:t>
            </w:r>
            <w:r>
              <w:rPr>
                <w:spacing w:val="16"/>
                <w:sz w:val="11"/>
              </w:rPr>
              <w:t xml:space="preserve"> </w:t>
            </w:r>
            <w:r>
              <w:rPr>
                <w:sz w:val="11"/>
              </w:rPr>
              <w:t>user</w:t>
            </w:r>
            <w:r>
              <w:rPr>
                <w:spacing w:val="16"/>
                <w:sz w:val="11"/>
              </w:rPr>
              <w:t xml:space="preserve"> </w:t>
            </w:r>
            <w:r>
              <w:rPr>
                <w:spacing w:val="-2"/>
                <w:sz w:val="11"/>
              </w:rPr>
              <w:t>communications?</w:t>
            </w:r>
          </w:p>
        </w:tc>
        <w:tc>
          <w:tcPr>
            <w:tcW w:w="5550" w:type="dxa"/>
            <w:shd w:val="clear" w:color="auto" w:fill="EDEDED"/>
          </w:tcPr>
          <w:p w14:paraId="41C1D523"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3328" behindDoc="0" locked="0" layoutInCell="1" allowOverlap="1" wp14:anchorId="298C693E" wp14:editId="0AAE4A0A">
                      <wp:simplePos x="0" y="0"/>
                      <wp:positionH relativeFrom="column">
                        <wp:posOffset>22165</wp:posOffset>
                      </wp:positionH>
                      <wp:positionV relativeFrom="paragraph">
                        <wp:posOffset>31997</wp:posOffset>
                      </wp:positionV>
                      <wp:extent cx="53340" cy="142240"/>
                      <wp:effectExtent l="0" t="0" r="0" b="0"/>
                      <wp:wrapNone/>
                      <wp:docPr id="2101"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02" name="Graphic 210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03" name="Graphic 210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04" name="Graphic 210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05" name="Graphic 210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06" name="Graphic 210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07" name="Graphic 210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08" name="Graphic 210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09" name="Graphic 210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10" name="Graphic 211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11" name="Graphic 211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12" name="Graphic 211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13" name="Graphic 211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C38D798" id="Group 2101" o:spid="_x0000_s1026" style="position:absolute;margin-left:1.75pt;margin-top:2.5pt;width:4.2pt;height:11.2pt;z-index:158433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waXpUXoGAAAyNgAADgAA&#10;AAAAAAAAAAAAAAAuAgAAZHJzL2Uyb0RvYy54bWxQSwECLQAUAAYACAAAACEAdbfUr90AAAAFAQAA&#10;DwAAAAAAAAAAAAAAAADUCAAAZHJzL2Rvd25yZXYueG1sUEsFBgAAAAAEAAQA8wAAAN4JAAAAAA==&#10;">
                      <v:shape id="Graphic 210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" path="m4433,39898r,-4433l,31032,,17732,4433,13299r,-4433l8866,4433r4433,l17732,,31032,r4433,4433l39898,4433e" filled="f" strokecolor="#696763" strokeweight=".1231mm">
                        <v:path arrowok="t"/>
                      </v:shape>
                      <v:shape id="Graphic 210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" path="m4433,31032l,26598,,13299,4433,8866r,-4433l8866,4433,13299,,26598,r4434,4433l35465,4433e" filled="f" strokeweight=".1231mm">
                        <v:path arrowok="t"/>
                      </v:shape>
                      <v:shape id="Graphic 210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" path="m,26598r4433,l8866,31032r13299,l26598,26598r4434,l31032,22165r4433,-4433l35465,4433,31032,e" filled="f" strokecolor="#e8e6e2" strokeweight=".1231mm">
                        <v:path arrowok="t"/>
                      </v:shape>
                      <v:shape id="Graphic 210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" path="m,35465r4433,l8866,39898r13299,l26598,35465r4434,l35465,31032r,-4434l39898,22165r,-13299l35465,4433,35465,e" filled="f" strokecolor="white" strokeweight=".1231mm">
                        <v:path arrowok="t"/>
                      </v:shape>
                      <v:shape id="Graphic 210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" path="m22165,l8866,,,8866,,22165r8866,8867l22165,31032r8867,-8867l31032,8866,22165,xe" stroked="f">
                        <v:path arrowok="t"/>
                      </v:shape>
                      <v:shape id="Graphic 210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" path="m8866,l22165,r8867,8866l31032,22165r-8867,8867l8866,31032,,22165,,8866,8866,xe" filled="f" strokecolor="white" strokeweight=".1231mm">
                        <v:path arrowok="t"/>
                      </v:shape>
                      <v:shape id="Graphic 210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" path="m4433,39898r,-4433l,31032,,17732,4433,13299r,-4433l8866,4433r4433,l17732,,31032,r4433,4433l39898,4433e" filled="f" strokecolor="#696763" strokeweight=".1231mm">
                        <v:path arrowok="t"/>
                      </v:shape>
                      <v:shape id="Graphic 210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" path="m4433,31032l,26598,,13299,4433,8866r,-4433l8866,4433,13299,,26598,r4434,4433l35465,4433e" filled="f" strokeweight=".1231mm">
                        <v:path arrowok="t"/>
                      </v:shape>
                      <v:shape id="Graphic 211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" path="m,26598r4433,l8866,31032r13299,l26598,26598r4434,l31032,22165r4433,-4433l35465,4433,31032,e" filled="f" strokecolor="#e8e6e2" strokeweight=".1231mm">
                        <v:path arrowok="t"/>
                      </v:shape>
                      <v:shape id="Graphic 211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" path="m,35465r4433,l8866,39898r13299,l26598,35465r4434,l35465,31032r,-4434l39898,22165r,-13299l35465,4433,35465,e" filled="f" strokecolor="white" strokeweight=".1231mm">
                        <v:path arrowok="t"/>
                      </v:shape>
                      <v:shape id="Graphic 211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" path="m22165,l8866,,,8866,,22165r8866,8867l22165,31032r8867,-8867l31032,8866,22165,xe" stroked="f">
                        <v:path arrowok="t"/>
                      </v:shape>
                      <v:shape id="Graphic 211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DF13BED" w14:textId="77777777">
        <w:trPr>
          <w:trHeight w:val="318"/>
        </w:trPr>
        <w:tc>
          <w:tcPr>
            <w:tcW w:w="5348" w:type="dxa"/>
          </w:tcPr>
          <w:p w14:paraId="44156C85" w14:textId="77777777" w:rsidR="002618DD" w:rsidRDefault="00000000">
            <w:pPr>
              <w:pStyle w:val="TableParagraph"/>
              <w:rPr>
                <w:sz w:val="11"/>
              </w:rPr>
            </w:pPr>
            <w:r>
              <w:rPr>
                <w:sz w:val="11"/>
              </w:rPr>
              <w:t>How</w:t>
            </w:r>
            <w:r>
              <w:rPr>
                <w:spacing w:val="18"/>
                <w:sz w:val="11"/>
              </w:rPr>
              <w:t xml:space="preserve"> </w:t>
            </w:r>
            <w:r>
              <w:rPr>
                <w:sz w:val="11"/>
              </w:rPr>
              <w:t>will</w:t>
            </w:r>
            <w:r>
              <w:rPr>
                <w:spacing w:val="18"/>
                <w:sz w:val="11"/>
              </w:rPr>
              <w:t xml:space="preserve"> </w:t>
            </w:r>
            <w:r>
              <w:rPr>
                <w:sz w:val="11"/>
              </w:rPr>
              <w:t>your</w:t>
            </w:r>
            <w:r>
              <w:rPr>
                <w:spacing w:val="18"/>
                <w:sz w:val="11"/>
              </w:rPr>
              <w:t xml:space="preserve"> </w:t>
            </w:r>
            <w:r>
              <w:rPr>
                <w:sz w:val="11"/>
              </w:rPr>
              <w:t>company</w:t>
            </w:r>
            <w:r>
              <w:rPr>
                <w:spacing w:val="18"/>
                <w:sz w:val="11"/>
              </w:rPr>
              <w:t xml:space="preserve"> </w:t>
            </w:r>
            <w:r>
              <w:rPr>
                <w:sz w:val="11"/>
              </w:rPr>
              <w:t>provide</w:t>
            </w:r>
            <w:r>
              <w:rPr>
                <w:spacing w:val="18"/>
                <w:sz w:val="11"/>
              </w:rPr>
              <w:t xml:space="preserve"> </w:t>
            </w:r>
            <w:r>
              <w:rPr>
                <w:sz w:val="11"/>
              </w:rPr>
              <w:t>detailed</w:t>
            </w:r>
            <w:r>
              <w:rPr>
                <w:spacing w:val="18"/>
                <w:sz w:val="11"/>
              </w:rPr>
              <w:t xml:space="preserve"> </w:t>
            </w:r>
            <w:r>
              <w:rPr>
                <w:sz w:val="11"/>
              </w:rPr>
              <w:t>documentation</w:t>
            </w:r>
            <w:r>
              <w:rPr>
                <w:spacing w:val="18"/>
                <w:sz w:val="11"/>
              </w:rPr>
              <w:t xml:space="preserve"> </w:t>
            </w:r>
            <w:r>
              <w:rPr>
                <w:sz w:val="11"/>
              </w:rPr>
              <w:t>for</w:t>
            </w:r>
            <w:r>
              <w:rPr>
                <w:spacing w:val="18"/>
                <w:sz w:val="11"/>
              </w:rPr>
              <w:t xml:space="preserve"> </w:t>
            </w:r>
            <w:r>
              <w:rPr>
                <w:sz w:val="11"/>
              </w:rPr>
              <w:t>all</w:t>
            </w:r>
            <w:r>
              <w:rPr>
                <w:spacing w:val="18"/>
                <w:sz w:val="11"/>
              </w:rPr>
              <w:t xml:space="preserve"> </w:t>
            </w:r>
            <w:r>
              <w:rPr>
                <w:sz w:val="11"/>
              </w:rPr>
              <w:t>integrations</w:t>
            </w:r>
            <w:r>
              <w:rPr>
                <w:spacing w:val="18"/>
                <w:sz w:val="11"/>
              </w:rPr>
              <w:t xml:space="preserve"> </w:t>
            </w:r>
            <w:r>
              <w:rPr>
                <w:sz w:val="11"/>
              </w:rPr>
              <w:t>implemented?</w:t>
            </w:r>
            <w:r>
              <w:rPr>
                <w:spacing w:val="18"/>
                <w:sz w:val="11"/>
              </w:rPr>
              <w:t xml:space="preserve"> </w:t>
            </w:r>
            <w:r>
              <w:rPr>
                <w:sz w:val="11"/>
              </w:rPr>
              <w:t>Provide</w:t>
            </w:r>
            <w:r>
              <w:rPr>
                <w:spacing w:val="40"/>
                <w:sz w:val="11"/>
              </w:rPr>
              <w:t xml:space="preserve"> </w:t>
            </w:r>
            <w:r>
              <w:rPr>
                <w:spacing w:val="-2"/>
                <w:sz w:val="11"/>
              </w:rPr>
              <w:t>examples.</w:t>
            </w:r>
          </w:p>
        </w:tc>
        <w:tc>
          <w:tcPr>
            <w:tcW w:w="5550" w:type="dxa"/>
          </w:tcPr>
          <w:p w14:paraId="04F108F4"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4688" behindDoc="1" locked="0" layoutInCell="1" allowOverlap="1" wp14:anchorId="5B5B254B" wp14:editId="52B288E9">
                      <wp:simplePos x="0" y="0"/>
                      <wp:positionH relativeFrom="column">
                        <wp:posOffset>22165</wp:posOffset>
                      </wp:positionH>
                      <wp:positionV relativeFrom="paragraph">
                        <wp:posOffset>31997</wp:posOffset>
                      </wp:positionV>
                      <wp:extent cx="53340" cy="142240"/>
                      <wp:effectExtent l="0" t="0" r="0" b="0"/>
                      <wp:wrapNone/>
                      <wp:docPr id="2114"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15" name="Graphic 211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16" name="Graphic 211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17" name="Graphic 211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18" name="Graphic 211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19" name="Graphic 211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20" name="Graphic 212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21" name="Graphic 212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22" name="Graphic 212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23" name="Graphic 212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24" name="Graphic 212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25" name="Graphic 212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26" name="Graphic 212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E30F28" id="Group 2114" o:spid="_x0000_s1026" style="position:absolute;margin-left:1.75pt;margin-top:2.5pt;width:4.2pt;height:11.2pt;z-index:-209617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">
                      <v:shape id="Graphic 211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" path="m4433,39898r,-4433l,31032,,17732,4433,13299r,-4433l8866,4433r4433,l17732,,31032,r4433,4433l39898,4433e" filled="f" strokecolor="#696763" strokeweight=".1231mm">
                        <v:path arrowok="t"/>
                      </v:shape>
                      <v:shape id="Graphic 211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" path="m4433,31032l,26598,,13299,4433,8866r,-4433l8866,4433,13299,,26598,r4434,4433l35465,4433e" filled="f" strokeweight=".1231mm">
                        <v:path arrowok="t"/>
                      </v:shape>
                      <v:shape id="Graphic 211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" path="m,26598r4433,l8866,31032r13299,l26598,26598r4434,l31032,22165r4433,-4433l35465,4433,31032,e" filled="f" strokecolor="#e8e6e2" strokeweight=".1231mm">
                        <v:path arrowok="t"/>
                      </v:shape>
                      <v:shape id="Graphic 211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" path="m,35465r4433,l8866,39898r13299,l26598,35465r4434,l35465,31032r,-4434l39898,22165r,-13299l35465,4433,35465,e" filled="f" strokecolor="white" strokeweight=".1231mm">
                        <v:path arrowok="t"/>
                      </v:shape>
                      <v:shape id="Graphic 211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" path="m22165,l8866,,,8866,,22165r8866,8867l22165,31032r8867,-8867l31032,8866,22165,xe" stroked="f">
                        <v:path arrowok="t"/>
                      </v:shape>
                      <v:shape id="Graphic 212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" path="m8866,l22165,r8867,8866l31032,22165r-8867,8867l8866,31032,,22165,,8866,8866,xe" filled="f" strokecolor="white" strokeweight=".1231mm">
                        <v:path arrowok="t"/>
                      </v:shape>
                      <v:shape id="Graphic 212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" path="m4433,39898r,-4433l,31032,,17732,4433,13299r,-4433l8866,4433r4433,l17732,,31032,r4433,4433l39898,4433e" filled="f" strokecolor="#696763" strokeweight=".1231mm">
                        <v:path arrowok="t"/>
                      </v:shape>
                      <v:shape id="Graphic 212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" path="m4433,31032l,26598,,13299,4433,8866r,-4433l8866,4433,13299,,26598,r4434,4433l35465,4433e" filled="f" strokeweight=".1231mm">
                        <v:path arrowok="t"/>
                      </v:shape>
                      <v:shape id="Graphic 212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" path="m,26598r4433,l8866,31032r13299,l26598,26598r4434,l31032,22165r4433,-4433l35465,4433,31032,e" filled="f" strokecolor="#e8e6e2" strokeweight=".1231mm">
                        <v:path arrowok="t"/>
                      </v:shape>
                      <v:shape id="Graphic 212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" path="m,35465r4433,l8866,39898r13299,l26598,35465r4434,l35465,31032r,-4434l39898,22165r,-13299l35465,4433,35465,e" filled="f" strokecolor="white" strokeweight=".1231mm">
                        <v:path arrowok="t"/>
                      </v:shape>
                      <v:shape id="Graphic 212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" path="m22165,l8866,,,8866,,22165r8866,8867l22165,31032r8867,-8867l31032,8866,22165,xe" stroked="f">
                        <v:path arrowok="t"/>
                      </v:shape>
                      <v:shape id="Graphic 212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2FAA2F9" w14:textId="77777777">
        <w:trPr>
          <w:trHeight w:val="318"/>
        </w:trPr>
        <w:tc>
          <w:tcPr>
            <w:tcW w:w="5348" w:type="dxa"/>
            <w:shd w:val="clear" w:color="auto" w:fill="EDEDED"/>
          </w:tcPr>
          <w:p w14:paraId="1A94D149" w14:textId="77777777" w:rsidR="002618DD" w:rsidRDefault="00000000">
            <w:pPr>
              <w:pStyle w:val="TableParagraph"/>
              <w:rPr>
                <w:sz w:val="11"/>
              </w:rPr>
            </w:pPr>
            <w:r>
              <w:rPr>
                <w:sz w:val="11"/>
              </w:rPr>
              <w:t>What</w:t>
            </w:r>
            <w:r>
              <w:rPr>
                <w:spacing w:val="15"/>
                <w:sz w:val="11"/>
              </w:rPr>
              <w:t xml:space="preserve"> </w:t>
            </w:r>
            <w:r>
              <w:rPr>
                <w:sz w:val="11"/>
              </w:rPr>
              <w:t>kind</w:t>
            </w:r>
            <w:r>
              <w:rPr>
                <w:spacing w:val="15"/>
                <w:sz w:val="11"/>
              </w:rPr>
              <w:t xml:space="preserve"> </w:t>
            </w:r>
            <w:r>
              <w:rPr>
                <w:sz w:val="11"/>
              </w:rPr>
              <w:t>of</w:t>
            </w:r>
            <w:r>
              <w:rPr>
                <w:spacing w:val="15"/>
                <w:sz w:val="11"/>
              </w:rPr>
              <w:t xml:space="preserve"> </w:t>
            </w:r>
            <w:r>
              <w:rPr>
                <w:sz w:val="11"/>
              </w:rPr>
              <w:t>support</w:t>
            </w:r>
            <w:r>
              <w:rPr>
                <w:spacing w:val="15"/>
                <w:sz w:val="11"/>
              </w:rPr>
              <w:t xml:space="preserve"> </w:t>
            </w:r>
            <w:r>
              <w:rPr>
                <w:sz w:val="11"/>
              </w:rPr>
              <w:t>does</w:t>
            </w:r>
            <w:r>
              <w:rPr>
                <w:spacing w:val="15"/>
                <w:sz w:val="11"/>
              </w:rPr>
              <w:t xml:space="preserve"> </w:t>
            </w:r>
            <w:r>
              <w:rPr>
                <w:sz w:val="11"/>
              </w:rPr>
              <w:t>your</w:t>
            </w:r>
            <w:r>
              <w:rPr>
                <w:spacing w:val="15"/>
                <w:sz w:val="11"/>
              </w:rPr>
              <w:t xml:space="preserve"> </w:t>
            </w:r>
            <w:r>
              <w:rPr>
                <w:sz w:val="11"/>
              </w:rPr>
              <w:t>company</w:t>
            </w:r>
            <w:r>
              <w:rPr>
                <w:spacing w:val="15"/>
                <w:sz w:val="11"/>
              </w:rPr>
              <w:t xml:space="preserve"> </w:t>
            </w:r>
            <w:r>
              <w:rPr>
                <w:sz w:val="11"/>
              </w:rPr>
              <w:t>offer</w:t>
            </w:r>
            <w:r>
              <w:rPr>
                <w:spacing w:val="15"/>
                <w:sz w:val="11"/>
              </w:rPr>
              <w:t xml:space="preserve"> </w:t>
            </w:r>
            <w:r>
              <w:rPr>
                <w:sz w:val="11"/>
              </w:rPr>
              <w:t>for</w:t>
            </w:r>
            <w:r>
              <w:rPr>
                <w:spacing w:val="15"/>
                <w:sz w:val="11"/>
              </w:rPr>
              <w:t xml:space="preserve"> </w:t>
            </w:r>
            <w:r>
              <w:rPr>
                <w:sz w:val="11"/>
              </w:rPr>
              <w:t>maintaining</w:t>
            </w:r>
            <w:r>
              <w:rPr>
                <w:spacing w:val="15"/>
                <w:sz w:val="11"/>
              </w:rPr>
              <w:t xml:space="preserve"> </w:t>
            </w:r>
            <w:r>
              <w:rPr>
                <w:sz w:val="11"/>
              </w:rPr>
              <w:t>and</w:t>
            </w:r>
            <w:r>
              <w:rPr>
                <w:spacing w:val="15"/>
                <w:sz w:val="11"/>
              </w:rPr>
              <w:t xml:space="preserve"> </w:t>
            </w:r>
            <w:r>
              <w:rPr>
                <w:sz w:val="11"/>
              </w:rPr>
              <w:t>updating</w:t>
            </w:r>
            <w:r>
              <w:rPr>
                <w:spacing w:val="15"/>
                <w:sz w:val="11"/>
              </w:rPr>
              <w:t xml:space="preserve"> </w:t>
            </w:r>
            <w:r>
              <w:rPr>
                <w:sz w:val="11"/>
              </w:rPr>
              <w:t>integrations</w:t>
            </w:r>
            <w:r>
              <w:rPr>
                <w:spacing w:val="15"/>
                <w:sz w:val="11"/>
              </w:rPr>
              <w:t xml:space="preserve"> </w:t>
            </w:r>
            <w:r>
              <w:rPr>
                <w:sz w:val="11"/>
              </w:rPr>
              <w:t>post-</w:t>
            </w:r>
            <w:r>
              <w:rPr>
                <w:spacing w:val="-2"/>
                <w:sz w:val="11"/>
              </w:rPr>
              <w:t>launch?</w:t>
            </w:r>
          </w:p>
        </w:tc>
        <w:tc>
          <w:tcPr>
            <w:tcW w:w="5550" w:type="dxa"/>
            <w:shd w:val="clear" w:color="auto" w:fill="EDEDED"/>
          </w:tcPr>
          <w:p w14:paraId="5A2D9D5B"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3840" behindDoc="0" locked="0" layoutInCell="1" allowOverlap="1" wp14:anchorId="263B243E" wp14:editId="45EA30F2">
                      <wp:simplePos x="0" y="0"/>
                      <wp:positionH relativeFrom="column">
                        <wp:posOffset>22165</wp:posOffset>
                      </wp:positionH>
                      <wp:positionV relativeFrom="paragraph">
                        <wp:posOffset>31997</wp:posOffset>
                      </wp:positionV>
                      <wp:extent cx="53340" cy="142240"/>
                      <wp:effectExtent l="0" t="0" r="0" b="0"/>
                      <wp:wrapNone/>
                      <wp:docPr id="2127"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28" name="Graphic 212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29" name="Graphic 212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30" name="Graphic 213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31" name="Graphic 213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32" name="Graphic 213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33" name="Graphic 213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34" name="Graphic 213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35" name="Graphic 213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36" name="Graphic 213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37" name="Graphic 213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38" name="Graphic 213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39" name="Graphic 213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25FD3E9" id="Group 2127" o:spid="_x0000_s1026" style="position:absolute;margin-left:1.75pt;margin-top:2.5pt;width:4.2pt;height:11.2pt;z-index:158438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">
                      <v:shape id="Graphic 212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" path="m4433,39898r,-4433l,31032,,17732,4433,13299r,-4433l8866,4433r4433,l17732,,31032,r4433,4433l39898,4433e" filled="f" strokecolor="#696763" strokeweight=".1231mm">
                        <v:path arrowok="t"/>
                      </v:shape>
                      <v:shape id="Graphic 212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" path="m4433,31032l,26598,,13299,4433,8866r,-4433l8866,4433,13299,,26598,r4434,4433l35465,4433e" filled="f" strokeweight=".1231mm">
                        <v:path arrowok="t"/>
                      </v:shape>
                      <v:shape id="Graphic 213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" path="m,26598r4433,l8866,31032r13299,l26598,26598r4434,l31032,22165r4433,-4433l35465,4433,31032,e" filled="f" strokecolor="#e8e6e2" strokeweight=".1231mm">
                        <v:path arrowok="t"/>
                      </v:shape>
                      <v:shape id="Graphic 213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" path="m,35465r4433,l8866,39898r13299,l26598,35465r4434,l35465,31032r,-4434l39898,22165r,-13299l35465,4433,35465,e" filled="f" strokecolor="white" strokeweight=".1231mm">
                        <v:path arrowok="t"/>
                      </v:shape>
                      <v:shape id="Graphic 213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" path="m22165,l8866,,,8866,,22165r8866,8867l22165,31032r8867,-8867l31032,8866,22165,xe" stroked="f">
                        <v:path arrowok="t"/>
                      </v:shape>
                      <v:shape id="Graphic 213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" path="m8866,l22165,r8867,8866l31032,22165r-8867,8867l8866,31032,,22165,,8866,8866,xe" filled="f" strokecolor="white" strokeweight=".1231mm">
                        <v:path arrowok="t"/>
                      </v:shape>
                      <v:shape id="Graphic 213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" path="m4433,39898r,-4433l,31032,,17732,4433,13299r,-4433l8866,4433r4433,l17732,,31032,r4433,4433l39898,4433e" filled="f" strokecolor="#696763" strokeweight=".1231mm">
                        <v:path arrowok="t"/>
                      </v:shape>
                      <v:shape id="Graphic 213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" path="m4433,31032l,26598,,13299,4433,8866r,-4433l8866,4433,13299,,26598,r4434,4433l35465,4433e" filled="f" strokeweight=".1231mm">
                        <v:path arrowok="t"/>
                      </v:shape>
                      <v:shape id="Graphic 213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" path="m,26598r4433,l8866,31032r13299,l26598,26598r4434,l31032,22165r4433,-4433l35465,4433,31032,e" filled="f" strokecolor="#e8e6e2" strokeweight=".1231mm">
                        <v:path arrowok="t"/>
                      </v:shape>
                      <v:shape id="Graphic 213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" path="m,35465r4433,l8866,39898r13299,l26598,35465r4434,l35465,31032r,-4434l39898,22165r,-13299l35465,4433,35465,e" filled="f" strokecolor="white" strokeweight=".1231mm">
                        <v:path arrowok="t"/>
                      </v:shape>
                      <v:shape id="Graphic 213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" path="m22165,l8866,,,8866,,22165r8866,8867l22165,31032r8867,-8867l31032,8866,22165,xe" stroked="f">
                        <v:path arrowok="t"/>
                      </v:shape>
                      <v:shape id="Graphic 213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1E917C4" w14:textId="77777777">
        <w:trPr>
          <w:trHeight w:val="318"/>
        </w:trPr>
        <w:tc>
          <w:tcPr>
            <w:tcW w:w="5348" w:type="dxa"/>
          </w:tcPr>
          <w:p w14:paraId="044AE80D" w14:textId="77777777" w:rsidR="002618DD" w:rsidRDefault="00000000">
            <w:pPr>
              <w:pStyle w:val="TableParagraph"/>
              <w:ind w:right="67"/>
              <w:rPr>
                <w:sz w:val="11"/>
              </w:rPr>
            </w:pPr>
            <w:r>
              <w:rPr>
                <w:sz w:val="11"/>
              </w:rPr>
              <w:t>What</w:t>
            </w:r>
            <w:r>
              <w:rPr>
                <w:spacing w:val="19"/>
                <w:sz w:val="11"/>
              </w:rPr>
              <w:t xml:space="preserve"> </w:t>
            </w:r>
            <w:r>
              <w:rPr>
                <w:sz w:val="11"/>
              </w:rPr>
              <w:t>is</w:t>
            </w:r>
            <w:r>
              <w:rPr>
                <w:spacing w:val="19"/>
                <w:sz w:val="11"/>
              </w:rPr>
              <w:t xml:space="preserve"> </w:t>
            </w:r>
            <w:r>
              <w:rPr>
                <w:sz w:val="11"/>
              </w:rPr>
              <w:t>your</w:t>
            </w:r>
            <w:r>
              <w:rPr>
                <w:spacing w:val="19"/>
                <w:sz w:val="11"/>
              </w:rPr>
              <w:t xml:space="preserve"> </w:t>
            </w:r>
            <w:r>
              <w:rPr>
                <w:sz w:val="11"/>
              </w:rPr>
              <w:t>company’s</w:t>
            </w:r>
            <w:r>
              <w:rPr>
                <w:spacing w:val="19"/>
                <w:sz w:val="11"/>
              </w:rPr>
              <w:t xml:space="preserve"> </w:t>
            </w:r>
            <w:r>
              <w:rPr>
                <w:sz w:val="11"/>
              </w:rPr>
              <w:t>approach</w:t>
            </w:r>
            <w:r>
              <w:rPr>
                <w:spacing w:val="19"/>
                <w:sz w:val="11"/>
              </w:rPr>
              <w:t xml:space="preserve"> </w:t>
            </w:r>
            <w:r>
              <w:rPr>
                <w:sz w:val="11"/>
              </w:rPr>
              <w:t>to</w:t>
            </w:r>
            <w:r>
              <w:rPr>
                <w:spacing w:val="19"/>
                <w:sz w:val="11"/>
              </w:rPr>
              <w:t xml:space="preserve"> </w:t>
            </w:r>
            <w:r>
              <w:rPr>
                <w:sz w:val="11"/>
              </w:rPr>
              <w:t>updating</w:t>
            </w:r>
            <w:r>
              <w:rPr>
                <w:spacing w:val="19"/>
                <w:sz w:val="11"/>
              </w:rPr>
              <w:t xml:space="preserve"> </w:t>
            </w:r>
            <w:r>
              <w:rPr>
                <w:sz w:val="11"/>
              </w:rPr>
              <w:t>and</w:t>
            </w:r>
            <w:r>
              <w:rPr>
                <w:spacing w:val="19"/>
                <w:sz w:val="11"/>
              </w:rPr>
              <w:t xml:space="preserve"> </w:t>
            </w:r>
            <w:r>
              <w:rPr>
                <w:sz w:val="11"/>
              </w:rPr>
              <w:t>maintaining</w:t>
            </w:r>
            <w:r>
              <w:rPr>
                <w:spacing w:val="19"/>
                <w:sz w:val="11"/>
              </w:rPr>
              <w:t xml:space="preserve"> </w:t>
            </w:r>
            <w:r>
              <w:rPr>
                <w:sz w:val="11"/>
              </w:rPr>
              <w:t>integrations</w:t>
            </w:r>
            <w:r>
              <w:rPr>
                <w:spacing w:val="19"/>
                <w:sz w:val="11"/>
              </w:rPr>
              <w:t xml:space="preserve"> </w:t>
            </w:r>
            <w:r>
              <w:rPr>
                <w:sz w:val="11"/>
              </w:rPr>
              <w:t>as</w:t>
            </w:r>
            <w:r>
              <w:rPr>
                <w:spacing w:val="19"/>
                <w:sz w:val="11"/>
              </w:rPr>
              <w:t xml:space="preserve"> </w:t>
            </w:r>
            <w:r>
              <w:rPr>
                <w:sz w:val="11"/>
              </w:rPr>
              <w:t>systems</w:t>
            </w:r>
            <w:r>
              <w:rPr>
                <w:spacing w:val="19"/>
                <w:sz w:val="11"/>
              </w:rPr>
              <w:t xml:space="preserve"> </w:t>
            </w:r>
            <w:r>
              <w:rPr>
                <w:sz w:val="11"/>
              </w:rPr>
              <w:t>and</w:t>
            </w:r>
            <w:r>
              <w:rPr>
                <w:spacing w:val="40"/>
                <w:sz w:val="11"/>
              </w:rPr>
              <w:t xml:space="preserve"> </w:t>
            </w:r>
            <w:r>
              <w:rPr>
                <w:sz w:val="11"/>
              </w:rPr>
              <w:t>technologies</w:t>
            </w:r>
            <w:r>
              <w:rPr>
                <w:spacing w:val="32"/>
                <w:sz w:val="11"/>
              </w:rPr>
              <w:t xml:space="preserve"> </w:t>
            </w:r>
            <w:r>
              <w:rPr>
                <w:sz w:val="11"/>
              </w:rPr>
              <w:t>evolve?</w:t>
            </w:r>
          </w:p>
        </w:tc>
        <w:tc>
          <w:tcPr>
            <w:tcW w:w="5550" w:type="dxa"/>
          </w:tcPr>
          <w:p w14:paraId="48B4FA09"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5200" behindDoc="1" locked="0" layoutInCell="1" allowOverlap="1" wp14:anchorId="44648643" wp14:editId="5F7F83B7">
                      <wp:simplePos x="0" y="0"/>
                      <wp:positionH relativeFrom="column">
                        <wp:posOffset>22165</wp:posOffset>
                      </wp:positionH>
                      <wp:positionV relativeFrom="paragraph">
                        <wp:posOffset>31997</wp:posOffset>
                      </wp:positionV>
                      <wp:extent cx="53340" cy="142240"/>
                      <wp:effectExtent l="0" t="0" r="0" b="0"/>
                      <wp:wrapNone/>
                      <wp:docPr id="2140"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41" name="Graphic 214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42" name="Graphic 214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43" name="Graphic 214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44" name="Graphic 214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45" name="Graphic 214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46" name="Graphic 214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47" name="Graphic 214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48" name="Graphic 214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49" name="Graphic 214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50" name="Graphic 215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51" name="Graphic 215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52" name="Graphic 215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4D7D658" id="Group 2140" o:spid="_x0000_s1026" style="position:absolute;margin-left:1.75pt;margin-top:2.5pt;width:4.2pt;height:11.2pt;z-index:-209612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BA+gaJYQYAADI2AAAOAAAAAAAAAAAAAAAAAC4CAABkcnMvZTJvRG9j&#10;LnhtbFBLAQItABQABgAIAAAAIQB1t9Sv3QAAAAUBAAAPAAAAAAAAAAAAAAAAALsIAABkcnMvZG93&#10;bnJldi54bWxQSwUGAAAAAAQABADzAAAAxQkAAAAA&#10;">
                      <v:shape id="Graphic 214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" path="m4433,39898r,-4433l,31032,,17732,4433,13299r,-4433l8866,4433r4433,l17732,,31032,r4433,4433l39898,4433e" filled="f" strokecolor="#696763" strokeweight=".1231mm">
                        <v:path arrowok="t"/>
                      </v:shape>
                      <v:shape id="Graphic 214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" path="m4433,31032l,26598,,13299,4433,8866r,-4433l8866,4433,13299,,26598,r4434,4433l35465,4433e" filled="f" strokeweight=".1231mm">
                        <v:path arrowok="t"/>
                      </v:shape>
                      <v:shape id="Graphic 214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" path="m,26598r4433,l8866,31032r13299,l26598,26598r4434,l31032,22165r4433,-4433l35465,4433,31032,e" filled="f" strokecolor="#e8e6e2" strokeweight=".1231mm">
                        <v:path arrowok="t"/>
                      </v:shape>
                      <v:shape id="Graphic 214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" path="m,35465r4433,l8866,39898r13299,l26598,35465r4434,l35465,31032r,-4434l39898,22165r,-13299l35465,4433,35465,e" filled="f" strokecolor="white" strokeweight=".1231mm">
                        <v:path arrowok="t"/>
                      </v:shape>
                      <v:shape id="Graphic 214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" path="m22165,l8866,,,8866,,22165r8866,8867l22165,31032r8867,-8867l31032,8866,22165,xe" stroked="f">
                        <v:path arrowok="t"/>
                      </v:shape>
                      <v:shape id="Graphic 214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" path="m8866,l22165,r8867,8866l31032,22165r-8867,8867l8866,31032,,22165,,8866,8866,xe" filled="f" strokecolor="white" strokeweight=".1231mm">
                        <v:path arrowok="t"/>
                      </v:shape>
                      <v:shape id="Graphic 214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" path="m4433,39898r,-4433l,31032,,17732,4433,13299r,-4433l8866,4433r4433,l17732,,31032,r4433,4433l39898,4433e" filled="f" strokecolor="#696763" strokeweight=".1231mm">
                        <v:path arrowok="t"/>
                      </v:shape>
                      <v:shape id="Graphic 214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" path="m4433,31032l,26598,,13299,4433,8866r,-4433l8866,4433,13299,,26598,r4434,4433l35465,4433e" filled="f" strokeweight=".1231mm">
                        <v:path arrowok="t"/>
                      </v:shape>
                      <v:shape id="Graphic 214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" path="m,26598r4433,l8866,31032r13299,l26598,26598r4434,l31032,22165r4433,-4433l35465,4433,31032,e" filled="f" strokecolor="#e8e6e2" strokeweight=".1231mm">
                        <v:path arrowok="t"/>
                      </v:shape>
                      <v:shape id="Graphic 215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" path="m,35465r4433,l8866,39898r13299,l26598,35465r4434,l35465,31032r,-4434l39898,22165r,-13299l35465,4433,35465,e" filled="f" strokecolor="white" strokeweight=".1231mm">
                        <v:path arrowok="t"/>
                      </v:shape>
                      <v:shape id="Graphic 215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" path="m22165,l8866,,,8866,,22165r8866,8867l22165,31032r8867,-8867l31032,8866,22165,xe" stroked="f">
                        <v:path arrowok="t"/>
                      </v:shape>
                      <v:shape id="Graphic 215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70637A4" w14:textId="77777777">
        <w:trPr>
          <w:trHeight w:val="318"/>
        </w:trPr>
        <w:tc>
          <w:tcPr>
            <w:tcW w:w="5348" w:type="dxa"/>
            <w:shd w:val="clear" w:color="auto" w:fill="EDEDED"/>
          </w:tcPr>
          <w:p w14:paraId="464194A4" w14:textId="77777777" w:rsidR="002618DD" w:rsidRDefault="00000000">
            <w:pPr>
              <w:pStyle w:val="TableParagraph"/>
              <w:ind w:right="174"/>
              <w:rPr>
                <w:sz w:val="11"/>
              </w:rPr>
            </w:pPr>
            <w:r>
              <w:rPr>
                <w:sz w:val="11"/>
              </w:rPr>
              <w:t>Describe</w:t>
            </w:r>
            <w:r>
              <w:rPr>
                <w:spacing w:val="21"/>
                <w:sz w:val="11"/>
              </w:rPr>
              <w:t xml:space="preserve"> </w:t>
            </w:r>
            <w:r>
              <w:rPr>
                <w:sz w:val="11"/>
              </w:rPr>
              <w:t>how</w:t>
            </w:r>
            <w:r>
              <w:rPr>
                <w:spacing w:val="21"/>
                <w:sz w:val="11"/>
              </w:rPr>
              <w:t xml:space="preserve"> </w:t>
            </w:r>
            <w:r>
              <w:rPr>
                <w:sz w:val="11"/>
              </w:rPr>
              <w:t>your</w:t>
            </w:r>
            <w:r>
              <w:rPr>
                <w:spacing w:val="22"/>
                <w:sz w:val="11"/>
              </w:rPr>
              <w:t xml:space="preserve"> </w:t>
            </w:r>
            <w:r>
              <w:rPr>
                <w:sz w:val="11"/>
              </w:rPr>
              <w:t>company</w:t>
            </w:r>
            <w:r>
              <w:rPr>
                <w:spacing w:val="22"/>
                <w:sz w:val="11"/>
              </w:rPr>
              <w:t xml:space="preserve"> </w:t>
            </w:r>
            <w:r>
              <w:rPr>
                <w:sz w:val="11"/>
              </w:rPr>
              <w:t>will</w:t>
            </w:r>
            <w:r>
              <w:rPr>
                <w:spacing w:val="21"/>
                <w:sz w:val="11"/>
              </w:rPr>
              <w:t xml:space="preserve"> </w:t>
            </w:r>
            <w:r>
              <w:rPr>
                <w:sz w:val="11"/>
              </w:rPr>
              <w:t>be</w:t>
            </w:r>
            <w:r>
              <w:rPr>
                <w:spacing w:val="21"/>
                <w:sz w:val="11"/>
              </w:rPr>
              <w:t xml:space="preserve"> </w:t>
            </w:r>
            <w:r>
              <w:rPr>
                <w:sz w:val="11"/>
              </w:rPr>
              <w:t>able</w:t>
            </w:r>
            <w:r>
              <w:rPr>
                <w:spacing w:val="21"/>
                <w:sz w:val="11"/>
              </w:rPr>
              <w:t xml:space="preserve"> </w:t>
            </w:r>
            <w:r>
              <w:rPr>
                <w:sz w:val="11"/>
              </w:rPr>
              <w:t>to</w:t>
            </w:r>
            <w:r>
              <w:rPr>
                <w:spacing w:val="21"/>
                <w:sz w:val="11"/>
              </w:rPr>
              <w:t xml:space="preserve"> </w:t>
            </w:r>
            <w:r>
              <w:rPr>
                <w:sz w:val="11"/>
              </w:rPr>
              <w:t>integrate</w:t>
            </w:r>
            <w:r>
              <w:rPr>
                <w:spacing w:val="21"/>
                <w:sz w:val="11"/>
              </w:rPr>
              <w:t xml:space="preserve"> </w:t>
            </w:r>
            <w:r>
              <w:rPr>
                <w:sz w:val="11"/>
              </w:rPr>
              <w:t>maps</w:t>
            </w:r>
            <w:r>
              <w:rPr>
                <w:spacing w:val="22"/>
                <w:sz w:val="11"/>
              </w:rPr>
              <w:t xml:space="preserve"> </w:t>
            </w:r>
            <w:r>
              <w:rPr>
                <w:sz w:val="11"/>
              </w:rPr>
              <w:t>and</w:t>
            </w:r>
            <w:r>
              <w:rPr>
                <w:spacing w:val="21"/>
                <w:sz w:val="11"/>
              </w:rPr>
              <w:t xml:space="preserve"> </w:t>
            </w:r>
            <w:r>
              <w:rPr>
                <w:sz w:val="11"/>
              </w:rPr>
              <w:t>dashboards</w:t>
            </w:r>
            <w:r>
              <w:rPr>
                <w:spacing w:val="22"/>
                <w:sz w:val="11"/>
              </w:rPr>
              <w:t xml:space="preserve"> </w:t>
            </w:r>
            <w:r>
              <w:rPr>
                <w:sz w:val="11"/>
              </w:rPr>
              <w:t>created</w:t>
            </w:r>
            <w:r>
              <w:rPr>
                <w:spacing w:val="21"/>
                <w:sz w:val="11"/>
              </w:rPr>
              <w:t xml:space="preserve"> </w:t>
            </w:r>
            <w:r>
              <w:rPr>
                <w:sz w:val="11"/>
              </w:rPr>
              <w:t>in</w:t>
            </w:r>
            <w:r>
              <w:rPr>
                <w:spacing w:val="21"/>
                <w:sz w:val="11"/>
              </w:rPr>
              <w:t xml:space="preserve"> </w:t>
            </w:r>
            <w:r>
              <w:rPr>
                <w:sz w:val="11"/>
              </w:rPr>
              <w:t>ArcGIS</w:t>
            </w:r>
            <w:r>
              <w:rPr>
                <w:spacing w:val="40"/>
                <w:sz w:val="11"/>
              </w:rPr>
              <w:t xml:space="preserve"> </w:t>
            </w:r>
            <w:r>
              <w:rPr>
                <w:sz w:val="11"/>
              </w:rPr>
              <w:t>Online</w:t>
            </w:r>
            <w:r>
              <w:rPr>
                <w:spacing w:val="37"/>
                <w:sz w:val="11"/>
              </w:rPr>
              <w:t xml:space="preserve"> </w:t>
            </w:r>
            <w:r>
              <w:rPr>
                <w:sz w:val="11"/>
              </w:rPr>
              <w:t>into</w:t>
            </w:r>
            <w:r>
              <w:rPr>
                <w:spacing w:val="37"/>
                <w:sz w:val="11"/>
              </w:rPr>
              <w:t xml:space="preserve"> </w:t>
            </w:r>
            <w:r>
              <w:rPr>
                <w:sz w:val="11"/>
              </w:rPr>
              <w:t>the</w:t>
            </w:r>
            <w:r>
              <w:rPr>
                <w:spacing w:val="37"/>
                <w:sz w:val="11"/>
              </w:rPr>
              <w:t xml:space="preserve"> </w:t>
            </w:r>
            <w:r>
              <w:rPr>
                <w:sz w:val="11"/>
              </w:rPr>
              <w:t>new</w:t>
            </w:r>
            <w:r>
              <w:rPr>
                <w:spacing w:val="37"/>
                <w:sz w:val="11"/>
              </w:rPr>
              <w:t xml:space="preserve"> </w:t>
            </w:r>
            <w:r>
              <w:rPr>
                <w:sz w:val="11"/>
              </w:rPr>
              <w:t>website.</w:t>
            </w:r>
          </w:p>
        </w:tc>
        <w:tc>
          <w:tcPr>
            <w:tcW w:w="5550" w:type="dxa"/>
            <w:shd w:val="clear" w:color="auto" w:fill="EDEDED"/>
          </w:tcPr>
          <w:p w14:paraId="5CF03AA2"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4352" behindDoc="0" locked="0" layoutInCell="1" allowOverlap="1" wp14:anchorId="39ECF958" wp14:editId="53267418">
                      <wp:simplePos x="0" y="0"/>
                      <wp:positionH relativeFrom="column">
                        <wp:posOffset>22165</wp:posOffset>
                      </wp:positionH>
                      <wp:positionV relativeFrom="paragraph">
                        <wp:posOffset>31997</wp:posOffset>
                      </wp:positionV>
                      <wp:extent cx="53340" cy="142240"/>
                      <wp:effectExtent l="0" t="0" r="0" b="0"/>
                      <wp:wrapNone/>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54" name="Graphic 215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55" name="Graphic 215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56" name="Graphic 215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57" name="Graphic 215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58" name="Graphic 215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59" name="Graphic 215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60" name="Graphic 216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61" name="Graphic 216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62" name="Graphic 216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63" name="Graphic 216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64" name="Graphic 216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65" name="Graphic 216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6A1AFA2" id="Group 2153" o:spid="_x0000_s1026" style="position:absolute;margin-left:1.75pt;margin-top:2.5pt;width:4.2pt;height:11.2pt;z-index:158443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wAG6i2UGAAAyNgAADgAAAAAAAAAAAAAAAAAuAgAAZHJzL2Uy&#10;b0RvYy54bWxQSwECLQAUAAYACAAAACEAdbfUr90AAAAFAQAADwAAAAAAAAAAAAAAAAC/CAAAZHJz&#10;L2Rvd25yZXYueG1sUEsFBgAAAAAEAAQA8wAAAMkJAAAAAA==&#10;">
                      <v:shape id="Graphic 215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" path="m4433,39898r,-4433l,31032,,17732,4433,13299r,-4433l8866,4433r4433,l17732,,31032,r4433,4433l39898,4433e" filled="f" strokecolor="#696763" strokeweight=".1231mm">
                        <v:path arrowok="t"/>
                      </v:shape>
                      <v:shape id="Graphic 215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" path="m4433,31032l,26598,,13299,4433,8866r,-4433l8866,4433,13299,,26598,r4434,4433l35465,4433e" filled="f" strokeweight=".1231mm">
                        <v:path arrowok="t"/>
                      </v:shape>
                      <v:shape id="Graphic 215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" path="m,26598r4433,l8866,31032r13299,l26598,26598r4434,l31032,22165r4433,-4433l35465,4433,31032,e" filled="f" strokecolor="#e8e6e2" strokeweight=".1231mm">
                        <v:path arrowok="t"/>
                      </v:shape>
                      <v:shape id="Graphic 215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" path="m,35465r4433,l8866,39898r13299,l26598,35465r4434,l35465,31032r,-4434l39898,22165r,-13299l35465,4433,35465,e" filled="f" strokecolor="white" strokeweight=".1231mm">
                        <v:path arrowok="t"/>
                      </v:shape>
                      <v:shape id="Graphic 215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" path="m22165,l8866,,,8866,,22165r8866,8867l22165,31032r8867,-8867l31032,8866,22165,xe" stroked="f">
                        <v:path arrowok="t"/>
                      </v:shape>
                      <v:shape id="Graphic 215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" path="m8866,l22165,r8867,8866l31032,22165r-8867,8867l8866,31032,,22165,,8866,8866,xe" filled="f" strokecolor="white" strokeweight=".1231mm">
                        <v:path arrowok="t"/>
                      </v:shape>
                      <v:shape id="Graphic 216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" path="m4433,39898r,-4433l,31032,,17732,4433,13299r,-4433l8866,4433r4433,l17732,,31032,r4433,4433l39898,4433e" filled="f" strokecolor="#696763" strokeweight=".1231mm">
                        <v:path arrowok="t"/>
                      </v:shape>
                      <v:shape id="Graphic 216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" path="m4433,31032l,26598,,13299,4433,8866r,-4433l8866,4433,13299,,26598,r4434,4433l35465,4433e" filled="f" strokeweight=".1231mm">
                        <v:path arrowok="t"/>
                      </v:shape>
                      <v:shape id="Graphic 216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" path="m,26598r4433,l8866,31032r13299,l26598,26598r4434,l31032,22165r4433,-4433l35465,4433,31032,e" filled="f" strokecolor="#e8e6e2" strokeweight=".1231mm">
                        <v:path arrowok="t"/>
                      </v:shape>
                      <v:shape id="Graphic 216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" path="m,35465r4433,l8866,39898r13299,l26598,35465r4434,l35465,31032r,-4434l39898,22165r,-13299l35465,4433,35465,e" filled="f" strokecolor="white" strokeweight=".1231mm">
                        <v:path arrowok="t"/>
                      </v:shape>
                      <v:shape id="Graphic 216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" path="m22165,l8866,,,8866,,22165r8866,8867l22165,31032r8867,-8867l31032,8866,22165,xe" stroked="f">
                        <v:path arrowok="t"/>
                      </v:shape>
                      <v:shape id="Graphic 216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E762E71" w14:textId="77777777">
        <w:trPr>
          <w:trHeight w:val="318"/>
        </w:trPr>
        <w:tc>
          <w:tcPr>
            <w:tcW w:w="5348" w:type="dxa"/>
          </w:tcPr>
          <w:p w14:paraId="14913971" w14:textId="77777777" w:rsidR="002618DD" w:rsidRDefault="00000000">
            <w:pPr>
              <w:pStyle w:val="TableParagraph"/>
              <w:rPr>
                <w:sz w:val="11"/>
              </w:rPr>
            </w:pPr>
            <w:r>
              <w:rPr>
                <w:sz w:val="11"/>
              </w:rPr>
              <w:t>Describe</w:t>
            </w:r>
            <w:r>
              <w:rPr>
                <w:spacing w:val="21"/>
                <w:sz w:val="11"/>
              </w:rPr>
              <w:t xml:space="preserve"> </w:t>
            </w:r>
            <w:r>
              <w:rPr>
                <w:sz w:val="11"/>
              </w:rPr>
              <w:t>your</w:t>
            </w:r>
            <w:r>
              <w:rPr>
                <w:spacing w:val="21"/>
                <w:sz w:val="11"/>
              </w:rPr>
              <w:t xml:space="preserve"> </w:t>
            </w:r>
            <w:r>
              <w:rPr>
                <w:sz w:val="11"/>
              </w:rPr>
              <w:t>approach</w:t>
            </w:r>
            <w:r>
              <w:rPr>
                <w:spacing w:val="21"/>
                <w:sz w:val="11"/>
              </w:rPr>
              <w:t xml:space="preserve"> </w:t>
            </w:r>
            <w:r>
              <w:rPr>
                <w:sz w:val="11"/>
              </w:rPr>
              <w:t>to</w:t>
            </w:r>
            <w:r>
              <w:rPr>
                <w:spacing w:val="21"/>
                <w:sz w:val="11"/>
              </w:rPr>
              <w:t xml:space="preserve"> </w:t>
            </w:r>
            <w:r>
              <w:rPr>
                <w:sz w:val="11"/>
              </w:rPr>
              <w:t>chatbot</w:t>
            </w:r>
            <w:r>
              <w:rPr>
                <w:spacing w:val="21"/>
                <w:sz w:val="11"/>
              </w:rPr>
              <w:t xml:space="preserve"> </w:t>
            </w:r>
            <w:r>
              <w:rPr>
                <w:sz w:val="11"/>
              </w:rPr>
              <w:t>and</w:t>
            </w:r>
            <w:r>
              <w:rPr>
                <w:spacing w:val="21"/>
                <w:sz w:val="11"/>
              </w:rPr>
              <w:t xml:space="preserve"> </w:t>
            </w:r>
            <w:r>
              <w:rPr>
                <w:sz w:val="11"/>
              </w:rPr>
              <w:t>digital</w:t>
            </w:r>
            <w:r>
              <w:rPr>
                <w:spacing w:val="21"/>
                <w:sz w:val="11"/>
              </w:rPr>
              <w:t xml:space="preserve"> </w:t>
            </w:r>
            <w:r>
              <w:rPr>
                <w:sz w:val="11"/>
              </w:rPr>
              <w:t>assistant</w:t>
            </w:r>
            <w:r>
              <w:rPr>
                <w:spacing w:val="21"/>
                <w:sz w:val="11"/>
              </w:rPr>
              <w:t xml:space="preserve"> </w:t>
            </w:r>
            <w:r>
              <w:rPr>
                <w:spacing w:val="-2"/>
                <w:sz w:val="11"/>
              </w:rPr>
              <w:t>integrations.</w:t>
            </w:r>
          </w:p>
        </w:tc>
        <w:tc>
          <w:tcPr>
            <w:tcW w:w="5550" w:type="dxa"/>
          </w:tcPr>
          <w:p w14:paraId="225553A2"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5712" behindDoc="1" locked="0" layoutInCell="1" allowOverlap="1" wp14:anchorId="05408F5E" wp14:editId="18C8CA0A">
                      <wp:simplePos x="0" y="0"/>
                      <wp:positionH relativeFrom="column">
                        <wp:posOffset>22165</wp:posOffset>
                      </wp:positionH>
                      <wp:positionV relativeFrom="paragraph">
                        <wp:posOffset>31996</wp:posOffset>
                      </wp:positionV>
                      <wp:extent cx="53340" cy="142240"/>
                      <wp:effectExtent l="0" t="0" r="0" b="0"/>
                      <wp:wrapNone/>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67" name="Graphic 216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68" name="Graphic 216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69" name="Graphic 216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70" name="Graphic 217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71" name="Graphic 217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72" name="Graphic 217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73" name="Graphic 217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74" name="Graphic 217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75" name="Graphic 217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76" name="Graphic 217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77" name="Graphic 217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78" name="Graphic 217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4356C50" id="Group 2166" o:spid="_x0000_s1026" style="position:absolute;margin-left:1.75pt;margin-top:2.5pt;width:4.2pt;height:11.2pt;z-index:-209607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CqhWRRagYAADI2AAAOAAAAAAAAAAAAAAAAAC4CAABk&#10;cnMvZTJvRG9jLnhtbFBLAQItABQABgAIAAAAIQB1t9Sv3QAAAAUBAAAPAAAAAAAAAAAAAAAAAMQI&#10;AABkcnMvZG93bnJldi54bWxQSwUGAAAAAAQABADzAAAAzgkAAAAA&#10;">
                      <v:shape id="Graphic 216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" path="m4433,39898r,-4433l,31032,,17732,4433,13299r,-4433l8866,4433r4433,l17732,,31032,r4433,4433l39898,4433e" filled="f" strokecolor="#696763" strokeweight=".1231mm">
                        <v:path arrowok="t"/>
                      </v:shape>
                      <v:shape id="Graphic 216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" path="m4433,31032l,26598,,13299,4433,8866r,-4433l8866,4433,13299,,26598,r4434,4433l35465,4433e" filled="f" strokeweight=".1231mm">
                        <v:path arrowok="t"/>
                      </v:shape>
                      <v:shape id="Graphic 216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" path="m,26598r4433,l8866,31032r13299,l26598,26598r4434,l31032,22165r4433,-4433l35465,4433,31032,e" filled="f" strokecolor="#e8e6e2" strokeweight=".1231mm">
                        <v:path arrowok="t"/>
                      </v:shape>
                      <v:shape id="Graphic 217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" path="m,35465r4433,l8866,39898r13299,l26598,35465r4434,l35465,31032r,-4434l39898,22165r,-13299l35465,4433,35465,e" filled="f" strokecolor="white" strokeweight=".1231mm">
                        <v:path arrowok="t"/>
                      </v:shape>
                      <v:shape id="Graphic 217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" path="m22165,l8866,,,8866,,22165r8866,8867l22165,31032r8867,-8867l31032,8866,22165,xe" stroked="f">
                        <v:path arrowok="t"/>
                      </v:shape>
                      <v:shape id="Graphic 217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" path="m8866,l22165,r8867,8866l31032,22165r-8867,8867l8866,31032,,22165,,8866,8866,xe" filled="f" strokecolor="white" strokeweight=".1231mm">
                        <v:path arrowok="t"/>
                      </v:shape>
                      <v:shape id="Graphic 217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" path="m4433,39898r,-4433l,31032,,17732,4433,13299r,-4433l8866,4433r4433,l17732,,31032,r4433,4433l39898,4433e" filled="f" strokecolor="#696763" strokeweight=".1231mm">
                        <v:path arrowok="t"/>
                      </v:shape>
                      <v:shape id="Graphic 217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" path="m4433,31032l,26598,,13299,4433,8866r,-4433l8866,4433,13299,,26598,r4434,4433l35465,4433e" filled="f" strokeweight=".1231mm">
                        <v:path arrowok="t"/>
                      </v:shape>
                      <v:shape id="Graphic 217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" path="m,26598r4433,l8866,31032r13299,l26598,26598r4434,l31032,22165r4433,-4433l35465,4433,31032,e" filled="f" strokecolor="#e8e6e2" strokeweight=".1231mm">
                        <v:path arrowok="t"/>
                      </v:shape>
                      <v:shape id="Graphic 217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" path="m,35465r4433,l8866,39898r13299,l26598,35465r4434,l35465,31032r,-4434l39898,22165r,-13299l35465,4433,35465,e" filled="f" strokecolor="white" strokeweight=".1231mm">
                        <v:path arrowok="t"/>
                      </v:shape>
                      <v:shape id="Graphic 217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" path="m22165,l8866,,,8866,,22165r8866,8867l22165,31032r8867,-8867l31032,8866,22165,xe" stroked="f">
                        <v:path arrowok="t"/>
                      </v:shape>
                      <v:shape id="Graphic 217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1EC55BB" w14:textId="77777777">
        <w:trPr>
          <w:trHeight w:val="318"/>
        </w:trPr>
        <w:tc>
          <w:tcPr>
            <w:tcW w:w="5348" w:type="dxa"/>
            <w:shd w:val="clear" w:color="auto" w:fill="EDEDED"/>
          </w:tcPr>
          <w:p w14:paraId="56E06E8E" w14:textId="77777777" w:rsidR="002618DD" w:rsidRDefault="00000000">
            <w:pPr>
              <w:pStyle w:val="TableParagraph"/>
              <w:ind w:right="67"/>
              <w:rPr>
                <w:sz w:val="11"/>
              </w:rPr>
            </w:pPr>
            <w:r>
              <w:rPr>
                <w:sz w:val="11"/>
              </w:rPr>
              <w:t>How</w:t>
            </w:r>
            <w:r>
              <w:rPr>
                <w:spacing w:val="18"/>
                <w:sz w:val="11"/>
              </w:rPr>
              <w:t xml:space="preserve"> </w:t>
            </w:r>
            <w:r>
              <w:rPr>
                <w:sz w:val="11"/>
              </w:rPr>
              <w:t>will</w:t>
            </w:r>
            <w:r>
              <w:rPr>
                <w:spacing w:val="18"/>
                <w:sz w:val="11"/>
              </w:rPr>
              <w:t xml:space="preserve"> </w:t>
            </w:r>
            <w:r>
              <w:rPr>
                <w:sz w:val="11"/>
              </w:rPr>
              <w:t>your</w:t>
            </w:r>
            <w:r>
              <w:rPr>
                <w:spacing w:val="18"/>
                <w:sz w:val="11"/>
              </w:rPr>
              <w:t xml:space="preserve"> </w:t>
            </w:r>
            <w:r>
              <w:rPr>
                <w:sz w:val="11"/>
              </w:rPr>
              <w:t>company</w:t>
            </w:r>
            <w:r>
              <w:rPr>
                <w:spacing w:val="18"/>
                <w:sz w:val="11"/>
              </w:rPr>
              <w:t xml:space="preserve"> </w:t>
            </w:r>
            <w:r>
              <w:rPr>
                <w:sz w:val="11"/>
              </w:rPr>
              <w:t>handle</w:t>
            </w:r>
            <w:r>
              <w:rPr>
                <w:spacing w:val="18"/>
                <w:sz w:val="11"/>
              </w:rPr>
              <w:t xml:space="preserve"> </w:t>
            </w:r>
            <w:r>
              <w:rPr>
                <w:sz w:val="11"/>
              </w:rPr>
              <w:t>data</w:t>
            </w:r>
            <w:r>
              <w:rPr>
                <w:spacing w:val="18"/>
                <w:sz w:val="11"/>
              </w:rPr>
              <w:t xml:space="preserve"> </w:t>
            </w:r>
            <w:r>
              <w:rPr>
                <w:sz w:val="11"/>
              </w:rPr>
              <w:t>migration</w:t>
            </w:r>
            <w:r>
              <w:rPr>
                <w:spacing w:val="18"/>
                <w:sz w:val="11"/>
              </w:rPr>
              <w:t xml:space="preserve"> </w:t>
            </w:r>
            <w:r>
              <w:rPr>
                <w:sz w:val="11"/>
              </w:rPr>
              <w:t>from</w:t>
            </w:r>
            <w:r>
              <w:rPr>
                <w:spacing w:val="18"/>
                <w:sz w:val="11"/>
              </w:rPr>
              <w:t xml:space="preserve"> </w:t>
            </w:r>
            <w:r>
              <w:rPr>
                <w:sz w:val="11"/>
              </w:rPr>
              <w:t>existing</w:t>
            </w:r>
            <w:r>
              <w:rPr>
                <w:spacing w:val="18"/>
                <w:sz w:val="11"/>
              </w:rPr>
              <w:t xml:space="preserve"> </w:t>
            </w:r>
            <w:r>
              <w:rPr>
                <w:sz w:val="11"/>
              </w:rPr>
              <w:t>systems</w:t>
            </w:r>
            <w:r>
              <w:rPr>
                <w:spacing w:val="18"/>
                <w:sz w:val="11"/>
              </w:rPr>
              <w:t xml:space="preserve"> </w:t>
            </w:r>
            <w:r>
              <w:rPr>
                <w:sz w:val="11"/>
              </w:rPr>
              <w:t>to</w:t>
            </w:r>
            <w:r>
              <w:rPr>
                <w:spacing w:val="18"/>
                <w:sz w:val="11"/>
              </w:rPr>
              <w:t xml:space="preserve"> </w:t>
            </w:r>
            <w:r>
              <w:rPr>
                <w:sz w:val="11"/>
              </w:rPr>
              <w:t>the</w:t>
            </w:r>
            <w:r>
              <w:rPr>
                <w:spacing w:val="18"/>
                <w:sz w:val="11"/>
              </w:rPr>
              <w:t xml:space="preserve"> </w:t>
            </w:r>
            <w:r>
              <w:rPr>
                <w:sz w:val="11"/>
              </w:rPr>
              <w:t>new</w:t>
            </w:r>
            <w:r>
              <w:rPr>
                <w:spacing w:val="18"/>
                <w:sz w:val="11"/>
              </w:rPr>
              <w:t xml:space="preserve"> </w:t>
            </w:r>
            <w:r>
              <w:rPr>
                <w:sz w:val="11"/>
              </w:rPr>
              <w:t>website?</w:t>
            </w:r>
            <w:r>
              <w:rPr>
                <w:spacing w:val="18"/>
                <w:sz w:val="11"/>
              </w:rPr>
              <w:t xml:space="preserve"> </w:t>
            </w:r>
            <w:r>
              <w:rPr>
                <w:sz w:val="11"/>
              </w:rPr>
              <w:t>What</w:t>
            </w:r>
            <w:r>
              <w:rPr>
                <w:spacing w:val="18"/>
                <w:sz w:val="11"/>
              </w:rPr>
              <w:t xml:space="preserve"> </w:t>
            </w:r>
            <w:r>
              <w:rPr>
                <w:sz w:val="11"/>
              </w:rPr>
              <w:t>tools</w:t>
            </w:r>
            <w:r>
              <w:rPr>
                <w:spacing w:val="40"/>
                <w:sz w:val="11"/>
              </w:rPr>
              <w:t xml:space="preserve"> </w:t>
            </w:r>
            <w:r>
              <w:rPr>
                <w:sz w:val="11"/>
              </w:rPr>
              <w:t>and</w:t>
            </w:r>
            <w:r>
              <w:rPr>
                <w:spacing w:val="31"/>
                <w:sz w:val="11"/>
              </w:rPr>
              <w:t xml:space="preserve"> </w:t>
            </w:r>
            <w:r>
              <w:rPr>
                <w:sz w:val="11"/>
              </w:rPr>
              <w:t>processes</w:t>
            </w:r>
            <w:r>
              <w:rPr>
                <w:spacing w:val="31"/>
                <w:sz w:val="11"/>
              </w:rPr>
              <w:t xml:space="preserve"> </w:t>
            </w:r>
            <w:r>
              <w:rPr>
                <w:sz w:val="11"/>
              </w:rPr>
              <w:t>will</w:t>
            </w:r>
            <w:r>
              <w:rPr>
                <w:spacing w:val="31"/>
                <w:sz w:val="11"/>
              </w:rPr>
              <w:t xml:space="preserve"> </w:t>
            </w:r>
            <w:r>
              <w:rPr>
                <w:sz w:val="11"/>
              </w:rPr>
              <w:t>be</w:t>
            </w:r>
            <w:r>
              <w:rPr>
                <w:spacing w:val="31"/>
                <w:sz w:val="11"/>
              </w:rPr>
              <w:t xml:space="preserve"> </w:t>
            </w:r>
            <w:r>
              <w:rPr>
                <w:sz w:val="11"/>
              </w:rPr>
              <w:t>used</w:t>
            </w:r>
            <w:r>
              <w:rPr>
                <w:spacing w:val="31"/>
                <w:sz w:val="11"/>
              </w:rPr>
              <w:t xml:space="preserve"> </w:t>
            </w:r>
            <w:r>
              <w:rPr>
                <w:sz w:val="11"/>
              </w:rPr>
              <w:t>to</w:t>
            </w:r>
            <w:r>
              <w:rPr>
                <w:spacing w:val="31"/>
                <w:sz w:val="11"/>
              </w:rPr>
              <w:t xml:space="preserve"> </w:t>
            </w:r>
            <w:r>
              <w:rPr>
                <w:sz w:val="11"/>
              </w:rPr>
              <w:t>ensure</w:t>
            </w:r>
            <w:r>
              <w:rPr>
                <w:spacing w:val="31"/>
                <w:sz w:val="11"/>
              </w:rPr>
              <w:t xml:space="preserve"> </w:t>
            </w:r>
            <w:r>
              <w:rPr>
                <w:sz w:val="11"/>
              </w:rPr>
              <w:t>data</w:t>
            </w:r>
            <w:r>
              <w:rPr>
                <w:spacing w:val="31"/>
                <w:sz w:val="11"/>
              </w:rPr>
              <w:t xml:space="preserve"> </w:t>
            </w:r>
            <w:r>
              <w:rPr>
                <w:sz w:val="11"/>
              </w:rPr>
              <w:t>accuracy</w:t>
            </w:r>
            <w:r>
              <w:rPr>
                <w:spacing w:val="31"/>
                <w:sz w:val="11"/>
              </w:rPr>
              <w:t xml:space="preserve"> </w:t>
            </w:r>
            <w:r>
              <w:rPr>
                <w:sz w:val="11"/>
              </w:rPr>
              <w:t>and</w:t>
            </w:r>
            <w:r>
              <w:rPr>
                <w:spacing w:val="31"/>
                <w:sz w:val="11"/>
              </w:rPr>
              <w:t xml:space="preserve"> </w:t>
            </w:r>
            <w:r>
              <w:rPr>
                <w:sz w:val="11"/>
              </w:rPr>
              <w:t>completeness?</w:t>
            </w:r>
          </w:p>
        </w:tc>
        <w:tc>
          <w:tcPr>
            <w:tcW w:w="5550" w:type="dxa"/>
            <w:shd w:val="clear" w:color="auto" w:fill="EDEDED"/>
          </w:tcPr>
          <w:p w14:paraId="7AFE1EB1"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4864" behindDoc="0" locked="0" layoutInCell="1" allowOverlap="1" wp14:anchorId="69FBA0A5" wp14:editId="754ED0ED">
                      <wp:simplePos x="0" y="0"/>
                      <wp:positionH relativeFrom="column">
                        <wp:posOffset>22165</wp:posOffset>
                      </wp:positionH>
                      <wp:positionV relativeFrom="paragraph">
                        <wp:posOffset>31997</wp:posOffset>
                      </wp:positionV>
                      <wp:extent cx="53340" cy="142240"/>
                      <wp:effectExtent l="0" t="0" r="0" b="0"/>
                      <wp:wrapNone/>
                      <wp:docPr id="2179"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80" name="Graphic 218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81" name="Graphic 218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82" name="Graphic 218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83" name="Graphic 218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84" name="Graphic 218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85" name="Graphic 218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86" name="Graphic 218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87" name="Graphic 218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88" name="Graphic 218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89" name="Graphic 218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90" name="Graphic 219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91" name="Graphic 219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923A835" id="Group 2179" o:spid="_x0000_s1026" style="position:absolute;margin-left:1.75pt;margin-top:2.5pt;width:4.2pt;height:11.2pt;z-index:158448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m5oKpncGAAAyNgAADgAAAAAA&#10;AAAAAAAAAAAuAgAAZHJzL2Uyb0RvYy54bWxQSwECLQAUAAYACAAAACEAdbfUr90AAAAFAQAADwAA&#10;AAAAAAAAAAAAAADRCAAAZHJzL2Rvd25yZXYueG1sUEsFBgAAAAAEAAQA8wAAANsJAAAAAA==&#10;">
                      <v:shape id="Graphic 218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" path="m4433,39898r,-4433l,31032,,17732,4433,13299r,-4433l8866,4433r4433,l17732,,31032,r4433,4433l39898,4433e" filled="f" strokecolor="#696763" strokeweight=".1231mm">
                        <v:path arrowok="t"/>
                      </v:shape>
                      <v:shape id="Graphic 218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" path="m4433,31032l,26598,,13299,4433,8866r,-4433l8866,4433,13299,,26598,r4434,4433l35465,4433e" filled="f" strokeweight=".1231mm">
                        <v:path arrowok="t"/>
                      </v:shape>
                      <v:shape id="Graphic 218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" path="m,26598r4433,l8866,31032r13299,l26598,26598r4434,l31032,22165r4433,-4433l35465,4433,31032,e" filled="f" strokecolor="#e8e6e2" strokeweight=".1231mm">
                        <v:path arrowok="t"/>
                      </v:shape>
                      <v:shape id="Graphic 218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" path="m,35465r4433,l8866,39898r13299,l26598,35465r4434,l35465,31032r,-4434l39898,22165r,-13299l35465,4433,35465,e" filled="f" strokecolor="white" strokeweight=".1231mm">
                        <v:path arrowok="t"/>
                      </v:shape>
                      <v:shape id="Graphic 218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" path="m22165,l8866,,,8866,,22165r8866,8867l22165,31032r8867,-8867l31032,8866,22165,xe" stroked="f">
                        <v:path arrowok="t"/>
                      </v:shape>
                      <v:shape id="Graphic 218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" path="m8866,l22165,r8867,8866l31032,22165r-8867,8867l8866,31032,,22165,,8866,8866,xe" filled="f" strokecolor="white" strokeweight=".1231mm">
                        <v:path arrowok="t"/>
                      </v:shape>
                      <v:shape id="Graphic 218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" path="m4433,39898r,-4433l,31032,,17732,4433,13299r,-4433l8866,4433r4433,l17732,,31032,r4433,4433l39898,4433e" filled="f" strokecolor="#696763" strokeweight=".1231mm">
                        <v:path arrowok="t"/>
                      </v:shape>
                      <v:shape id="Graphic 218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" path="m4433,31032l,26598,,13299,4433,8866r,-4433l8866,4433,13299,,26598,r4434,4433l35465,4433e" filled="f" strokeweight=".1231mm">
                        <v:path arrowok="t"/>
                      </v:shape>
                      <v:shape id="Graphic 218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" path="m,26598r4433,l8866,31032r13299,l26598,26598r4434,l31032,22165r4433,-4433l35465,4433,31032,e" filled="f" strokecolor="#e8e6e2" strokeweight=".1231mm">
                        <v:path arrowok="t"/>
                      </v:shape>
                      <v:shape id="Graphic 218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" path="m,35465r4433,l8866,39898r13299,l26598,35465r4434,l35465,31032r,-4434l39898,22165r,-13299l35465,4433,35465,e" filled="f" strokecolor="white" strokeweight=".1231mm">
                        <v:path arrowok="t"/>
                      </v:shape>
                      <v:shape id="Graphic 219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" path="m22165,l8866,,,8866,,22165r8866,8867l22165,31032r8867,-8867l31032,8866,22165,xe" stroked="f">
                        <v:path arrowok="t"/>
                      </v:shape>
                      <v:shape id="Graphic 219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28A6560" w14:textId="77777777">
        <w:trPr>
          <w:trHeight w:val="318"/>
        </w:trPr>
        <w:tc>
          <w:tcPr>
            <w:tcW w:w="5348" w:type="dxa"/>
          </w:tcPr>
          <w:p w14:paraId="62A189EC" w14:textId="77777777" w:rsidR="002618DD" w:rsidRDefault="00000000">
            <w:pPr>
              <w:pStyle w:val="TableParagraph"/>
              <w:ind w:right="67"/>
              <w:rPr>
                <w:sz w:val="11"/>
              </w:rPr>
            </w:pPr>
            <w:r>
              <w:rPr>
                <w:sz w:val="11"/>
              </w:rPr>
              <w:t>Detail</w:t>
            </w:r>
            <w:r>
              <w:rPr>
                <w:spacing w:val="17"/>
                <w:sz w:val="11"/>
              </w:rPr>
              <w:t xml:space="preserve"> </w:t>
            </w:r>
            <w:r>
              <w:rPr>
                <w:sz w:val="11"/>
              </w:rPr>
              <w:t>your</w:t>
            </w:r>
            <w:r>
              <w:rPr>
                <w:spacing w:val="17"/>
                <w:sz w:val="11"/>
              </w:rPr>
              <w:t xml:space="preserve"> </w:t>
            </w:r>
            <w:r>
              <w:rPr>
                <w:sz w:val="11"/>
              </w:rPr>
              <w:t>company’s</w:t>
            </w:r>
            <w:r>
              <w:rPr>
                <w:spacing w:val="17"/>
                <w:sz w:val="11"/>
              </w:rPr>
              <w:t xml:space="preserve"> </w:t>
            </w:r>
            <w:r>
              <w:rPr>
                <w:sz w:val="11"/>
              </w:rPr>
              <w:t>areas</w:t>
            </w:r>
            <w:r>
              <w:rPr>
                <w:spacing w:val="17"/>
                <w:sz w:val="11"/>
              </w:rPr>
              <w:t xml:space="preserve"> </w:t>
            </w:r>
            <w:r>
              <w:rPr>
                <w:sz w:val="11"/>
              </w:rPr>
              <w:t>of</w:t>
            </w:r>
            <w:r>
              <w:rPr>
                <w:spacing w:val="17"/>
                <w:sz w:val="11"/>
              </w:rPr>
              <w:t xml:space="preserve"> </w:t>
            </w:r>
            <w:r>
              <w:rPr>
                <w:sz w:val="11"/>
              </w:rPr>
              <w:t>technical</w:t>
            </w:r>
            <w:r>
              <w:rPr>
                <w:spacing w:val="17"/>
                <w:sz w:val="11"/>
              </w:rPr>
              <w:t xml:space="preserve"> </w:t>
            </w:r>
            <w:r>
              <w:rPr>
                <w:sz w:val="11"/>
              </w:rPr>
              <w:t>expertise</w:t>
            </w:r>
            <w:r>
              <w:rPr>
                <w:spacing w:val="17"/>
                <w:sz w:val="11"/>
              </w:rPr>
              <w:t xml:space="preserve"> </w:t>
            </w:r>
            <w:r>
              <w:rPr>
                <w:sz w:val="11"/>
              </w:rPr>
              <w:t>in</w:t>
            </w:r>
            <w:r>
              <w:rPr>
                <w:spacing w:val="17"/>
                <w:sz w:val="11"/>
              </w:rPr>
              <w:t xml:space="preserve"> </w:t>
            </w:r>
            <w:r>
              <w:rPr>
                <w:sz w:val="11"/>
              </w:rPr>
              <w:t>front-end</w:t>
            </w:r>
            <w:r>
              <w:rPr>
                <w:spacing w:val="17"/>
                <w:sz w:val="11"/>
              </w:rPr>
              <w:t xml:space="preserve"> </w:t>
            </w:r>
            <w:r>
              <w:rPr>
                <w:sz w:val="11"/>
              </w:rPr>
              <w:t>development,</w:t>
            </w:r>
            <w:r>
              <w:rPr>
                <w:spacing w:val="17"/>
                <w:sz w:val="11"/>
              </w:rPr>
              <w:t xml:space="preserve"> </w:t>
            </w:r>
            <w:r>
              <w:rPr>
                <w:sz w:val="11"/>
              </w:rPr>
              <w:t>back-end</w:t>
            </w:r>
            <w:r>
              <w:rPr>
                <w:spacing w:val="17"/>
                <w:sz w:val="11"/>
              </w:rPr>
              <w:t xml:space="preserve"> </w:t>
            </w:r>
            <w:r>
              <w:rPr>
                <w:sz w:val="11"/>
              </w:rPr>
              <w:t>development,</w:t>
            </w:r>
            <w:r>
              <w:rPr>
                <w:spacing w:val="40"/>
                <w:sz w:val="11"/>
              </w:rPr>
              <w:t xml:space="preserve"> </w:t>
            </w:r>
            <w:r>
              <w:rPr>
                <w:sz w:val="11"/>
              </w:rPr>
              <w:t>and</w:t>
            </w:r>
            <w:r>
              <w:rPr>
                <w:spacing w:val="40"/>
                <w:sz w:val="11"/>
              </w:rPr>
              <w:t xml:space="preserve"> </w:t>
            </w:r>
            <w:r>
              <w:rPr>
                <w:sz w:val="11"/>
              </w:rPr>
              <w:t>database</w:t>
            </w:r>
            <w:r>
              <w:rPr>
                <w:spacing w:val="40"/>
                <w:sz w:val="11"/>
              </w:rPr>
              <w:t xml:space="preserve"> </w:t>
            </w:r>
            <w:r>
              <w:rPr>
                <w:sz w:val="11"/>
              </w:rPr>
              <w:t>management.</w:t>
            </w:r>
          </w:p>
        </w:tc>
        <w:tc>
          <w:tcPr>
            <w:tcW w:w="5550" w:type="dxa"/>
          </w:tcPr>
          <w:p w14:paraId="6A351C45"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6224" behindDoc="1" locked="0" layoutInCell="1" allowOverlap="1" wp14:anchorId="6BB1FF05" wp14:editId="26914473">
                      <wp:simplePos x="0" y="0"/>
                      <wp:positionH relativeFrom="column">
                        <wp:posOffset>22165</wp:posOffset>
                      </wp:positionH>
                      <wp:positionV relativeFrom="paragraph">
                        <wp:posOffset>31997</wp:posOffset>
                      </wp:positionV>
                      <wp:extent cx="53340" cy="142240"/>
                      <wp:effectExtent l="0" t="0" r="0" b="0"/>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193" name="Graphic 219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194" name="Graphic 219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195" name="Graphic 219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196" name="Graphic 219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197" name="Graphic 219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198" name="Graphic 219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199" name="Graphic 219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00" name="Graphic 220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01" name="Graphic 220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02" name="Graphic 220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03" name="Graphic 220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04" name="Graphic 220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3847B54" id="Group 2192" o:spid="_x0000_s1026" style="position:absolute;margin-left:1.75pt;margin-top:2.5pt;width:4.2pt;height:11.2pt;z-index:-209602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">
                      <v:shape id="Graphic 219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" path="m4433,39898r,-4433l,31032,,17732,4433,13299r,-4433l8866,4433r4433,l17732,,31032,r4433,4433l39898,4433e" filled="f" strokecolor="#696763" strokeweight=".1231mm">
                        <v:path arrowok="t"/>
                      </v:shape>
                      <v:shape id="Graphic 219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" path="m4433,31032l,26598,,13299,4433,8866r,-4433l8866,4433,13299,,26598,r4434,4433l35465,4433e" filled="f" strokeweight=".1231mm">
                        <v:path arrowok="t"/>
                      </v:shape>
                      <v:shape id="Graphic 219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" path="m,26598r4433,l8866,31032r13299,l26598,26598r4434,l31032,22165r4433,-4433l35465,4433,31032,e" filled="f" strokecolor="#e8e6e2" strokeweight=".1231mm">
                        <v:path arrowok="t"/>
                      </v:shape>
                      <v:shape id="Graphic 219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" path="m,35465r4433,l8866,39898r13299,l26598,35465r4434,l35465,31032r,-4434l39898,22165r,-13299l35465,4433,35465,e" filled="f" strokecolor="white" strokeweight=".1231mm">
                        <v:path arrowok="t"/>
                      </v:shape>
                      <v:shape id="Graphic 219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" path="m22165,l8866,,,8866,,22165r8866,8867l22165,31032r8867,-8867l31032,8866,22165,xe" stroked="f">
                        <v:path arrowok="t"/>
                      </v:shape>
                      <v:shape id="Graphic 219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" path="m8866,l22165,r8867,8866l31032,22165r-8867,8867l8866,31032,,22165,,8866,8866,xe" filled="f" strokecolor="white" strokeweight=".1231mm">
                        <v:path arrowok="t"/>
                      </v:shape>
                      <v:shape id="Graphic 219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" path="m4433,39898r,-4433l,31032,,17732,4433,13299r,-4433l8866,4433r4433,l17732,,31032,r4433,4433l39898,4433e" filled="f" strokecolor="#696763" strokeweight=".1231mm">
                        <v:path arrowok="t"/>
                      </v:shape>
                      <v:shape id="Graphic 220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" path="m4433,31032l,26598,,13299,4433,8866r,-4433l8866,4433,13299,,26598,r4434,4433l35465,4433e" filled="f" strokeweight=".1231mm">
                        <v:path arrowok="t"/>
                      </v:shape>
                      <v:shape id="Graphic 220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" path="m,26598r4433,l8866,31032r13299,l26598,26598r4434,l31032,22165r4433,-4433l35465,4433,31032,e" filled="f" strokecolor="#e8e6e2" strokeweight=".1231mm">
                        <v:path arrowok="t"/>
                      </v:shape>
                      <v:shape id="Graphic 220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" path="m,35465r4433,l8866,39898r13299,l26598,35465r4434,l35465,31032r,-4434l39898,22165r,-13299l35465,4433,35465,e" filled="f" strokecolor="white" strokeweight=".1231mm">
                        <v:path arrowok="t"/>
                      </v:shape>
                      <v:shape id="Graphic 220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" path="m22165,l8866,,,8866,,22165r8866,8867l22165,31032r8867,-8867l31032,8866,22165,xe" stroked="f">
                        <v:path arrowok="t"/>
                      </v:shape>
                      <v:shape id="Graphic 220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35DB30C" w14:textId="77777777">
        <w:trPr>
          <w:trHeight w:val="318"/>
        </w:trPr>
        <w:tc>
          <w:tcPr>
            <w:tcW w:w="5348" w:type="dxa"/>
            <w:shd w:val="clear" w:color="auto" w:fill="EDEDED"/>
          </w:tcPr>
          <w:p w14:paraId="625FD356" w14:textId="77777777" w:rsidR="002618DD" w:rsidRDefault="00000000">
            <w:pPr>
              <w:pStyle w:val="TableParagraph"/>
              <w:rPr>
                <w:sz w:val="11"/>
              </w:rPr>
            </w:pPr>
            <w:r>
              <w:rPr>
                <w:sz w:val="11"/>
              </w:rPr>
              <w:t>Which</w:t>
            </w:r>
            <w:r>
              <w:rPr>
                <w:spacing w:val="19"/>
                <w:sz w:val="11"/>
              </w:rPr>
              <w:t xml:space="preserve"> </w:t>
            </w:r>
            <w:r>
              <w:rPr>
                <w:sz w:val="11"/>
              </w:rPr>
              <w:t>technologies</w:t>
            </w:r>
            <w:r>
              <w:rPr>
                <w:spacing w:val="20"/>
                <w:sz w:val="11"/>
              </w:rPr>
              <w:t xml:space="preserve"> </w:t>
            </w:r>
            <w:r>
              <w:rPr>
                <w:sz w:val="11"/>
              </w:rPr>
              <w:t>and</w:t>
            </w:r>
            <w:r>
              <w:rPr>
                <w:spacing w:val="20"/>
                <w:sz w:val="11"/>
              </w:rPr>
              <w:t xml:space="preserve"> </w:t>
            </w:r>
            <w:r>
              <w:rPr>
                <w:sz w:val="11"/>
              </w:rPr>
              <w:t>programming</w:t>
            </w:r>
            <w:r>
              <w:rPr>
                <w:spacing w:val="20"/>
                <w:sz w:val="11"/>
              </w:rPr>
              <w:t xml:space="preserve"> </w:t>
            </w:r>
            <w:r>
              <w:rPr>
                <w:sz w:val="11"/>
              </w:rPr>
              <w:t>languages</w:t>
            </w:r>
            <w:r>
              <w:rPr>
                <w:spacing w:val="20"/>
                <w:sz w:val="11"/>
              </w:rPr>
              <w:t xml:space="preserve"> </w:t>
            </w:r>
            <w:r>
              <w:rPr>
                <w:sz w:val="11"/>
              </w:rPr>
              <w:t>do</w:t>
            </w:r>
            <w:r>
              <w:rPr>
                <w:spacing w:val="20"/>
                <w:sz w:val="11"/>
              </w:rPr>
              <w:t xml:space="preserve"> </w:t>
            </w:r>
            <w:r>
              <w:rPr>
                <w:sz w:val="11"/>
              </w:rPr>
              <w:t>you</w:t>
            </w:r>
            <w:r>
              <w:rPr>
                <w:spacing w:val="20"/>
                <w:sz w:val="11"/>
              </w:rPr>
              <w:t xml:space="preserve"> </w:t>
            </w:r>
            <w:r>
              <w:rPr>
                <w:sz w:val="11"/>
              </w:rPr>
              <w:t>specialize</w:t>
            </w:r>
            <w:r>
              <w:rPr>
                <w:spacing w:val="20"/>
                <w:sz w:val="11"/>
              </w:rPr>
              <w:t xml:space="preserve"> </w:t>
            </w:r>
            <w:r>
              <w:rPr>
                <w:spacing w:val="-5"/>
                <w:sz w:val="11"/>
              </w:rPr>
              <w:t>in?</w:t>
            </w:r>
          </w:p>
        </w:tc>
        <w:tc>
          <w:tcPr>
            <w:tcW w:w="5550" w:type="dxa"/>
            <w:shd w:val="clear" w:color="auto" w:fill="EDEDED"/>
          </w:tcPr>
          <w:p w14:paraId="113B84AE"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5376" behindDoc="0" locked="0" layoutInCell="1" allowOverlap="1" wp14:anchorId="2DFBBD54" wp14:editId="2D9B1948">
                      <wp:simplePos x="0" y="0"/>
                      <wp:positionH relativeFrom="column">
                        <wp:posOffset>22165</wp:posOffset>
                      </wp:positionH>
                      <wp:positionV relativeFrom="paragraph">
                        <wp:posOffset>31997</wp:posOffset>
                      </wp:positionV>
                      <wp:extent cx="53340" cy="142240"/>
                      <wp:effectExtent l="0" t="0" r="0" b="0"/>
                      <wp:wrapNone/>
                      <wp:docPr id="2205"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206" name="Graphic 220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07" name="Graphic 220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08" name="Graphic 220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09" name="Graphic 220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10" name="Graphic 221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11" name="Graphic 221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212" name="Graphic 221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13" name="Graphic 221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14" name="Graphic 221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15" name="Graphic 221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16" name="Graphic 221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17" name="Graphic 221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D687C4F" id="Group 2205" o:spid="_x0000_s1026" style="position:absolute;margin-left:1.75pt;margin-top:2.5pt;width:4.2pt;height:11.2pt;z-index:158453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">
                      <v:shape id="Graphic 220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" path="m4433,39898r,-4433l,31032,,17732,4433,13299r,-4433l8866,4433r4433,l17732,,31032,r4433,4433l39898,4433e" filled="f" strokecolor="#696763" strokeweight=".1231mm">
                        <v:path arrowok="t"/>
                      </v:shape>
                      <v:shape id="Graphic 220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" path="m4433,31032l,26598,,13299,4433,8866r,-4433l8866,4433,13299,,26598,r4434,4433l35465,4433e" filled="f" strokeweight=".1231mm">
                        <v:path arrowok="t"/>
                      </v:shape>
                      <v:shape id="Graphic 220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" path="m,26598r4433,l8866,31032r13299,l26598,26598r4434,l31032,22165r4433,-4433l35465,4433,31032,e" filled="f" strokecolor="#e8e6e2" strokeweight=".1231mm">
                        <v:path arrowok="t"/>
                      </v:shape>
                      <v:shape id="Graphic 220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" path="m,35465r4433,l8866,39898r13299,l26598,35465r4434,l35465,31032r,-4434l39898,22165r,-13299l35465,4433,35465,e" filled="f" strokecolor="white" strokeweight=".1231mm">
                        <v:path arrowok="t"/>
                      </v:shape>
                      <v:shape id="Graphic 221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" path="m22165,l8866,,,8866,,22165r8866,8867l22165,31032r8867,-8867l31032,8866,22165,xe" stroked="f">
                        <v:path arrowok="t"/>
                      </v:shape>
                      <v:shape id="Graphic 221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" path="m8866,l22165,r8867,8866l31032,22165r-8867,8867l8866,31032,,22165,,8866,8866,xe" filled="f" strokecolor="white" strokeweight=".1231mm">
                        <v:path arrowok="t"/>
                      </v:shape>
                      <v:shape id="Graphic 221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" path="m4433,39898r,-4433l,31032,,17732,4433,13299r,-4433l8866,4433r4433,l17732,,31032,r4433,4433l39898,4433e" filled="f" strokecolor="#696763" strokeweight=".1231mm">
                        <v:path arrowok="t"/>
                      </v:shape>
                      <v:shape id="Graphic 221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" path="m4433,31032l,26598,,13299,4433,8866r,-4433l8866,4433,13299,,26598,r4434,4433l35465,4433e" filled="f" strokeweight=".1231mm">
                        <v:path arrowok="t"/>
                      </v:shape>
                      <v:shape id="Graphic 221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" path="m,26598r4433,l8866,31032r13299,l26598,26598r4434,l31032,22165r4433,-4433l35465,4433,31032,e" filled="f" strokecolor="#e8e6e2" strokeweight=".1231mm">
                        <v:path arrowok="t"/>
                      </v:shape>
                      <v:shape id="Graphic 221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" path="m,35465r4433,l8866,39898r13299,l26598,35465r4434,l35465,31032r,-4434l39898,22165r,-13299l35465,4433,35465,e" filled="f" strokecolor="white" strokeweight=".1231mm">
                        <v:path arrowok="t"/>
                      </v:shape>
                      <v:shape id="Graphic 221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" path="m22165,l8866,,,8866,,22165r8866,8867l22165,31032r8867,-8867l31032,8866,22165,xe" stroked="f">
                        <v:path arrowok="t"/>
                      </v:shape>
                      <v:shape id="Graphic 221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F836C5B" w14:textId="77777777">
        <w:trPr>
          <w:trHeight w:val="318"/>
        </w:trPr>
        <w:tc>
          <w:tcPr>
            <w:tcW w:w="5348" w:type="dxa"/>
          </w:tcPr>
          <w:p w14:paraId="2CAA90CD" w14:textId="77777777" w:rsidR="002618DD" w:rsidRDefault="00000000">
            <w:pPr>
              <w:pStyle w:val="TableParagraph"/>
              <w:rPr>
                <w:sz w:val="11"/>
              </w:rPr>
            </w:pPr>
            <w:r>
              <w:rPr>
                <w:sz w:val="11"/>
              </w:rPr>
              <w:t>Outline</w:t>
            </w:r>
            <w:r>
              <w:rPr>
                <w:spacing w:val="14"/>
                <w:sz w:val="11"/>
              </w:rPr>
              <w:t xml:space="preserve"> </w:t>
            </w:r>
            <w:r>
              <w:rPr>
                <w:sz w:val="11"/>
              </w:rPr>
              <w:t>your</w:t>
            </w:r>
            <w:r>
              <w:rPr>
                <w:spacing w:val="14"/>
                <w:sz w:val="11"/>
              </w:rPr>
              <w:t xml:space="preserve"> </w:t>
            </w:r>
            <w:r>
              <w:rPr>
                <w:sz w:val="11"/>
              </w:rPr>
              <w:t>company’s</w:t>
            </w:r>
            <w:r>
              <w:rPr>
                <w:spacing w:val="15"/>
                <w:sz w:val="11"/>
              </w:rPr>
              <w:t xml:space="preserve"> </w:t>
            </w:r>
            <w:r>
              <w:rPr>
                <w:sz w:val="11"/>
              </w:rPr>
              <w:t>areas</w:t>
            </w:r>
            <w:r>
              <w:rPr>
                <w:spacing w:val="14"/>
                <w:sz w:val="11"/>
              </w:rPr>
              <w:t xml:space="preserve"> </w:t>
            </w:r>
            <w:r>
              <w:rPr>
                <w:sz w:val="11"/>
              </w:rPr>
              <w:t>of</w:t>
            </w:r>
            <w:r>
              <w:rPr>
                <w:spacing w:val="15"/>
                <w:sz w:val="11"/>
              </w:rPr>
              <w:t xml:space="preserve"> </w:t>
            </w:r>
            <w:r>
              <w:rPr>
                <w:sz w:val="11"/>
              </w:rPr>
              <w:t>technical</w:t>
            </w:r>
            <w:r>
              <w:rPr>
                <w:spacing w:val="14"/>
                <w:sz w:val="11"/>
              </w:rPr>
              <w:t xml:space="preserve"> </w:t>
            </w:r>
            <w:r>
              <w:rPr>
                <w:sz w:val="11"/>
              </w:rPr>
              <w:t>expertise</w:t>
            </w:r>
            <w:r>
              <w:rPr>
                <w:spacing w:val="14"/>
                <w:sz w:val="11"/>
              </w:rPr>
              <w:t xml:space="preserve"> </w:t>
            </w:r>
            <w:r>
              <w:rPr>
                <w:sz w:val="11"/>
              </w:rPr>
              <w:t>in</w:t>
            </w:r>
            <w:r>
              <w:rPr>
                <w:spacing w:val="15"/>
                <w:sz w:val="11"/>
              </w:rPr>
              <w:t xml:space="preserve"> </w:t>
            </w:r>
            <w:r>
              <w:rPr>
                <w:sz w:val="11"/>
              </w:rPr>
              <w:t>UX/UI</w:t>
            </w:r>
            <w:r>
              <w:rPr>
                <w:spacing w:val="14"/>
                <w:sz w:val="11"/>
              </w:rPr>
              <w:t xml:space="preserve"> </w:t>
            </w:r>
            <w:r>
              <w:rPr>
                <w:sz w:val="11"/>
              </w:rPr>
              <w:t>and</w:t>
            </w:r>
            <w:r>
              <w:rPr>
                <w:spacing w:val="15"/>
                <w:sz w:val="11"/>
              </w:rPr>
              <w:t xml:space="preserve"> </w:t>
            </w:r>
            <w:r>
              <w:rPr>
                <w:sz w:val="11"/>
              </w:rPr>
              <w:t>customer</w:t>
            </w:r>
            <w:r>
              <w:rPr>
                <w:spacing w:val="14"/>
                <w:sz w:val="11"/>
              </w:rPr>
              <w:t xml:space="preserve"> </w:t>
            </w:r>
            <w:r>
              <w:rPr>
                <w:sz w:val="11"/>
              </w:rPr>
              <w:t>journey</w:t>
            </w:r>
            <w:r>
              <w:rPr>
                <w:spacing w:val="15"/>
                <w:sz w:val="11"/>
              </w:rPr>
              <w:t xml:space="preserve"> </w:t>
            </w:r>
            <w:r>
              <w:rPr>
                <w:spacing w:val="-2"/>
                <w:sz w:val="11"/>
              </w:rPr>
              <w:t>development.</w:t>
            </w:r>
          </w:p>
        </w:tc>
        <w:tc>
          <w:tcPr>
            <w:tcW w:w="5550" w:type="dxa"/>
          </w:tcPr>
          <w:p w14:paraId="2681E037"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6736" behindDoc="1" locked="0" layoutInCell="1" allowOverlap="1" wp14:anchorId="3225A9DC" wp14:editId="69F23A6E">
                      <wp:simplePos x="0" y="0"/>
                      <wp:positionH relativeFrom="column">
                        <wp:posOffset>22165</wp:posOffset>
                      </wp:positionH>
                      <wp:positionV relativeFrom="paragraph">
                        <wp:posOffset>31997</wp:posOffset>
                      </wp:positionV>
                      <wp:extent cx="53340" cy="142240"/>
                      <wp:effectExtent l="0" t="0" r="0" b="0"/>
                      <wp:wrapNone/>
                      <wp:docPr id="2218"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219" name="Graphic 221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20" name="Graphic 222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21" name="Graphic 222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22" name="Graphic 222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23" name="Graphic 222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24" name="Graphic 222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225" name="Graphic 222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26" name="Graphic 222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27" name="Graphic 222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28" name="Graphic 222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29" name="Graphic 222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30" name="Graphic 223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E00A33B" id="Group 2218" o:spid="_x0000_s1026" style="position:absolute;margin-left:1.75pt;margin-top:2.5pt;width:4.2pt;height:11.2pt;z-index:-209597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EhsZDp4BgAAMjYAAA4AAAAA&#10;AAAAAAAAAAAALgIAAGRycy9lMm9Eb2MueG1sUEsBAi0AFAAGAAgAAAAhAHW31K/dAAAABQEAAA8A&#10;AAAAAAAAAAAAAAAA0ggAAGRycy9kb3ducmV2LnhtbFBLBQYAAAAABAAEAPMAAADcCQAAAAA=&#10;">
                      <v:shape id="Graphic 221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" path="m4433,39898r,-4433l,31032,,17732,4433,13299r,-4433l8866,4433r4433,l17732,,31032,r4433,4433l39898,4433e" filled="f" strokecolor="#696763" strokeweight=".1231mm">
                        <v:path arrowok="t"/>
                      </v:shape>
                      <v:shape id="Graphic 222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" path="m4433,31032l,26598,,13299,4433,8866r,-4433l8866,4433,13299,,26598,r4434,4433l35465,4433e" filled="f" strokeweight=".1231mm">
                        <v:path arrowok="t"/>
                      </v:shape>
                      <v:shape id="Graphic 222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" path="m,26598r4433,l8866,31032r13299,l26598,26598r4434,l31032,22165r4433,-4433l35465,4433,31032,e" filled="f" strokecolor="#e8e6e2" strokeweight=".1231mm">
                        <v:path arrowok="t"/>
                      </v:shape>
                      <v:shape id="Graphic 222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" path="m,35465r4433,l8866,39898r13299,l26598,35465r4434,l35465,31032r,-4434l39898,22165r,-13299l35465,4433,35465,e" filled="f" strokecolor="white" strokeweight=".1231mm">
                        <v:path arrowok="t"/>
                      </v:shape>
                      <v:shape id="Graphic 222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" path="m22165,l8866,,,8866,,22165r8866,8867l22165,31032r8867,-8867l31032,8866,22165,xe" stroked="f">
                        <v:path arrowok="t"/>
                      </v:shape>
                      <v:shape id="Graphic 222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" path="m8866,l22165,r8867,8866l31032,22165r-8867,8867l8866,31032,,22165,,8866,8866,xe" filled="f" strokecolor="white" strokeweight=".1231mm">
                        <v:path arrowok="t"/>
                      </v:shape>
                      <v:shape id="Graphic 222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" path="m4433,39898r,-4433l,31032,,17732,4433,13299r,-4433l8866,4433r4433,l17732,,31032,r4433,4433l39898,4433e" filled="f" strokecolor="#696763" strokeweight=".1231mm">
                        <v:path arrowok="t"/>
                      </v:shape>
                      <v:shape id="Graphic 222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" path="m4433,31032l,26598,,13299,4433,8866r,-4433l8866,4433,13299,,26598,r4434,4433l35465,4433e" filled="f" strokeweight=".1231mm">
                        <v:path arrowok="t"/>
                      </v:shape>
                      <v:shape id="Graphic 222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" path="m,26598r4433,l8866,31032r13299,l26598,26598r4434,l31032,22165r4433,-4433l35465,4433,31032,e" filled="f" strokecolor="#e8e6e2" strokeweight=".1231mm">
                        <v:path arrowok="t"/>
                      </v:shape>
                      <v:shape id="Graphic 222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" path="m,35465r4433,l8866,39898r13299,l26598,35465r4434,l35465,31032r,-4434l39898,22165r,-13299l35465,4433,35465,e" filled="f" strokecolor="white" strokeweight=".1231mm">
                        <v:path arrowok="t"/>
                      </v:shape>
                      <v:shape id="Graphic 222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" path="m22165,l8866,,,8866,,22165r8866,8867l22165,31032r8867,-8867l31032,8866,22165,xe" stroked="f">
                        <v:path arrowok="t"/>
                      </v:shape>
                      <v:shape id="Graphic 223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AD4B3AF" w14:textId="77777777">
        <w:trPr>
          <w:trHeight w:val="318"/>
        </w:trPr>
        <w:tc>
          <w:tcPr>
            <w:tcW w:w="5348" w:type="dxa"/>
            <w:shd w:val="clear" w:color="auto" w:fill="EDEDED"/>
          </w:tcPr>
          <w:p w14:paraId="4FE0B8BF" w14:textId="77777777" w:rsidR="002618DD" w:rsidRDefault="00000000">
            <w:pPr>
              <w:pStyle w:val="TableParagraph"/>
              <w:rPr>
                <w:sz w:val="11"/>
              </w:rPr>
            </w:pPr>
            <w:r>
              <w:rPr>
                <w:sz w:val="11"/>
              </w:rPr>
              <w:t>How</w:t>
            </w:r>
            <w:r>
              <w:rPr>
                <w:spacing w:val="18"/>
                <w:sz w:val="11"/>
              </w:rPr>
              <w:t xml:space="preserve"> </w:t>
            </w:r>
            <w:r>
              <w:rPr>
                <w:sz w:val="11"/>
              </w:rPr>
              <w:t>do</w:t>
            </w:r>
            <w:r>
              <w:rPr>
                <w:spacing w:val="19"/>
                <w:sz w:val="11"/>
              </w:rPr>
              <w:t xml:space="preserve"> </w:t>
            </w:r>
            <w:r>
              <w:rPr>
                <w:sz w:val="11"/>
              </w:rPr>
              <w:t>you</w:t>
            </w:r>
            <w:r>
              <w:rPr>
                <w:spacing w:val="19"/>
                <w:sz w:val="11"/>
              </w:rPr>
              <w:t xml:space="preserve"> </w:t>
            </w:r>
            <w:r>
              <w:rPr>
                <w:sz w:val="11"/>
              </w:rPr>
              <w:t>ensure</w:t>
            </w:r>
            <w:r>
              <w:rPr>
                <w:spacing w:val="18"/>
                <w:sz w:val="11"/>
              </w:rPr>
              <w:t xml:space="preserve"> </w:t>
            </w:r>
            <w:r>
              <w:rPr>
                <w:sz w:val="11"/>
              </w:rPr>
              <w:t>the</w:t>
            </w:r>
            <w:r>
              <w:rPr>
                <w:spacing w:val="19"/>
                <w:sz w:val="11"/>
              </w:rPr>
              <w:t xml:space="preserve"> </w:t>
            </w:r>
            <w:r>
              <w:rPr>
                <w:sz w:val="11"/>
              </w:rPr>
              <w:t>website</w:t>
            </w:r>
            <w:r>
              <w:rPr>
                <w:spacing w:val="19"/>
                <w:sz w:val="11"/>
              </w:rPr>
              <w:t xml:space="preserve"> </w:t>
            </w:r>
            <w:r>
              <w:rPr>
                <w:sz w:val="11"/>
              </w:rPr>
              <w:t>is</w:t>
            </w:r>
            <w:r>
              <w:rPr>
                <w:spacing w:val="18"/>
                <w:sz w:val="11"/>
              </w:rPr>
              <w:t xml:space="preserve"> </w:t>
            </w:r>
            <w:r>
              <w:rPr>
                <w:sz w:val="11"/>
              </w:rPr>
              <w:t>optimized</w:t>
            </w:r>
            <w:r>
              <w:rPr>
                <w:spacing w:val="19"/>
                <w:sz w:val="11"/>
              </w:rPr>
              <w:t xml:space="preserve"> </w:t>
            </w:r>
            <w:r>
              <w:rPr>
                <w:sz w:val="11"/>
              </w:rPr>
              <w:t>for</w:t>
            </w:r>
            <w:r>
              <w:rPr>
                <w:spacing w:val="19"/>
                <w:sz w:val="11"/>
              </w:rPr>
              <w:t xml:space="preserve"> </w:t>
            </w:r>
            <w:r>
              <w:rPr>
                <w:sz w:val="11"/>
              </w:rPr>
              <w:t>performance</w:t>
            </w:r>
            <w:r>
              <w:rPr>
                <w:spacing w:val="19"/>
                <w:sz w:val="11"/>
              </w:rPr>
              <w:t xml:space="preserve"> </w:t>
            </w:r>
            <w:r>
              <w:rPr>
                <w:sz w:val="11"/>
              </w:rPr>
              <w:t>(e.g.</w:t>
            </w:r>
            <w:r>
              <w:rPr>
                <w:spacing w:val="18"/>
                <w:sz w:val="11"/>
              </w:rPr>
              <w:t xml:space="preserve"> </w:t>
            </w:r>
            <w:r>
              <w:rPr>
                <w:sz w:val="11"/>
              </w:rPr>
              <w:t>load</w:t>
            </w:r>
            <w:r>
              <w:rPr>
                <w:spacing w:val="19"/>
                <w:sz w:val="11"/>
              </w:rPr>
              <w:t xml:space="preserve"> </w:t>
            </w:r>
            <w:r>
              <w:rPr>
                <w:sz w:val="11"/>
              </w:rPr>
              <w:t>times,</w:t>
            </w:r>
            <w:r>
              <w:rPr>
                <w:spacing w:val="19"/>
                <w:sz w:val="11"/>
              </w:rPr>
              <w:t xml:space="preserve"> </w:t>
            </w:r>
            <w:r>
              <w:rPr>
                <w:sz w:val="11"/>
              </w:rPr>
              <w:t>responsiveness,</w:t>
            </w:r>
            <w:r>
              <w:rPr>
                <w:spacing w:val="18"/>
                <w:sz w:val="11"/>
              </w:rPr>
              <w:t xml:space="preserve"> </w:t>
            </w:r>
            <w:r>
              <w:rPr>
                <w:spacing w:val="-2"/>
                <w:sz w:val="11"/>
              </w:rPr>
              <w:t>etc.)?</w:t>
            </w:r>
          </w:p>
        </w:tc>
        <w:tc>
          <w:tcPr>
            <w:tcW w:w="5550" w:type="dxa"/>
            <w:shd w:val="clear" w:color="auto" w:fill="EDEDED"/>
          </w:tcPr>
          <w:p w14:paraId="7B1C617B"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5888" behindDoc="0" locked="0" layoutInCell="1" allowOverlap="1" wp14:anchorId="0CB8822E" wp14:editId="1D66C7A0">
                      <wp:simplePos x="0" y="0"/>
                      <wp:positionH relativeFrom="column">
                        <wp:posOffset>22165</wp:posOffset>
                      </wp:positionH>
                      <wp:positionV relativeFrom="paragraph">
                        <wp:posOffset>31997</wp:posOffset>
                      </wp:positionV>
                      <wp:extent cx="53340" cy="142240"/>
                      <wp:effectExtent l="0" t="0" r="0" b="0"/>
                      <wp:wrapNone/>
                      <wp:docPr id="2231"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232" name="Graphic 223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33" name="Graphic 223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34" name="Graphic 223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35" name="Graphic 223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36" name="Graphic 223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37" name="Graphic 223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238" name="Graphic 223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39" name="Graphic 223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40" name="Graphic 224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41" name="Graphic 224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42" name="Graphic 224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43" name="Graphic 224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B9DED3D" id="Group 2231" o:spid="_x0000_s1026" style="position:absolute;margin-left:1.75pt;margin-top:2.5pt;width:4.2pt;height:11.2pt;z-index:158458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">
                      <v:shape id="Graphic 223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" path="m4433,39898r,-4433l,31032,,17732,4433,13299r,-4433l8866,4433r4433,l17732,,31032,r4433,4433l39898,4433e" filled="f" strokecolor="#696763" strokeweight=".1231mm">
                        <v:path arrowok="t"/>
                      </v:shape>
                      <v:shape id="Graphic 223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" path="m4433,31032l,26598,,13299,4433,8866r,-4433l8866,4433,13299,,26598,r4434,4433l35465,4433e" filled="f" strokeweight=".1231mm">
                        <v:path arrowok="t"/>
                      </v:shape>
                      <v:shape id="Graphic 223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" path="m,26598r4433,l8866,31032r13299,l26598,26598r4434,l31032,22165r4433,-4433l35465,4433,31032,e" filled="f" strokecolor="#e8e6e2" strokeweight=".1231mm">
                        <v:path arrowok="t"/>
                      </v:shape>
                      <v:shape id="Graphic 223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" path="m,35465r4433,l8866,39898r13299,l26598,35465r4434,l35465,31032r,-4434l39898,22165r,-13299l35465,4433,35465,e" filled="f" strokecolor="white" strokeweight=".1231mm">
                        <v:path arrowok="t"/>
                      </v:shape>
                      <v:shape id="Graphic 223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" path="m22165,l8866,,,8866,,22165r8866,8867l22165,31032r8867,-8867l31032,8866,22165,xe" stroked="f">
                        <v:path arrowok="t"/>
                      </v:shape>
                      <v:shape id="Graphic 223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" path="m8866,l22165,r8867,8866l31032,22165r-8867,8867l8866,31032,,22165,,8866,8866,xe" filled="f" strokecolor="white" strokeweight=".1231mm">
                        <v:path arrowok="t"/>
                      </v:shape>
                      <v:shape id="Graphic 223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" path="m4433,39898r,-4433l,31032,,17732,4433,13299r,-4433l8866,4433r4433,l17732,,31032,r4433,4433l39898,4433e" filled="f" strokecolor="#696763" strokeweight=".1231mm">
                        <v:path arrowok="t"/>
                      </v:shape>
                      <v:shape id="Graphic 223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" path="m4433,31032l,26598,,13299,4433,8866r,-4433l8866,4433,13299,,26598,r4434,4433l35465,4433e" filled="f" strokeweight=".1231mm">
                        <v:path arrowok="t"/>
                      </v:shape>
                      <v:shape id="Graphic 224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" path="m,26598r4433,l8866,31032r13299,l26598,26598r4434,l31032,22165r4433,-4433l35465,4433,31032,e" filled="f" strokecolor="#e8e6e2" strokeweight=".1231mm">
                        <v:path arrowok="t"/>
                      </v:shape>
                      <v:shape id="Graphic 224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" path="m,35465r4433,l8866,39898r13299,l26598,35465r4434,l35465,31032r,-4434l39898,22165r,-13299l35465,4433,35465,e" filled="f" strokecolor="white" strokeweight=".1231mm">
                        <v:path arrowok="t"/>
                      </v:shape>
                      <v:shape id="Graphic 224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" path="m22165,l8866,,,8866,,22165r8866,8867l22165,31032r8867,-8867l31032,8866,22165,xe" stroked="f">
                        <v:path arrowok="t"/>
                      </v:shape>
                      <v:shape id="Graphic 224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7FDEE03" w14:textId="77777777">
        <w:trPr>
          <w:trHeight w:val="318"/>
        </w:trPr>
        <w:tc>
          <w:tcPr>
            <w:tcW w:w="5348" w:type="dxa"/>
          </w:tcPr>
          <w:p w14:paraId="1CFDE7C4" w14:textId="77777777" w:rsidR="002618DD" w:rsidRDefault="00000000">
            <w:pPr>
              <w:pStyle w:val="TableParagraph"/>
              <w:rPr>
                <w:sz w:val="11"/>
              </w:rPr>
            </w:pPr>
            <w:r>
              <w:rPr>
                <w:sz w:val="11"/>
              </w:rPr>
              <w:t>Detail</w:t>
            </w:r>
            <w:r>
              <w:rPr>
                <w:spacing w:val="20"/>
                <w:sz w:val="11"/>
              </w:rPr>
              <w:t xml:space="preserve"> </w:t>
            </w:r>
            <w:r>
              <w:rPr>
                <w:sz w:val="11"/>
              </w:rPr>
              <w:t>the</w:t>
            </w:r>
            <w:r>
              <w:rPr>
                <w:spacing w:val="21"/>
                <w:sz w:val="11"/>
              </w:rPr>
              <w:t xml:space="preserve"> </w:t>
            </w:r>
            <w:r>
              <w:rPr>
                <w:sz w:val="11"/>
              </w:rPr>
              <w:t>tools</w:t>
            </w:r>
            <w:r>
              <w:rPr>
                <w:spacing w:val="21"/>
                <w:sz w:val="11"/>
              </w:rPr>
              <w:t xml:space="preserve"> </w:t>
            </w:r>
            <w:r>
              <w:rPr>
                <w:sz w:val="11"/>
              </w:rPr>
              <w:t>or</w:t>
            </w:r>
            <w:r>
              <w:rPr>
                <w:spacing w:val="21"/>
                <w:sz w:val="11"/>
              </w:rPr>
              <w:t xml:space="preserve"> </w:t>
            </w:r>
            <w:r>
              <w:rPr>
                <w:sz w:val="11"/>
              </w:rPr>
              <w:t>methods</w:t>
            </w:r>
            <w:r>
              <w:rPr>
                <w:spacing w:val="21"/>
                <w:sz w:val="11"/>
              </w:rPr>
              <w:t xml:space="preserve"> </w:t>
            </w:r>
            <w:r>
              <w:rPr>
                <w:sz w:val="11"/>
              </w:rPr>
              <w:t>to</w:t>
            </w:r>
            <w:r>
              <w:rPr>
                <w:spacing w:val="21"/>
                <w:sz w:val="11"/>
              </w:rPr>
              <w:t xml:space="preserve"> </w:t>
            </w:r>
            <w:r>
              <w:rPr>
                <w:sz w:val="11"/>
              </w:rPr>
              <w:t>be</w:t>
            </w:r>
            <w:r>
              <w:rPr>
                <w:spacing w:val="21"/>
                <w:sz w:val="11"/>
              </w:rPr>
              <w:t xml:space="preserve"> </w:t>
            </w:r>
            <w:r>
              <w:rPr>
                <w:sz w:val="11"/>
              </w:rPr>
              <w:t>used</w:t>
            </w:r>
            <w:r>
              <w:rPr>
                <w:spacing w:val="21"/>
                <w:sz w:val="11"/>
              </w:rPr>
              <w:t xml:space="preserve"> </w:t>
            </w:r>
            <w:r>
              <w:rPr>
                <w:sz w:val="11"/>
              </w:rPr>
              <w:t>for</w:t>
            </w:r>
            <w:r>
              <w:rPr>
                <w:spacing w:val="20"/>
                <w:sz w:val="11"/>
              </w:rPr>
              <w:t xml:space="preserve"> </w:t>
            </w:r>
            <w:r>
              <w:rPr>
                <w:sz w:val="11"/>
              </w:rPr>
              <w:t>performance</w:t>
            </w:r>
            <w:r>
              <w:rPr>
                <w:spacing w:val="21"/>
                <w:sz w:val="11"/>
              </w:rPr>
              <w:t xml:space="preserve"> </w:t>
            </w:r>
            <w:r>
              <w:rPr>
                <w:spacing w:val="-2"/>
                <w:sz w:val="11"/>
              </w:rPr>
              <w:t>testing.</w:t>
            </w:r>
          </w:p>
        </w:tc>
        <w:tc>
          <w:tcPr>
            <w:tcW w:w="5550" w:type="dxa"/>
          </w:tcPr>
          <w:p w14:paraId="53B0FD9A"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7248" behindDoc="1" locked="0" layoutInCell="1" allowOverlap="1" wp14:anchorId="0B04FF59" wp14:editId="59C4B1FA">
                      <wp:simplePos x="0" y="0"/>
                      <wp:positionH relativeFrom="column">
                        <wp:posOffset>22165</wp:posOffset>
                      </wp:positionH>
                      <wp:positionV relativeFrom="paragraph">
                        <wp:posOffset>31997</wp:posOffset>
                      </wp:positionV>
                      <wp:extent cx="53340" cy="142240"/>
                      <wp:effectExtent l="0" t="0" r="0" b="0"/>
                      <wp:wrapNone/>
                      <wp:docPr id="2244"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245" name="Graphic 224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46" name="Graphic 224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47" name="Graphic 224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48" name="Graphic 224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49" name="Graphic 224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50" name="Graphic 225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251" name="Graphic 225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52" name="Graphic 225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53" name="Graphic 225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54" name="Graphic 225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55" name="Graphic 225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56" name="Graphic 225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83B443B" id="Group 2244" o:spid="_x0000_s1026" style="position:absolute;margin-left:1.75pt;margin-top:2.5pt;width:4.2pt;height:11.2pt;z-index:-209592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">
                      <v:shape id="Graphic 224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" path="m4433,39898r,-4433l,31032,,17732,4433,13299r,-4433l8866,4433r4433,l17732,,31032,r4433,4433l39898,4433e" filled="f" strokecolor="#696763" strokeweight=".1231mm">
                        <v:path arrowok="t"/>
                      </v:shape>
                      <v:shape id="Graphic 224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" path="m4433,31032l,26598,,13299,4433,8866r,-4433l8866,4433,13299,,26598,r4434,4433l35465,4433e" filled="f" strokeweight=".1231mm">
                        <v:path arrowok="t"/>
                      </v:shape>
                      <v:shape id="Graphic 224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" path="m,26598r4433,l8866,31032r13299,l26598,26598r4434,l31032,22165r4433,-4433l35465,4433,31032,e" filled="f" strokecolor="#e8e6e2" strokeweight=".1231mm">
                        <v:path arrowok="t"/>
                      </v:shape>
                      <v:shape id="Graphic 224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" path="m,35465r4433,l8866,39898r13299,l26598,35465r4434,l35465,31032r,-4434l39898,22165r,-13299l35465,4433,35465,e" filled="f" strokecolor="white" strokeweight=".1231mm">
                        <v:path arrowok="t"/>
                      </v:shape>
                      <v:shape id="Graphic 224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" path="m22165,l8866,,,8866,,22165r8866,8867l22165,31032r8867,-8867l31032,8866,22165,xe" stroked="f">
                        <v:path arrowok="t"/>
                      </v:shape>
                      <v:shape id="Graphic 225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" path="m8866,l22165,r8867,8866l31032,22165r-8867,8867l8866,31032,,22165,,8866,8866,xe" filled="f" strokecolor="white" strokeweight=".1231mm">
                        <v:path arrowok="t"/>
                      </v:shape>
                      <v:shape id="Graphic 225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" path="m4433,39898r,-4433l,31032,,17732,4433,13299r,-4433l8866,4433r4433,l17732,,31032,r4433,4433l39898,4433e" filled="f" strokecolor="#696763" strokeweight=".1231mm">
                        <v:path arrowok="t"/>
                      </v:shape>
                      <v:shape id="Graphic 225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" path="m4433,31032l,26598,,13299,4433,8866r,-4433l8866,4433,13299,,26598,r4434,4433l35465,4433e" filled="f" strokeweight=".1231mm">
                        <v:path arrowok="t"/>
                      </v:shape>
                      <v:shape id="Graphic 225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" path="m,26598r4433,l8866,31032r13299,l26598,26598r4434,l31032,22165r4433,-4433l35465,4433,31032,e" filled="f" strokecolor="#e8e6e2" strokeweight=".1231mm">
                        <v:path arrowok="t"/>
                      </v:shape>
                      <v:shape id="Graphic 225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" path="m,35465r4433,l8866,39898r13299,l26598,35465r4434,l35465,31032r,-4434l39898,22165r,-13299l35465,4433,35465,e" filled="f" strokecolor="white" strokeweight=".1231mm">
                        <v:path arrowok="t"/>
                      </v:shape>
                      <v:shape id="Graphic 225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" path="m22165,l8866,,,8866,,22165r8866,8867l22165,31032r8867,-8867l31032,8866,22165,xe" stroked="f">
                        <v:path arrowok="t"/>
                      </v:shape>
                      <v:shape id="Graphic 225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0039476" w14:textId="77777777">
        <w:trPr>
          <w:trHeight w:val="318"/>
        </w:trPr>
        <w:tc>
          <w:tcPr>
            <w:tcW w:w="5348" w:type="dxa"/>
            <w:shd w:val="clear" w:color="auto" w:fill="EDEDED"/>
          </w:tcPr>
          <w:p w14:paraId="73A0C699" w14:textId="77777777" w:rsidR="002618DD" w:rsidRDefault="00000000">
            <w:pPr>
              <w:pStyle w:val="TableParagraph"/>
              <w:rPr>
                <w:sz w:val="11"/>
              </w:rPr>
            </w:pPr>
            <w:r>
              <w:rPr>
                <w:sz w:val="11"/>
              </w:rPr>
              <w:t>How</w:t>
            </w:r>
            <w:r>
              <w:rPr>
                <w:spacing w:val="15"/>
                <w:sz w:val="11"/>
              </w:rPr>
              <w:t xml:space="preserve"> </w:t>
            </w:r>
            <w:r>
              <w:rPr>
                <w:sz w:val="11"/>
              </w:rPr>
              <w:t>will</w:t>
            </w:r>
            <w:r>
              <w:rPr>
                <w:spacing w:val="16"/>
                <w:sz w:val="11"/>
              </w:rPr>
              <w:t xml:space="preserve"> </w:t>
            </w:r>
            <w:r>
              <w:rPr>
                <w:sz w:val="11"/>
              </w:rPr>
              <w:t>your</w:t>
            </w:r>
            <w:r>
              <w:rPr>
                <w:spacing w:val="16"/>
                <w:sz w:val="11"/>
              </w:rPr>
              <w:t xml:space="preserve"> </w:t>
            </w:r>
            <w:r>
              <w:rPr>
                <w:sz w:val="11"/>
              </w:rPr>
              <w:t>company</w:t>
            </w:r>
            <w:r>
              <w:rPr>
                <w:spacing w:val="16"/>
                <w:sz w:val="11"/>
              </w:rPr>
              <w:t xml:space="preserve"> </w:t>
            </w:r>
            <w:r>
              <w:rPr>
                <w:sz w:val="11"/>
              </w:rPr>
              <w:t>ensure</w:t>
            </w:r>
            <w:r>
              <w:rPr>
                <w:spacing w:val="16"/>
                <w:sz w:val="11"/>
              </w:rPr>
              <w:t xml:space="preserve"> </w:t>
            </w:r>
            <w:r>
              <w:rPr>
                <w:sz w:val="11"/>
              </w:rPr>
              <w:t>the</w:t>
            </w:r>
            <w:r>
              <w:rPr>
                <w:spacing w:val="16"/>
                <w:sz w:val="11"/>
              </w:rPr>
              <w:t xml:space="preserve"> </w:t>
            </w:r>
            <w:r>
              <w:rPr>
                <w:sz w:val="11"/>
              </w:rPr>
              <w:t>website</w:t>
            </w:r>
            <w:r>
              <w:rPr>
                <w:spacing w:val="16"/>
                <w:sz w:val="11"/>
              </w:rPr>
              <w:t xml:space="preserve"> </w:t>
            </w:r>
            <w:r>
              <w:rPr>
                <w:sz w:val="11"/>
              </w:rPr>
              <w:t>is</w:t>
            </w:r>
            <w:r>
              <w:rPr>
                <w:spacing w:val="15"/>
                <w:sz w:val="11"/>
              </w:rPr>
              <w:t xml:space="preserve"> </w:t>
            </w:r>
            <w:r>
              <w:rPr>
                <w:sz w:val="11"/>
              </w:rPr>
              <w:t>fully</w:t>
            </w:r>
            <w:r>
              <w:rPr>
                <w:spacing w:val="16"/>
                <w:sz w:val="11"/>
              </w:rPr>
              <w:t xml:space="preserve"> </w:t>
            </w:r>
            <w:r>
              <w:rPr>
                <w:sz w:val="11"/>
              </w:rPr>
              <w:t>responsive</w:t>
            </w:r>
            <w:r>
              <w:rPr>
                <w:spacing w:val="16"/>
                <w:sz w:val="11"/>
              </w:rPr>
              <w:t xml:space="preserve"> </w:t>
            </w:r>
            <w:r>
              <w:rPr>
                <w:sz w:val="11"/>
              </w:rPr>
              <w:t>and</w:t>
            </w:r>
            <w:r>
              <w:rPr>
                <w:spacing w:val="16"/>
                <w:sz w:val="11"/>
              </w:rPr>
              <w:t xml:space="preserve"> </w:t>
            </w:r>
            <w:r>
              <w:rPr>
                <w:sz w:val="11"/>
              </w:rPr>
              <w:t>compatible</w:t>
            </w:r>
            <w:r>
              <w:rPr>
                <w:spacing w:val="16"/>
                <w:sz w:val="11"/>
              </w:rPr>
              <w:t xml:space="preserve"> </w:t>
            </w:r>
            <w:r>
              <w:rPr>
                <w:sz w:val="11"/>
              </w:rPr>
              <w:t>with</w:t>
            </w:r>
            <w:r>
              <w:rPr>
                <w:spacing w:val="16"/>
                <w:sz w:val="11"/>
              </w:rPr>
              <w:t xml:space="preserve"> </w:t>
            </w:r>
            <w:r>
              <w:rPr>
                <w:sz w:val="11"/>
              </w:rPr>
              <w:t>different</w:t>
            </w:r>
            <w:r>
              <w:rPr>
                <w:spacing w:val="16"/>
                <w:sz w:val="11"/>
              </w:rPr>
              <w:t xml:space="preserve"> </w:t>
            </w:r>
            <w:r>
              <w:rPr>
                <w:spacing w:val="-2"/>
                <w:sz w:val="11"/>
              </w:rPr>
              <w:t>devices?</w:t>
            </w:r>
          </w:p>
        </w:tc>
        <w:tc>
          <w:tcPr>
            <w:tcW w:w="5550" w:type="dxa"/>
            <w:shd w:val="clear" w:color="auto" w:fill="EDEDED"/>
          </w:tcPr>
          <w:p w14:paraId="79EFCFCB"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6400" behindDoc="0" locked="0" layoutInCell="1" allowOverlap="1" wp14:anchorId="69ECA9F2" wp14:editId="374098DC">
                      <wp:simplePos x="0" y="0"/>
                      <wp:positionH relativeFrom="column">
                        <wp:posOffset>22165</wp:posOffset>
                      </wp:positionH>
                      <wp:positionV relativeFrom="paragraph">
                        <wp:posOffset>31997</wp:posOffset>
                      </wp:positionV>
                      <wp:extent cx="53340" cy="142240"/>
                      <wp:effectExtent l="0" t="0" r="0" b="0"/>
                      <wp:wrapNone/>
                      <wp:docPr id="2257" name="Group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258" name="Graphic 225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59" name="Graphic 225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60" name="Graphic 226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61" name="Graphic 226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62" name="Graphic 226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63" name="Graphic 226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264" name="Graphic 226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65" name="Graphic 226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66" name="Graphic 226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67" name="Graphic 226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68" name="Graphic 226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69" name="Graphic 226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56C6EE9" id="Group 2257" o:spid="_x0000_s1026" style="position:absolute;margin-left:1.75pt;margin-top:2.5pt;width:4.2pt;height:11.2pt;z-index:158464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">
                      <v:shape id="Graphic 225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" path="m4433,39898r,-4433l,31032,,17732,4433,13299r,-4433l8866,4433r4433,l17732,,31032,r4433,4433l39898,4433e" filled="f" strokecolor="#696763" strokeweight=".1231mm">
                        <v:path arrowok="t"/>
                      </v:shape>
                      <v:shape id="Graphic 225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" path="m4433,31032l,26598,,13299,4433,8866r,-4433l8866,4433,13299,,26598,r4434,4433l35465,4433e" filled="f" strokeweight=".1231mm">
                        <v:path arrowok="t"/>
                      </v:shape>
                      <v:shape id="Graphic 226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" path="m,26598r4433,l8866,31032r13299,l26598,26598r4434,l31032,22165r4433,-4433l35465,4433,31032,e" filled="f" strokecolor="#e8e6e2" strokeweight=".1231mm">
                        <v:path arrowok="t"/>
                      </v:shape>
                      <v:shape id="Graphic 226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" path="m,35465r4433,l8866,39898r13299,l26598,35465r4434,l35465,31032r,-4434l39898,22165r,-13299l35465,4433,35465,e" filled="f" strokecolor="white" strokeweight=".1231mm">
                        <v:path arrowok="t"/>
                      </v:shape>
                      <v:shape id="Graphic 226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" path="m22165,l8866,,,8866,,22165r8866,8867l22165,31032r8867,-8867l31032,8866,22165,xe" stroked="f">
                        <v:path arrowok="t"/>
                      </v:shape>
                      <v:shape id="Graphic 226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" path="m8866,l22165,r8867,8866l31032,22165r-8867,8867l8866,31032,,22165,,8866,8866,xe" filled="f" strokecolor="white" strokeweight=".1231mm">
                        <v:path arrowok="t"/>
                      </v:shape>
                      <v:shape id="Graphic 226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" path="m4433,39898r,-4433l,31032,,17732,4433,13299r,-4433l8866,4433r4433,l17732,,31032,r4433,4433l39898,4433e" filled="f" strokecolor="#696763" strokeweight=".1231mm">
                        <v:path arrowok="t"/>
                      </v:shape>
                      <v:shape id="Graphic 226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" path="m4433,31032l,26598,,13299,4433,8866r,-4433l8866,4433,13299,,26598,r4434,4433l35465,4433e" filled="f" strokeweight=".1231mm">
                        <v:path arrowok="t"/>
                      </v:shape>
                      <v:shape id="Graphic 226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" path="m,26598r4433,l8866,31032r13299,l26598,26598r4434,l31032,22165r4433,-4433l35465,4433,31032,e" filled="f" strokecolor="#e8e6e2" strokeweight=".1231mm">
                        <v:path arrowok="t"/>
                      </v:shape>
                      <v:shape id="Graphic 226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" path="m,35465r4433,l8866,39898r13299,l26598,35465r4434,l35465,31032r,-4434l39898,22165r,-13299l35465,4433,35465,e" filled="f" strokecolor="white" strokeweight=".1231mm">
                        <v:path arrowok="t"/>
                      </v:shape>
                      <v:shape id="Graphic 226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" path="m22165,l8866,,,8866,,22165r8866,8867l22165,31032r8867,-8867l31032,8866,22165,xe" stroked="f">
                        <v:path arrowok="t"/>
                      </v:shape>
                      <v:shape id="Graphic 226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140C9AD" w14:textId="77777777">
        <w:trPr>
          <w:trHeight w:val="318"/>
        </w:trPr>
        <w:tc>
          <w:tcPr>
            <w:tcW w:w="5348" w:type="dxa"/>
          </w:tcPr>
          <w:p w14:paraId="24633422" w14:textId="77777777" w:rsidR="002618DD" w:rsidRDefault="00000000">
            <w:pPr>
              <w:pStyle w:val="TableParagraph"/>
              <w:ind w:right="67"/>
              <w:rPr>
                <w:sz w:val="11"/>
              </w:rPr>
            </w:pPr>
            <w:r>
              <w:rPr>
                <w:sz w:val="11"/>
              </w:rPr>
              <w:t>Discuss</w:t>
            </w:r>
            <w:r>
              <w:rPr>
                <w:spacing w:val="19"/>
                <w:sz w:val="11"/>
              </w:rPr>
              <w:t xml:space="preserve"> </w:t>
            </w:r>
            <w:r>
              <w:rPr>
                <w:sz w:val="11"/>
              </w:rPr>
              <w:t>your</w:t>
            </w:r>
            <w:r>
              <w:rPr>
                <w:spacing w:val="19"/>
                <w:sz w:val="11"/>
              </w:rPr>
              <w:t xml:space="preserve"> </w:t>
            </w:r>
            <w:r>
              <w:rPr>
                <w:sz w:val="11"/>
              </w:rPr>
              <w:t>responsive</w:t>
            </w:r>
            <w:r>
              <w:rPr>
                <w:spacing w:val="19"/>
                <w:sz w:val="11"/>
              </w:rPr>
              <w:t xml:space="preserve"> </w:t>
            </w:r>
            <w:r>
              <w:rPr>
                <w:sz w:val="11"/>
              </w:rPr>
              <w:t>design</w:t>
            </w:r>
            <w:r>
              <w:rPr>
                <w:spacing w:val="19"/>
                <w:sz w:val="11"/>
              </w:rPr>
              <w:t xml:space="preserve"> </w:t>
            </w:r>
            <w:r>
              <w:rPr>
                <w:sz w:val="11"/>
              </w:rPr>
              <w:t>approach</w:t>
            </w:r>
            <w:r>
              <w:rPr>
                <w:spacing w:val="19"/>
                <w:sz w:val="11"/>
              </w:rPr>
              <w:t xml:space="preserve"> </w:t>
            </w:r>
            <w:r>
              <w:rPr>
                <w:sz w:val="11"/>
              </w:rPr>
              <w:t>to</w:t>
            </w:r>
            <w:r>
              <w:rPr>
                <w:spacing w:val="19"/>
                <w:sz w:val="11"/>
              </w:rPr>
              <w:t xml:space="preserve"> </w:t>
            </w:r>
            <w:r>
              <w:rPr>
                <w:sz w:val="11"/>
              </w:rPr>
              <w:t>ensure</w:t>
            </w:r>
            <w:r>
              <w:rPr>
                <w:spacing w:val="19"/>
                <w:sz w:val="11"/>
              </w:rPr>
              <w:t xml:space="preserve"> </w:t>
            </w:r>
            <w:r>
              <w:rPr>
                <w:sz w:val="11"/>
              </w:rPr>
              <w:t>the</w:t>
            </w:r>
            <w:r>
              <w:rPr>
                <w:spacing w:val="19"/>
                <w:sz w:val="11"/>
              </w:rPr>
              <w:t xml:space="preserve"> </w:t>
            </w:r>
            <w:r>
              <w:rPr>
                <w:sz w:val="11"/>
              </w:rPr>
              <w:t>website</w:t>
            </w:r>
            <w:r>
              <w:rPr>
                <w:spacing w:val="19"/>
                <w:sz w:val="11"/>
              </w:rPr>
              <w:t xml:space="preserve"> </w:t>
            </w:r>
            <w:r>
              <w:rPr>
                <w:sz w:val="11"/>
              </w:rPr>
              <w:t>content</w:t>
            </w:r>
            <w:r>
              <w:rPr>
                <w:spacing w:val="19"/>
                <w:sz w:val="11"/>
              </w:rPr>
              <w:t xml:space="preserve"> </w:t>
            </w:r>
            <w:r>
              <w:rPr>
                <w:sz w:val="11"/>
              </w:rPr>
              <w:t>and</w:t>
            </w:r>
            <w:r>
              <w:rPr>
                <w:spacing w:val="19"/>
                <w:sz w:val="11"/>
              </w:rPr>
              <w:t xml:space="preserve"> </w:t>
            </w:r>
            <w:r>
              <w:rPr>
                <w:sz w:val="11"/>
              </w:rPr>
              <w:t>functionality</w:t>
            </w:r>
            <w:r>
              <w:rPr>
                <w:spacing w:val="19"/>
                <w:sz w:val="11"/>
              </w:rPr>
              <w:t xml:space="preserve"> </w:t>
            </w:r>
            <w:r>
              <w:rPr>
                <w:sz w:val="11"/>
              </w:rPr>
              <w:t>is</w:t>
            </w:r>
            <w:r>
              <w:rPr>
                <w:spacing w:val="19"/>
                <w:sz w:val="11"/>
              </w:rPr>
              <w:t xml:space="preserve"> </w:t>
            </w:r>
            <w:r>
              <w:rPr>
                <w:sz w:val="11"/>
              </w:rPr>
              <w:t>replicated</w:t>
            </w:r>
            <w:r>
              <w:rPr>
                <w:spacing w:val="40"/>
                <w:sz w:val="11"/>
              </w:rPr>
              <w:t xml:space="preserve"> </w:t>
            </w:r>
            <w:r>
              <w:rPr>
                <w:sz w:val="11"/>
              </w:rPr>
              <w:t>on</w:t>
            </w:r>
            <w:r>
              <w:rPr>
                <w:spacing w:val="36"/>
                <w:sz w:val="11"/>
              </w:rPr>
              <w:t xml:space="preserve"> </w:t>
            </w:r>
            <w:r>
              <w:rPr>
                <w:sz w:val="11"/>
              </w:rPr>
              <w:t>various</w:t>
            </w:r>
            <w:r>
              <w:rPr>
                <w:spacing w:val="36"/>
                <w:sz w:val="11"/>
              </w:rPr>
              <w:t xml:space="preserve"> </w:t>
            </w:r>
            <w:r>
              <w:rPr>
                <w:sz w:val="11"/>
              </w:rPr>
              <w:t>screen</w:t>
            </w:r>
            <w:r>
              <w:rPr>
                <w:spacing w:val="36"/>
                <w:sz w:val="11"/>
              </w:rPr>
              <w:t xml:space="preserve"> </w:t>
            </w:r>
            <w:r>
              <w:rPr>
                <w:sz w:val="11"/>
              </w:rPr>
              <w:t>sizes</w:t>
            </w:r>
            <w:r>
              <w:rPr>
                <w:spacing w:val="36"/>
                <w:sz w:val="11"/>
              </w:rPr>
              <w:t xml:space="preserve"> </w:t>
            </w:r>
            <w:r>
              <w:rPr>
                <w:sz w:val="11"/>
              </w:rPr>
              <w:t>and</w:t>
            </w:r>
            <w:r>
              <w:rPr>
                <w:spacing w:val="36"/>
                <w:sz w:val="11"/>
              </w:rPr>
              <w:t xml:space="preserve"> </w:t>
            </w:r>
            <w:r>
              <w:rPr>
                <w:sz w:val="11"/>
              </w:rPr>
              <w:t>mobile</w:t>
            </w:r>
            <w:r>
              <w:rPr>
                <w:spacing w:val="36"/>
                <w:sz w:val="11"/>
              </w:rPr>
              <w:t xml:space="preserve"> </w:t>
            </w:r>
            <w:r>
              <w:rPr>
                <w:sz w:val="11"/>
              </w:rPr>
              <w:t>devices.</w:t>
            </w:r>
          </w:p>
        </w:tc>
        <w:tc>
          <w:tcPr>
            <w:tcW w:w="5550" w:type="dxa"/>
          </w:tcPr>
          <w:p w14:paraId="0CD3B7D9"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7760" behindDoc="1" locked="0" layoutInCell="1" allowOverlap="1" wp14:anchorId="4434F1A2" wp14:editId="3E26B928">
                      <wp:simplePos x="0" y="0"/>
                      <wp:positionH relativeFrom="column">
                        <wp:posOffset>22165</wp:posOffset>
                      </wp:positionH>
                      <wp:positionV relativeFrom="paragraph">
                        <wp:posOffset>31997</wp:posOffset>
                      </wp:positionV>
                      <wp:extent cx="53340" cy="142240"/>
                      <wp:effectExtent l="0" t="0" r="0" b="0"/>
                      <wp:wrapNone/>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271" name="Graphic 227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72" name="Graphic 227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73" name="Graphic 227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74" name="Graphic 227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75" name="Graphic 227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76" name="Graphic 227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277" name="Graphic 227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78" name="Graphic 227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79" name="Graphic 227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80" name="Graphic 228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81" name="Graphic 228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82" name="Graphic 228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039EBA9" id="Group 2270" o:spid="_x0000_s1026" style="position:absolute;margin-left:1.75pt;margin-top:2.5pt;width:4.2pt;height:11.2pt;z-index:-209587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">
                      <v:shape id="Graphic 227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" path="m4433,39898r,-4433l,31032,,17732,4433,13299r,-4433l8866,4433r4433,l17732,,31032,r4433,4433l39898,4433e" filled="f" strokecolor="#696763" strokeweight=".1231mm">
                        <v:path arrowok="t"/>
                      </v:shape>
                      <v:shape id="Graphic 227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" path="m4433,31032l,26598,,13299,4433,8866r,-4433l8866,4433,13299,,26598,r4434,4433l35465,4433e" filled="f" strokeweight=".1231mm">
                        <v:path arrowok="t"/>
                      </v:shape>
                      <v:shape id="Graphic 227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" path="m,26598r4433,l8866,31032r13299,l26598,26598r4434,l31032,22165r4433,-4433l35465,4433,31032,e" filled="f" strokecolor="#e8e6e2" strokeweight=".1231mm">
                        <v:path arrowok="t"/>
                      </v:shape>
                      <v:shape id="Graphic 227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" path="m,35465r4433,l8866,39898r13299,l26598,35465r4434,l35465,31032r,-4434l39898,22165r,-13299l35465,4433,35465,e" filled="f" strokecolor="white" strokeweight=".1231mm">
                        <v:path arrowok="t"/>
                      </v:shape>
                      <v:shape id="Graphic 227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" path="m22165,l8866,,,8866,,22165r8866,8867l22165,31032r8867,-8867l31032,8866,22165,xe" stroked="f">
                        <v:path arrowok="t"/>
                      </v:shape>
                      <v:shape id="Graphic 227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" path="m8866,l22165,r8867,8866l31032,22165r-8867,8867l8866,31032,,22165,,8866,8866,xe" filled="f" strokecolor="white" strokeweight=".1231mm">
                        <v:path arrowok="t"/>
                      </v:shape>
                      <v:shape id="Graphic 227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" path="m4433,39898r,-4433l,31032,,17732,4433,13299r,-4433l8866,4433r4433,l17732,,31032,r4433,4433l39898,4433e" filled="f" strokecolor="#696763" strokeweight=".1231mm">
                        <v:path arrowok="t"/>
                      </v:shape>
                      <v:shape id="Graphic 227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" path="m4433,31032l,26598,,13299,4433,8866r,-4433l8866,4433,13299,,26598,r4434,4433l35465,4433e" filled="f" strokeweight=".1231mm">
                        <v:path arrowok="t"/>
                      </v:shape>
                      <v:shape id="Graphic 227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" path="m,26598r4433,l8866,31032r13299,l26598,26598r4434,l31032,22165r4433,-4433l35465,4433,31032,e" filled="f" strokecolor="#e8e6e2" strokeweight=".1231mm">
                        <v:path arrowok="t"/>
                      </v:shape>
                      <v:shape id="Graphic 228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" path="m,35465r4433,l8866,39898r13299,l26598,35465r4434,l35465,31032r,-4434l39898,22165r,-13299l35465,4433,35465,e" filled="f" strokecolor="white" strokeweight=".1231mm">
                        <v:path arrowok="t"/>
                      </v:shape>
                      <v:shape id="Graphic 228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" path="m22165,l8866,,,8866,,22165r8866,8867l22165,31032r8867,-8867l31032,8866,22165,xe" stroked="f">
                        <v:path arrowok="t"/>
                      </v:shape>
                      <v:shape id="Graphic 228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F1EF8AB" w14:textId="77777777">
        <w:trPr>
          <w:trHeight w:val="318"/>
        </w:trPr>
        <w:tc>
          <w:tcPr>
            <w:tcW w:w="5348" w:type="dxa"/>
            <w:shd w:val="clear" w:color="auto" w:fill="EDEDED"/>
          </w:tcPr>
          <w:p w14:paraId="1D85B8C5" w14:textId="77777777" w:rsidR="002618DD" w:rsidRDefault="00000000">
            <w:pPr>
              <w:pStyle w:val="TableParagraph"/>
              <w:ind w:right="67"/>
              <w:rPr>
                <w:sz w:val="11"/>
              </w:rPr>
            </w:pPr>
            <w:r>
              <w:rPr>
                <w:sz w:val="11"/>
              </w:rPr>
              <w:t>How</w:t>
            </w:r>
            <w:r>
              <w:rPr>
                <w:spacing w:val="18"/>
                <w:sz w:val="11"/>
              </w:rPr>
              <w:t xml:space="preserve"> </w:t>
            </w:r>
            <w:r>
              <w:rPr>
                <w:sz w:val="11"/>
              </w:rPr>
              <w:t>will</w:t>
            </w:r>
            <w:r>
              <w:rPr>
                <w:spacing w:val="18"/>
                <w:sz w:val="11"/>
              </w:rPr>
              <w:t xml:space="preserve"> </w:t>
            </w:r>
            <w:r>
              <w:rPr>
                <w:sz w:val="11"/>
              </w:rPr>
              <w:t>you</w:t>
            </w:r>
            <w:r>
              <w:rPr>
                <w:spacing w:val="18"/>
                <w:sz w:val="11"/>
              </w:rPr>
              <w:t xml:space="preserve"> </w:t>
            </w:r>
            <w:r>
              <w:rPr>
                <w:sz w:val="11"/>
              </w:rPr>
              <w:t>ensure</w:t>
            </w:r>
            <w:r>
              <w:rPr>
                <w:spacing w:val="18"/>
                <w:sz w:val="11"/>
              </w:rPr>
              <w:t xml:space="preserve"> </w:t>
            </w:r>
            <w:r>
              <w:rPr>
                <w:sz w:val="11"/>
              </w:rPr>
              <w:t>the</w:t>
            </w:r>
            <w:r>
              <w:rPr>
                <w:spacing w:val="18"/>
                <w:sz w:val="11"/>
              </w:rPr>
              <w:t xml:space="preserve"> </w:t>
            </w:r>
            <w:r>
              <w:rPr>
                <w:sz w:val="11"/>
              </w:rPr>
              <w:t>website</w:t>
            </w:r>
            <w:r>
              <w:rPr>
                <w:spacing w:val="18"/>
                <w:sz w:val="11"/>
              </w:rPr>
              <w:t xml:space="preserve"> </w:t>
            </w:r>
            <w:r>
              <w:rPr>
                <w:sz w:val="11"/>
              </w:rPr>
              <w:t>is</w:t>
            </w:r>
            <w:r>
              <w:rPr>
                <w:spacing w:val="18"/>
                <w:sz w:val="11"/>
              </w:rPr>
              <w:t xml:space="preserve"> </w:t>
            </w:r>
            <w:r>
              <w:rPr>
                <w:sz w:val="11"/>
              </w:rPr>
              <w:t>fully</w:t>
            </w:r>
            <w:r>
              <w:rPr>
                <w:spacing w:val="18"/>
                <w:sz w:val="11"/>
              </w:rPr>
              <w:t xml:space="preserve"> </w:t>
            </w:r>
            <w:r>
              <w:rPr>
                <w:sz w:val="11"/>
              </w:rPr>
              <w:t>responsive</w:t>
            </w:r>
            <w:r>
              <w:rPr>
                <w:spacing w:val="18"/>
                <w:sz w:val="11"/>
              </w:rPr>
              <w:t xml:space="preserve"> </w:t>
            </w:r>
            <w:r>
              <w:rPr>
                <w:sz w:val="11"/>
              </w:rPr>
              <w:t>and</w:t>
            </w:r>
            <w:r>
              <w:rPr>
                <w:spacing w:val="18"/>
                <w:sz w:val="11"/>
              </w:rPr>
              <w:t xml:space="preserve"> </w:t>
            </w:r>
            <w:r>
              <w:rPr>
                <w:sz w:val="11"/>
              </w:rPr>
              <w:t>compatible</w:t>
            </w:r>
            <w:r>
              <w:rPr>
                <w:spacing w:val="18"/>
                <w:sz w:val="11"/>
              </w:rPr>
              <w:t xml:space="preserve"> </w:t>
            </w:r>
            <w:r>
              <w:rPr>
                <w:sz w:val="11"/>
              </w:rPr>
              <w:t>with</w:t>
            </w:r>
            <w:r>
              <w:rPr>
                <w:spacing w:val="18"/>
                <w:sz w:val="11"/>
              </w:rPr>
              <w:t xml:space="preserve"> </w:t>
            </w:r>
            <w:r>
              <w:rPr>
                <w:sz w:val="11"/>
              </w:rPr>
              <w:t>all</w:t>
            </w:r>
            <w:r>
              <w:rPr>
                <w:spacing w:val="18"/>
                <w:sz w:val="11"/>
              </w:rPr>
              <w:t xml:space="preserve"> </w:t>
            </w:r>
            <w:r>
              <w:rPr>
                <w:sz w:val="11"/>
              </w:rPr>
              <w:t>major</w:t>
            </w:r>
            <w:r>
              <w:rPr>
                <w:spacing w:val="18"/>
                <w:sz w:val="11"/>
              </w:rPr>
              <w:t xml:space="preserve"> </w:t>
            </w:r>
            <w:r>
              <w:rPr>
                <w:sz w:val="11"/>
              </w:rPr>
              <w:t>browsers</w:t>
            </w:r>
            <w:r>
              <w:rPr>
                <w:spacing w:val="18"/>
                <w:sz w:val="11"/>
              </w:rPr>
              <w:t xml:space="preserve"> </w:t>
            </w:r>
            <w:r>
              <w:rPr>
                <w:sz w:val="11"/>
              </w:rPr>
              <w:t>(e.g.</w:t>
            </w:r>
            <w:r>
              <w:rPr>
                <w:spacing w:val="40"/>
                <w:sz w:val="11"/>
              </w:rPr>
              <w:t xml:space="preserve"> </w:t>
            </w:r>
            <w:r>
              <w:rPr>
                <w:sz w:val="11"/>
              </w:rPr>
              <w:t>Chrome,</w:t>
            </w:r>
            <w:r>
              <w:rPr>
                <w:spacing w:val="40"/>
                <w:sz w:val="11"/>
              </w:rPr>
              <w:t xml:space="preserve"> </w:t>
            </w:r>
            <w:r>
              <w:rPr>
                <w:sz w:val="11"/>
              </w:rPr>
              <w:t>Firefox,</w:t>
            </w:r>
            <w:r>
              <w:rPr>
                <w:spacing w:val="40"/>
                <w:sz w:val="11"/>
              </w:rPr>
              <w:t xml:space="preserve"> </w:t>
            </w:r>
            <w:r>
              <w:rPr>
                <w:sz w:val="11"/>
              </w:rPr>
              <w:t>Safari,</w:t>
            </w:r>
            <w:r>
              <w:rPr>
                <w:spacing w:val="40"/>
                <w:sz w:val="11"/>
              </w:rPr>
              <w:t xml:space="preserve"> </w:t>
            </w:r>
            <w:r>
              <w:rPr>
                <w:sz w:val="11"/>
              </w:rPr>
              <w:t>Edge,</w:t>
            </w:r>
            <w:r>
              <w:rPr>
                <w:spacing w:val="40"/>
                <w:sz w:val="11"/>
              </w:rPr>
              <w:t xml:space="preserve"> </w:t>
            </w:r>
            <w:r>
              <w:rPr>
                <w:sz w:val="11"/>
              </w:rPr>
              <w:t>etc.)?</w:t>
            </w:r>
          </w:p>
        </w:tc>
        <w:tc>
          <w:tcPr>
            <w:tcW w:w="5550" w:type="dxa"/>
            <w:shd w:val="clear" w:color="auto" w:fill="EDEDED"/>
          </w:tcPr>
          <w:p w14:paraId="2E0E2144"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6912" behindDoc="0" locked="0" layoutInCell="1" allowOverlap="1" wp14:anchorId="6E99FD2F" wp14:editId="2492E31F">
                      <wp:simplePos x="0" y="0"/>
                      <wp:positionH relativeFrom="column">
                        <wp:posOffset>22165</wp:posOffset>
                      </wp:positionH>
                      <wp:positionV relativeFrom="paragraph">
                        <wp:posOffset>31997</wp:posOffset>
                      </wp:positionV>
                      <wp:extent cx="53340" cy="142240"/>
                      <wp:effectExtent l="0" t="0" r="0" b="0"/>
                      <wp:wrapNone/>
                      <wp:docPr id="2283"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284" name="Graphic 228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85" name="Graphic 228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86" name="Graphic 228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87" name="Graphic 228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88" name="Graphic 228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89" name="Graphic 228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290" name="Graphic 229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91" name="Graphic 229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92" name="Graphic 229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293" name="Graphic 229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294" name="Graphic 229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295" name="Graphic 229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280150F" id="Group 2283" o:spid="_x0000_s1026" style="position:absolute;margin-left:1.75pt;margin-top:2.5pt;width:4.2pt;height:11.2pt;z-index:158469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AnFSEtmBgAAMjYAAA4AAAAAAAAAAAAAAAAALgIAAGRycy9l&#10;Mm9Eb2MueG1sUEsBAi0AFAAGAAgAAAAhAHW31K/dAAAABQEAAA8AAAAAAAAAAAAAAAAAwAgAAGRy&#10;cy9kb3ducmV2LnhtbFBLBQYAAAAABAAEAPMAAADKCQAAAAA=&#10;">
                      <v:shape id="Graphic 228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" path="m4433,39898r,-4433l,31032,,17732,4433,13299r,-4433l8866,4433r4433,l17732,,31032,r4433,4433l39898,4433e" filled="f" strokecolor="#696763" strokeweight=".1231mm">
                        <v:path arrowok="t"/>
                      </v:shape>
                      <v:shape id="Graphic 228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" path="m4433,31032l,26598,,13299,4433,8866r,-4433l8866,4433,13299,,26598,r4434,4433l35465,4433e" filled="f" strokeweight=".1231mm">
                        <v:path arrowok="t"/>
                      </v:shape>
                      <v:shape id="Graphic 228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" path="m,26598r4433,l8866,31032r13299,l26598,26598r4434,l31032,22165r4433,-4433l35465,4433,31032,e" filled="f" strokecolor="#e8e6e2" strokeweight=".1231mm">
                        <v:path arrowok="t"/>
                      </v:shape>
                      <v:shape id="Graphic 228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" path="m,35465r4433,l8866,39898r13299,l26598,35465r4434,l35465,31032r,-4434l39898,22165r,-13299l35465,4433,35465,e" filled="f" strokecolor="white" strokeweight=".1231mm">
                        <v:path arrowok="t"/>
                      </v:shape>
                      <v:shape id="Graphic 228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" path="m22165,l8866,,,8866,,22165r8866,8867l22165,31032r8867,-8867l31032,8866,22165,xe" stroked="f">
                        <v:path arrowok="t"/>
                      </v:shape>
                      <v:shape id="Graphic 228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" path="m8866,l22165,r8867,8866l31032,22165r-8867,8867l8866,31032,,22165,,8866,8866,xe" filled="f" strokecolor="white" strokeweight=".1231mm">
                        <v:path arrowok="t"/>
                      </v:shape>
                      <v:shape id="Graphic 229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" path="m4433,39898r,-4433l,31032,,17732,4433,13299r,-4433l8866,4433r4433,l17732,,31032,r4433,4433l39898,4433e" filled="f" strokecolor="#696763" strokeweight=".1231mm">
                        <v:path arrowok="t"/>
                      </v:shape>
                      <v:shape id="Graphic 229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" path="m4433,31032l,26598,,13299,4433,8866r,-4433l8866,4433,13299,,26598,r4434,4433l35465,4433e" filled="f" strokeweight=".1231mm">
                        <v:path arrowok="t"/>
                      </v:shape>
                      <v:shape id="Graphic 229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" path="m,26598r4433,l8866,31032r13299,l26598,26598r4434,l31032,22165r4433,-4433l35465,4433,31032,e" filled="f" strokecolor="#e8e6e2" strokeweight=".1231mm">
                        <v:path arrowok="t"/>
                      </v:shape>
                      <v:shape id="Graphic 229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" path="m,35465r4433,l8866,39898r13299,l26598,35465r4434,l35465,31032r,-4434l39898,22165r,-13299l35465,4433,35465,e" filled="f" strokecolor="white" strokeweight=".1231mm">
                        <v:path arrowok="t"/>
                      </v:shape>
                      <v:shape id="Graphic 229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" path="m22165,l8866,,,8866,,22165r8866,8867l22165,31032r8867,-8867l31032,8866,22165,xe" stroked="f">
                        <v:path arrowok="t"/>
                      </v:shape>
                      <v:shape id="Graphic 229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C933901" w14:textId="77777777">
        <w:trPr>
          <w:trHeight w:val="318"/>
        </w:trPr>
        <w:tc>
          <w:tcPr>
            <w:tcW w:w="5348" w:type="dxa"/>
          </w:tcPr>
          <w:p w14:paraId="12369AD8" w14:textId="77777777" w:rsidR="002618DD" w:rsidRDefault="00000000">
            <w:pPr>
              <w:pStyle w:val="TableParagraph"/>
              <w:ind w:right="67"/>
              <w:rPr>
                <w:sz w:val="11"/>
              </w:rPr>
            </w:pPr>
            <w:r>
              <w:rPr>
                <w:sz w:val="11"/>
              </w:rPr>
              <w:t>Detail</w:t>
            </w:r>
            <w:r>
              <w:rPr>
                <w:spacing w:val="24"/>
                <w:sz w:val="11"/>
              </w:rPr>
              <w:t xml:space="preserve"> </w:t>
            </w:r>
            <w:r>
              <w:rPr>
                <w:sz w:val="11"/>
              </w:rPr>
              <w:t>specific</w:t>
            </w:r>
            <w:r>
              <w:rPr>
                <w:spacing w:val="24"/>
                <w:sz w:val="11"/>
              </w:rPr>
              <w:t xml:space="preserve"> </w:t>
            </w:r>
            <w:r>
              <w:rPr>
                <w:sz w:val="11"/>
              </w:rPr>
              <w:t>techniques</w:t>
            </w:r>
            <w:r>
              <w:rPr>
                <w:spacing w:val="24"/>
                <w:sz w:val="11"/>
              </w:rPr>
              <w:t xml:space="preserve"> </w:t>
            </w:r>
            <w:r>
              <w:rPr>
                <w:sz w:val="11"/>
              </w:rPr>
              <w:t>to</w:t>
            </w:r>
            <w:r>
              <w:rPr>
                <w:spacing w:val="24"/>
                <w:sz w:val="11"/>
              </w:rPr>
              <w:t xml:space="preserve"> </w:t>
            </w:r>
            <w:r>
              <w:rPr>
                <w:sz w:val="11"/>
              </w:rPr>
              <w:t>be</w:t>
            </w:r>
            <w:r>
              <w:rPr>
                <w:spacing w:val="24"/>
                <w:sz w:val="11"/>
              </w:rPr>
              <w:t xml:space="preserve"> </w:t>
            </w:r>
            <w:r>
              <w:rPr>
                <w:sz w:val="11"/>
              </w:rPr>
              <w:t>used</w:t>
            </w:r>
            <w:r>
              <w:rPr>
                <w:spacing w:val="24"/>
                <w:sz w:val="11"/>
              </w:rPr>
              <w:t xml:space="preserve"> </w:t>
            </w:r>
            <w:r>
              <w:rPr>
                <w:sz w:val="11"/>
              </w:rPr>
              <w:t>in</w:t>
            </w:r>
            <w:r>
              <w:rPr>
                <w:spacing w:val="24"/>
                <w:sz w:val="11"/>
              </w:rPr>
              <w:t xml:space="preserve"> </w:t>
            </w:r>
            <w:r>
              <w:rPr>
                <w:sz w:val="11"/>
              </w:rPr>
              <w:t>optimizing</w:t>
            </w:r>
            <w:r>
              <w:rPr>
                <w:spacing w:val="24"/>
                <w:sz w:val="11"/>
              </w:rPr>
              <w:t xml:space="preserve"> </w:t>
            </w:r>
            <w:r>
              <w:rPr>
                <w:sz w:val="11"/>
              </w:rPr>
              <w:t>the</w:t>
            </w:r>
            <w:r>
              <w:rPr>
                <w:spacing w:val="24"/>
                <w:sz w:val="11"/>
              </w:rPr>
              <w:t xml:space="preserve"> </w:t>
            </w:r>
            <w:r>
              <w:rPr>
                <w:sz w:val="11"/>
              </w:rPr>
              <w:t>website</w:t>
            </w:r>
            <w:r>
              <w:rPr>
                <w:spacing w:val="24"/>
                <w:sz w:val="11"/>
              </w:rPr>
              <w:t xml:space="preserve"> </w:t>
            </w:r>
            <w:r>
              <w:rPr>
                <w:sz w:val="11"/>
              </w:rPr>
              <w:t>for</w:t>
            </w:r>
            <w:r>
              <w:rPr>
                <w:spacing w:val="24"/>
                <w:sz w:val="11"/>
              </w:rPr>
              <w:t xml:space="preserve"> </w:t>
            </w:r>
            <w:r>
              <w:rPr>
                <w:sz w:val="11"/>
              </w:rPr>
              <w:t>mobile</w:t>
            </w:r>
            <w:r>
              <w:rPr>
                <w:spacing w:val="24"/>
                <w:sz w:val="11"/>
              </w:rPr>
              <w:t xml:space="preserve"> </w:t>
            </w:r>
            <w:r>
              <w:rPr>
                <w:sz w:val="11"/>
              </w:rPr>
              <w:t>devices.</w:t>
            </w:r>
            <w:r>
              <w:rPr>
                <w:spacing w:val="24"/>
                <w:sz w:val="11"/>
              </w:rPr>
              <w:t xml:space="preserve"> </w:t>
            </w:r>
            <w:r>
              <w:rPr>
                <w:sz w:val="11"/>
              </w:rPr>
              <w:t>How</w:t>
            </w:r>
            <w:r>
              <w:rPr>
                <w:spacing w:val="24"/>
                <w:sz w:val="11"/>
              </w:rPr>
              <w:t xml:space="preserve"> </w:t>
            </w:r>
            <w:r>
              <w:rPr>
                <w:sz w:val="11"/>
              </w:rPr>
              <w:t>do</w:t>
            </w:r>
            <w:r>
              <w:rPr>
                <w:spacing w:val="24"/>
                <w:sz w:val="11"/>
              </w:rPr>
              <w:t xml:space="preserve"> </w:t>
            </w:r>
            <w:r>
              <w:rPr>
                <w:sz w:val="11"/>
              </w:rPr>
              <w:t>you</w:t>
            </w:r>
            <w:r>
              <w:rPr>
                <w:spacing w:val="40"/>
                <w:sz w:val="11"/>
              </w:rPr>
              <w:t xml:space="preserve"> </w:t>
            </w:r>
            <w:r>
              <w:rPr>
                <w:sz w:val="11"/>
              </w:rPr>
              <w:t>ensure</w:t>
            </w:r>
            <w:r>
              <w:rPr>
                <w:spacing w:val="21"/>
                <w:sz w:val="11"/>
              </w:rPr>
              <w:t xml:space="preserve"> </w:t>
            </w:r>
            <w:r>
              <w:rPr>
                <w:sz w:val="11"/>
              </w:rPr>
              <w:t>that</w:t>
            </w:r>
            <w:r>
              <w:rPr>
                <w:spacing w:val="20"/>
                <w:sz w:val="11"/>
              </w:rPr>
              <w:t xml:space="preserve"> </w:t>
            </w:r>
            <w:r>
              <w:rPr>
                <w:sz w:val="11"/>
              </w:rPr>
              <w:t>mobile</w:t>
            </w:r>
            <w:r>
              <w:rPr>
                <w:spacing w:val="21"/>
                <w:sz w:val="11"/>
              </w:rPr>
              <w:t xml:space="preserve"> </w:t>
            </w:r>
            <w:r>
              <w:rPr>
                <w:sz w:val="11"/>
              </w:rPr>
              <w:t>performance</w:t>
            </w:r>
            <w:r>
              <w:rPr>
                <w:spacing w:val="21"/>
                <w:sz w:val="11"/>
              </w:rPr>
              <w:t xml:space="preserve"> </w:t>
            </w:r>
            <w:r>
              <w:rPr>
                <w:sz w:val="11"/>
              </w:rPr>
              <w:t>is</w:t>
            </w:r>
            <w:r>
              <w:rPr>
                <w:spacing w:val="21"/>
                <w:sz w:val="11"/>
              </w:rPr>
              <w:t xml:space="preserve"> </w:t>
            </w:r>
            <w:r>
              <w:rPr>
                <w:sz w:val="11"/>
              </w:rPr>
              <w:t>optimized,</w:t>
            </w:r>
            <w:r>
              <w:rPr>
                <w:spacing w:val="20"/>
                <w:sz w:val="11"/>
              </w:rPr>
              <w:t xml:space="preserve"> </w:t>
            </w:r>
            <w:r>
              <w:rPr>
                <w:sz w:val="11"/>
              </w:rPr>
              <w:t>especially</w:t>
            </w:r>
            <w:r>
              <w:rPr>
                <w:spacing w:val="21"/>
                <w:sz w:val="11"/>
              </w:rPr>
              <w:t xml:space="preserve"> </w:t>
            </w:r>
            <w:r>
              <w:rPr>
                <w:sz w:val="11"/>
              </w:rPr>
              <w:t>in</w:t>
            </w:r>
            <w:r>
              <w:rPr>
                <w:spacing w:val="21"/>
                <w:sz w:val="11"/>
              </w:rPr>
              <w:t xml:space="preserve"> </w:t>
            </w:r>
            <w:r>
              <w:rPr>
                <w:sz w:val="11"/>
              </w:rPr>
              <w:t>terms</w:t>
            </w:r>
            <w:r>
              <w:rPr>
                <w:spacing w:val="21"/>
                <w:sz w:val="11"/>
              </w:rPr>
              <w:t xml:space="preserve"> </w:t>
            </w:r>
            <w:r>
              <w:rPr>
                <w:sz w:val="11"/>
              </w:rPr>
              <w:t>of</w:t>
            </w:r>
            <w:r>
              <w:rPr>
                <w:spacing w:val="20"/>
                <w:sz w:val="11"/>
              </w:rPr>
              <w:t xml:space="preserve"> </w:t>
            </w:r>
            <w:r>
              <w:rPr>
                <w:sz w:val="11"/>
              </w:rPr>
              <w:t>loading</w:t>
            </w:r>
            <w:r>
              <w:rPr>
                <w:spacing w:val="21"/>
                <w:sz w:val="11"/>
              </w:rPr>
              <w:t xml:space="preserve"> </w:t>
            </w:r>
            <w:r>
              <w:rPr>
                <w:sz w:val="11"/>
              </w:rPr>
              <w:t>speed</w:t>
            </w:r>
            <w:r>
              <w:rPr>
                <w:spacing w:val="21"/>
                <w:sz w:val="11"/>
              </w:rPr>
              <w:t xml:space="preserve"> </w:t>
            </w:r>
            <w:r>
              <w:rPr>
                <w:sz w:val="11"/>
              </w:rPr>
              <w:t>and</w:t>
            </w:r>
            <w:r>
              <w:rPr>
                <w:spacing w:val="21"/>
                <w:sz w:val="11"/>
              </w:rPr>
              <w:t xml:space="preserve"> </w:t>
            </w:r>
            <w:r>
              <w:rPr>
                <w:sz w:val="11"/>
              </w:rPr>
              <w:t>usability?</w:t>
            </w:r>
          </w:p>
        </w:tc>
        <w:tc>
          <w:tcPr>
            <w:tcW w:w="5550" w:type="dxa"/>
          </w:tcPr>
          <w:p w14:paraId="53DEFCC0"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8272" behindDoc="1" locked="0" layoutInCell="1" allowOverlap="1" wp14:anchorId="321FD73B" wp14:editId="0A90CA67">
                      <wp:simplePos x="0" y="0"/>
                      <wp:positionH relativeFrom="column">
                        <wp:posOffset>22165</wp:posOffset>
                      </wp:positionH>
                      <wp:positionV relativeFrom="paragraph">
                        <wp:posOffset>31997</wp:posOffset>
                      </wp:positionV>
                      <wp:extent cx="53340" cy="142240"/>
                      <wp:effectExtent l="0" t="0" r="0" b="0"/>
                      <wp:wrapNone/>
                      <wp:docPr id="2296" name="Group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297" name="Graphic 229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298" name="Graphic 229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299" name="Graphic 229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00" name="Graphic 230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01" name="Graphic 230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02" name="Graphic 230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03" name="Graphic 230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04" name="Graphic 230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05" name="Graphic 230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06" name="Graphic 230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07" name="Graphic 230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08" name="Graphic 230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E066352" id="Group 2296" o:spid="_x0000_s1026" style="position:absolute;margin-left:1.75pt;margin-top:2.5pt;width:4.2pt;height:11.2pt;z-index:-209582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">
                      <v:shape id="Graphic 229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" path="m4433,39898r,-4433l,31032,,17732,4433,13299r,-4433l8866,4433r4433,l17732,,31032,r4433,4433l39898,4433e" filled="f" strokecolor="#696763" strokeweight=".1231mm">
                        <v:path arrowok="t"/>
                      </v:shape>
                      <v:shape id="Graphic 229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" path="m4433,31032l,26598,,13299,4433,8866r,-4433l8866,4433,13299,,26598,r4434,4433l35465,4433e" filled="f" strokeweight=".1231mm">
                        <v:path arrowok="t"/>
                      </v:shape>
                      <v:shape id="Graphic 229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" path="m,26598r4433,l8866,31032r13299,l26598,26598r4434,l31032,22165r4433,-4433l35465,4433,31032,e" filled="f" strokecolor="#e8e6e2" strokeweight=".1231mm">
                        <v:path arrowok="t"/>
                      </v:shape>
                      <v:shape id="Graphic 230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" path="m,35465r4433,l8866,39898r13299,l26598,35465r4434,l35465,31032r,-4434l39898,22165r,-13299l35465,4433,35465,e" filled="f" strokecolor="white" strokeweight=".1231mm">
                        <v:path arrowok="t"/>
                      </v:shape>
                      <v:shape id="Graphic 230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" path="m22165,l8866,,,8866,,22165r8866,8867l22165,31032r8867,-8867l31032,8866,22165,xe" stroked="f">
                        <v:path arrowok="t"/>
                      </v:shape>
                      <v:shape id="Graphic 230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" path="m8866,l22165,r8867,8866l31032,22165r-8867,8867l8866,31032,,22165,,8866,8866,xe" filled="f" strokecolor="white" strokeweight=".1231mm">
                        <v:path arrowok="t"/>
                      </v:shape>
                      <v:shape id="Graphic 230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" path="m4433,39898r,-4433l,31032,,17732,4433,13299r,-4433l8866,4433r4433,l17732,,31032,r4433,4433l39898,4433e" filled="f" strokecolor="#696763" strokeweight=".1231mm">
                        <v:path arrowok="t"/>
                      </v:shape>
                      <v:shape id="Graphic 230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" path="m4433,31032l,26598,,13299,4433,8866r,-4433l8866,4433,13299,,26598,r4434,4433l35465,4433e" filled="f" strokeweight=".1231mm">
                        <v:path arrowok="t"/>
                      </v:shape>
                      <v:shape id="Graphic 230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" path="m,26598r4433,l8866,31032r13299,l26598,26598r4434,l31032,22165r4433,-4433l35465,4433,31032,e" filled="f" strokecolor="#e8e6e2" strokeweight=".1231mm">
                        <v:path arrowok="t"/>
                      </v:shape>
                      <v:shape id="Graphic 230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" path="m,35465r4433,l8866,39898r13299,l26598,35465r4434,l35465,31032r,-4434l39898,22165r,-13299l35465,4433,35465,e" filled="f" strokecolor="white" strokeweight=".1231mm">
                        <v:path arrowok="t"/>
                      </v:shape>
                      <v:shape id="Graphic 230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" path="m22165,l8866,,,8866,,22165r8866,8867l22165,31032r8867,-8867l31032,8866,22165,xe" stroked="f">
                        <v:path arrowok="t"/>
                      </v:shape>
                      <v:shape id="Graphic 230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EEC21D7" w14:textId="77777777">
        <w:trPr>
          <w:trHeight w:val="318"/>
        </w:trPr>
        <w:tc>
          <w:tcPr>
            <w:tcW w:w="5348" w:type="dxa"/>
            <w:shd w:val="clear" w:color="auto" w:fill="EDEDED"/>
          </w:tcPr>
          <w:p w14:paraId="26FE9A61" w14:textId="77777777" w:rsidR="002618DD" w:rsidRDefault="00000000">
            <w:pPr>
              <w:pStyle w:val="TableParagraph"/>
              <w:rPr>
                <w:sz w:val="11"/>
              </w:rPr>
            </w:pPr>
            <w:r>
              <w:rPr>
                <w:sz w:val="11"/>
              </w:rPr>
              <w:t>How</w:t>
            </w:r>
            <w:r>
              <w:rPr>
                <w:spacing w:val="20"/>
                <w:sz w:val="11"/>
              </w:rPr>
              <w:t xml:space="preserve"> </w:t>
            </w:r>
            <w:r>
              <w:rPr>
                <w:sz w:val="11"/>
              </w:rPr>
              <w:t>do</w:t>
            </w:r>
            <w:r>
              <w:rPr>
                <w:spacing w:val="20"/>
                <w:sz w:val="11"/>
              </w:rPr>
              <w:t xml:space="preserve"> </w:t>
            </w:r>
            <w:r>
              <w:rPr>
                <w:sz w:val="11"/>
              </w:rPr>
              <w:t>you</w:t>
            </w:r>
            <w:r>
              <w:rPr>
                <w:spacing w:val="20"/>
                <w:sz w:val="11"/>
              </w:rPr>
              <w:t xml:space="preserve"> </w:t>
            </w:r>
            <w:r>
              <w:rPr>
                <w:sz w:val="11"/>
              </w:rPr>
              <w:t>integrate</w:t>
            </w:r>
            <w:r>
              <w:rPr>
                <w:spacing w:val="20"/>
                <w:sz w:val="11"/>
              </w:rPr>
              <w:t xml:space="preserve"> </w:t>
            </w:r>
            <w:r>
              <w:rPr>
                <w:sz w:val="11"/>
              </w:rPr>
              <w:t>mobile-specific</w:t>
            </w:r>
            <w:r>
              <w:rPr>
                <w:spacing w:val="20"/>
                <w:sz w:val="11"/>
              </w:rPr>
              <w:t xml:space="preserve"> </w:t>
            </w:r>
            <w:r>
              <w:rPr>
                <w:sz w:val="11"/>
              </w:rPr>
              <w:t>features</w:t>
            </w:r>
            <w:r>
              <w:rPr>
                <w:spacing w:val="20"/>
                <w:sz w:val="11"/>
              </w:rPr>
              <w:t xml:space="preserve"> </w:t>
            </w:r>
            <w:r>
              <w:rPr>
                <w:sz w:val="11"/>
              </w:rPr>
              <w:t>such</w:t>
            </w:r>
            <w:r>
              <w:rPr>
                <w:spacing w:val="20"/>
                <w:sz w:val="11"/>
              </w:rPr>
              <w:t xml:space="preserve"> </w:t>
            </w:r>
            <w:r>
              <w:rPr>
                <w:sz w:val="11"/>
              </w:rPr>
              <w:t>as</w:t>
            </w:r>
            <w:r>
              <w:rPr>
                <w:spacing w:val="20"/>
                <w:sz w:val="11"/>
              </w:rPr>
              <w:t xml:space="preserve"> </w:t>
            </w:r>
            <w:r>
              <w:rPr>
                <w:sz w:val="11"/>
              </w:rPr>
              <w:t>click-to-call,</w:t>
            </w:r>
            <w:r>
              <w:rPr>
                <w:spacing w:val="20"/>
                <w:sz w:val="11"/>
              </w:rPr>
              <w:t xml:space="preserve"> </w:t>
            </w:r>
            <w:r>
              <w:rPr>
                <w:sz w:val="11"/>
              </w:rPr>
              <w:t>geolocation</w:t>
            </w:r>
            <w:r>
              <w:rPr>
                <w:spacing w:val="20"/>
                <w:sz w:val="11"/>
              </w:rPr>
              <w:t xml:space="preserve"> </w:t>
            </w:r>
            <w:r>
              <w:rPr>
                <w:sz w:val="11"/>
              </w:rPr>
              <w:t>services,</w:t>
            </w:r>
            <w:r>
              <w:rPr>
                <w:spacing w:val="20"/>
                <w:sz w:val="11"/>
              </w:rPr>
              <w:t xml:space="preserve"> </w:t>
            </w:r>
            <w:r>
              <w:rPr>
                <w:sz w:val="11"/>
              </w:rPr>
              <w:t>and</w:t>
            </w:r>
            <w:r>
              <w:rPr>
                <w:spacing w:val="20"/>
                <w:sz w:val="11"/>
              </w:rPr>
              <w:t xml:space="preserve"> </w:t>
            </w:r>
            <w:r>
              <w:rPr>
                <w:sz w:val="11"/>
              </w:rPr>
              <w:t>mobile-</w:t>
            </w:r>
            <w:r>
              <w:rPr>
                <w:spacing w:val="40"/>
                <w:sz w:val="11"/>
              </w:rPr>
              <w:t xml:space="preserve"> </w:t>
            </w:r>
            <w:r>
              <w:rPr>
                <w:sz w:val="11"/>
              </w:rPr>
              <w:t>friendly</w:t>
            </w:r>
            <w:r>
              <w:rPr>
                <w:spacing w:val="32"/>
                <w:sz w:val="11"/>
              </w:rPr>
              <w:t xml:space="preserve"> </w:t>
            </w:r>
            <w:r>
              <w:rPr>
                <w:sz w:val="11"/>
              </w:rPr>
              <w:t>forms?</w:t>
            </w:r>
          </w:p>
        </w:tc>
        <w:tc>
          <w:tcPr>
            <w:tcW w:w="5550" w:type="dxa"/>
            <w:shd w:val="clear" w:color="auto" w:fill="EDEDED"/>
          </w:tcPr>
          <w:p w14:paraId="10754BDD"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7424" behindDoc="0" locked="0" layoutInCell="1" allowOverlap="1" wp14:anchorId="6FB18E55" wp14:editId="09AE4692">
                      <wp:simplePos x="0" y="0"/>
                      <wp:positionH relativeFrom="column">
                        <wp:posOffset>22165</wp:posOffset>
                      </wp:positionH>
                      <wp:positionV relativeFrom="paragraph">
                        <wp:posOffset>31997</wp:posOffset>
                      </wp:positionV>
                      <wp:extent cx="53340" cy="142240"/>
                      <wp:effectExtent l="0" t="0" r="0" b="0"/>
                      <wp:wrapNone/>
                      <wp:docPr id="2309"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310" name="Graphic 231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11" name="Graphic 231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12" name="Graphic 231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13" name="Graphic 231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14" name="Graphic 231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15" name="Graphic 231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16" name="Graphic 231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17" name="Graphic 231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18" name="Graphic 231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19" name="Graphic 231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20" name="Graphic 232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21" name="Graphic 232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07466FE" id="Group 2309" o:spid="_x0000_s1026" style="position:absolute;margin-left:1.75pt;margin-top:2.5pt;width:4.2pt;height:11.2pt;z-index:158474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DihF1ydgYAADI2AAAOAAAAAAAA&#10;AAAAAAAAAC4CAABkcnMvZTJvRG9jLnhtbFBLAQItABQABgAIAAAAIQB1t9Sv3QAAAAUBAAAPAAAA&#10;AAAAAAAAAAAAANAIAABkcnMvZG93bnJldi54bWxQSwUGAAAAAAQABADzAAAA2gkAAAAA&#10;">
                      <v:shape id="Graphic 231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" path="m4433,39898r,-4433l,31032,,17732,4433,13299r,-4433l8866,4433r4433,l17732,,31032,r4433,4433l39898,4433e" filled="f" strokecolor="#696763" strokeweight=".1231mm">
                        <v:path arrowok="t"/>
                      </v:shape>
                      <v:shape id="Graphic 231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" path="m4433,31032l,26598,,13299,4433,8866r,-4433l8866,4433,13299,,26598,r4434,4433l35465,4433e" filled="f" strokeweight=".1231mm">
                        <v:path arrowok="t"/>
                      </v:shape>
                      <v:shape id="Graphic 231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" path="m,26598r4433,l8866,31032r13299,l26598,26598r4434,l31032,22165r4433,-4433l35465,4433,31032,e" filled="f" strokecolor="#e8e6e2" strokeweight=".1231mm">
                        <v:path arrowok="t"/>
                      </v:shape>
                      <v:shape id="Graphic 231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" path="m,35465r4433,l8866,39898r13299,l26598,35465r4434,l35465,31032r,-4434l39898,22165r,-13299l35465,4433,35465,e" filled="f" strokecolor="white" strokeweight=".1231mm">
                        <v:path arrowok="t"/>
                      </v:shape>
                      <v:shape id="Graphic 231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" path="m22165,l8866,,,8866,,22165r8866,8867l22165,31032r8867,-8867l31032,8866,22165,xe" stroked="f">
                        <v:path arrowok="t"/>
                      </v:shape>
                      <v:shape id="Graphic 231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" path="m8866,l22165,r8867,8866l31032,22165r-8867,8867l8866,31032,,22165,,8866,8866,xe" filled="f" strokecolor="white" strokeweight=".1231mm">
                        <v:path arrowok="t"/>
                      </v:shape>
                      <v:shape id="Graphic 231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" path="m4433,39898r,-4433l,31032,,17732,4433,13299r,-4433l8866,4433r4433,l17732,,31032,r4433,4433l39898,4433e" filled="f" strokecolor="#696763" strokeweight=".1231mm">
                        <v:path arrowok="t"/>
                      </v:shape>
                      <v:shape id="Graphic 231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" path="m4433,31032l,26598,,13299,4433,8866r,-4433l8866,4433,13299,,26598,r4434,4433l35465,4433e" filled="f" strokeweight=".1231mm">
                        <v:path arrowok="t"/>
                      </v:shape>
                      <v:shape id="Graphic 231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" path="m,26598r4433,l8866,31032r13299,l26598,26598r4434,l31032,22165r4433,-4433l35465,4433,31032,e" filled="f" strokecolor="#e8e6e2" strokeweight=".1231mm">
                        <v:path arrowok="t"/>
                      </v:shape>
                      <v:shape id="Graphic 231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" path="m,35465r4433,l8866,39898r13299,l26598,35465r4434,l35465,31032r,-4434l39898,22165r,-13299l35465,4433,35465,e" filled="f" strokecolor="white" strokeweight=".1231mm">
                        <v:path arrowok="t"/>
                      </v:shape>
                      <v:shape id="Graphic 232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" path="m22165,l8866,,,8866,,22165r8866,8867l22165,31032r8867,-8867l31032,8866,22165,xe" stroked="f">
                        <v:path arrowok="t"/>
                      </v:shape>
                      <v:shape id="Graphic 232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2981562" w14:textId="77777777">
        <w:trPr>
          <w:trHeight w:val="318"/>
        </w:trPr>
        <w:tc>
          <w:tcPr>
            <w:tcW w:w="5348" w:type="dxa"/>
          </w:tcPr>
          <w:p w14:paraId="43DB3D07" w14:textId="77777777" w:rsidR="002618DD" w:rsidRDefault="00000000">
            <w:pPr>
              <w:pStyle w:val="TableParagraph"/>
              <w:rPr>
                <w:sz w:val="11"/>
              </w:rPr>
            </w:pPr>
            <w:r>
              <w:rPr>
                <w:sz w:val="11"/>
              </w:rPr>
              <w:t>How</w:t>
            </w:r>
            <w:r>
              <w:rPr>
                <w:spacing w:val="18"/>
                <w:sz w:val="11"/>
              </w:rPr>
              <w:t xml:space="preserve"> </w:t>
            </w:r>
            <w:r>
              <w:rPr>
                <w:sz w:val="11"/>
              </w:rPr>
              <w:t>will</w:t>
            </w:r>
            <w:r>
              <w:rPr>
                <w:spacing w:val="18"/>
                <w:sz w:val="11"/>
              </w:rPr>
              <w:t xml:space="preserve"> </w:t>
            </w:r>
            <w:r>
              <w:rPr>
                <w:sz w:val="11"/>
              </w:rPr>
              <w:t>updates</w:t>
            </w:r>
            <w:r>
              <w:rPr>
                <w:spacing w:val="18"/>
                <w:sz w:val="11"/>
              </w:rPr>
              <w:t xml:space="preserve"> </w:t>
            </w:r>
            <w:r>
              <w:rPr>
                <w:sz w:val="11"/>
              </w:rPr>
              <w:t>and</w:t>
            </w:r>
            <w:r>
              <w:rPr>
                <w:spacing w:val="18"/>
                <w:sz w:val="11"/>
              </w:rPr>
              <w:t xml:space="preserve"> </w:t>
            </w:r>
            <w:r>
              <w:rPr>
                <w:sz w:val="11"/>
              </w:rPr>
              <w:t>maintenance</w:t>
            </w:r>
            <w:r>
              <w:rPr>
                <w:spacing w:val="18"/>
                <w:sz w:val="11"/>
              </w:rPr>
              <w:t xml:space="preserve"> </w:t>
            </w:r>
            <w:r>
              <w:rPr>
                <w:sz w:val="11"/>
              </w:rPr>
              <w:t>be</w:t>
            </w:r>
            <w:r>
              <w:rPr>
                <w:spacing w:val="18"/>
                <w:sz w:val="11"/>
              </w:rPr>
              <w:t xml:space="preserve"> </w:t>
            </w:r>
            <w:r>
              <w:rPr>
                <w:sz w:val="11"/>
              </w:rPr>
              <w:t>handled</w:t>
            </w:r>
            <w:r>
              <w:rPr>
                <w:spacing w:val="18"/>
                <w:sz w:val="11"/>
              </w:rPr>
              <w:t xml:space="preserve"> </w:t>
            </w:r>
            <w:r>
              <w:rPr>
                <w:sz w:val="11"/>
              </w:rPr>
              <w:t>to</w:t>
            </w:r>
            <w:r>
              <w:rPr>
                <w:spacing w:val="18"/>
                <w:sz w:val="11"/>
              </w:rPr>
              <w:t xml:space="preserve"> </w:t>
            </w:r>
            <w:r>
              <w:rPr>
                <w:sz w:val="11"/>
              </w:rPr>
              <w:t>ensure</w:t>
            </w:r>
            <w:r>
              <w:rPr>
                <w:spacing w:val="18"/>
                <w:sz w:val="11"/>
              </w:rPr>
              <w:t xml:space="preserve"> </w:t>
            </w:r>
            <w:r>
              <w:rPr>
                <w:sz w:val="11"/>
              </w:rPr>
              <w:t>continued</w:t>
            </w:r>
            <w:r>
              <w:rPr>
                <w:spacing w:val="18"/>
                <w:sz w:val="11"/>
              </w:rPr>
              <w:t xml:space="preserve"> </w:t>
            </w:r>
            <w:r>
              <w:rPr>
                <w:sz w:val="11"/>
              </w:rPr>
              <w:t>compatibility</w:t>
            </w:r>
            <w:r>
              <w:rPr>
                <w:spacing w:val="18"/>
                <w:sz w:val="11"/>
              </w:rPr>
              <w:t xml:space="preserve"> </w:t>
            </w:r>
            <w:r>
              <w:rPr>
                <w:sz w:val="11"/>
              </w:rPr>
              <w:t>with</w:t>
            </w:r>
            <w:r>
              <w:rPr>
                <w:spacing w:val="18"/>
                <w:sz w:val="11"/>
              </w:rPr>
              <w:t xml:space="preserve"> </w:t>
            </w:r>
            <w:r>
              <w:rPr>
                <w:sz w:val="11"/>
              </w:rPr>
              <w:t>evolving</w:t>
            </w:r>
            <w:r>
              <w:rPr>
                <w:spacing w:val="18"/>
                <w:sz w:val="11"/>
              </w:rPr>
              <w:t xml:space="preserve"> </w:t>
            </w:r>
            <w:r>
              <w:rPr>
                <w:sz w:val="11"/>
              </w:rPr>
              <w:t>mobile</w:t>
            </w:r>
            <w:r>
              <w:rPr>
                <w:spacing w:val="40"/>
                <w:sz w:val="11"/>
              </w:rPr>
              <w:t xml:space="preserve"> </w:t>
            </w:r>
            <w:r>
              <w:rPr>
                <w:sz w:val="11"/>
              </w:rPr>
              <w:t>operating</w:t>
            </w:r>
            <w:r>
              <w:rPr>
                <w:spacing w:val="34"/>
                <w:sz w:val="11"/>
              </w:rPr>
              <w:t xml:space="preserve"> </w:t>
            </w:r>
            <w:r>
              <w:rPr>
                <w:sz w:val="11"/>
              </w:rPr>
              <w:t>systems?</w:t>
            </w:r>
          </w:p>
        </w:tc>
        <w:tc>
          <w:tcPr>
            <w:tcW w:w="5550" w:type="dxa"/>
          </w:tcPr>
          <w:p w14:paraId="4CC0FC33"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8784" behindDoc="1" locked="0" layoutInCell="1" allowOverlap="1" wp14:anchorId="7DD613E5" wp14:editId="18C635A0">
                      <wp:simplePos x="0" y="0"/>
                      <wp:positionH relativeFrom="column">
                        <wp:posOffset>22165</wp:posOffset>
                      </wp:positionH>
                      <wp:positionV relativeFrom="paragraph">
                        <wp:posOffset>31997</wp:posOffset>
                      </wp:positionV>
                      <wp:extent cx="53340" cy="142240"/>
                      <wp:effectExtent l="0" t="0" r="0" b="0"/>
                      <wp:wrapNone/>
                      <wp:docPr id="2322"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323" name="Graphic 232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24" name="Graphic 232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25" name="Graphic 232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26" name="Graphic 232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27" name="Graphic 232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28" name="Graphic 232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29" name="Graphic 232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30" name="Graphic 233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31" name="Graphic 233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32" name="Graphic 233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33" name="Graphic 233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34" name="Graphic 233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99C276C" id="Group 2322" o:spid="_x0000_s1026" style="position:absolute;margin-left:1.75pt;margin-top:2.5pt;width:4.2pt;height:11.2pt;z-index:-209576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GhkO3x4BgAAMjYAAA4AAAAA&#10;AAAAAAAAAAAALgIAAGRycy9lMm9Eb2MueG1sUEsBAi0AFAAGAAgAAAAhAHW31K/dAAAABQEAAA8A&#10;AAAAAAAAAAAAAAAA0ggAAGRycy9kb3ducmV2LnhtbFBLBQYAAAAABAAEAPMAAADcCQAAAAA=&#10;">
                      <v:shape id="Graphic 232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" path="m4433,39898r,-4433l,31032,,17732,4433,13299r,-4433l8866,4433r4433,l17732,,31032,r4433,4433l39898,4433e" filled="f" strokecolor="#696763" strokeweight=".1231mm">
                        <v:path arrowok="t"/>
                      </v:shape>
                      <v:shape id="Graphic 232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" path="m4433,31032l,26598,,13299,4433,8866r,-4433l8866,4433,13299,,26598,r4434,4433l35465,4433e" filled="f" strokeweight=".1231mm">
                        <v:path arrowok="t"/>
                      </v:shape>
                      <v:shape id="Graphic 232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" path="m,26598r4433,l8866,31032r13299,l26598,26598r4434,l31032,22165r4433,-4433l35465,4433,31032,e" filled="f" strokecolor="#e8e6e2" strokeweight=".1231mm">
                        <v:path arrowok="t"/>
                      </v:shape>
                      <v:shape id="Graphic 232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" path="m,35465r4433,l8866,39898r13299,l26598,35465r4434,l35465,31032r,-4434l39898,22165r,-13299l35465,4433,35465,e" filled="f" strokecolor="white" strokeweight=".1231mm">
                        <v:path arrowok="t"/>
                      </v:shape>
                      <v:shape id="Graphic 232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" path="m22165,l8866,,,8866,,22165r8866,8867l22165,31032r8867,-8867l31032,8866,22165,xe" stroked="f">
                        <v:path arrowok="t"/>
                      </v:shape>
                      <v:shape id="Graphic 232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" path="m8866,l22165,r8867,8866l31032,22165r-8867,8867l8866,31032,,22165,,8866,8866,xe" filled="f" strokecolor="white" strokeweight=".1231mm">
                        <v:path arrowok="t"/>
                      </v:shape>
                      <v:shape id="Graphic 232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" path="m4433,39898r,-4433l,31032,,17732,4433,13299r,-4433l8866,4433r4433,l17732,,31032,r4433,4433l39898,4433e" filled="f" strokecolor="#696763" strokeweight=".1231mm">
                        <v:path arrowok="t"/>
                      </v:shape>
                      <v:shape id="Graphic 233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" path="m4433,31032l,26598,,13299,4433,8866r,-4433l8866,4433,13299,,26598,r4434,4433l35465,4433e" filled="f" strokeweight=".1231mm">
                        <v:path arrowok="t"/>
                      </v:shape>
                      <v:shape id="Graphic 233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" path="m,26598r4433,l8866,31032r13299,l26598,26598r4434,l31032,22165r4433,-4433l35465,4433,31032,e" filled="f" strokecolor="#e8e6e2" strokeweight=".1231mm">
                        <v:path arrowok="t"/>
                      </v:shape>
                      <v:shape id="Graphic 233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" path="m,35465r4433,l8866,39898r13299,l26598,35465r4434,l35465,31032r,-4434l39898,22165r,-13299l35465,4433,35465,e" filled="f" strokecolor="white" strokeweight=".1231mm">
                        <v:path arrowok="t"/>
                      </v:shape>
                      <v:shape id="Graphic 233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" path="m22165,l8866,,,8866,,22165r8866,8867l22165,31032r8867,-8867l31032,8866,22165,xe" stroked="f">
                        <v:path arrowok="t"/>
                      </v:shape>
                      <v:shape id="Graphic 233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38AED3F" w14:textId="77777777">
        <w:trPr>
          <w:trHeight w:val="318"/>
        </w:trPr>
        <w:tc>
          <w:tcPr>
            <w:tcW w:w="5348" w:type="dxa"/>
            <w:shd w:val="clear" w:color="auto" w:fill="EDEDED"/>
          </w:tcPr>
          <w:p w14:paraId="3F7916CF" w14:textId="77777777" w:rsidR="002618DD" w:rsidRDefault="00000000">
            <w:pPr>
              <w:pStyle w:val="TableParagraph"/>
              <w:rPr>
                <w:sz w:val="11"/>
              </w:rPr>
            </w:pPr>
            <w:r>
              <w:rPr>
                <w:sz w:val="11"/>
              </w:rPr>
              <w:t>What</w:t>
            </w:r>
            <w:r>
              <w:rPr>
                <w:spacing w:val="15"/>
                <w:sz w:val="11"/>
              </w:rPr>
              <w:t xml:space="preserve"> </w:t>
            </w:r>
            <w:r>
              <w:rPr>
                <w:sz w:val="11"/>
              </w:rPr>
              <w:t>is</w:t>
            </w:r>
            <w:r>
              <w:rPr>
                <w:spacing w:val="16"/>
                <w:sz w:val="11"/>
              </w:rPr>
              <w:t xml:space="preserve"> </w:t>
            </w:r>
            <w:r>
              <w:rPr>
                <w:sz w:val="11"/>
              </w:rPr>
              <w:t>your</w:t>
            </w:r>
            <w:r>
              <w:rPr>
                <w:spacing w:val="15"/>
                <w:sz w:val="11"/>
              </w:rPr>
              <w:t xml:space="preserve"> </w:t>
            </w:r>
            <w:r>
              <w:rPr>
                <w:sz w:val="11"/>
              </w:rPr>
              <w:t>approach</w:t>
            </w:r>
            <w:r>
              <w:rPr>
                <w:spacing w:val="16"/>
                <w:sz w:val="11"/>
              </w:rPr>
              <w:t xml:space="preserve"> </w:t>
            </w:r>
            <w:r>
              <w:rPr>
                <w:sz w:val="11"/>
              </w:rPr>
              <w:t>to</w:t>
            </w:r>
            <w:r>
              <w:rPr>
                <w:spacing w:val="15"/>
                <w:sz w:val="11"/>
              </w:rPr>
              <w:t xml:space="preserve"> </w:t>
            </w:r>
            <w:r>
              <w:rPr>
                <w:sz w:val="11"/>
              </w:rPr>
              <w:t>addressing</w:t>
            </w:r>
            <w:r>
              <w:rPr>
                <w:spacing w:val="16"/>
                <w:sz w:val="11"/>
              </w:rPr>
              <w:t xml:space="preserve"> </w:t>
            </w:r>
            <w:r>
              <w:rPr>
                <w:sz w:val="11"/>
              </w:rPr>
              <w:t>new</w:t>
            </w:r>
            <w:r>
              <w:rPr>
                <w:spacing w:val="15"/>
                <w:sz w:val="11"/>
              </w:rPr>
              <w:t xml:space="preserve"> </w:t>
            </w:r>
            <w:r>
              <w:rPr>
                <w:sz w:val="11"/>
              </w:rPr>
              <w:t>compatibility</w:t>
            </w:r>
            <w:r>
              <w:rPr>
                <w:spacing w:val="16"/>
                <w:sz w:val="11"/>
              </w:rPr>
              <w:t xml:space="preserve"> </w:t>
            </w:r>
            <w:r>
              <w:rPr>
                <w:sz w:val="11"/>
              </w:rPr>
              <w:t>issues</w:t>
            </w:r>
            <w:r>
              <w:rPr>
                <w:spacing w:val="15"/>
                <w:sz w:val="11"/>
              </w:rPr>
              <w:t xml:space="preserve"> </w:t>
            </w:r>
            <w:r>
              <w:rPr>
                <w:sz w:val="11"/>
              </w:rPr>
              <w:t>that</w:t>
            </w:r>
            <w:r>
              <w:rPr>
                <w:spacing w:val="16"/>
                <w:sz w:val="11"/>
              </w:rPr>
              <w:t xml:space="preserve"> </w:t>
            </w:r>
            <w:r>
              <w:rPr>
                <w:sz w:val="11"/>
              </w:rPr>
              <w:t>may</w:t>
            </w:r>
            <w:r>
              <w:rPr>
                <w:spacing w:val="15"/>
                <w:sz w:val="11"/>
              </w:rPr>
              <w:t xml:space="preserve"> </w:t>
            </w:r>
            <w:r>
              <w:rPr>
                <w:sz w:val="11"/>
              </w:rPr>
              <w:t>arise</w:t>
            </w:r>
            <w:r>
              <w:rPr>
                <w:spacing w:val="16"/>
                <w:sz w:val="11"/>
              </w:rPr>
              <w:t xml:space="preserve"> </w:t>
            </w:r>
            <w:r>
              <w:rPr>
                <w:sz w:val="11"/>
              </w:rPr>
              <w:t>post-</w:t>
            </w:r>
            <w:r>
              <w:rPr>
                <w:spacing w:val="-2"/>
                <w:sz w:val="11"/>
              </w:rPr>
              <w:t>launch?</w:t>
            </w:r>
          </w:p>
        </w:tc>
        <w:tc>
          <w:tcPr>
            <w:tcW w:w="5550" w:type="dxa"/>
            <w:shd w:val="clear" w:color="auto" w:fill="EDEDED"/>
          </w:tcPr>
          <w:p w14:paraId="236CE49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7936" behindDoc="0" locked="0" layoutInCell="1" allowOverlap="1" wp14:anchorId="0703F14D" wp14:editId="3D4CD6F6">
                      <wp:simplePos x="0" y="0"/>
                      <wp:positionH relativeFrom="column">
                        <wp:posOffset>22165</wp:posOffset>
                      </wp:positionH>
                      <wp:positionV relativeFrom="paragraph">
                        <wp:posOffset>31997</wp:posOffset>
                      </wp:positionV>
                      <wp:extent cx="53340" cy="142240"/>
                      <wp:effectExtent l="0" t="0" r="0" b="0"/>
                      <wp:wrapNone/>
                      <wp:docPr id="2335"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336" name="Graphic 233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37" name="Graphic 233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38" name="Graphic 233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39" name="Graphic 233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40" name="Graphic 234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41" name="Graphic 234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42" name="Graphic 234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43" name="Graphic 234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44" name="Graphic 234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45" name="Graphic 234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46" name="Graphic 234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47" name="Graphic 234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9EFB075" id="Group 2335" o:spid="_x0000_s1026" style="position:absolute;margin-left:1.75pt;margin-top:2.5pt;width:4.2pt;height:11.2pt;z-index:158479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EqWI0Z4BgAAMjYAAA4AAAAA&#10;AAAAAAAAAAAALgIAAGRycy9lMm9Eb2MueG1sUEsBAi0AFAAGAAgAAAAhAHW31K/dAAAABQEAAA8A&#10;AAAAAAAAAAAAAAAA0ggAAGRycy9kb3ducmV2LnhtbFBLBQYAAAAABAAEAPMAAADcCQAAAAA=&#10;">
                      <v:shape id="Graphic 233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" path="m4433,39898r,-4433l,31032,,17732,4433,13299r,-4433l8866,4433r4433,l17732,,31032,r4433,4433l39898,4433e" filled="f" strokecolor="#696763" strokeweight=".1231mm">
                        <v:path arrowok="t"/>
                      </v:shape>
                      <v:shape id="Graphic 233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" path="m4433,31032l,26598,,13299,4433,8866r,-4433l8866,4433,13299,,26598,r4434,4433l35465,4433e" filled="f" strokeweight=".1231mm">
                        <v:path arrowok="t"/>
                      </v:shape>
                      <v:shape id="Graphic 233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" path="m,26598r4433,l8866,31032r13299,l26598,26598r4434,l31032,22165r4433,-4433l35465,4433,31032,e" filled="f" strokecolor="#e8e6e2" strokeweight=".1231mm">
                        <v:path arrowok="t"/>
                      </v:shape>
                      <v:shape id="Graphic 233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" path="m,35465r4433,l8866,39898r13299,l26598,35465r4434,l35465,31032r,-4434l39898,22165r,-13299l35465,4433,35465,e" filled="f" strokecolor="white" strokeweight=".1231mm">
                        <v:path arrowok="t"/>
                      </v:shape>
                      <v:shape id="Graphic 234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" path="m22165,l8866,,,8866,,22165r8866,8867l22165,31032r8867,-8867l31032,8866,22165,xe" stroked="f">
                        <v:path arrowok="t"/>
                      </v:shape>
                      <v:shape id="Graphic 234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" path="m8866,l22165,r8867,8866l31032,22165r-8867,8867l8866,31032,,22165,,8866,8866,xe" filled="f" strokecolor="white" strokeweight=".1231mm">
                        <v:path arrowok="t"/>
                      </v:shape>
                      <v:shape id="Graphic 234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" path="m4433,39898r,-4433l,31032,,17732,4433,13299r,-4433l8866,4433r4433,l17732,,31032,r4433,4433l39898,4433e" filled="f" strokecolor="#696763" strokeweight=".1231mm">
                        <v:path arrowok="t"/>
                      </v:shape>
                      <v:shape id="Graphic 234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" path="m4433,31032l,26598,,13299,4433,8866r,-4433l8866,4433,13299,,26598,r4434,4433l35465,4433e" filled="f" strokeweight=".1231mm">
                        <v:path arrowok="t"/>
                      </v:shape>
                      <v:shape id="Graphic 234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" path="m,26598r4433,l8866,31032r13299,l26598,26598r4434,l31032,22165r4433,-4433l35465,4433,31032,e" filled="f" strokecolor="#e8e6e2" strokeweight=".1231mm">
                        <v:path arrowok="t"/>
                      </v:shape>
                      <v:shape id="Graphic 234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" path="m,35465r4433,l8866,39898r13299,l26598,35465r4434,l35465,31032r,-4434l39898,22165r,-13299l35465,4433,35465,e" filled="f" strokecolor="white" strokeweight=".1231mm">
                        <v:path arrowok="t"/>
                      </v:shape>
                      <v:shape id="Graphic 234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" path="m22165,l8866,,,8866,,22165r8866,8867l22165,31032r8867,-8867l31032,8866,22165,xe" stroked="f">
                        <v:path arrowok="t"/>
                      </v:shape>
                      <v:shape id="Graphic 234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CD8C222" w14:textId="77777777">
        <w:trPr>
          <w:trHeight w:val="318"/>
        </w:trPr>
        <w:tc>
          <w:tcPr>
            <w:tcW w:w="5348" w:type="dxa"/>
          </w:tcPr>
          <w:p w14:paraId="23BC42AF" w14:textId="77777777" w:rsidR="002618DD" w:rsidRDefault="00000000">
            <w:pPr>
              <w:pStyle w:val="TableParagraph"/>
              <w:ind w:right="174"/>
              <w:rPr>
                <w:sz w:val="11"/>
              </w:rPr>
            </w:pPr>
            <w:r>
              <w:rPr>
                <w:sz w:val="11"/>
              </w:rPr>
              <w:t>What</w:t>
            </w:r>
            <w:r>
              <w:rPr>
                <w:spacing w:val="20"/>
                <w:sz w:val="11"/>
              </w:rPr>
              <w:t xml:space="preserve"> </w:t>
            </w:r>
            <w:r>
              <w:rPr>
                <w:sz w:val="11"/>
              </w:rPr>
              <w:t>is</w:t>
            </w:r>
            <w:r>
              <w:rPr>
                <w:spacing w:val="20"/>
                <w:sz w:val="11"/>
              </w:rPr>
              <w:t xml:space="preserve"> </w:t>
            </w:r>
            <w:r>
              <w:rPr>
                <w:sz w:val="11"/>
              </w:rPr>
              <w:t>your</w:t>
            </w:r>
            <w:r>
              <w:rPr>
                <w:spacing w:val="20"/>
                <w:sz w:val="11"/>
              </w:rPr>
              <w:t xml:space="preserve"> </w:t>
            </w:r>
            <w:r>
              <w:rPr>
                <w:sz w:val="11"/>
              </w:rPr>
              <w:t>approach</w:t>
            </w:r>
            <w:r>
              <w:rPr>
                <w:spacing w:val="20"/>
                <w:sz w:val="11"/>
              </w:rPr>
              <w:t xml:space="preserve"> </w:t>
            </w:r>
            <w:r>
              <w:rPr>
                <w:sz w:val="11"/>
              </w:rPr>
              <w:t>to</w:t>
            </w:r>
            <w:r>
              <w:rPr>
                <w:spacing w:val="20"/>
                <w:sz w:val="11"/>
              </w:rPr>
              <w:t xml:space="preserve"> </w:t>
            </w:r>
            <w:r>
              <w:rPr>
                <w:sz w:val="11"/>
              </w:rPr>
              <w:t>SEO</w:t>
            </w:r>
            <w:r>
              <w:rPr>
                <w:spacing w:val="20"/>
                <w:sz w:val="11"/>
              </w:rPr>
              <w:t xml:space="preserve"> </w:t>
            </w:r>
            <w:r>
              <w:rPr>
                <w:sz w:val="11"/>
              </w:rPr>
              <w:t>for</w:t>
            </w:r>
            <w:r>
              <w:rPr>
                <w:spacing w:val="20"/>
                <w:sz w:val="11"/>
              </w:rPr>
              <w:t xml:space="preserve"> </w:t>
            </w:r>
            <w:r>
              <w:rPr>
                <w:sz w:val="11"/>
              </w:rPr>
              <w:t>an</w:t>
            </w:r>
            <w:r>
              <w:rPr>
                <w:spacing w:val="20"/>
                <w:sz w:val="11"/>
              </w:rPr>
              <w:t xml:space="preserve"> </w:t>
            </w:r>
            <w:r>
              <w:rPr>
                <w:sz w:val="11"/>
              </w:rPr>
              <w:t>organization</w:t>
            </w:r>
            <w:r>
              <w:rPr>
                <w:spacing w:val="20"/>
                <w:sz w:val="11"/>
              </w:rPr>
              <w:t xml:space="preserve"> </w:t>
            </w:r>
            <w:r>
              <w:rPr>
                <w:sz w:val="11"/>
              </w:rPr>
              <w:t>that</w:t>
            </w:r>
            <w:r>
              <w:rPr>
                <w:spacing w:val="20"/>
                <w:sz w:val="11"/>
              </w:rPr>
              <w:t xml:space="preserve"> </w:t>
            </w:r>
            <w:r>
              <w:rPr>
                <w:sz w:val="11"/>
              </w:rPr>
              <w:t>is</w:t>
            </w:r>
            <w:r>
              <w:rPr>
                <w:spacing w:val="20"/>
                <w:sz w:val="11"/>
              </w:rPr>
              <w:t xml:space="preserve"> </w:t>
            </w:r>
            <w:r>
              <w:rPr>
                <w:sz w:val="11"/>
              </w:rPr>
              <w:t>100%</w:t>
            </w:r>
            <w:r>
              <w:rPr>
                <w:spacing w:val="20"/>
                <w:sz w:val="11"/>
              </w:rPr>
              <w:t xml:space="preserve"> </w:t>
            </w:r>
            <w:r>
              <w:rPr>
                <w:sz w:val="11"/>
              </w:rPr>
              <w:t>reliant</w:t>
            </w:r>
            <w:r>
              <w:rPr>
                <w:spacing w:val="20"/>
                <w:sz w:val="11"/>
              </w:rPr>
              <w:t xml:space="preserve"> </w:t>
            </w:r>
            <w:r>
              <w:rPr>
                <w:sz w:val="11"/>
              </w:rPr>
              <w:t>on</w:t>
            </w:r>
            <w:r>
              <w:rPr>
                <w:spacing w:val="20"/>
                <w:sz w:val="11"/>
              </w:rPr>
              <w:t xml:space="preserve"> </w:t>
            </w:r>
            <w:r>
              <w:rPr>
                <w:sz w:val="11"/>
              </w:rPr>
              <w:t>organic</w:t>
            </w:r>
            <w:r>
              <w:rPr>
                <w:spacing w:val="20"/>
                <w:sz w:val="11"/>
              </w:rPr>
              <w:t xml:space="preserve"> </w:t>
            </w:r>
            <w:r>
              <w:rPr>
                <w:sz w:val="11"/>
              </w:rPr>
              <w:t>search</w:t>
            </w:r>
            <w:r>
              <w:rPr>
                <w:spacing w:val="20"/>
                <w:sz w:val="11"/>
              </w:rPr>
              <w:t xml:space="preserve"> </w:t>
            </w:r>
            <w:r>
              <w:rPr>
                <w:sz w:val="11"/>
              </w:rPr>
              <w:t>without</w:t>
            </w:r>
            <w:r>
              <w:rPr>
                <w:spacing w:val="40"/>
                <w:sz w:val="11"/>
              </w:rPr>
              <w:t xml:space="preserve"> </w:t>
            </w:r>
            <w:r>
              <w:rPr>
                <w:sz w:val="11"/>
              </w:rPr>
              <w:t>any</w:t>
            </w:r>
            <w:r>
              <w:rPr>
                <w:spacing w:val="40"/>
                <w:sz w:val="11"/>
              </w:rPr>
              <w:t xml:space="preserve"> </w:t>
            </w:r>
            <w:r>
              <w:rPr>
                <w:sz w:val="11"/>
              </w:rPr>
              <w:t>paid</w:t>
            </w:r>
            <w:r>
              <w:rPr>
                <w:spacing w:val="40"/>
                <w:sz w:val="11"/>
              </w:rPr>
              <w:t xml:space="preserve"> </w:t>
            </w:r>
            <w:r>
              <w:rPr>
                <w:sz w:val="11"/>
              </w:rPr>
              <w:t>advertising?</w:t>
            </w:r>
          </w:p>
        </w:tc>
        <w:tc>
          <w:tcPr>
            <w:tcW w:w="5550" w:type="dxa"/>
          </w:tcPr>
          <w:p w14:paraId="08570147"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59296" behindDoc="1" locked="0" layoutInCell="1" allowOverlap="1" wp14:anchorId="47DF79DA" wp14:editId="63527BE8">
                      <wp:simplePos x="0" y="0"/>
                      <wp:positionH relativeFrom="column">
                        <wp:posOffset>22165</wp:posOffset>
                      </wp:positionH>
                      <wp:positionV relativeFrom="paragraph">
                        <wp:posOffset>31997</wp:posOffset>
                      </wp:positionV>
                      <wp:extent cx="53340" cy="142240"/>
                      <wp:effectExtent l="0" t="0" r="0" b="0"/>
                      <wp:wrapNone/>
                      <wp:docPr id="2348"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349" name="Graphic 234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50" name="Graphic 235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51" name="Graphic 235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52" name="Graphic 235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53" name="Graphic 235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54" name="Graphic 235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55" name="Graphic 235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56" name="Graphic 235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57" name="Graphic 235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58" name="Graphic 235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59" name="Graphic 235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60" name="Graphic 236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0416F23" id="Group 2348" o:spid="_x0000_s1026" style="position:absolute;margin-left:1.75pt;margin-top:2.5pt;width:4.2pt;height:11.2pt;z-index:-209571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IYJZjt4BgAAMjYAAA4AAAAA&#10;AAAAAAAAAAAALgIAAGRycy9lMm9Eb2MueG1sUEsBAi0AFAAGAAgAAAAhAHW31K/dAAAABQEAAA8A&#10;AAAAAAAAAAAAAAAA0ggAAGRycy9kb3ducmV2LnhtbFBLBQYAAAAABAAEAPMAAADcCQAAAAA=&#10;">
                      <v:shape id="Graphic 234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" path="m4433,39898r,-4433l,31032,,17732,4433,13299r,-4433l8866,4433r4433,l17732,,31032,r4433,4433l39898,4433e" filled="f" strokecolor="#696763" strokeweight=".1231mm">
                        <v:path arrowok="t"/>
                      </v:shape>
                      <v:shape id="Graphic 235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" path="m4433,31032l,26598,,13299,4433,8866r,-4433l8866,4433,13299,,26598,r4434,4433l35465,4433e" filled="f" strokeweight=".1231mm">
                        <v:path arrowok="t"/>
                      </v:shape>
                      <v:shape id="Graphic 235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" path="m,26598r4433,l8866,31032r13299,l26598,26598r4434,l31032,22165r4433,-4433l35465,4433,31032,e" filled="f" strokecolor="#e8e6e2" strokeweight=".1231mm">
                        <v:path arrowok="t"/>
                      </v:shape>
                      <v:shape id="Graphic 235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" path="m,35465r4433,l8866,39898r13299,l26598,35465r4434,l35465,31032r,-4434l39898,22165r,-13299l35465,4433,35465,e" filled="f" strokecolor="white" strokeweight=".1231mm">
                        <v:path arrowok="t"/>
                      </v:shape>
                      <v:shape id="Graphic 235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" path="m22165,l8866,,,8866,,22165r8866,8867l22165,31032r8867,-8867l31032,8866,22165,xe" stroked="f">
                        <v:path arrowok="t"/>
                      </v:shape>
                      <v:shape id="Graphic 235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" path="m8866,l22165,r8867,8866l31032,22165r-8867,8867l8866,31032,,22165,,8866,8866,xe" filled="f" strokecolor="white" strokeweight=".1231mm">
                        <v:path arrowok="t"/>
                      </v:shape>
                      <v:shape id="Graphic 235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" path="m4433,39898r,-4433l,31032,,17732,4433,13299r,-4433l8866,4433r4433,l17732,,31032,r4433,4433l39898,4433e" filled="f" strokecolor="#696763" strokeweight=".1231mm">
                        <v:path arrowok="t"/>
                      </v:shape>
                      <v:shape id="Graphic 235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" path="m4433,31032l,26598,,13299,4433,8866r,-4433l8866,4433,13299,,26598,r4434,4433l35465,4433e" filled="f" strokeweight=".1231mm">
                        <v:path arrowok="t"/>
                      </v:shape>
                      <v:shape id="Graphic 235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" path="m,26598r4433,l8866,31032r13299,l26598,26598r4434,l31032,22165r4433,-4433l35465,4433,31032,e" filled="f" strokecolor="#e8e6e2" strokeweight=".1231mm">
                        <v:path arrowok="t"/>
                      </v:shape>
                      <v:shape id="Graphic 235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" path="m,35465r4433,l8866,39898r13299,l26598,35465r4434,l35465,31032r,-4434l39898,22165r,-13299l35465,4433,35465,e" filled="f" strokecolor="white" strokeweight=".1231mm">
                        <v:path arrowok="t"/>
                      </v:shape>
                      <v:shape id="Graphic 235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" path="m22165,l8866,,,8866,,22165r8866,8867l22165,31032r8867,-8867l31032,8866,22165,xe" stroked="f">
                        <v:path arrowok="t"/>
                      </v:shape>
                      <v:shape id="Graphic 236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6439E9D" w14:textId="77777777">
        <w:trPr>
          <w:trHeight w:val="318"/>
        </w:trPr>
        <w:tc>
          <w:tcPr>
            <w:tcW w:w="5348" w:type="dxa"/>
            <w:shd w:val="clear" w:color="auto" w:fill="EDEDED"/>
          </w:tcPr>
          <w:p w14:paraId="729C54CF" w14:textId="77777777" w:rsidR="002618DD" w:rsidRDefault="00000000">
            <w:pPr>
              <w:pStyle w:val="TableParagraph"/>
              <w:ind w:right="149"/>
              <w:rPr>
                <w:sz w:val="11"/>
              </w:rPr>
            </w:pPr>
            <w:r>
              <w:rPr>
                <w:sz w:val="11"/>
              </w:rPr>
              <w:t>Describe</w:t>
            </w:r>
            <w:r>
              <w:rPr>
                <w:spacing w:val="19"/>
                <w:sz w:val="11"/>
              </w:rPr>
              <w:t xml:space="preserve"> </w:t>
            </w:r>
            <w:r>
              <w:rPr>
                <w:sz w:val="11"/>
              </w:rPr>
              <w:t>your</w:t>
            </w:r>
            <w:r>
              <w:rPr>
                <w:spacing w:val="19"/>
                <w:sz w:val="11"/>
              </w:rPr>
              <w:t xml:space="preserve"> </w:t>
            </w:r>
            <w:r>
              <w:rPr>
                <w:sz w:val="11"/>
              </w:rPr>
              <w:t>strategy</w:t>
            </w:r>
            <w:r>
              <w:rPr>
                <w:spacing w:val="19"/>
                <w:sz w:val="11"/>
              </w:rPr>
              <w:t xml:space="preserve"> </w:t>
            </w:r>
            <w:r>
              <w:rPr>
                <w:sz w:val="11"/>
              </w:rPr>
              <w:t>and</w:t>
            </w:r>
            <w:r>
              <w:rPr>
                <w:spacing w:val="19"/>
                <w:sz w:val="11"/>
              </w:rPr>
              <w:t xml:space="preserve"> </w:t>
            </w:r>
            <w:r>
              <w:rPr>
                <w:sz w:val="11"/>
              </w:rPr>
              <w:t>methodology</w:t>
            </w:r>
            <w:r>
              <w:rPr>
                <w:spacing w:val="19"/>
                <w:sz w:val="11"/>
              </w:rPr>
              <w:t xml:space="preserve"> </w:t>
            </w:r>
            <w:r>
              <w:rPr>
                <w:sz w:val="11"/>
              </w:rPr>
              <w:t>for</w:t>
            </w:r>
            <w:r>
              <w:rPr>
                <w:spacing w:val="19"/>
                <w:sz w:val="11"/>
              </w:rPr>
              <w:t xml:space="preserve"> </w:t>
            </w:r>
            <w:r>
              <w:rPr>
                <w:sz w:val="11"/>
              </w:rPr>
              <w:t>developing</w:t>
            </w:r>
            <w:r>
              <w:rPr>
                <w:spacing w:val="19"/>
                <w:sz w:val="11"/>
              </w:rPr>
              <w:t xml:space="preserve"> </w:t>
            </w:r>
            <w:r>
              <w:rPr>
                <w:sz w:val="11"/>
              </w:rPr>
              <w:t>the</w:t>
            </w:r>
            <w:r>
              <w:rPr>
                <w:spacing w:val="19"/>
                <w:sz w:val="11"/>
              </w:rPr>
              <w:t xml:space="preserve"> </w:t>
            </w:r>
            <w:r>
              <w:rPr>
                <w:sz w:val="11"/>
              </w:rPr>
              <w:t>new</w:t>
            </w:r>
            <w:r>
              <w:rPr>
                <w:spacing w:val="19"/>
                <w:sz w:val="11"/>
              </w:rPr>
              <w:t xml:space="preserve"> </w:t>
            </w:r>
            <w:r>
              <w:rPr>
                <w:sz w:val="11"/>
              </w:rPr>
              <w:t>website</w:t>
            </w:r>
            <w:r>
              <w:rPr>
                <w:spacing w:val="19"/>
                <w:sz w:val="11"/>
              </w:rPr>
              <w:t xml:space="preserve"> </w:t>
            </w:r>
            <w:r>
              <w:rPr>
                <w:sz w:val="11"/>
              </w:rPr>
              <w:t>content</w:t>
            </w:r>
            <w:r>
              <w:rPr>
                <w:spacing w:val="19"/>
                <w:sz w:val="11"/>
              </w:rPr>
              <w:t xml:space="preserve"> </w:t>
            </w:r>
            <w:r>
              <w:rPr>
                <w:sz w:val="11"/>
              </w:rPr>
              <w:t>to</w:t>
            </w:r>
            <w:r>
              <w:rPr>
                <w:spacing w:val="19"/>
                <w:sz w:val="11"/>
              </w:rPr>
              <w:t xml:space="preserve"> </w:t>
            </w:r>
            <w:r>
              <w:rPr>
                <w:sz w:val="11"/>
              </w:rPr>
              <w:t>ensure</w:t>
            </w:r>
            <w:r>
              <w:rPr>
                <w:spacing w:val="19"/>
                <w:sz w:val="11"/>
              </w:rPr>
              <w:t xml:space="preserve"> </w:t>
            </w:r>
            <w:r>
              <w:rPr>
                <w:sz w:val="11"/>
              </w:rPr>
              <w:t>a</w:t>
            </w:r>
            <w:r>
              <w:rPr>
                <w:spacing w:val="19"/>
                <w:sz w:val="11"/>
              </w:rPr>
              <w:t xml:space="preserve"> </w:t>
            </w:r>
            <w:r>
              <w:rPr>
                <w:sz w:val="11"/>
              </w:rPr>
              <w:t>top-</w:t>
            </w:r>
            <w:r>
              <w:rPr>
                <w:spacing w:val="40"/>
                <w:sz w:val="11"/>
              </w:rPr>
              <w:t xml:space="preserve"> </w:t>
            </w:r>
            <w:r>
              <w:rPr>
                <w:sz w:val="11"/>
              </w:rPr>
              <w:t>rated</w:t>
            </w:r>
            <w:r>
              <w:rPr>
                <w:spacing w:val="40"/>
                <w:sz w:val="11"/>
              </w:rPr>
              <w:t xml:space="preserve"> </w:t>
            </w:r>
            <w:r>
              <w:rPr>
                <w:sz w:val="11"/>
              </w:rPr>
              <w:t>organic</w:t>
            </w:r>
            <w:r>
              <w:rPr>
                <w:spacing w:val="40"/>
                <w:sz w:val="11"/>
              </w:rPr>
              <w:t xml:space="preserve"> </w:t>
            </w:r>
            <w:r>
              <w:rPr>
                <w:sz w:val="11"/>
              </w:rPr>
              <w:t>search</w:t>
            </w:r>
            <w:r>
              <w:rPr>
                <w:spacing w:val="40"/>
                <w:sz w:val="11"/>
              </w:rPr>
              <w:t xml:space="preserve"> </w:t>
            </w:r>
            <w:r>
              <w:rPr>
                <w:sz w:val="11"/>
              </w:rPr>
              <w:t>ranking.</w:t>
            </w:r>
          </w:p>
        </w:tc>
        <w:tc>
          <w:tcPr>
            <w:tcW w:w="5550" w:type="dxa"/>
            <w:shd w:val="clear" w:color="auto" w:fill="EDEDED"/>
          </w:tcPr>
          <w:p w14:paraId="726E8DD2"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8448" behindDoc="0" locked="0" layoutInCell="1" allowOverlap="1" wp14:anchorId="6E6859B5" wp14:editId="34465A35">
                      <wp:simplePos x="0" y="0"/>
                      <wp:positionH relativeFrom="column">
                        <wp:posOffset>22165</wp:posOffset>
                      </wp:positionH>
                      <wp:positionV relativeFrom="paragraph">
                        <wp:posOffset>31997</wp:posOffset>
                      </wp:positionV>
                      <wp:extent cx="53340" cy="142240"/>
                      <wp:effectExtent l="0" t="0" r="0" b="0"/>
                      <wp:wrapNone/>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362" name="Graphic 236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63" name="Graphic 236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64" name="Graphic 236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65" name="Graphic 236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66" name="Graphic 236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67" name="Graphic 236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68" name="Graphic 236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69" name="Graphic 236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70" name="Graphic 237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71" name="Graphic 237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72" name="Graphic 237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73" name="Graphic 237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2BBE540" id="Group 2361" o:spid="_x0000_s1026" style="position:absolute;margin-left:1.75pt;margin-top:2.5pt;width:4.2pt;height:11.2pt;z-index:158484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K311PZ4BgAAMjYAAA4AAAAA&#10;AAAAAAAAAAAALgIAAGRycy9lMm9Eb2MueG1sUEsBAi0AFAAGAAgAAAAhAHW31K/dAAAABQEAAA8A&#10;AAAAAAAAAAAAAAAA0ggAAGRycy9kb3ducmV2LnhtbFBLBQYAAAAABAAEAPMAAADcCQAAAAA=&#10;">
                      <v:shape id="Graphic 236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" path="m4433,39898r,-4433l,31032,,17732,4433,13299r,-4433l8866,4433r4433,l17732,,31032,r4433,4433l39898,4433e" filled="f" strokecolor="#696763" strokeweight=".1231mm">
                        <v:path arrowok="t"/>
                      </v:shape>
                      <v:shape id="Graphic 236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" path="m4433,31032l,26598,,13299,4433,8866r,-4433l8866,4433,13299,,26598,r4434,4433l35465,4433e" filled="f" strokeweight=".1231mm">
                        <v:path arrowok="t"/>
                      </v:shape>
                      <v:shape id="Graphic 236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" path="m,26598r4433,l8866,31032r13299,l26598,26598r4434,l31032,22165r4433,-4433l35465,4433,31032,e" filled="f" strokecolor="#e8e6e2" strokeweight=".1231mm">
                        <v:path arrowok="t"/>
                      </v:shape>
                      <v:shape id="Graphic 236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" path="m,35465r4433,l8866,39898r13299,l26598,35465r4434,l35465,31032r,-4434l39898,22165r,-13299l35465,4433,35465,e" filled="f" strokecolor="white" strokeweight=".1231mm">
                        <v:path arrowok="t"/>
                      </v:shape>
                      <v:shape id="Graphic 236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" path="m22165,l8866,,,8866,,22165r8866,8867l22165,31032r8867,-8867l31032,8866,22165,xe" stroked="f">
                        <v:path arrowok="t"/>
                      </v:shape>
                      <v:shape id="Graphic 236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" path="m8866,l22165,r8867,8866l31032,22165r-8867,8867l8866,31032,,22165,,8866,8866,xe" filled="f" strokecolor="white" strokeweight=".1231mm">
                        <v:path arrowok="t"/>
                      </v:shape>
                      <v:shape id="Graphic 236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" path="m4433,39898r,-4433l,31032,,17732,4433,13299r,-4433l8866,4433r4433,l17732,,31032,r4433,4433l39898,4433e" filled="f" strokecolor="#696763" strokeweight=".1231mm">
                        <v:path arrowok="t"/>
                      </v:shape>
                      <v:shape id="Graphic 236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" path="m4433,31032l,26598,,13299,4433,8866r,-4433l8866,4433,13299,,26598,r4434,4433l35465,4433e" filled="f" strokeweight=".1231mm">
                        <v:path arrowok="t"/>
                      </v:shape>
                      <v:shape id="Graphic 237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" path="m,26598r4433,l8866,31032r13299,l26598,26598r4434,l31032,22165r4433,-4433l35465,4433,31032,e" filled="f" strokecolor="#e8e6e2" strokeweight=".1231mm">
                        <v:path arrowok="t"/>
                      </v:shape>
                      <v:shape id="Graphic 237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" path="m,35465r4433,l8866,39898r13299,l26598,35465r4434,l35465,31032r,-4434l39898,22165r,-13299l35465,4433,35465,e" filled="f" strokecolor="white" strokeweight=".1231mm">
                        <v:path arrowok="t"/>
                      </v:shape>
                      <v:shape id="Graphic 237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" path="m22165,l8866,,,8866,,22165r8866,8867l22165,31032r8867,-8867l31032,8866,22165,xe" stroked="f">
                        <v:path arrowok="t"/>
                      </v:shape>
                      <v:shape id="Graphic 237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A2B99DC" w14:textId="77777777">
        <w:trPr>
          <w:trHeight w:val="415"/>
        </w:trPr>
        <w:tc>
          <w:tcPr>
            <w:tcW w:w="5348" w:type="dxa"/>
          </w:tcPr>
          <w:p w14:paraId="3B28A11C" w14:textId="77777777" w:rsidR="002618DD" w:rsidRDefault="00000000">
            <w:pPr>
              <w:pStyle w:val="TableParagraph"/>
              <w:spacing w:before="18" w:line="126" w:lineRule="exact"/>
              <w:ind w:right="67"/>
              <w:rPr>
                <w:sz w:val="11"/>
              </w:rPr>
            </w:pPr>
            <w:r>
              <w:rPr>
                <w:sz w:val="11"/>
              </w:rPr>
              <w:t>A</w:t>
            </w:r>
            <w:r>
              <w:rPr>
                <w:spacing w:val="24"/>
                <w:sz w:val="11"/>
              </w:rPr>
              <w:t xml:space="preserve"> </w:t>
            </w:r>
            <w:r>
              <w:rPr>
                <w:sz w:val="11"/>
              </w:rPr>
              <w:t>major</w:t>
            </w:r>
            <w:r>
              <w:rPr>
                <w:spacing w:val="24"/>
                <w:sz w:val="11"/>
              </w:rPr>
              <w:t xml:space="preserve"> </w:t>
            </w:r>
            <w:r>
              <w:rPr>
                <w:sz w:val="11"/>
              </w:rPr>
              <w:t>component</w:t>
            </w:r>
            <w:r>
              <w:rPr>
                <w:spacing w:val="24"/>
                <w:sz w:val="11"/>
              </w:rPr>
              <w:t xml:space="preserve"> </w:t>
            </w:r>
            <w:r>
              <w:rPr>
                <w:sz w:val="11"/>
              </w:rPr>
              <w:t>of</w:t>
            </w:r>
            <w:r>
              <w:rPr>
                <w:spacing w:val="24"/>
                <w:sz w:val="11"/>
              </w:rPr>
              <w:t xml:space="preserve"> </w:t>
            </w:r>
            <w:r>
              <w:rPr>
                <w:sz w:val="11"/>
              </w:rPr>
              <w:t>the</w:t>
            </w:r>
            <w:r>
              <w:rPr>
                <w:spacing w:val="24"/>
                <w:sz w:val="11"/>
              </w:rPr>
              <w:t xml:space="preserve"> </w:t>
            </w:r>
            <w:r>
              <w:rPr>
                <w:sz w:val="11"/>
              </w:rPr>
              <w:t>development</w:t>
            </w:r>
            <w:r>
              <w:rPr>
                <w:spacing w:val="24"/>
                <w:sz w:val="11"/>
              </w:rPr>
              <w:t xml:space="preserve"> </w:t>
            </w:r>
            <w:r>
              <w:rPr>
                <w:sz w:val="11"/>
              </w:rPr>
              <w:t>of</w:t>
            </w:r>
            <w:r>
              <w:rPr>
                <w:spacing w:val="24"/>
                <w:sz w:val="11"/>
              </w:rPr>
              <w:t xml:space="preserve"> </w:t>
            </w:r>
            <w:r>
              <w:rPr>
                <w:sz w:val="11"/>
              </w:rPr>
              <w:t>the</w:t>
            </w:r>
            <w:r>
              <w:rPr>
                <w:spacing w:val="24"/>
                <w:sz w:val="11"/>
              </w:rPr>
              <w:t xml:space="preserve"> </w:t>
            </w:r>
            <w:r>
              <w:rPr>
                <w:sz w:val="11"/>
              </w:rPr>
              <w:t>new</w:t>
            </w:r>
            <w:r>
              <w:rPr>
                <w:spacing w:val="24"/>
                <w:sz w:val="11"/>
              </w:rPr>
              <w:t xml:space="preserve"> </w:t>
            </w:r>
            <w:r>
              <w:rPr>
                <w:sz w:val="11"/>
              </w:rPr>
              <w:t>website</w:t>
            </w:r>
            <w:r>
              <w:rPr>
                <w:spacing w:val="24"/>
                <w:sz w:val="11"/>
              </w:rPr>
              <w:t xml:space="preserve"> </w:t>
            </w:r>
            <w:r>
              <w:rPr>
                <w:sz w:val="11"/>
              </w:rPr>
              <w:t>is</w:t>
            </w:r>
            <w:r>
              <w:rPr>
                <w:spacing w:val="24"/>
                <w:sz w:val="11"/>
              </w:rPr>
              <w:t xml:space="preserve"> </w:t>
            </w:r>
            <w:r>
              <w:rPr>
                <w:sz w:val="11"/>
              </w:rPr>
              <w:t>ensuring</w:t>
            </w:r>
            <w:r>
              <w:rPr>
                <w:spacing w:val="24"/>
                <w:sz w:val="11"/>
              </w:rPr>
              <w:t xml:space="preserve"> </w:t>
            </w:r>
            <w:r>
              <w:rPr>
                <w:sz w:val="11"/>
              </w:rPr>
              <w:t>that</w:t>
            </w:r>
            <w:r>
              <w:rPr>
                <w:spacing w:val="24"/>
                <w:sz w:val="11"/>
              </w:rPr>
              <w:t xml:space="preserve"> </w:t>
            </w:r>
            <w:r>
              <w:rPr>
                <w:sz w:val="11"/>
              </w:rPr>
              <w:t>a</w:t>
            </w:r>
            <w:r>
              <w:rPr>
                <w:spacing w:val="24"/>
                <w:sz w:val="11"/>
              </w:rPr>
              <w:t xml:space="preserve"> </w:t>
            </w:r>
            <w:r>
              <w:rPr>
                <w:sz w:val="11"/>
              </w:rPr>
              <w:t>SEO</w:t>
            </w:r>
            <w:r>
              <w:rPr>
                <w:spacing w:val="24"/>
                <w:sz w:val="11"/>
              </w:rPr>
              <w:t xml:space="preserve"> </w:t>
            </w:r>
            <w:r>
              <w:rPr>
                <w:sz w:val="11"/>
              </w:rPr>
              <w:t>strategy</w:t>
            </w:r>
            <w:r>
              <w:rPr>
                <w:spacing w:val="24"/>
                <w:sz w:val="11"/>
              </w:rPr>
              <w:t xml:space="preserve"> </w:t>
            </w:r>
            <w:r>
              <w:rPr>
                <w:sz w:val="11"/>
              </w:rPr>
              <w:t>is</w:t>
            </w:r>
            <w:r>
              <w:rPr>
                <w:spacing w:val="40"/>
                <w:sz w:val="11"/>
              </w:rPr>
              <w:t xml:space="preserve"> </w:t>
            </w:r>
            <w:r>
              <w:rPr>
                <w:sz w:val="11"/>
              </w:rPr>
              <w:t>supported</w:t>
            </w:r>
            <w:r>
              <w:rPr>
                <w:spacing w:val="20"/>
                <w:sz w:val="11"/>
              </w:rPr>
              <w:t xml:space="preserve"> </w:t>
            </w:r>
            <w:r>
              <w:rPr>
                <w:sz w:val="11"/>
              </w:rPr>
              <w:t>after</w:t>
            </w:r>
            <w:r>
              <w:rPr>
                <w:spacing w:val="20"/>
                <w:sz w:val="11"/>
              </w:rPr>
              <w:t xml:space="preserve"> </w:t>
            </w:r>
            <w:r>
              <w:rPr>
                <w:sz w:val="11"/>
              </w:rPr>
              <w:t>the</w:t>
            </w:r>
            <w:r>
              <w:rPr>
                <w:spacing w:val="20"/>
                <w:sz w:val="11"/>
              </w:rPr>
              <w:t xml:space="preserve"> </w:t>
            </w:r>
            <w:r>
              <w:rPr>
                <w:sz w:val="11"/>
              </w:rPr>
              <w:t>launch.</w:t>
            </w:r>
            <w:r>
              <w:rPr>
                <w:spacing w:val="20"/>
                <w:sz w:val="11"/>
              </w:rPr>
              <w:t xml:space="preserve"> </w:t>
            </w:r>
            <w:r>
              <w:rPr>
                <w:sz w:val="11"/>
              </w:rPr>
              <w:t>Please</w:t>
            </w:r>
            <w:r>
              <w:rPr>
                <w:spacing w:val="20"/>
                <w:sz w:val="11"/>
              </w:rPr>
              <w:t xml:space="preserve"> </w:t>
            </w:r>
            <w:r>
              <w:rPr>
                <w:sz w:val="11"/>
              </w:rPr>
              <w:t>provide</w:t>
            </w:r>
            <w:r>
              <w:rPr>
                <w:spacing w:val="20"/>
                <w:sz w:val="11"/>
              </w:rPr>
              <w:t xml:space="preserve"> </w:t>
            </w:r>
            <w:r>
              <w:rPr>
                <w:sz w:val="11"/>
              </w:rPr>
              <w:t>specific</w:t>
            </w:r>
            <w:r>
              <w:rPr>
                <w:spacing w:val="20"/>
                <w:sz w:val="11"/>
              </w:rPr>
              <w:t xml:space="preserve"> </w:t>
            </w:r>
            <w:r>
              <w:rPr>
                <w:sz w:val="11"/>
              </w:rPr>
              <w:t>details</w:t>
            </w:r>
            <w:r>
              <w:rPr>
                <w:spacing w:val="20"/>
                <w:sz w:val="11"/>
              </w:rPr>
              <w:t xml:space="preserve"> </w:t>
            </w:r>
            <w:r>
              <w:rPr>
                <w:sz w:val="11"/>
              </w:rPr>
              <w:t>around</w:t>
            </w:r>
            <w:r>
              <w:rPr>
                <w:spacing w:val="20"/>
                <w:sz w:val="11"/>
              </w:rPr>
              <w:t xml:space="preserve"> </w:t>
            </w:r>
            <w:r>
              <w:rPr>
                <w:sz w:val="11"/>
              </w:rPr>
              <w:t>how</w:t>
            </w:r>
            <w:r>
              <w:rPr>
                <w:spacing w:val="20"/>
                <w:sz w:val="11"/>
              </w:rPr>
              <w:t xml:space="preserve"> </w:t>
            </w:r>
            <w:r>
              <w:rPr>
                <w:sz w:val="11"/>
              </w:rPr>
              <w:t>you</w:t>
            </w:r>
            <w:r>
              <w:rPr>
                <w:spacing w:val="20"/>
                <w:sz w:val="11"/>
              </w:rPr>
              <w:t xml:space="preserve"> </w:t>
            </w:r>
            <w:r>
              <w:rPr>
                <w:sz w:val="11"/>
              </w:rPr>
              <w:t>will</w:t>
            </w:r>
            <w:r>
              <w:rPr>
                <w:spacing w:val="20"/>
                <w:sz w:val="11"/>
              </w:rPr>
              <w:t xml:space="preserve"> </w:t>
            </w:r>
            <w:r>
              <w:rPr>
                <w:sz w:val="11"/>
              </w:rPr>
              <w:t>approach</w:t>
            </w:r>
            <w:r>
              <w:rPr>
                <w:spacing w:val="20"/>
                <w:sz w:val="11"/>
              </w:rPr>
              <w:t xml:space="preserve"> </w:t>
            </w:r>
            <w:r>
              <w:rPr>
                <w:sz w:val="11"/>
              </w:rPr>
              <w:t>this</w:t>
            </w:r>
            <w:r>
              <w:rPr>
                <w:spacing w:val="20"/>
                <w:sz w:val="11"/>
              </w:rPr>
              <w:t xml:space="preserve"> </w:t>
            </w:r>
            <w:r>
              <w:rPr>
                <w:sz w:val="11"/>
              </w:rPr>
              <w:t>part</w:t>
            </w:r>
            <w:r>
              <w:rPr>
                <w:spacing w:val="20"/>
                <w:sz w:val="11"/>
              </w:rPr>
              <w:t xml:space="preserve"> </w:t>
            </w:r>
            <w:r>
              <w:rPr>
                <w:sz w:val="11"/>
              </w:rPr>
              <w:t>of</w:t>
            </w:r>
            <w:r>
              <w:rPr>
                <w:spacing w:val="40"/>
                <w:sz w:val="11"/>
              </w:rPr>
              <w:t xml:space="preserve"> </w:t>
            </w:r>
            <w:r>
              <w:rPr>
                <w:sz w:val="11"/>
              </w:rPr>
              <w:t>the</w:t>
            </w:r>
            <w:r>
              <w:rPr>
                <w:spacing w:val="32"/>
                <w:sz w:val="11"/>
              </w:rPr>
              <w:t xml:space="preserve"> </w:t>
            </w:r>
            <w:r>
              <w:rPr>
                <w:sz w:val="11"/>
              </w:rPr>
              <w:t>project.</w:t>
            </w:r>
          </w:p>
        </w:tc>
        <w:tc>
          <w:tcPr>
            <w:tcW w:w="5550" w:type="dxa"/>
          </w:tcPr>
          <w:p w14:paraId="20B9923B"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59808" behindDoc="1" locked="0" layoutInCell="1" allowOverlap="1" wp14:anchorId="09FF7B00" wp14:editId="291E5703">
                      <wp:simplePos x="0" y="0"/>
                      <wp:positionH relativeFrom="column">
                        <wp:posOffset>22165</wp:posOffset>
                      </wp:positionH>
                      <wp:positionV relativeFrom="paragraph">
                        <wp:posOffset>32307</wp:posOffset>
                      </wp:positionV>
                      <wp:extent cx="53340" cy="142240"/>
                      <wp:effectExtent l="0" t="0" r="0" b="0"/>
                      <wp:wrapNone/>
                      <wp:docPr id="2374"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375" name="Graphic 237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76" name="Graphic 237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77" name="Graphic 237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78" name="Graphic 237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79" name="Graphic 237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80" name="Graphic 238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81" name="Graphic 238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82" name="Graphic 238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83" name="Graphic 238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84" name="Graphic 238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85" name="Graphic 238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86" name="Graphic 238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35B5D74" id="Group 2374" o:spid="_x0000_s1026" style="position:absolute;margin-left:1.75pt;margin-top:2.55pt;width:4.2pt;height:11.2pt;z-index:-209566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">
                      <v:shape id="Graphic 237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" path="m4433,39898r,-4433l,31032,,17732,4433,13299r,-4433l8866,4433r4433,l17732,,31032,r4433,4433l39898,4433e" filled="f" strokecolor="#696763" strokeweight=".1231mm">
                        <v:path arrowok="t"/>
                      </v:shape>
                      <v:shape id="Graphic 237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" path="m4433,31032l,26598,,13299,4433,8866r,-4433l8866,4433,13299,,26598,r4434,4433l35465,4433e" filled="f" strokeweight=".1231mm">
                        <v:path arrowok="t"/>
                      </v:shape>
                      <v:shape id="Graphic 237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" path="m,26598r4433,l8866,31032r13299,l26598,26598r4434,l31032,22165r4433,-4433l35465,4433,31032,e" filled="f" strokecolor="#e8e6e2" strokeweight=".1231mm">
                        <v:path arrowok="t"/>
                      </v:shape>
                      <v:shape id="Graphic 237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" path="m,35465r4433,l8866,39898r13299,l26598,35465r4434,l35465,31032r,-4434l39898,22165r,-13299l35465,4433,35465,e" filled="f" strokecolor="white" strokeweight=".1231mm">
                        <v:path arrowok="t"/>
                      </v:shape>
                      <v:shape id="Graphic 237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" path="m22165,l8866,,,8866,,22165r8866,8867l22165,31032r8867,-8867l31032,8866,22165,xe" stroked="f">
                        <v:path arrowok="t"/>
                      </v:shape>
                      <v:shape id="Graphic 238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" path="m8866,l22165,r8867,8866l31032,22165r-8867,8867l8866,31032,,22165,,8866,8866,xe" filled="f" strokecolor="white" strokeweight=".1231mm">
                        <v:path arrowok="t"/>
                      </v:shape>
                      <v:shape id="Graphic 238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" path="m4433,39898r,-4433l,31032,,17732,4433,13299r,-4433l8866,4433r4433,l17732,,31032,r4433,4433l39898,4433e" filled="f" strokecolor="#696763" strokeweight=".1231mm">
                        <v:path arrowok="t"/>
                      </v:shape>
                      <v:shape id="Graphic 238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" path="m4433,31032l,26598,,13299,4433,8866r,-4433l8866,4433,13299,,26598,r4434,4433l35465,4433e" filled="f" strokeweight=".1231mm">
                        <v:path arrowok="t"/>
                      </v:shape>
                      <v:shape id="Graphic 238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" path="m,26598r4433,l8866,31032r13299,l26598,26598r4434,l31032,22165r4433,-4433l35465,4433,31032,e" filled="f" strokecolor="#e8e6e2" strokeweight=".1231mm">
                        <v:path arrowok="t"/>
                      </v:shape>
                      <v:shape id="Graphic 238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" path="m,35465r4433,l8866,39898r13299,l26598,35465r4434,l35465,31032r,-4434l39898,22165r,-13299l35465,4433,35465,e" filled="f" strokecolor="white" strokeweight=".1231mm">
                        <v:path arrowok="t"/>
                      </v:shape>
                      <v:shape id="Graphic 238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" path="m22165,l8866,,,8866,,22165r8866,8867l22165,31032r8867,-8867l31032,8866,22165,xe" stroked="f">
                        <v:path arrowok="t"/>
                      </v:shape>
                      <v:shape id="Graphic 238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714D989" w14:textId="77777777">
        <w:trPr>
          <w:trHeight w:val="318"/>
        </w:trPr>
        <w:tc>
          <w:tcPr>
            <w:tcW w:w="5348" w:type="dxa"/>
            <w:shd w:val="clear" w:color="auto" w:fill="EDEDED"/>
          </w:tcPr>
          <w:p w14:paraId="45BA37C8" w14:textId="77777777" w:rsidR="002618DD" w:rsidRDefault="00000000">
            <w:pPr>
              <w:pStyle w:val="TableParagraph"/>
              <w:rPr>
                <w:sz w:val="11"/>
              </w:rPr>
            </w:pPr>
            <w:r>
              <w:rPr>
                <w:sz w:val="11"/>
              </w:rPr>
              <w:t>Provide</w:t>
            </w:r>
            <w:r>
              <w:rPr>
                <w:spacing w:val="15"/>
                <w:sz w:val="11"/>
              </w:rPr>
              <w:t xml:space="preserve"> </w:t>
            </w:r>
            <w:r>
              <w:rPr>
                <w:sz w:val="11"/>
              </w:rPr>
              <w:t>examples</w:t>
            </w:r>
            <w:r>
              <w:rPr>
                <w:spacing w:val="16"/>
                <w:sz w:val="11"/>
              </w:rPr>
              <w:t xml:space="preserve"> </w:t>
            </w:r>
            <w:r>
              <w:rPr>
                <w:sz w:val="11"/>
              </w:rPr>
              <w:t>of</w:t>
            </w:r>
            <w:r>
              <w:rPr>
                <w:spacing w:val="16"/>
                <w:sz w:val="11"/>
              </w:rPr>
              <w:t xml:space="preserve"> </w:t>
            </w:r>
            <w:r>
              <w:rPr>
                <w:sz w:val="11"/>
              </w:rPr>
              <w:t>websites</w:t>
            </w:r>
            <w:r>
              <w:rPr>
                <w:spacing w:val="15"/>
                <w:sz w:val="11"/>
              </w:rPr>
              <w:t xml:space="preserve"> </w:t>
            </w:r>
            <w:r>
              <w:rPr>
                <w:sz w:val="11"/>
              </w:rPr>
              <w:t>with</w:t>
            </w:r>
            <w:r>
              <w:rPr>
                <w:spacing w:val="16"/>
                <w:sz w:val="11"/>
              </w:rPr>
              <w:t xml:space="preserve"> </w:t>
            </w:r>
            <w:r>
              <w:rPr>
                <w:sz w:val="11"/>
              </w:rPr>
              <w:t>content</w:t>
            </w:r>
            <w:r>
              <w:rPr>
                <w:spacing w:val="16"/>
                <w:sz w:val="11"/>
              </w:rPr>
              <w:t xml:space="preserve"> </w:t>
            </w:r>
            <w:r>
              <w:rPr>
                <w:sz w:val="11"/>
              </w:rPr>
              <w:t>you</w:t>
            </w:r>
            <w:r>
              <w:rPr>
                <w:spacing w:val="15"/>
                <w:sz w:val="11"/>
              </w:rPr>
              <w:t xml:space="preserve"> </w:t>
            </w:r>
            <w:r>
              <w:rPr>
                <w:sz w:val="11"/>
              </w:rPr>
              <w:t>have</w:t>
            </w:r>
            <w:r>
              <w:rPr>
                <w:spacing w:val="16"/>
                <w:sz w:val="11"/>
              </w:rPr>
              <w:t xml:space="preserve"> </w:t>
            </w:r>
            <w:r>
              <w:rPr>
                <w:sz w:val="11"/>
              </w:rPr>
              <w:t>designed</w:t>
            </w:r>
            <w:r>
              <w:rPr>
                <w:spacing w:val="16"/>
                <w:sz w:val="11"/>
              </w:rPr>
              <w:t xml:space="preserve"> </w:t>
            </w:r>
            <w:r>
              <w:rPr>
                <w:sz w:val="11"/>
              </w:rPr>
              <w:t>with</w:t>
            </w:r>
            <w:r>
              <w:rPr>
                <w:spacing w:val="15"/>
                <w:sz w:val="11"/>
              </w:rPr>
              <w:t xml:space="preserve"> </w:t>
            </w:r>
            <w:r>
              <w:rPr>
                <w:sz w:val="11"/>
              </w:rPr>
              <w:t>existing</w:t>
            </w:r>
            <w:r>
              <w:rPr>
                <w:spacing w:val="16"/>
                <w:sz w:val="11"/>
              </w:rPr>
              <w:t xml:space="preserve"> </w:t>
            </w:r>
            <w:r>
              <w:rPr>
                <w:sz w:val="11"/>
              </w:rPr>
              <w:t>brand</w:t>
            </w:r>
            <w:r>
              <w:rPr>
                <w:spacing w:val="16"/>
                <w:sz w:val="11"/>
              </w:rPr>
              <w:t xml:space="preserve"> </w:t>
            </w:r>
            <w:r>
              <w:rPr>
                <w:spacing w:val="-2"/>
                <w:sz w:val="11"/>
              </w:rPr>
              <w:t>assets.</w:t>
            </w:r>
          </w:p>
        </w:tc>
        <w:tc>
          <w:tcPr>
            <w:tcW w:w="5550" w:type="dxa"/>
            <w:shd w:val="clear" w:color="auto" w:fill="EDEDED"/>
          </w:tcPr>
          <w:p w14:paraId="13FAC99A"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8960" behindDoc="0" locked="0" layoutInCell="1" allowOverlap="1" wp14:anchorId="0BFCE7C8" wp14:editId="0054A765">
                      <wp:simplePos x="0" y="0"/>
                      <wp:positionH relativeFrom="column">
                        <wp:posOffset>22165</wp:posOffset>
                      </wp:positionH>
                      <wp:positionV relativeFrom="paragraph">
                        <wp:posOffset>31997</wp:posOffset>
                      </wp:positionV>
                      <wp:extent cx="53340" cy="142240"/>
                      <wp:effectExtent l="0" t="0" r="0" b="0"/>
                      <wp:wrapNone/>
                      <wp:docPr id="2387"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388" name="Graphic 238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89" name="Graphic 238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90" name="Graphic 239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91" name="Graphic 239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92" name="Graphic 239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93" name="Graphic 239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394" name="Graphic 239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395" name="Graphic 239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396" name="Graphic 239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397" name="Graphic 239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398" name="Graphic 239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399" name="Graphic 239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964F49D" id="Group 2387" o:spid="_x0000_s1026" style="position:absolute;margin-left:1.75pt;margin-top:2.5pt;width:4.2pt;height:11.2pt;z-index:158489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">
                      <v:shape id="Graphic 238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" path="m4433,39898r,-4433l,31032,,17732,4433,13299r,-4433l8866,4433r4433,l17732,,31032,r4433,4433l39898,4433e" filled="f" strokecolor="#696763" strokeweight=".1231mm">
                        <v:path arrowok="t"/>
                      </v:shape>
                      <v:shape id="Graphic 238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" path="m4433,31032l,26598,,13299,4433,8866r,-4433l8866,4433,13299,,26598,r4434,4433l35465,4433e" filled="f" strokeweight=".1231mm">
                        <v:path arrowok="t"/>
                      </v:shape>
                      <v:shape id="Graphic 239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" path="m,26598r4433,l8866,31032r13299,l26598,26598r4434,l31032,22165r4433,-4433l35465,4433,31032,e" filled="f" strokecolor="#e8e6e2" strokeweight=".1231mm">
                        <v:path arrowok="t"/>
                      </v:shape>
                      <v:shape id="Graphic 239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" path="m,35465r4433,l8866,39898r13299,l26598,35465r4434,l35465,31032r,-4434l39898,22165r,-13299l35465,4433,35465,e" filled="f" strokecolor="white" strokeweight=".1231mm">
                        <v:path arrowok="t"/>
                      </v:shape>
                      <v:shape id="Graphic 239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" path="m22165,l8866,,,8866,,22165r8866,8867l22165,31032r8867,-8867l31032,8866,22165,xe" stroked="f">
                        <v:path arrowok="t"/>
                      </v:shape>
                      <v:shape id="Graphic 239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" path="m8866,l22165,r8867,8866l31032,22165r-8867,8867l8866,31032,,22165,,8866,8866,xe" filled="f" strokecolor="white" strokeweight=".1231mm">
                        <v:path arrowok="t"/>
                      </v:shape>
                      <v:shape id="Graphic 239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" path="m4433,39898r,-4433l,31032,,17732,4433,13299r,-4433l8866,4433r4433,l17732,,31032,r4433,4433l39898,4433e" filled="f" strokecolor="#696763" strokeweight=".1231mm">
                        <v:path arrowok="t"/>
                      </v:shape>
                      <v:shape id="Graphic 239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" path="m4433,31032l,26598,,13299,4433,8866r,-4433l8866,4433,13299,,26598,r4434,4433l35465,4433e" filled="f" strokeweight=".1231mm">
                        <v:path arrowok="t"/>
                      </v:shape>
                      <v:shape id="Graphic 239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" path="m,26598r4433,l8866,31032r13299,l26598,26598r4434,l31032,22165r4433,-4433l35465,4433,31032,e" filled="f" strokecolor="#e8e6e2" strokeweight=".1231mm">
                        <v:path arrowok="t"/>
                      </v:shape>
                      <v:shape id="Graphic 239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" path="m,35465r4433,l8866,39898r13299,l26598,35465r4434,l35465,31032r,-4434l39898,22165r,-13299l35465,4433,35465,e" filled="f" strokecolor="white" strokeweight=".1231mm">
                        <v:path arrowok="t"/>
                      </v:shape>
                      <v:shape id="Graphic 239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" path="m22165,l8866,,,8866,,22165r8866,8867l22165,31032r8867,-8867l31032,8866,22165,xe" stroked="f">
                        <v:path arrowok="t"/>
                      </v:shape>
                      <v:shape id="Graphic 239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7786D31" w14:textId="77777777">
        <w:trPr>
          <w:trHeight w:val="415"/>
        </w:trPr>
        <w:tc>
          <w:tcPr>
            <w:tcW w:w="5348" w:type="dxa"/>
          </w:tcPr>
          <w:p w14:paraId="15EA2647" w14:textId="77777777" w:rsidR="002618DD" w:rsidRDefault="00000000">
            <w:pPr>
              <w:pStyle w:val="TableParagraph"/>
              <w:spacing w:before="18" w:line="126" w:lineRule="exact"/>
              <w:ind w:right="67"/>
              <w:rPr>
                <w:sz w:val="11"/>
              </w:rPr>
            </w:pPr>
            <w:r>
              <w:rPr>
                <w:sz w:val="11"/>
              </w:rPr>
              <w:t>The</w:t>
            </w:r>
            <w:r>
              <w:rPr>
                <w:spacing w:val="20"/>
                <w:sz w:val="11"/>
              </w:rPr>
              <w:t xml:space="preserve"> </w:t>
            </w:r>
            <w:r>
              <w:rPr>
                <w:sz w:val="11"/>
              </w:rPr>
              <w:t>Town</w:t>
            </w:r>
            <w:r>
              <w:rPr>
                <w:spacing w:val="20"/>
                <w:sz w:val="11"/>
              </w:rPr>
              <w:t xml:space="preserve"> </w:t>
            </w:r>
            <w:r>
              <w:rPr>
                <w:sz w:val="11"/>
              </w:rPr>
              <w:t>would</w:t>
            </w:r>
            <w:r>
              <w:rPr>
                <w:spacing w:val="20"/>
                <w:sz w:val="11"/>
              </w:rPr>
              <w:t xml:space="preserve"> </w:t>
            </w:r>
            <w:r>
              <w:rPr>
                <w:sz w:val="11"/>
              </w:rPr>
              <w:t>like</w:t>
            </w:r>
            <w:r>
              <w:rPr>
                <w:spacing w:val="20"/>
                <w:sz w:val="11"/>
              </w:rPr>
              <w:t xml:space="preserve"> </w:t>
            </w:r>
            <w:r>
              <w:rPr>
                <w:sz w:val="11"/>
              </w:rPr>
              <w:t>to</w:t>
            </w:r>
            <w:r>
              <w:rPr>
                <w:spacing w:val="20"/>
                <w:sz w:val="11"/>
              </w:rPr>
              <w:t xml:space="preserve"> </w:t>
            </w:r>
            <w:r>
              <w:rPr>
                <w:sz w:val="11"/>
              </w:rPr>
              <w:t>see</w:t>
            </w:r>
            <w:r>
              <w:rPr>
                <w:spacing w:val="20"/>
                <w:sz w:val="11"/>
              </w:rPr>
              <w:t xml:space="preserve"> </w:t>
            </w:r>
            <w:r>
              <w:rPr>
                <w:sz w:val="11"/>
              </w:rPr>
              <w:t>the</w:t>
            </w:r>
            <w:r>
              <w:rPr>
                <w:spacing w:val="20"/>
                <w:sz w:val="11"/>
              </w:rPr>
              <w:t xml:space="preserve"> </w:t>
            </w:r>
            <w:r>
              <w:rPr>
                <w:sz w:val="11"/>
              </w:rPr>
              <w:t>example</w:t>
            </w:r>
            <w:r>
              <w:rPr>
                <w:spacing w:val="20"/>
                <w:sz w:val="11"/>
              </w:rPr>
              <w:t xml:space="preserve"> </w:t>
            </w:r>
            <w:r>
              <w:rPr>
                <w:sz w:val="11"/>
              </w:rPr>
              <w:t>of</w:t>
            </w:r>
            <w:r>
              <w:rPr>
                <w:spacing w:val="20"/>
                <w:sz w:val="11"/>
              </w:rPr>
              <w:t xml:space="preserve"> </w:t>
            </w:r>
            <w:r>
              <w:rPr>
                <w:sz w:val="11"/>
              </w:rPr>
              <w:t>existing</w:t>
            </w:r>
            <w:r>
              <w:rPr>
                <w:spacing w:val="20"/>
                <w:sz w:val="11"/>
              </w:rPr>
              <w:t xml:space="preserve"> </w:t>
            </w:r>
            <w:r>
              <w:rPr>
                <w:sz w:val="11"/>
              </w:rPr>
              <w:t>brands</w:t>
            </w:r>
            <w:r>
              <w:rPr>
                <w:spacing w:val="20"/>
                <w:sz w:val="11"/>
              </w:rPr>
              <w:t xml:space="preserve"> </w:t>
            </w:r>
            <w:r>
              <w:rPr>
                <w:sz w:val="11"/>
              </w:rPr>
              <w:t>and</w:t>
            </w:r>
            <w:r>
              <w:rPr>
                <w:spacing w:val="20"/>
                <w:sz w:val="11"/>
              </w:rPr>
              <w:t xml:space="preserve"> </w:t>
            </w:r>
            <w:r>
              <w:rPr>
                <w:sz w:val="11"/>
              </w:rPr>
              <w:t>how</w:t>
            </w:r>
            <w:r>
              <w:rPr>
                <w:spacing w:val="20"/>
                <w:sz w:val="11"/>
              </w:rPr>
              <w:t xml:space="preserve"> </w:t>
            </w:r>
            <w:r>
              <w:rPr>
                <w:sz w:val="11"/>
              </w:rPr>
              <w:t>it’s</w:t>
            </w:r>
            <w:r>
              <w:rPr>
                <w:spacing w:val="20"/>
                <w:sz w:val="11"/>
              </w:rPr>
              <w:t xml:space="preserve"> </w:t>
            </w:r>
            <w:r>
              <w:rPr>
                <w:sz w:val="11"/>
              </w:rPr>
              <w:t>been</w:t>
            </w:r>
            <w:r>
              <w:rPr>
                <w:spacing w:val="20"/>
                <w:sz w:val="11"/>
              </w:rPr>
              <w:t xml:space="preserve"> </w:t>
            </w:r>
            <w:r>
              <w:rPr>
                <w:sz w:val="11"/>
              </w:rPr>
              <w:t>adapted</w:t>
            </w:r>
            <w:r>
              <w:rPr>
                <w:spacing w:val="20"/>
                <w:sz w:val="11"/>
              </w:rPr>
              <w:t xml:space="preserve"> </w:t>
            </w:r>
            <w:r>
              <w:rPr>
                <w:sz w:val="11"/>
              </w:rPr>
              <w:t>across</w:t>
            </w:r>
            <w:r>
              <w:rPr>
                <w:spacing w:val="20"/>
                <w:sz w:val="11"/>
              </w:rPr>
              <w:t xml:space="preserve"> </w:t>
            </w:r>
            <w:r>
              <w:rPr>
                <w:sz w:val="11"/>
              </w:rPr>
              <w:t>an</w:t>
            </w:r>
            <w:r>
              <w:rPr>
                <w:spacing w:val="40"/>
                <w:sz w:val="11"/>
              </w:rPr>
              <w:t xml:space="preserve"> </w:t>
            </w:r>
            <w:r>
              <w:rPr>
                <w:sz w:val="11"/>
              </w:rPr>
              <w:t>entire</w:t>
            </w:r>
            <w:r>
              <w:rPr>
                <w:spacing w:val="23"/>
                <w:sz w:val="11"/>
              </w:rPr>
              <w:t xml:space="preserve"> </w:t>
            </w:r>
            <w:r>
              <w:rPr>
                <w:sz w:val="11"/>
              </w:rPr>
              <w:t>website.</w:t>
            </w:r>
            <w:r>
              <w:rPr>
                <w:spacing w:val="23"/>
                <w:sz w:val="11"/>
              </w:rPr>
              <w:t xml:space="preserve"> </w:t>
            </w:r>
            <w:r>
              <w:rPr>
                <w:sz w:val="11"/>
              </w:rPr>
              <w:t>Additionally,</w:t>
            </w:r>
            <w:r>
              <w:rPr>
                <w:spacing w:val="23"/>
                <w:sz w:val="11"/>
              </w:rPr>
              <w:t xml:space="preserve"> </w:t>
            </w:r>
            <w:r>
              <w:rPr>
                <w:sz w:val="11"/>
              </w:rPr>
              <w:t>Proponents</w:t>
            </w:r>
            <w:r>
              <w:rPr>
                <w:spacing w:val="23"/>
                <w:sz w:val="11"/>
              </w:rPr>
              <w:t xml:space="preserve"> </w:t>
            </w:r>
            <w:r>
              <w:rPr>
                <w:sz w:val="11"/>
              </w:rPr>
              <w:t>are</w:t>
            </w:r>
            <w:r>
              <w:rPr>
                <w:spacing w:val="23"/>
                <w:sz w:val="11"/>
              </w:rPr>
              <w:t xml:space="preserve"> </w:t>
            </w:r>
            <w:r>
              <w:rPr>
                <w:sz w:val="11"/>
              </w:rPr>
              <w:t>asked</w:t>
            </w:r>
            <w:r>
              <w:rPr>
                <w:spacing w:val="23"/>
                <w:sz w:val="11"/>
              </w:rPr>
              <w:t xml:space="preserve"> </w:t>
            </w:r>
            <w:r>
              <w:rPr>
                <w:sz w:val="11"/>
              </w:rPr>
              <w:t>to</w:t>
            </w:r>
            <w:r>
              <w:rPr>
                <w:spacing w:val="23"/>
                <w:sz w:val="11"/>
              </w:rPr>
              <w:t xml:space="preserve"> </w:t>
            </w:r>
            <w:r>
              <w:rPr>
                <w:sz w:val="11"/>
              </w:rPr>
              <w:t>provide</w:t>
            </w:r>
            <w:r>
              <w:rPr>
                <w:spacing w:val="23"/>
                <w:sz w:val="11"/>
              </w:rPr>
              <w:t xml:space="preserve"> </w:t>
            </w:r>
            <w:r>
              <w:rPr>
                <w:sz w:val="11"/>
              </w:rPr>
              <w:t>a</w:t>
            </w:r>
            <w:r>
              <w:rPr>
                <w:spacing w:val="23"/>
                <w:sz w:val="11"/>
              </w:rPr>
              <w:t xml:space="preserve"> </w:t>
            </w:r>
            <w:r>
              <w:rPr>
                <w:sz w:val="11"/>
              </w:rPr>
              <w:t>copy</w:t>
            </w:r>
            <w:r>
              <w:rPr>
                <w:spacing w:val="23"/>
                <w:sz w:val="11"/>
              </w:rPr>
              <w:t xml:space="preserve"> </w:t>
            </w:r>
            <w:r>
              <w:rPr>
                <w:sz w:val="11"/>
              </w:rPr>
              <w:t>of</w:t>
            </w:r>
            <w:r>
              <w:rPr>
                <w:spacing w:val="23"/>
                <w:sz w:val="11"/>
              </w:rPr>
              <w:t xml:space="preserve"> </w:t>
            </w:r>
            <w:r>
              <w:rPr>
                <w:sz w:val="11"/>
              </w:rPr>
              <w:t>the</w:t>
            </w:r>
            <w:r>
              <w:rPr>
                <w:spacing w:val="23"/>
                <w:sz w:val="11"/>
              </w:rPr>
              <w:t xml:space="preserve"> </w:t>
            </w:r>
            <w:r>
              <w:rPr>
                <w:sz w:val="11"/>
              </w:rPr>
              <w:t>brand</w:t>
            </w:r>
            <w:r>
              <w:rPr>
                <w:spacing w:val="23"/>
                <w:sz w:val="11"/>
              </w:rPr>
              <w:t xml:space="preserve"> </w:t>
            </w:r>
            <w:r>
              <w:rPr>
                <w:sz w:val="11"/>
              </w:rPr>
              <w:t>guidelines</w:t>
            </w:r>
            <w:r>
              <w:rPr>
                <w:spacing w:val="23"/>
                <w:sz w:val="11"/>
              </w:rPr>
              <w:t xml:space="preserve"> </w:t>
            </w:r>
            <w:r>
              <w:rPr>
                <w:sz w:val="11"/>
              </w:rPr>
              <w:t>they</w:t>
            </w:r>
            <w:r>
              <w:rPr>
                <w:spacing w:val="40"/>
                <w:sz w:val="11"/>
              </w:rPr>
              <w:t xml:space="preserve"> </w:t>
            </w:r>
            <w:r>
              <w:rPr>
                <w:sz w:val="11"/>
              </w:rPr>
              <w:t>worked</w:t>
            </w:r>
            <w:r>
              <w:rPr>
                <w:spacing w:val="24"/>
                <w:sz w:val="11"/>
              </w:rPr>
              <w:t xml:space="preserve"> </w:t>
            </w:r>
            <w:r>
              <w:rPr>
                <w:sz w:val="11"/>
              </w:rPr>
              <w:t>with</w:t>
            </w:r>
            <w:r>
              <w:rPr>
                <w:spacing w:val="24"/>
                <w:sz w:val="11"/>
              </w:rPr>
              <w:t xml:space="preserve"> </w:t>
            </w:r>
            <w:r>
              <w:rPr>
                <w:sz w:val="11"/>
              </w:rPr>
              <w:t>and</w:t>
            </w:r>
            <w:r>
              <w:rPr>
                <w:spacing w:val="24"/>
                <w:sz w:val="11"/>
              </w:rPr>
              <w:t xml:space="preserve"> </w:t>
            </w:r>
            <w:r>
              <w:rPr>
                <w:sz w:val="11"/>
              </w:rPr>
              <w:t>the</w:t>
            </w:r>
            <w:r>
              <w:rPr>
                <w:spacing w:val="24"/>
                <w:sz w:val="11"/>
              </w:rPr>
              <w:t xml:space="preserve"> </w:t>
            </w:r>
            <w:r>
              <w:rPr>
                <w:sz w:val="11"/>
              </w:rPr>
              <w:t>final</w:t>
            </w:r>
            <w:r>
              <w:rPr>
                <w:spacing w:val="24"/>
                <w:sz w:val="11"/>
              </w:rPr>
              <w:t xml:space="preserve"> </w:t>
            </w:r>
            <w:r>
              <w:rPr>
                <w:sz w:val="11"/>
              </w:rPr>
              <w:t>site</w:t>
            </w:r>
            <w:r>
              <w:rPr>
                <w:spacing w:val="24"/>
                <w:sz w:val="11"/>
              </w:rPr>
              <w:t xml:space="preserve"> </w:t>
            </w:r>
            <w:r>
              <w:rPr>
                <w:sz w:val="11"/>
              </w:rPr>
              <w:t>experience</w:t>
            </w:r>
            <w:r>
              <w:rPr>
                <w:spacing w:val="24"/>
                <w:sz w:val="11"/>
              </w:rPr>
              <w:t xml:space="preserve"> </w:t>
            </w:r>
            <w:r>
              <w:rPr>
                <w:sz w:val="11"/>
              </w:rPr>
              <w:t>including</w:t>
            </w:r>
            <w:r>
              <w:rPr>
                <w:spacing w:val="24"/>
                <w:sz w:val="11"/>
              </w:rPr>
              <w:t xml:space="preserve"> </w:t>
            </w:r>
            <w:r>
              <w:rPr>
                <w:sz w:val="11"/>
              </w:rPr>
              <w:t>wireframes,</w:t>
            </w:r>
            <w:r>
              <w:rPr>
                <w:spacing w:val="24"/>
                <w:sz w:val="11"/>
              </w:rPr>
              <w:t xml:space="preserve"> </w:t>
            </w:r>
            <w:r>
              <w:rPr>
                <w:sz w:val="11"/>
              </w:rPr>
              <w:t>imagery,</w:t>
            </w:r>
            <w:r>
              <w:rPr>
                <w:spacing w:val="24"/>
                <w:sz w:val="11"/>
              </w:rPr>
              <w:t xml:space="preserve"> </w:t>
            </w:r>
            <w:r>
              <w:rPr>
                <w:sz w:val="11"/>
              </w:rPr>
              <w:t>content</w:t>
            </w:r>
            <w:r>
              <w:rPr>
                <w:spacing w:val="24"/>
                <w:sz w:val="11"/>
              </w:rPr>
              <w:t xml:space="preserve"> </w:t>
            </w:r>
            <w:r>
              <w:rPr>
                <w:sz w:val="11"/>
              </w:rPr>
              <w:t>etc.</w:t>
            </w:r>
          </w:p>
        </w:tc>
        <w:tc>
          <w:tcPr>
            <w:tcW w:w="5550" w:type="dxa"/>
          </w:tcPr>
          <w:p w14:paraId="52CB2C89"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60320" behindDoc="1" locked="0" layoutInCell="1" allowOverlap="1" wp14:anchorId="4AA688F6" wp14:editId="71E112D7">
                      <wp:simplePos x="0" y="0"/>
                      <wp:positionH relativeFrom="column">
                        <wp:posOffset>22165</wp:posOffset>
                      </wp:positionH>
                      <wp:positionV relativeFrom="paragraph">
                        <wp:posOffset>32307</wp:posOffset>
                      </wp:positionV>
                      <wp:extent cx="53340" cy="142240"/>
                      <wp:effectExtent l="0" t="0" r="0" b="0"/>
                      <wp:wrapNone/>
                      <wp:docPr id="2400"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01" name="Graphic 240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02" name="Graphic 240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03" name="Graphic 240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04" name="Graphic 240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05" name="Graphic 240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06" name="Graphic 240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407" name="Graphic 240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08" name="Graphic 240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09" name="Graphic 240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10" name="Graphic 241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11" name="Graphic 241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12" name="Graphic 241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128A104" id="Group 2400" o:spid="_x0000_s1026" style="position:absolute;margin-left:1.75pt;margin-top:2.55pt;width:4.2pt;height:11.2pt;z-index:-209561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">
                      <v:shape id="Graphic 240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" path="m4433,39898r,-4433l,31032,,17732,4433,13299r,-4433l8866,4433r4433,l17732,,31032,r4433,4433l39898,4433e" filled="f" strokecolor="#696763" strokeweight=".1231mm">
                        <v:path arrowok="t"/>
                      </v:shape>
                      <v:shape id="Graphic 240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" path="m4433,31032l,26598,,13299,4433,8866r,-4433l8866,4433,13299,,26598,r4434,4433l35465,4433e" filled="f" strokeweight=".1231mm">
                        <v:path arrowok="t"/>
                      </v:shape>
                      <v:shape id="Graphic 240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" path="m,26598r4433,l8866,31032r13299,l26598,26598r4434,l31032,22165r4433,-4433l35465,4433,31032,e" filled="f" strokecolor="#e8e6e2" strokeweight=".1231mm">
                        <v:path arrowok="t"/>
                      </v:shape>
                      <v:shape id="Graphic 240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" path="m,35465r4433,l8866,39898r13299,l26598,35465r4434,l35465,31032r,-4434l39898,22165r,-13299l35465,4433,35465,e" filled="f" strokecolor="white" strokeweight=".1231mm">
                        <v:path arrowok="t"/>
                      </v:shape>
                      <v:shape id="Graphic 240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" path="m22165,l8866,,,8866,,22165r8866,8867l22165,31032r8867,-8867l31032,8866,22165,xe" stroked="f">
                        <v:path arrowok="t"/>
                      </v:shape>
                      <v:shape id="Graphic 240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" path="m8866,l22165,r8867,8866l31032,22165r-8867,8867l8866,31032,,22165,,8866,8866,xe" filled="f" strokecolor="white" strokeweight=".1231mm">
                        <v:path arrowok="t"/>
                      </v:shape>
                      <v:shape id="Graphic 240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" path="m4433,39898r,-4433l,31032,,17732,4433,13299r,-4433l8866,4433r4433,l17732,,31032,r4433,4433l39898,4433e" filled="f" strokecolor="#696763" strokeweight=".1231mm">
                        <v:path arrowok="t"/>
                      </v:shape>
                      <v:shape id="Graphic 240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" path="m4433,31032l,26598,,13299,4433,8866r,-4433l8866,4433,13299,,26598,r4434,4433l35465,4433e" filled="f" strokeweight=".1231mm">
                        <v:path arrowok="t"/>
                      </v:shape>
                      <v:shape id="Graphic 240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" path="m,26598r4433,l8866,31032r13299,l26598,26598r4434,l31032,22165r4433,-4433l35465,4433,31032,e" filled="f" strokecolor="#e8e6e2" strokeweight=".1231mm">
                        <v:path arrowok="t"/>
                      </v:shape>
                      <v:shape id="Graphic 241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" path="m,35465r4433,l8866,39898r13299,l26598,35465r4434,l35465,31032r,-4434l39898,22165r,-13299l35465,4433,35465,e" filled="f" strokecolor="white" strokeweight=".1231mm">
                        <v:path arrowok="t"/>
                      </v:shape>
                      <v:shape id="Graphic 241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" path="m22165,l8866,,,8866,,22165r8866,8867l22165,31032r8867,-8867l31032,8866,22165,xe" stroked="f">
                        <v:path arrowok="t"/>
                      </v:shape>
                      <v:shape id="Graphic 241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A3E19D3" w14:textId="77777777">
        <w:trPr>
          <w:trHeight w:val="318"/>
        </w:trPr>
        <w:tc>
          <w:tcPr>
            <w:tcW w:w="5348" w:type="dxa"/>
            <w:shd w:val="clear" w:color="auto" w:fill="EDEDED"/>
          </w:tcPr>
          <w:p w14:paraId="4201E072" w14:textId="77777777" w:rsidR="002618DD" w:rsidRDefault="00000000">
            <w:pPr>
              <w:pStyle w:val="TableParagraph"/>
              <w:rPr>
                <w:sz w:val="11"/>
              </w:rPr>
            </w:pPr>
            <w:r>
              <w:rPr>
                <w:sz w:val="11"/>
              </w:rPr>
              <w:t>Note:</w:t>
            </w:r>
            <w:r>
              <w:rPr>
                <w:spacing w:val="20"/>
                <w:sz w:val="11"/>
              </w:rPr>
              <w:t xml:space="preserve"> </w:t>
            </w:r>
            <w:r>
              <w:rPr>
                <w:sz w:val="11"/>
              </w:rPr>
              <w:t>links</w:t>
            </w:r>
            <w:r>
              <w:rPr>
                <w:spacing w:val="20"/>
                <w:sz w:val="11"/>
              </w:rPr>
              <w:t xml:space="preserve"> </w:t>
            </w:r>
            <w:r>
              <w:rPr>
                <w:sz w:val="11"/>
              </w:rPr>
              <w:t>to</w:t>
            </w:r>
            <w:r>
              <w:rPr>
                <w:spacing w:val="20"/>
                <w:sz w:val="11"/>
              </w:rPr>
              <w:t xml:space="preserve"> </w:t>
            </w:r>
            <w:r>
              <w:rPr>
                <w:sz w:val="11"/>
              </w:rPr>
              <w:t>existing</w:t>
            </w:r>
            <w:r>
              <w:rPr>
                <w:spacing w:val="20"/>
                <w:sz w:val="11"/>
              </w:rPr>
              <w:t xml:space="preserve"> </w:t>
            </w:r>
            <w:r>
              <w:rPr>
                <w:sz w:val="11"/>
              </w:rPr>
              <w:t>websites</w:t>
            </w:r>
            <w:r>
              <w:rPr>
                <w:spacing w:val="20"/>
                <w:sz w:val="11"/>
              </w:rPr>
              <w:t xml:space="preserve"> </w:t>
            </w:r>
            <w:r>
              <w:rPr>
                <w:sz w:val="11"/>
              </w:rPr>
              <w:t>will</w:t>
            </w:r>
            <w:r>
              <w:rPr>
                <w:spacing w:val="20"/>
                <w:sz w:val="11"/>
              </w:rPr>
              <w:t xml:space="preserve"> </w:t>
            </w:r>
            <w:r>
              <w:rPr>
                <w:sz w:val="11"/>
              </w:rPr>
              <w:t>not</w:t>
            </w:r>
            <w:r>
              <w:rPr>
                <w:spacing w:val="20"/>
                <w:sz w:val="11"/>
              </w:rPr>
              <w:t xml:space="preserve"> </w:t>
            </w:r>
            <w:r>
              <w:rPr>
                <w:sz w:val="11"/>
              </w:rPr>
              <w:t>be</w:t>
            </w:r>
            <w:r>
              <w:rPr>
                <w:spacing w:val="20"/>
                <w:sz w:val="11"/>
              </w:rPr>
              <w:t xml:space="preserve"> </w:t>
            </w:r>
            <w:r>
              <w:rPr>
                <w:sz w:val="11"/>
              </w:rPr>
              <w:t>evaluated,</w:t>
            </w:r>
            <w:r>
              <w:rPr>
                <w:spacing w:val="20"/>
                <w:sz w:val="11"/>
              </w:rPr>
              <w:t xml:space="preserve"> </w:t>
            </w:r>
            <w:r>
              <w:rPr>
                <w:sz w:val="11"/>
              </w:rPr>
              <w:t>so</w:t>
            </w:r>
            <w:r>
              <w:rPr>
                <w:spacing w:val="20"/>
                <w:sz w:val="11"/>
              </w:rPr>
              <w:t xml:space="preserve"> </w:t>
            </w:r>
            <w:r>
              <w:rPr>
                <w:sz w:val="11"/>
              </w:rPr>
              <w:t>screen</w:t>
            </w:r>
            <w:r>
              <w:rPr>
                <w:spacing w:val="20"/>
                <w:sz w:val="11"/>
              </w:rPr>
              <w:t xml:space="preserve"> </w:t>
            </w:r>
            <w:r>
              <w:rPr>
                <w:sz w:val="11"/>
              </w:rPr>
              <w:t>shots,</w:t>
            </w:r>
            <w:r>
              <w:rPr>
                <w:spacing w:val="20"/>
                <w:sz w:val="11"/>
              </w:rPr>
              <w:t xml:space="preserve"> </w:t>
            </w:r>
            <w:r>
              <w:rPr>
                <w:sz w:val="11"/>
              </w:rPr>
              <w:t>diagrams,</w:t>
            </w:r>
            <w:r>
              <w:rPr>
                <w:spacing w:val="20"/>
                <w:sz w:val="11"/>
              </w:rPr>
              <w:t xml:space="preserve"> </w:t>
            </w:r>
            <w:r>
              <w:rPr>
                <w:sz w:val="11"/>
              </w:rPr>
              <w:t>charts,</w:t>
            </w:r>
            <w:r>
              <w:rPr>
                <w:spacing w:val="20"/>
                <w:sz w:val="11"/>
              </w:rPr>
              <w:t xml:space="preserve"> </w:t>
            </w:r>
            <w:r>
              <w:rPr>
                <w:sz w:val="11"/>
              </w:rPr>
              <w:t>etc.</w:t>
            </w:r>
            <w:r>
              <w:rPr>
                <w:spacing w:val="20"/>
                <w:sz w:val="11"/>
              </w:rPr>
              <w:t xml:space="preserve"> </w:t>
            </w:r>
            <w:r>
              <w:rPr>
                <w:sz w:val="11"/>
              </w:rPr>
              <w:t>are</w:t>
            </w:r>
            <w:r>
              <w:rPr>
                <w:spacing w:val="40"/>
                <w:sz w:val="11"/>
              </w:rPr>
              <w:t xml:space="preserve"> </w:t>
            </w:r>
            <w:r>
              <w:rPr>
                <w:spacing w:val="-2"/>
                <w:sz w:val="11"/>
              </w:rPr>
              <w:t>recommended.</w:t>
            </w:r>
          </w:p>
        </w:tc>
        <w:tc>
          <w:tcPr>
            <w:tcW w:w="5550" w:type="dxa"/>
            <w:shd w:val="clear" w:color="auto" w:fill="EDEDED"/>
          </w:tcPr>
          <w:p w14:paraId="5D0C419D"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49472" behindDoc="0" locked="0" layoutInCell="1" allowOverlap="1" wp14:anchorId="629CC9A6" wp14:editId="33F0D5C6">
                      <wp:simplePos x="0" y="0"/>
                      <wp:positionH relativeFrom="column">
                        <wp:posOffset>22165</wp:posOffset>
                      </wp:positionH>
                      <wp:positionV relativeFrom="paragraph">
                        <wp:posOffset>31997</wp:posOffset>
                      </wp:positionV>
                      <wp:extent cx="53340" cy="142240"/>
                      <wp:effectExtent l="0" t="0" r="0" b="0"/>
                      <wp:wrapNone/>
                      <wp:docPr id="2413" name="Group 2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14" name="Graphic 241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15" name="Graphic 241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16" name="Graphic 241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17" name="Graphic 241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18" name="Graphic 241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19" name="Graphic 241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420" name="Graphic 242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21" name="Graphic 242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22" name="Graphic 242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23" name="Graphic 242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24" name="Graphic 242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25" name="Graphic 242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B59628" id="Group 2413" o:spid="_x0000_s1026" style="position:absolute;margin-left:1.75pt;margin-top:2.5pt;width:4.2pt;height:11.2pt;z-index:158494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Ah05QBmBgAAMjYAAA4AAAAAAAAAAAAAAAAALgIAAGRycy9l&#10;Mm9Eb2MueG1sUEsBAi0AFAAGAAgAAAAhAHW31K/dAAAABQEAAA8AAAAAAAAAAAAAAAAAwAgAAGRy&#10;cy9kb3ducmV2LnhtbFBLBQYAAAAABAAEAPMAAADKCQAAAAA=&#10;">
                      <v:shape id="Graphic 241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" path="m4433,39898r,-4433l,31032,,17732,4433,13299r,-4433l8866,4433r4433,l17732,,31032,r4433,4433l39898,4433e" filled="f" strokecolor="#696763" strokeweight=".1231mm">
                        <v:path arrowok="t"/>
                      </v:shape>
                      <v:shape id="Graphic 241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" path="m4433,31032l,26598,,13299,4433,8866r,-4433l8866,4433,13299,,26598,r4434,4433l35465,4433e" filled="f" strokeweight=".1231mm">
                        <v:path arrowok="t"/>
                      </v:shape>
                      <v:shape id="Graphic 241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" path="m,26598r4433,l8866,31032r13299,l26598,26598r4434,l31032,22165r4433,-4433l35465,4433,31032,e" filled="f" strokecolor="#e8e6e2" strokeweight=".1231mm">
                        <v:path arrowok="t"/>
                      </v:shape>
                      <v:shape id="Graphic 241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" path="m,35465r4433,l8866,39898r13299,l26598,35465r4434,l35465,31032r,-4434l39898,22165r,-13299l35465,4433,35465,e" filled="f" strokecolor="white" strokeweight=".1231mm">
                        <v:path arrowok="t"/>
                      </v:shape>
                      <v:shape id="Graphic 241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" path="m22165,l8866,,,8866,,22165r8866,8867l22165,31032r8867,-8867l31032,8866,22165,xe" stroked="f">
                        <v:path arrowok="t"/>
                      </v:shape>
                      <v:shape id="Graphic 241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" path="m8866,l22165,r8867,8866l31032,22165r-8867,8867l8866,31032,,22165,,8866,8866,xe" filled="f" strokecolor="white" strokeweight=".1231mm">
                        <v:path arrowok="t"/>
                      </v:shape>
                      <v:shape id="Graphic 242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" path="m4433,39898r,-4433l,31032,,17732,4433,13299r,-4433l8866,4433r4433,l17732,,31032,r4433,4433l39898,4433e" filled="f" strokecolor="#696763" strokeweight=".1231mm">
                        <v:path arrowok="t"/>
                      </v:shape>
                      <v:shape id="Graphic 242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" path="m4433,31032l,26598,,13299,4433,8866r,-4433l8866,4433,13299,,26598,r4434,4433l35465,4433e" filled="f" strokeweight=".1231mm">
                        <v:path arrowok="t"/>
                      </v:shape>
                      <v:shape id="Graphic 242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" path="m,26598r4433,l8866,31032r13299,l26598,26598r4434,l31032,22165r4433,-4433l35465,4433,31032,e" filled="f" strokecolor="#e8e6e2" strokeweight=".1231mm">
                        <v:path arrowok="t"/>
                      </v:shape>
                      <v:shape id="Graphic 242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" path="m,35465r4433,l8866,39898r13299,l26598,35465r4434,l35465,31032r,-4434l39898,22165r,-13299l35465,4433,35465,e" filled="f" strokecolor="white" strokeweight=".1231mm">
                        <v:path arrowok="t"/>
                      </v:shape>
                      <v:shape id="Graphic 242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" path="m22165,l8866,,,8866,,22165r8866,8867l22165,31032r8867,-8867l31032,8866,22165,xe" stroked="f">
                        <v:path arrowok="t"/>
                      </v:shape>
                      <v:shape id="Graphic 242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522D126" w14:textId="77777777">
        <w:trPr>
          <w:trHeight w:val="1421"/>
        </w:trPr>
        <w:tc>
          <w:tcPr>
            <w:tcW w:w="5348" w:type="dxa"/>
          </w:tcPr>
          <w:p w14:paraId="7B717BCE" w14:textId="77777777" w:rsidR="002618DD" w:rsidRDefault="00000000">
            <w:pPr>
              <w:pStyle w:val="TableParagraph"/>
              <w:rPr>
                <w:sz w:val="11"/>
              </w:rPr>
            </w:pPr>
            <w:r>
              <w:rPr>
                <w:sz w:val="11"/>
              </w:rPr>
              <w:t>Provide</w:t>
            </w:r>
            <w:r>
              <w:rPr>
                <w:spacing w:val="15"/>
                <w:sz w:val="11"/>
              </w:rPr>
              <w:t xml:space="preserve"> </w:t>
            </w:r>
            <w:r>
              <w:rPr>
                <w:sz w:val="11"/>
              </w:rPr>
              <w:t>details</w:t>
            </w:r>
            <w:r>
              <w:rPr>
                <w:spacing w:val="15"/>
                <w:sz w:val="11"/>
              </w:rPr>
              <w:t xml:space="preserve"> </w:t>
            </w:r>
            <w:r>
              <w:rPr>
                <w:sz w:val="11"/>
              </w:rPr>
              <w:t>around</w:t>
            </w:r>
            <w:r>
              <w:rPr>
                <w:spacing w:val="15"/>
                <w:sz w:val="11"/>
              </w:rPr>
              <w:t xml:space="preserve"> </w:t>
            </w:r>
            <w:r>
              <w:rPr>
                <w:sz w:val="11"/>
              </w:rPr>
              <w:t>the</w:t>
            </w:r>
            <w:r>
              <w:rPr>
                <w:spacing w:val="15"/>
                <w:sz w:val="11"/>
              </w:rPr>
              <w:t xml:space="preserve"> </w:t>
            </w:r>
            <w:r>
              <w:rPr>
                <w:sz w:val="11"/>
              </w:rPr>
              <w:t>following</w:t>
            </w:r>
            <w:r>
              <w:rPr>
                <w:spacing w:val="16"/>
                <w:sz w:val="11"/>
              </w:rPr>
              <w:t xml:space="preserve"> </w:t>
            </w:r>
            <w:r>
              <w:rPr>
                <w:sz w:val="11"/>
              </w:rPr>
              <w:t>project</w:t>
            </w:r>
            <w:r>
              <w:rPr>
                <w:spacing w:val="15"/>
                <w:sz w:val="11"/>
              </w:rPr>
              <w:t xml:space="preserve"> </w:t>
            </w:r>
            <w:r>
              <w:rPr>
                <w:spacing w:val="-2"/>
                <w:sz w:val="11"/>
              </w:rPr>
              <w:t>Deliverables:</w:t>
            </w:r>
          </w:p>
          <w:p w14:paraId="4BA78AF7" w14:textId="77777777" w:rsidR="002618DD" w:rsidRDefault="00000000">
            <w:pPr>
              <w:pStyle w:val="TableParagraph"/>
              <w:numPr>
                <w:ilvl w:val="0"/>
                <w:numId w:val="28"/>
              </w:numPr>
              <w:tabs>
                <w:tab w:val="left" w:pos="114"/>
              </w:tabs>
              <w:spacing w:before="125"/>
              <w:ind w:left="114" w:hanging="92"/>
              <w:rPr>
                <w:sz w:val="11"/>
              </w:rPr>
            </w:pPr>
            <w:r>
              <w:rPr>
                <w:sz w:val="11"/>
              </w:rPr>
              <w:t>editorial</w:t>
            </w:r>
            <w:r>
              <w:rPr>
                <w:spacing w:val="20"/>
                <w:sz w:val="11"/>
              </w:rPr>
              <w:t xml:space="preserve"> </w:t>
            </w:r>
            <w:r>
              <w:rPr>
                <w:sz w:val="11"/>
              </w:rPr>
              <w:t>approach</w:t>
            </w:r>
            <w:r>
              <w:rPr>
                <w:spacing w:val="20"/>
                <w:sz w:val="11"/>
              </w:rPr>
              <w:t xml:space="preserve"> </w:t>
            </w:r>
            <w:r>
              <w:rPr>
                <w:sz w:val="11"/>
              </w:rPr>
              <w:t>to</w:t>
            </w:r>
            <w:r>
              <w:rPr>
                <w:spacing w:val="20"/>
                <w:sz w:val="11"/>
              </w:rPr>
              <w:t xml:space="preserve"> </w:t>
            </w:r>
            <w:r>
              <w:rPr>
                <w:sz w:val="11"/>
              </w:rPr>
              <w:t>creating</w:t>
            </w:r>
            <w:r>
              <w:rPr>
                <w:spacing w:val="20"/>
                <w:sz w:val="11"/>
              </w:rPr>
              <w:t xml:space="preserve"> </w:t>
            </w:r>
            <w:r>
              <w:rPr>
                <w:sz w:val="11"/>
              </w:rPr>
              <w:t>new</w:t>
            </w:r>
            <w:r>
              <w:rPr>
                <w:spacing w:val="20"/>
                <w:sz w:val="11"/>
              </w:rPr>
              <w:t xml:space="preserve"> </w:t>
            </w:r>
            <w:r>
              <w:rPr>
                <w:spacing w:val="-2"/>
                <w:sz w:val="11"/>
              </w:rPr>
              <w:t>content;</w:t>
            </w:r>
          </w:p>
          <w:p w14:paraId="758B0CC1" w14:textId="77777777" w:rsidR="002618DD" w:rsidRDefault="00000000">
            <w:pPr>
              <w:pStyle w:val="TableParagraph"/>
              <w:numPr>
                <w:ilvl w:val="0"/>
                <w:numId w:val="28"/>
              </w:numPr>
              <w:tabs>
                <w:tab w:val="left" w:pos="113"/>
              </w:tabs>
              <w:spacing w:before="124"/>
              <w:ind w:left="113" w:hanging="91"/>
              <w:rPr>
                <w:sz w:val="11"/>
              </w:rPr>
            </w:pPr>
            <w:r>
              <w:rPr>
                <w:sz w:val="11"/>
              </w:rPr>
              <w:t>approach</w:t>
            </w:r>
            <w:r>
              <w:rPr>
                <w:spacing w:val="15"/>
                <w:sz w:val="11"/>
              </w:rPr>
              <w:t xml:space="preserve"> </w:t>
            </w:r>
            <w:r>
              <w:rPr>
                <w:sz w:val="11"/>
              </w:rPr>
              <w:t>to</w:t>
            </w:r>
            <w:r>
              <w:rPr>
                <w:spacing w:val="16"/>
                <w:sz w:val="11"/>
              </w:rPr>
              <w:t xml:space="preserve"> </w:t>
            </w:r>
            <w:r>
              <w:rPr>
                <w:sz w:val="11"/>
              </w:rPr>
              <w:t>using</w:t>
            </w:r>
            <w:r>
              <w:rPr>
                <w:spacing w:val="16"/>
                <w:sz w:val="11"/>
              </w:rPr>
              <w:t xml:space="preserve"> </w:t>
            </w:r>
            <w:r>
              <w:rPr>
                <w:sz w:val="11"/>
              </w:rPr>
              <w:t>and</w:t>
            </w:r>
            <w:r>
              <w:rPr>
                <w:spacing w:val="16"/>
                <w:sz w:val="11"/>
              </w:rPr>
              <w:t xml:space="preserve"> </w:t>
            </w:r>
            <w:r>
              <w:rPr>
                <w:sz w:val="11"/>
              </w:rPr>
              <w:t>building</w:t>
            </w:r>
            <w:r>
              <w:rPr>
                <w:spacing w:val="15"/>
                <w:sz w:val="11"/>
              </w:rPr>
              <w:t xml:space="preserve"> </w:t>
            </w:r>
            <w:r>
              <w:rPr>
                <w:sz w:val="11"/>
              </w:rPr>
              <w:t>upon</w:t>
            </w:r>
            <w:r>
              <w:rPr>
                <w:spacing w:val="16"/>
                <w:sz w:val="11"/>
              </w:rPr>
              <w:t xml:space="preserve"> </w:t>
            </w:r>
            <w:r>
              <w:rPr>
                <w:sz w:val="11"/>
              </w:rPr>
              <w:t>the</w:t>
            </w:r>
            <w:r>
              <w:rPr>
                <w:spacing w:val="16"/>
                <w:sz w:val="11"/>
              </w:rPr>
              <w:t xml:space="preserve"> </w:t>
            </w:r>
            <w:r>
              <w:rPr>
                <w:sz w:val="11"/>
              </w:rPr>
              <w:t>content</w:t>
            </w:r>
            <w:r>
              <w:rPr>
                <w:spacing w:val="16"/>
                <w:sz w:val="11"/>
              </w:rPr>
              <w:t xml:space="preserve"> </w:t>
            </w:r>
            <w:r>
              <w:rPr>
                <w:sz w:val="11"/>
              </w:rPr>
              <w:t>audit</w:t>
            </w:r>
            <w:r>
              <w:rPr>
                <w:spacing w:val="16"/>
                <w:sz w:val="11"/>
              </w:rPr>
              <w:t xml:space="preserve"> </w:t>
            </w:r>
            <w:r>
              <w:rPr>
                <w:sz w:val="11"/>
              </w:rPr>
              <w:t>completed</w:t>
            </w:r>
            <w:r>
              <w:rPr>
                <w:spacing w:val="15"/>
                <w:sz w:val="11"/>
              </w:rPr>
              <w:t xml:space="preserve"> </w:t>
            </w:r>
            <w:r>
              <w:rPr>
                <w:sz w:val="11"/>
              </w:rPr>
              <w:t>by</w:t>
            </w:r>
            <w:r>
              <w:rPr>
                <w:spacing w:val="16"/>
                <w:sz w:val="11"/>
              </w:rPr>
              <w:t xml:space="preserve"> </w:t>
            </w:r>
            <w:r>
              <w:rPr>
                <w:sz w:val="11"/>
              </w:rPr>
              <w:t>the</w:t>
            </w:r>
            <w:r>
              <w:rPr>
                <w:spacing w:val="16"/>
                <w:sz w:val="11"/>
              </w:rPr>
              <w:t xml:space="preserve"> </w:t>
            </w:r>
            <w:r>
              <w:rPr>
                <w:spacing w:val="-2"/>
                <w:sz w:val="11"/>
              </w:rPr>
              <w:t>Town;</w:t>
            </w:r>
          </w:p>
          <w:p w14:paraId="72753EF2" w14:textId="77777777" w:rsidR="002618DD" w:rsidRDefault="00000000">
            <w:pPr>
              <w:pStyle w:val="TableParagraph"/>
              <w:numPr>
                <w:ilvl w:val="0"/>
                <w:numId w:val="28"/>
              </w:numPr>
              <w:tabs>
                <w:tab w:val="left" w:pos="114"/>
              </w:tabs>
              <w:spacing w:before="125"/>
              <w:ind w:left="114" w:hanging="92"/>
              <w:rPr>
                <w:sz w:val="11"/>
              </w:rPr>
            </w:pPr>
            <w:r>
              <w:rPr>
                <w:sz w:val="11"/>
              </w:rPr>
              <w:t>approach</w:t>
            </w:r>
            <w:r>
              <w:rPr>
                <w:spacing w:val="14"/>
                <w:sz w:val="11"/>
              </w:rPr>
              <w:t xml:space="preserve"> </w:t>
            </w:r>
            <w:r>
              <w:rPr>
                <w:sz w:val="11"/>
              </w:rPr>
              <w:t>to</w:t>
            </w:r>
            <w:r>
              <w:rPr>
                <w:spacing w:val="15"/>
                <w:sz w:val="11"/>
              </w:rPr>
              <w:t xml:space="preserve"> </w:t>
            </w:r>
            <w:r>
              <w:rPr>
                <w:sz w:val="11"/>
              </w:rPr>
              <w:t>collating</w:t>
            </w:r>
            <w:r>
              <w:rPr>
                <w:spacing w:val="14"/>
                <w:sz w:val="11"/>
              </w:rPr>
              <w:t xml:space="preserve"> </w:t>
            </w:r>
            <w:r>
              <w:rPr>
                <w:spacing w:val="-2"/>
                <w:sz w:val="11"/>
              </w:rPr>
              <w:t>content;</w:t>
            </w:r>
          </w:p>
          <w:p w14:paraId="16FCCD6B" w14:textId="77777777" w:rsidR="002618DD" w:rsidRDefault="00000000">
            <w:pPr>
              <w:pStyle w:val="TableParagraph"/>
              <w:numPr>
                <w:ilvl w:val="0"/>
                <w:numId w:val="28"/>
              </w:numPr>
              <w:tabs>
                <w:tab w:val="left" w:pos="114"/>
              </w:tabs>
              <w:spacing w:before="125"/>
              <w:ind w:left="114" w:hanging="92"/>
              <w:rPr>
                <w:sz w:val="11"/>
              </w:rPr>
            </w:pPr>
            <w:r>
              <w:rPr>
                <w:sz w:val="11"/>
              </w:rPr>
              <w:t>approach</w:t>
            </w:r>
            <w:r>
              <w:rPr>
                <w:spacing w:val="3"/>
                <w:sz w:val="11"/>
              </w:rPr>
              <w:t xml:space="preserve"> </w:t>
            </w:r>
            <w:r>
              <w:rPr>
                <w:sz w:val="11"/>
              </w:rPr>
              <w:t>to</w:t>
            </w:r>
            <w:r>
              <w:rPr>
                <w:spacing w:val="4"/>
                <w:sz w:val="11"/>
              </w:rPr>
              <w:t xml:space="preserve"> </w:t>
            </w:r>
            <w:r>
              <w:rPr>
                <w:sz w:val="11"/>
              </w:rPr>
              <w:t>redesigning,</w:t>
            </w:r>
            <w:r>
              <w:rPr>
                <w:spacing w:val="4"/>
                <w:sz w:val="11"/>
              </w:rPr>
              <w:t xml:space="preserve"> </w:t>
            </w:r>
            <w:r>
              <w:rPr>
                <w:sz w:val="11"/>
              </w:rPr>
              <w:t>optimizing,</w:t>
            </w:r>
            <w:r>
              <w:rPr>
                <w:spacing w:val="4"/>
                <w:sz w:val="11"/>
              </w:rPr>
              <w:t xml:space="preserve"> </w:t>
            </w:r>
            <w:r>
              <w:rPr>
                <w:sz w:val="11"/>
              </w:rPr>
              <w:t>and</w:t>
            </w:r>
            <w:r>
              <w:rPr>
                <w:spacing w:val="3"/>
                <w:sz w:val="11"/>
              </w:rPr>
              <w:t xml:space="preserve"> </w:t>
            </w:r>
            <w:r>
              <w:rPr>
                <w:sz w:val="11"/>
              </w:rPr>
              <w:t>merchandising</w:t>
            </w:r>
            <w:r>
              <w:rPr>
                <w:spacing w:val="4"/>
                <w:sz w:val="11"/>
              </w:rPr>
              <w:t xml:space="preserve"> </w:t>
            </w:r>
            <w:r>
              <w:rPr>
                <w:sz w:val="11"/>
              </w:rPr>
              <w:t>content;</w:t>
            </w:r>
            <w:r>
              <w:rPr>
                <w:spacing w:val="4"/>
                <w:sz w:val="11"/>
              </w:rPr>
              <w:t xml:space="preserve"> </w:t>
            </w:r>
            <w:r>
              <w:rPr>
                <w:spacing w:val="-5"/>
                <w:sz w:val="11"/>
              </w:rPr>
              <w:t>and</w:t>
            </w:r>
          </w:p>
          <w:p w14:paraId="7B612CF4" w14:textId="77777777" w:rsidR="002618DD" w:rsidRDefault="00000000">
            <w:pPr>
              <w:pStyle w:val="TableParagraph"/>
              <w:numPr>
                <w:ilvl w:val="0"/>
                <w:numId w:val="28"/>
              </w:numPr>
              <w:tabs>
                <w:tab w:val="left" w:pos="114"/>
              </w:tabs>
              <w:spacing w:before="125" w:line="124" w:lineRule="exact"/>
              <w:ind w:left="114" w:hanging="92"/>
              <w:rPr>
                <w:sz w:val="11"/>
              </w:rPr>
            </w:pPr>
            <w:r>
              <w:rPr>
                <w:sz w:val="11"/>
              </w:rPr>
              <w:t>approach</w:t>
            </w:r>
            <w:r>
              <w:rPr>
                <w:spacing w:val="16"/>
                <w:sz w:val="11"/>
              </w:rPr>
              <w:t xml:space="preserve"> </w:t>
            </w:r>
            <w:r>
              <w:rPr>
                <w:sz w:val="11"/>
              </w:rPr>
              <w:t>to</w:t>
            </w:r>
            <w:r>
              <w:rPr>
                <w:spacing w:val="15"/>
                <w:sz w:val="11"/>
              </w:rPr>
              <w:t xml:space="preserve"> </w:t>
            </w:r>
            <w:r>
              <w:rPr>
                <w:sz w:val="11"/>
              </w:rPr>
              <w:t>optimizing</w:t>
            </w:r>
            <w:r>
              <w:rPr>
                <w:spacing w:val="16"/>
                <w:sz w:val="11"/>
              </w:rPr>
              <w:t xml:space="preserve"> </w:t>
            </w:r>
            <w:r>
              <w:rPr>
                <w:sz w:val="11"/>
              </w:rPr>
              <w:t>both</w:t>
            </w:r>
            <w:r>
              <w:rPr>
                <w:spacing w:val="16"/>
                <w:sz w:val="11"/>
              </w:rPr>
              <w:t xml:space="preserve"> </w:t>
            </w:r>
            <w:r>
              <w:rPr>
                <w:sz w:val="11"/>
              </w:rPr>
              <w:t>new</w:t>
            </w:r>
            <w:r>
              <w:rPr>
                <w:spacing w:val="16"/>
                <w:sz w:val="11"/>
              </w:rPr>
              <w:t xml:space="preserve"> </w:t>
            </w:r>
            <w:r>
              <w:rPr>
                <w:sz w:val="11"/>
              </w:rPr>
              <w:t>and</w:t>
            </w:r>
            <w:r>
              <w:rPr>
                <w:spacing w:val="16"/>
                <w:sz w:val="11"/>
              </w:rPr>
              <w:t xml:space="preserve"> </w:t>
            </w:r>
            <w:r>
              <w:rPr>
                <w:sz w:val="11"/>
              </w:rPr>
              <w:t>already</w:t>
            </w:r>
            <w:r>
              <w:rPr>
                <w:spacing w:val="16"/>
                <w:sz w:val="11"/>
              </w:rPr>
              <w:t xml:space="preserve"> </w:t>
            </w:r>
            <w:r>
              <w:rPr>
                <w:sz w:val="11"/>
              </w:rPr>
              <w:t>created</w:t>
            </w:r>
            <w:r>
              <w:rPr>
                <w:spacing w:val="16"/>
                <w:sz w:val="11"/>
              </w:rPr>
              <w:t xml:space="preserve"> </w:t>
            </w:r>
            <w:r>
              <w:rPr>
                <w:sz w:val="11"/>
              </w:rPr>
              <w:t>content</w:t>
            </w:r>
            <w:r>
              <w:rPr>
                <w:spacing w:val="16"/>
                <w:sz w:val="11"/>
              </w:rPr>
              <w:t xml:space="preserve"> </w:t>
            </w:r>
            <w:r>
              <w:rPr>
                <w:sz w:val="11"/>
              </w:rPr>
              <w:t>for</w:t>
            </w:r>
            <w:r>
              <w:rPr>
                <w:spacing w:val="16"/>
                <w:sz w:val="11"/>
              </w:rPr>
              <w:t xml:space="preserve"> </w:t>
            </w:r>
            <w:r>
              <w:rPr>
                <w:sz w:val="11"/>
              </w:rPr>
              <w:t>search</w:t>
            </w:r>
            <w:r>
              <w:rPr>
                <w:spacing w:val="16"/>
                <w:sz w:val="11"/>
              </w:rPr>
              <w:t xml:space="preserve"> </w:t>
            </w:r>
            <w:r>
              <w:rPr>
                <w:spacing w:val="-2"/>
                <w:sz w:val="11"/>
              </w:rPr>
              <w:t>engines.</w:t>
            </w:r>
          </w:p>
        </w:tc>
        <w:tc>
          <w:tcPr>
            <w:tcW w:w="5550" w:type="dxa"/>
          </w:tcPr>
          <w:p w14:paraId="5A06777D"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60832" behindDoc="1" locked="0" layoutInCell="1" allowOverlap="1" wp14:anchorId="3945D90F" wp14:editId="47A4DCE8">
                      <wp:simplePos x="0" y="0"/>
                      <wp:positionH relativeFrom="column">
                        <wp:posOffset>22165</wp:posOffset>
                      </wp:positionH>
                      <wp:positionV relativeFrom="paragraph">
                        <wp:posOffset>32307</wp:posOffset>
                      </wp:positionV>
                      <wp:extent cx="53340" cy="142240"/>
                      <wp:effectExtent l="0" t="0" r="0" b="0"/>
                      <wp:wrapNone/>
                      <wp:docPr id="2426"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27" name="Graphic 242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28" name="Graphic 242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29" name="Graphic 242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30" name="Graphic 243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31" name="Graphic 243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32" name="Graphic 243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433" name="Graphic 243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34" name="Graphic 243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35" name="Graphic 243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36" name="Graphic 243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37" name="Graphic 243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38" name="Graphic 243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BEE7F7" id="Group 2426" o:spid="_x0000_s1026" style="position:absolute;margin-left:1.75pt;margin-top:2.55pt;width:4.2pt;height:11.2pt;z-index:-209556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">
                      <v:shape id="Graphic 242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" path="m4433,39898r,-4433l,31032,,17732,4433,13299r,-4433l8866,4433r4433,l17732,,31032,r4433,4433l39898,4433e" filled="f" strokecolor="#696763" strokeweight=".1231mm">
                        <v:path arrowok="t"/>
                      </v:shape>
                      <v:shape id="Graphic 242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" path="m4433,31032l,26598,,13299,4433,8866r,-4433l8866,4433,13299,,26598,r4434,4433l35465,4433e" filled="f" strokeweight=".1231mm">
                        <v:path arrowok="t"/>
                      </v:shape>
                      <v:shape id="Graphic 242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" path="m,26598r4433,l8866,31032r13299,l26598,26598r4434,l31032,22165r4433,-4433l35465,4433,31032,e" filled="f" strokecolor="#e8e6e2" strokeweight=".1231mm">
                        <v:path arrowok="t"/>
                      </v:shape>
                      <v:shape id="Graphic 243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" path="m,35465r4433,l8866,39898r13299,l26598,35465r4434,l35465,31032r,-4434l39898,22165r,-13299l35465,4433,35465,e" filled="f" strokecolor="white" strokeweight=".1231mm">
                        <v:path arrowok="t"/>
                      </v:shape>
                      <v:shape id="Graphic 243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" path="m22165,l8866,,,8866,,22165r8866,8867l22165,31032r8867,-8867l31032,8866,22165,xe" stroked="f">
                        <v:path arrowok="t"/>
                      </v:shape>
                      <v:shape id="Graphic 243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" path="m8866,l22165,r8867,8866l31032,22165r-8867,8867l8866,31032,,22165,,8866,8866,xe" filled="f" strokecolor="white" strokeweight=".1231mm">
                        <v:path arrowok="t"/>
                      </v:shape>
                      <v:shape id="Graphic 243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" path="m4433,39898r,-4433l,31032,,17732,4433,13299r,-4433l8866,4433r4433,l17732,,31032,r4433,4433l39898,4433e" filled="f" strokecolor="#696763" strokeweight=".1231mm">
                        <v:path arrowok="t"/>
                      </v:shape>
                      <v:shape id="Graphic 243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" path="m4433,31032l,26598,,13299,4433,8866r,-4433l8866,4433,13299,,26598,r4434,4433l35465,4433e" filled="f" strokeweight=".1231mm">
                        <v:path arrowok="t"/>
                      </v:shape>
                      <v:shape id="Graphic 243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" path="m,26598r4433,l8866,31032r13299,l26598,26598r4434,l31032,22165r4433,-4433l35465,4433,31032,e" filled="f" strokecolor="#e8e6e2" strokeweight=".1231mm">
                        <v:path arrowok="t"/>
                      </v:shape>
                      <v:shape id="Graphic 243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" path="m,35465r4433,l8866,39898r13299,l26598,35465r4434,l35465,31032r,-4434l39898,22165r,-13299l35465,4433,35465,e" filled="f" strokecolor="white" strokeweight=".1231mm">
                        <v:path arrowok="t"/>
                      </v:shape>
                      <v:shape id="Graphic 243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" path="m22165,l8866,,,8866,,22165r8866,8867l22165,31032r8867,-8867l31032,8866,22165,xe" stroked="f">
                        <v:path arrowok="t"/>
                      </v:shape>
                      <v:shape id="Graphic 243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8CB1DBC" w14:textId="77777777">
        <w:trPr>
          <w:trHeight w:val="1295"/>
        </w:trPr>
        <w:tc>
          <w:tcPr>
            <w:tcW w:w="5348" w:type="dxa"/>
            <w:shd w:val="clear" w:color="auto" w:fill="EDEDED"/>
          </w:tcPr>
          <w:p w14:paraId="63BE775E" w14:textId="77777777" w:rsidR="002618DD" w:rsidRDefault="00000000">
            <w:pPr>
              <w:pStyle w:val="TableParagraph"/>
              <w:rPr>
                <w:sz w:val="11"/>
              </w:rPr>
            </w:pPr>
            <w:r>
              <w:rPr>
                <w:sz w:val="11"/>
              </w:rPr>
              <w:t>Provide</w:t>
            </w:r>
            <w:r>
              <w:rPr>
                <w:spacing w:val="20"/>
                <w:sz w:val="11"/>
              </w:rPr>
              <w:t xml:space="preserve"> </w:t>
            </w:r>
            <w:r>
              <w:rPr>
                <w:sz w:val="11"/>
              </w:rPr>
              <w:t>details</w:t>
            </w:r>
            <w:r>
              <w:rPr>
                <w:spacing w:val="21"/>
                <w:sz w:val="11"/>
              </w:rPr>
              <w:t xml:space="preserve"> </w:t>
            </w:r>
            <w:r>
              <w:rPr>
                <w:sz w:val="11"/>
              </w:rPr>
              <w:t>around</w:t>
            </w:r>
            <w:r>
              <w:rPr>
                <w:spacing w:val="20"/>
                <w:sz w:val="11"/>
              </w:rPr>
              <w:t xml:space="preserve"> </w:t>
            </w:r>
            <w:r>
              <w:rPr>
                <w:sz w:val="11"/>
              </w:rPr>
              <w:t>your</w:t>
            </w:r>
            <w:r>
              <w:rPr>
                <w:spacing w:val="21"/>
                <w:sz w:val="11"/>
              </w:rPr>
              <w:t xml:space="preserve"> </w:t>
            </w:r>
            <w:r>
              <w:rPr>
                <w:sz w:val="11"/>
              </w:rPr>
              <w:t>team’s</w:t>
            </w:r>
            <w:r>
              <w:rPr>
                <w:spacing w:val="20"/>
                <w:sz w:val="11"/>
              </w:rPr>
              <w:t xml:space="preserve"> </w:t>
            </w:r>
            <w:r>
              <w:rPr>
                <w:sz w:val="11"/>
              </w:rPr>
              <w:t>capabilities</w:t>
            </w:r>
            <w:r>
              <w:rPr>
                <w:spacing w:val="21"/>
                <w:sz w:val="11"/>
              </w:rPr>
              <w:t xml:space="preserve"> </w:t>
            </w:r>
            <w:r>
              <w:rPr>
                <w:spacing w:val="-5"/>
                <w:sz w:val="11"/>
              </w:rPr>
              <w:t>on:</w:t>
            </w:r>
          </w:p>
          <w:p w14:paraId="1CF645D0" w14:textId="77777777" w:rsidR="002618DD" w:rsidRDefault="00000000">
            <w:pPr>
              <w:pStyle w:val="TableParagraph"/>
              <w:numPr>
                <w:ilvl w:val="0"/>
                <w:numId w:val="27"/>
              </w:numPr>
              <w:tabs>
                <w:tab w:val="left" w:pos="114"/>
              </w:tabs>
              <w:spacing w:before="125"/>
              <w:ind w:left="114" w:hanging="92"/>
              <w:rPr>
                <w:sz w:val="11"/>
              </w:rPr>
            </w:pPr>
            <w:r>
              <w:rPr>
                <w:sz w:val="11"/>
              </w:rPr>
              <w:t>writing,</w:t>
            </w:r>
            <w:r>
              <w:rPr>
                <w:spacing w:val="13"/>
                <w:sz w:val="11"/>
              </w:rPr>
              <w:t xml:space="preserve"> </w:t>
            </w:r>
            <w:r>
              <w:rPr>
                <w:sz w:val="11"/>
              </w:rPr>
              <w:t>editing,</w:t>
            </w:r>
            <w:r>
              <w:rPr>
                <w:spacing w:val="13"/>
                <w:sz w:val="11"/>
              </w:rPr>
              <w:t xml:space="preserve"> </w:t>
            </w:r>
            <w:r>
              <w:rPr>
                <w:sz w:val="11"/>
              </w:rPr>
              <w:t>and</w:t>
            </w:r>
            <w:r>
              <w:rPr>
                <w:spacing w:val="13"/>
                <w:sz w:val="11"/>
              </w:rPr>
              <w:t xml:space="preserve"> </w:t>
            </w:r>
            <w:r>
              <w:rPr>
                <w:sz w:val="11"/>
              </w:rPr>
              <w:t>mapping</w:t>
            </w:r>
            <w:r>
              <w:rPr>
                <w:spacing w:val="13"/>
                <w:sz w:val="11"/>
              </w:rPr>
              <w:t xml:space="preserve"> </w:t>
            </w:r>
            <w:r>
              <w:rPr>
                <w:sz w:val="11"/>
              </w:rPr>
              <w:t>editorial</w:t>
            </w:r>
            <w:r>
              <w:rPr>
                <w:spacing w:val="14"/>
                <w:sz w:val="11"/>
              </w:rPr>
              <w:t xml:space="preserve"> </w:t>
            </w:r>
            <w:r>
              <w:rPr>
                <w:sz w:val="11"/>
              </w:rPr>
              <w:t>content</w:t>
            </w:r>
            <w:r>
              <w:rPr>
                <w:spacing w:val="13"/>
                <w:sz w:val="11"/>
              </w:rPr>
              <w:t xml:space="preserve"> </w:t>
            </w:r>
            <w:r>
              <w:rPr>
                <w:sz w:val="11"/>
              </w:rPr>
              <w:t>(English</w:t>
            </w:r>
            <w:r>
              <w:rPr>
                <w:spacing w:val="13"/>
                <w:sz w:val="11"/>
              </w:rPr>
              <w:t xml:space="preserve"> </w:t>
            </w:r>
            <w:r>
              <w:rPr>
                <w:spacing w:val="-2"/>
                <w:sz w:val="11"/>
              </w:rPr>
              <w:t>only);</w:t>
            </w:r>
          </w:p>
          <w:p w14:paraId="2EE10F49" w14:textId="77777777" w:rsidR="002618DD" w:rsidRDefault="00000000">
            <w:pPr>
              <w:pStyle w:val="TableParagraph"/>
              <w:numPr>
                <w:ilvl w:val="0"/>
                <w:numId w:val="27"/>
              </w:numPr>
              <w:tabs>
                <w:tab w:val="left" w:pos="114"/>
              </w:tabs>
              <w:spacing w:before="124"/>
              <w:ind w:left="114" w:hanging="92"/>
              <w:rPr>
                <w:sz w:val="11"/>
              </w:rPr>
            </w:pPr>
            <w:r>
              <w:rPr>
                <w:sz w:val="11"/>
              </w:rPr>
              <w:t>laying</w:t>
            </w:r>
            <w:r>
              <w:rPr>
                <w:spacing w:val="16"/>
                <w:sz w:val="11"/>
              </w:rPr>
              <w:t xml:space="preserve"> </w:t>
            </w:r>
            <w:r>
              <w:rPr>
                <w:sz w:val="11"/>
              </w:rPr>
              <w:t>out</w:t>
            </w:r>
            <w:r>
              <w:rPr>
                <w:spacing w:val="16"/>
                <w:sz w:val="11"/>
              </w:rPr>
              <w:t xml:space="preserve"> </w:t>
            </w:r>
            <w:r>
              <w:rPr>
                <w:sz w:val="11"/>
              </w:rPr>
              <w:t>and</w:t>
            </w:r>
            <w:r>
              <w:rPr>
                <w:spacing w:val="16"/>
                <w:sz w:val="11"/>
              </w:rPr>
              <w:t xml:space="preserve"> </w:t>
            </w:r>
            <w:r>
              <w:rPr>
                <w:sz w:val="11"/>
              </w:rPr>
              <w:t>optimizing</w:t>
            </w:r>
            <w:r>
              <w:rPr>
                <w:spacing w:val="17"/>
                <w:sz w:val="11"/>
              </w:rPr>
              <w:t xml:space="preserve"> </w:t>
            </w:r>
            <w:r>
              <w:rPr>
                <w:sz w:val="11"/>
              </w:rPr>
              <w:t>video</w:t>
            </w:r>
            <w:r>
              <w:rPr>
                <w:spacing w:val="16"/>
                <w:sz w:val="11"/>
              </w:rPr>
              <w:t xml:space="preserve"> </w:t>
            </w:r>
            <w:r>
              <w:rPr>
                <w:sz w:val="11"/>
              </w:rPr>
              <w:t>assets</w:t>
            </w:r>
            <w:r>
              <w:rPr>
                <w:spacing w:val="16"/>
                <w:sz w:val="11"/>
              </w:rPr>
              <w:t xml:space="preserve"> </w:t>
            </w:r>
            <w:r>
              <w:rPr>
                <w:sz w:val="11"/>
              </w:rPr>
              <w:t>(provided</w:t>
            </w:r>
            <w:r>
              <w:rPr>
                <w:spacing w:val="17"/>
                <w:sz w:val="11"/>
              </w:rPr>
              <w:t xml:space="preserve"> </w:t>
            </w:r>
            <w:r>
              <w:rPr>
                <w:sz w:val="11"/>
              </w:rPr>
              <w:t>by</w:t>
            </w:r>
            <w:r>
              <w:rPr>
                <w:spacing w:val="16"/>
                <w:sz w:val="11"/>
              </w:rPr>
              <w:t xml:space="preserve"> </w:t>
            </w:r>
            <w:r>
              <w:rPr>
                <w:sz w:val="11"/>
              </w:rPr>
              <w:t>the</w:t>
            </w:r>
            <w:r>
              <w:rPr>
                <w:spacing w:val="16"/>
                <w:sz w:val="11"/>
              </w:rPr>
              <w:t xml:space="preserve"> </w:t>
            </w:r>
            <w:r>
              <w:rPr>
                <w:sz w:val="11"/>
              </w:rPr>
              <w:t>Town)</w:t>
            </w:r>
            <w:r>
              <w:rPr>
                <w:spacing w:val="17"/>
                <w:sz w:val="11"/>
              </w:rPr>
              <w:t xml:space="preserve"> </w:t>
            </w:r>
            <w:r>
              <w:rPr>
                <w:sz w:val="11"/>
              </w:rPr>
              <w:t>for</w:t>
            </w:r>
            <w:r>
              <w:rPr>
                <w:spacing w:val="16"/>
                <w:sz w:val="11"/>
              </w:rPr>
              <w:t xml:space="preserve"> </w:t>
            </w:r>
            <w:r>
              <w:rPr>
                <w:sz w:val="11"/>
              </w:rPr>
              <w:t>newly</w:t>
            </w:r>
            <w:r>
              <w:rPr>
                <w:spacing w:val="16"/>
                <w:sz w:val="11"/>
              </w:rPr>
              <w:t xml:space="preserve"> </w:t>
            </w:r>
            <w:r>
              <w:rPr>
                <w:sz w:val="11"/>
              </w:rPr>
              <w:t>designed</w:t>
            </w:r>
            <w:r>
              <w:rPr>
                <w:spacing w:val="16"/>
                <w:sz w:val="11"/>
              </w:rPr>
              <w:t xml:space="preserve"> </w:t>
            </w:r>
            <w:r>
              <w:rPr>
                <w:spacing w:val="-2"/>
                <w:sz w:val="11"/>
              </w:rPr>
              <w:t>wireframe;</w:t>
            </w:r>
          </w:p>
          <w:p w14:paraId="0B142B61" w14:textId="77777777" w:rsidR="002618DD" w:rsidRDefault="00000000">
            <w:pPr>
              <w:pStyle w:val="TableParagraph"/>
              <w:numPr>
                <w:ilvl w:val="0"/>
                <w:numId w:val="27"/>
              </w:numPr>
              <w:tabs>
                <w:tab w:val="left" w:pos="114"/>
              </w:tabs>
              <w:spacing w:before="125"/>
              <w:ind w:left="114" w:hanging="92"/>
              <w:rPr>
                <w:sz w:val="11"/>
              </w:rPr>
            </w:pPr>
            <w:r>
              <w:rPr>
                <w:sz w:val="11"/>
              </w:rPr>
              <w:t>editing,</w:t>
            </w:r>
            <w:r>
              <w:rPr>
                <w:spacing w:val="9"/>
                <w:sz w:val="11"/>
              </w:rPr>
              <w:t xml:space="preserve"> </w:t>
            </w:r>
            <w:r>
              <w:rPr>
                <w:sz w:val="11"/>
              </w:rPr>
              <w:t>laying</w:t>
            </w:r>
            <w:r>
              <w:rPr>
                <w:spacing w:val="9"/>
                <w:sz w:val="11"/>
              </w:rPr>
              <w:t xml:space="preserve"> </w:t>
            </w:r>
            <w:r>
              <w:rPr>
                <w:sz w:val="11"/>
              </w:rPr>
              <w:t>out,</w:t>
            </w:r>
            <w:r>
              <w:rPr>
                <w:spacing w:val="10"/>
                <w:sz w:val="11"/>
              </w:rPr>
              <w:t xml:space="preserve"> </w:t>
            </w:r>
            <w:r>
              <w:rPr>
                <w:sz w:val="11"/>
              </w:rPr>
              <w:t>and</w:t>
            </w:r>
            <w:r>
              <w:rPr>
                <w:spacing w:val="9"/>
                <w:sz w:val="11"/>
              </w:rPr>
              <w:t xml:space="preserve"> </w:t>
            </w:r>
            <w:r>
              <w:rPr>
                <w:sz w:val="11"/>
              </w:rPr>
              <w:t>optimizing</w:t>
            </w:r>
            <w:r>
              <w:rPr>
                <w:spacing w:val="10"/>
                <w:sz w:val="11"/>
              </w:rPr>
              <w:t xml:space="preserve"> </w:t>
            </w:r>
            <w:r>
              <w:rPr>
                <w:sz w:val="11"/>
              </w:rPr>
              <w:t>images</w:t>
            </w:r>
            <w:r>
              <w:rPr>
                <w:spacing w:val="9"/>
                <w:sz w:val="11"/>
              </w:rPr>
              <w:t xml:space="preserve"> </w:t>
            </w:r>
            <w:r>
              <w:rPr>
                <w:sz w:val="11"/>
              </w:rPr>
              <w:t>(provided</w:t>
            </w:r>
            <w:r>
              <w:rPr>
                <w:spacing w:val="10"/>
                <w:sz w:val="11"/>
              </w:rPr>
              <w:t xml:space="preserve"> </w:t>
            </w:r>
            <w:r>
              <w:rPr>
                <w:sz w:val="11"/>
              </w:rPr>
              <w:t>by</w:t>
            </w:r>
            <w:r>
              <w:rPr>
                <w:spacing w:val="9"/>
                <w:sz w:val="11"/>
              </w:rPr>
              <w:t xml:space="preserve"> </w:t>
            </w:r>
            <w:r>
              <w:rPr>
                <w:sz w:val="11"/>
              </w:rPr>
              <w:t>the</w:t>
            </w:r>
            <w:r>
              <w:rPr>
                <w:spacing w:val="10"/>
                <w:sz w:val="11"/>
              </w:rPr>
              <w:t xml:space="preserve"> </w:t>
            </w:r>
            <w:r>
              <w:rPr>
                <w:sz w:val="11"/>
              </w:rPr>
              <w:t>Town)</w:t>
            </w:r>
            <w:r>
              <w:rPr>
                <w:spacing w:val="9"/>
                <w:sz w:val="11"/>
              </w:rPr>
              <w:t xml:space="preserve"> </w:t>
            </w:r>
            <w:r>
              <w:rPr>
                <w:sz w:val="11"/>
              </w:rPr>
              <w:t>for</w:t>
            </w:r>
            <w:r>
              <w:rPr>
                <w:spacing w:val="10"/>
                <w:sz w:val="11"/>
              </w:rPr>
              <w:t xml:space="preserve"> </w:t>
            </w:r>
            <w:r>
              <w:rPr>
                <w:sz w:val="11"/>
              </w:rPr>
              <w:t>newly</w:t>
            </w:r>
            <w:r>
              <w:rPr>
                <w:spacing w:val="9"/>
                <w:sz w:val="11"/>
              </w:rPr>
              <w:t xml:space="preserve"> </w:t>
            </w:r>
            <w:r>
              <w:rPr>
                <w:sz w:val="11"/>
              </w:rPr>
              <w:t>designed</w:t>
            </w:r>
            <w:r>
              <w:rPr>
                <w:spacing w:val="9"/>
                <w:sz w:val="11"/>
              </w:rPr>
              <w:t xml:space="preserve"> </w:t>
            </w:r>
            <w:r>
              <w:rPr>
                <w:sz w:val="11"/>
              </w:rPr>
              <w:t>wireframe;</w:t>
            </w:r>
            <w:r>
              <w:rPr>
                <w:spacing w:val="10"/>
                <w:sz w:val="11"/>
              </w:rPr>
              <w:t xml:space="preserve"> </w:t>
            </w:r>
            <w:r>
              <w:rPr>
                <w:spacing w:val="-5"/>
                <w:sz w:val="11"/>
              </w:rPr>
              <w:t>and</w:t>
            </w:r>
          </w:p>
          <w:p w14:paraId="1FD0E322" w14:textId="77777777" w:rsidR="002618DD" w:rsidRDefault="00000000">
            <w:pPr>
              <w:pStyle w:val="TableParagraph"/>
              <w:numPr>
                <w:ilvl w:val="0"/>
                <w:numId w:val="27"/>
              </w:numPr>
              <w:tabs>
                <w:tab w:val="left" w:pos="115"/>
              </w:tabs>
              <w:spacing w:before="122" w:line="126" w:lineRule="exact"/>
              <w:ind w:right="267" w:firstLine="0"/>
              <w:rPr>
                <w:sz w:val="11"/>
              </w:rPr>
            </w:pPr>
            <w:r>
              <w:rPr>
                <w:sz w:val="11"/>
              </w:rPr>
              <w:t>redesigning</w:t>
            </w:r>
            <w:r>
              <w:rPr>
                <w:spacing w:val="21"/>
                <w:sz w:val="11"/>
              </w:rPr>
              <w:t xml:space="preserve"> </w:t>
            </w:r>
            <w:r>
              <w:rPr>
                <w:sz w:val="11"/>
              </w:rPr>
              <w:t>up</w:t>
            </w:r>
            <w:r>
              <w:rPr>
                <w:spacing w:val="21"/>
                <w:sz w:val="11"/>
              </w:rPr>
              <w:t xml:space="preserve"> </w:t>
            </w:r>
            <w:r>
              <w:rPr>
                <w:sz w:val="11"/>
              </w:rPr>
              <w:t>to</w:t>
            </w:r>
            <w:r>
              <w:rPr>
                <w:spacing w:val="21"/>
                <w:sz w:val="11"/>
              </w:rPr>
              <w:t xml:space="preserve"> </w:t>
            </w:r>
            <w:r>
              <w:rPr>
                <w:sz w:val="11"/>
              </w:rPr>
              <w:t>40</w:t>
            </w:r>
            <w:r>
              <w:rPr>
                <w:spacing w:val="21"/>
                <w:sz w:val="11"/>
              </w:rPr>
              <w:t xml:space="preserve"> </w:t>
            </w:r>
            <w:r>
              <w:rPr>
                <w:sz w:val="11"/>
              </w:rPr>
              <w:t>existing</w:t>
            </w:r>
            <w:r>
              <w:rPr>
                <w:spacing w:val="21"/>
                <w:sz w:val="11"/>
              </w:rPr>
              <w:t xml:space="preserve"> </w:t>
            </w:r>
            <w:r>
              <w:rPr>
                <w:sz w:val="11"/>
              </w:rPr>
              <w:t>blog</w:t>
            </w:r>
            <w:r>
              <w:rPr>
                <w:spacing w:val="21"/>
                <w:sz w:val="11"/>
              </w:rPr>
              <w:t xml:space="preserve"> </w:t>
            </w:r>
            <w:r>
              <w:rPr>
                <w:sz w:val="11"/>
              </w:rPr>
              <w:t>posts</w:t>
            </w:r>
            <w:r>
              <w:rPr>
                <w:spacing w:val="21"/>
                <w:sz w:val="11"/>
              </w:rPr>
              <w:t xml:space="preserve"> </w:t>
            </w:r>
            <w:r>
              <w:rPr>
                <w:sz w:val="11"/>
              </w:rPr>
              <w:t>in</w:t>
            </w:r>
            <w:r>
              <w:rPr>
                <w:spacing w:val="21"/>
                <w:sz w:val="11"/>
              </w:rPr>
              <w:t xml:space="preserve"> </w:t>
            </w:r>
            <w:r>
              <w:rPr>
                <w:sz w:val="11"/>
              </w:rPr>
              <w:t>a</w:t>
            </w:r>
            <w:r>
              <w:rPr>
                <w:spacing w:val="21"/>
                <w:sz w:val="11"/>
              </w:rPr>
              <w:t xml:space="preserve"> </w:t>
            </w:r>
            <w:r>
              <w:rPr>
                <w:sz w:val="11"/>
              </w:rPr>
              <w:t>new</w:t>
            </w:r>
            <w:r>
              <w:rPr>
                <w:spacing w:val="21"/>
                <w:sz w:val="11"/>
              </w:rPr>
              <w:t xml:space="preserve"> </w:t>
            </w:r>
            <w:r>
              <w:rPr>
                <w:sz w:val="11"/>
              </w:rPr>
              <w:t>blog</w:t>
            </w:r>
            <w:r>
              <w:rPr>
                <w:spacing w:val="21"/>
                <w:sz w:val="11"/>
              </w:rPr>
              <w:t xml:space="preserve"> </w:t>
            </w:r>
            <w:r>
              <w:rPr>
                <w:sz w:val="11"/>
              </w:rPr>
              <w:t>format</w:t>
            </w:r>
            <w:r>
              <w:rPr>
                <w:spacing w:val="20"/>
                <w:sz w:val="11"/>
              </w:rPr>
              <w:t xml:space="preserve"> </w:t>
            </w:r>
            <w:r>
              <w:rPr>
                <w:sz w:val="11"/>
              </w:rPr>
              <w:t>(wireframe,</w:t>
            </w:r>
            <w:r>
              <w:rPr>
                <w:spacing w:val="20"/>
                <w:sz w:val="11"/>
              </w:rPr>
              <w:t xml:space="preserve"> </w:t>
            </w:r>
            <w:r>
              <w:rPr>
                <w:sz w:val="11"/>
              </w:rPr>
              <w:t>customer</w:t>
            </w:r>
            <w:r>
              <w:rPr>
                <w:spacing w:val="21"/>
                <w:sz w:val="11"/>
              </w:rPr>
              <w:t xml:space="preserve"> </w:t>
            </w:r>
            <w:r>
              <w:rPr>
                <w:sz w:val="11"/>
              </w:rPr>
              <w:t>experience,</w:t>
            </w:r>
            <w:r>
              <w:rPr>
                <w:spacing w:val="40"/>
                <w:sz w:val="11"/>
              </w:rPr>
              <w:t xml:space="preserve"> </w:t>
            </w:r>
            <w:r>
              <w:rPr>
                <w:sz w:val="11"/>
              </w:rPr>
              <w:t>and</w:t>
            </w:r>
            <w:r>
              <w:rPr>
                <w:spacing w:val="28"/>
                <w:sz w:val="11"/>
              </w:rPr>
              <w:t xml:space="preserve"> </w:t>
            </w:r>
            <w:r>
              <w:rPr>
                <w:sz w:val="11"/>
              </w:rPr>
              <w:t>lay-out).</w:t>
            </w:r>
          </w:p>
        </w:tc>
        <w:tc>
          <w:tcPr>
            <w:tcW w:w="5550" w:type="dxa"/>
            <w:shd w:val="clear" w:color="auto" w:fill="EDEDED"/>
          </w:tcPr>
          <w:p w14:paraId="2BA6605A"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49984" behindDoc="0" locked="0" layoutInCell="1" allowOverlap="1" wp14:anchorId="1ABB7C90" wp14:editId="25A65058">
                      <wp:simplePos x="0" y="0"/>
                      <wp:positionH relativeFrom="column">
                        <wp:posOffset>22165</wp:posOffset>
                      </wp:positionH>
                      <wp:positionV relativeFrom="paragraph">
                        <wp:posOffset>32307</wp:posOffset>
                      </wp:positionV>
                      <wp:extent cx="53340" cy="142240"/>
                      <wp:effectExtent l="0" t="0" r="0" b="0"/>
                      <wp:wrapNone/>
                      <wp:docPr id="2439" name="Group 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40" name="Graphic 244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41" name="Graphic 244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42" name="Graphic 244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43" name="Graphic 244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44" name="Graphic 244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45" name="Graphic 244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446" name="Graphic 244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47" name="Graphic 244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48" name="Graphic 244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49" name="Graphic 244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50" name="Graphic 245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51" name="Graphic 245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E9E093" id="Group 2439" o:spid="_x0000_s1026" style="position:absolute;margin-left:1.75pt;margin-top:2.55pt;width:4.2pt;height:11.2pt;z-index:158499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">
                      <v:shape id="Graphic 244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" path="m4433,39898r,-4433l,31032,,17732,4433,13299r,-4433l8866,4433r4433,l17732,,31032,r4433,4433l39898,4433e" filled="f" strokecolor="#696763" strokeweight=".1231mm">
                        <v:path arrowok="t"/>
                      </v:shape>
                      <v:shape id="Graphic 244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" path="m4433,31032l,26598,,13299,4433,8866r,-4433l8866,4433,13299,,26598,r4434,4433l35465,4433e" filled="f" strokeweight=".1231mm">
                        <v:path arrowok="t"/>
                      </v:shape>
                      <v:shape id="Graphic 244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" path="m,26598r4433,l8866,31032r13299,l26598,26598r4434,l31032,22165r4433,-4433l35465,4433,31032,e" filled="f" strokecolor="#e8e6e2" strokeweight=".1231mm">
                        <v:path arrowok="t"/>
                      </v:shape>
                      <v:shape id="Graphic 244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" path="m,35465r4433,l8866,39898r13299,l26598,35465r4434,l35465,31032r,-4434l39898,22165r,-13299l35465,4433,35465,e" filled="f" strokecolor="white" strokeweight=".1231mm">
                        <v:path arrowok="t"/>
                      </v:shape>
                      <v:shape id="Graphic 244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" path="m22165,l8866,,,8866,,22165r8866,8867l22165,31032r8867,-8867l31032,8866,22165,xe" stroked="f">
                        <v:path arrowok="t"/>
                      </v:shape>
                      <v:shape id="Graphic 244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" path="m8866,l22165,r8867,8866l31032,22165r-8867,8867l8866,31032,,22165,,8866,8866,xe" filled="f" strokecolor="white" strokeweight=".1231mm">
                        <v:path arrowok="t"/>
                      </v:shape>
                      <v:shape id="Graphic 244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" path="m4433,39898r,-4433l,31032,,17732,4433,13299r,-4433l8866,4433r4433,l17732,,31032,r4433,4433l39898,4433e" filled="f" strokecolor="#696763" strokeweight=".1231mm">
                        <v:path arrowok="t"/>
                      </v:shape>
                      <v:shape id="Graphic 244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" path="m4433,31032l,26598,,13299,4433,8866r,-4433l8866,4433,13299,,26598,r4434,4433l35465,4433e" filled="f" strokeweight=".1231mm">
                        <v:path arrowok="t"/>
                      </v:shape>
                      <v:shape id="Graphic 244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" path="m,26598r4433,l8866,31032r13299,l26598,26598r4434,l31032,22165r4433,-4433l35465,4433,31032,e" filled="f" strokecolor="#e8e6e2" strokeweight=".1231mm">
                        <v:path arrowok="t"/>
                      </v:shape>
                      <v:shape id="Graphic 244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" path="m,35465r4433,l8866,39898r13299,l26598,35465r4434,l35465,31032r,-4434l39898,22165r,-13299l35465,4433,35465,e" filled="f" strokecolor="white" strokeweight=".1231mm">
                        <v:path arrowok="t"/>
                      </v:shape>
                      <v:shape id="Graphic 245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" path="m22165,l8866,,,8866,,22165r8866,8867l22165,31032r8867,-8867l31032,8866,22165,xe" stroked="f">
                        <v:path arrowok="t"/>
                      </v:shape>
                      <v:shape id="Graphic 245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FFFA128" w14:textId="77777777">
        <w:trPr>
          <w:trHeight w:val="318"/>
        </w:trPr>
        <w:tc>
          <w:tcPr>
            <w:tcW w:w="5348" w:type="dxa"/>
          </w:tcPr>
          <w:p w14:paraId="13408240" w14:textId="77777777" w:rsidR="002618DD" w:rsidRDefault="00000000">
            <w:pPr>
              <w:pStyle w:val="TableParagraph"/>
              <w:ind w:right="149"/>
              <w:rPr>
                <w:sz w:val="11"/>
              </w:rPr>
            </w:pPr>
            <w:r>
              <w:rPr>
                <w:sz w:val="11"/>
              </w:rPr>
              <w:t>Provide</w:t>
            </w:r>
            <w:r>
              <w:rPr>
                <w:spacing w:val="21"/>
                <w:sz w:val="11"/>
              </w:rPr>
              <w:t xml:space="preserve"> </w:t>
            </w:r>
            <w:r>
              <w:rPr>
                <w:sz w:val="11"/>
              </w:rPr>
              <w:t>details</w:t>
            </w:r>
            <w:r>
              <w:rPr>
                <w:spacing w:val="21"/>
                <w:sz w:val="11"/>
              </w:rPr>
              <w:t xml:space="preserve"> </w:t>
            </w:r>
            <w:r>
              <w:rPr>
                <w:sz w:val="11"/>
              </w:rPr>
              <w:t>on</w:t>
            </w:r>
            <w:r>
              <w:rPr>
                <w:spacing w:val="21"/>
                <w:sz w:val="11"/>
              </w:rPr>
              <w:t xml:space="preserve"> </w:t>
            </w:r>
            <w:r>
              <w:rPr>
                <w:sz w:val="11"/>
              </w:rPr>
              <w:t>how</w:t>
            </w:r>
            <w:r>
              <w:rPr>
                <w:spacing w:val="21"/>
                <w:sz w:val="11"/>
              </w:rPr>
              <w:t xml:space="preserve"> </w:t>
            </w:r>
            <w:r>
              <w:rPr>
                <w:sz w:val="11"/>
              </w:rPr>
              <w:t>your</w:t>
            </w:r>
            <w:r>
              <w:rPr>
                <w:spacing w:val="21"/>
                <w:sz w:val="11"/>
              </w:rPr>
              <w:t xml:space="preserve"> </w:t>
            </w:r>
            <w:r>
              <w:rPr>
                <w:sz w:val="11"/>
              </w:rPr>
              <w:t>company</w:t>
            </w:r>
            <w:r>
              <w:rPr>
                <w:spacing w:val="21"/>
                <w:sz w:val="11"/>
              </w:rPr>
              <w:t xml:space="preserve"> </w:t>
            </w:r>
            <w:r>
              <w:rPr>
                <w:sz w:val="11"/>
              </w:rPr>
              <w:t>has</w:t>
            </w:r>
            <w:r>
              <w:rPr>
                <w:spacing w:val="21"/>
                <w:sz w:val="11"/>
              </w:rPr>
              <w:t xml:space="preserve"> </w:t>
            </w:r>
            <w:r>
              <w:rPr>
                <w:sz w:val="11"/>
              </w:rPr>
              <w:t>designed</w:t>
            </w:r>
            <w:r>
              <w:rPr>
                <w:spacing w:val="21"/>
                <w:sz w:val="11"/>
              </w:rPr>
              <w:t xml:space="preserve"> </w:t>
            </w:r>
            <w:r>
              <w:rPr>
                <w:sz w:val="11"/>
              </w:rPr>
              <w:t>a</w:t>
            </w:r>
            <w:r>
              <w:rPr>
                <w:spacing w:val="21"/>
                <w:sz w:val="11"/>
              </w:rPr>
              <w:t xml:space="preserve"> </w:t>
            </w:r>
            <w:r>
              <w:rPr>
                <w:sz w:val="11"/>
              </w:rPr>
              <w:t>website</w:t>
            </w:r>
            <w:r>
              <w:rPr>
                <w:spacing w:val="21"/>
                <w:sz w:val="11"/>
              </w:rPr>
              <w:t xml:space="preserve"> </w:t>
            </w:r>
            <w:r>
              <w:rPr>
                <w:sz w:val="11"/>
              </w:rPr>
              <w:t>user</w:t>
            </w:r>
            <w:r>
              <w:rPr>
                <w:spacing w:val="21"/>
                <w:sz w:val="11"/>
              </w:rPr>
              <w:t xml:space="preserve"> </w:t>
            </w:r>
            <w:r>
              <w:rPr>
                <w:sz w:val="11"/>
              </w:rPr>
              <w:t>experience</w:t>
            </w:r>
            <w:r>
              <w:rPr>
                <w:spacing w:val="21"/>
                <w:sz w:val="11"/>
              </w:rPr>
              <w:t xml:space="preserve"> </w:t>
            </w:r>
            <w:r>
              <w:rPr>
                <w:sz w:val="11"/>
              </w:rPr>
              <w:t>creating</w:t>
            </w:r>
            <w:r>
              <w:rPr>
                <w:spacing w:val="21"/>
                <w:sz w:val="11"/>
              </w:rPr>
              <w:t xml:space="preserve"> </w:t>
            </w:r>
            <w:r>
              <w:rPr>
                <w:sz w:val="11"/>
              </w:rPr>
              <w:t>and</w:t>
            </w:r>
            <w:r>
              <w:rPr>
                <w:spacing w:val="40"/>
                <w:sz w:val="11"/>
              </w:rPr>
              <w:t xml:space="preserve"> </w:t>
            </w:r>
            <w:r>
              <w:rPr>
                <w:sz w:val="11"/>
              </w:rPr>
              <w:t>leveraging</w:t>
            </w:r>
            <w:r>
              <w:rPr>
                <w:spacing w:val="24"/>
                <w:sz w:val="11"/>
              </w:rPr>
              <w:t xml:space="preserve"> </w:t>
            </w:r>
            <w:r>
              <w:rPr>
                <w:sz w:val="11"/>
              </w:rPr>
              <w:t>multiple</w:t>
            </w:r>
            <w:r>
              <w:rPr>
                <w:spacing w:val="24"/>
                <w:sz w:val="11"/>
              </w:rPr>
              <w:t xml:space="preserve"> </w:t>
            </w:r>
            <w:r>
              <w:rPr>
                <w:sz w:val="11"/>
              </w:rPr>
              <w:t>forms</w:t>
            </w:r>
            <w:r>
              <w:rPr>
                <w:spacing w:val="24"/>
                <w:sz w:val="11"/>
              </w:rPr>
              <w:t xml:space="preserve"> </w:t>
            </w:r>
            <w:r>
              <w:rPr>
                <w:sz w:val="11"/>
              </w:rPr>
              <w:t>of</w:t>
            </w:r>
            <w:r>
              <w:rPr>
                <w:spacing w:val="24"/>
                <w:sz w:val="11"/>
              </w:rPr>
              <w:t xml:space="preserve"> </w:t>
            </w:r>
            <w:r>
              <w:rPr>
                <w:sz w:val="11"/>
              </w:rPr>
              <w:t>content</w:t>
            </w:r>
            <w:r>
              <w:rPr>
                <w:spacing w:val="24"/>
                <w:sz w:val="11"/>
              </w:rPr>
              <w:t xml:space="preserve"> </w:t>
            </w:r>
            <w:r>
              <w:rPr>
                <w:sz w:val="11"/>
              </w:rPr>
              <w:t>(audio,</w:t>
            </w:r>
            <w:r>
              <w:rPr>
                <w:spacing w:val="24"/>
                <w:sz w:val="11"/>
              </w:rPr>
              <w:t xml:space="preserve"> </w:t>
            </w:r>
            <w:r>
              <w:rPr>
                <w:sz w:val="11"/>
              </w:rPr>
              <w:t>visual,</w:t>
            </w:r>
            <w:r>
              <w:rPr>
                <w:spacing w:val="24"/>
                <w:sz w:val="11"/>
              </w:rPr>
              <w:t xml:space="preserve"> </w:t>
            </w:r>
            <w:r>
              <w:rPr>
                <w:sz w:val="11"/>
              </w:rPr>
              <w:t>written,</w:t>
            </w:r>
            <w:r>
              <w:rPr>
                <w:spacing w:val="24"/>
                <w:sz w:val="11"/>
              </w:rPr>
              <w:t xml:space="preserve"> </w:t>
            </w:r>
            <w:r>
              <w:rPr>
                <w:sz w:val="11"/>
              </w:rPr>
              <w:t>and</w:t>
            </w:r>
            <w:r>
              <w:rPr>
                <w:spacing w:val="24"/>
                <w:sz w:val="11"/>
              </w:rPr>
              <w:t xml:space="preserve"> </w:t>
            </w:r>
            <w:r>
              <w:rPr>
                <w:sz w:val="11"/>
              </w:rPr>
              <w:t>image).</w:t>
            </w:r>
          </w:p>
        </w:tc>
        <w:tc>
          <w:tcPr>
            <w:tcW w:w="5550" w:type="dxa"/>
          </w:tcPr>
          <w:p w14:paraId="2CD199A2"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61344" behindDoc="1" locked="0" layoutInCell="1" allowOverlap="1" wp14:anchorId="78650400" wp14:editId="56577181">
                      <wp:simplePos x="0" y="0"/>
                      <wp:positionH relativeFrom="column">
                        <wp:posOffset>22165</wp:posOffset>
                      </wp:positionH>
                      <wp:positionV relativeFrom="paragraph">
                        <wp:posOffset>31997</wp:posOffset>
                      </wp:positionV>
                      <wp:extent cx="53340" cy="142240"/>
                      <wp:effectExtent l="0" t="0" r="0" b="0"/>
                      <wp:wrapNone/>
                      <wp:docPr id="2452"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53" name="Graphic 245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54" name="Graphic 245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55" name="Graphic 245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56" name="Graphic 245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57" name="Graphic 245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58" name="Graphic 245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459" name="Graphic 245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60" name="Graphic 246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61" name="Graphic 246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62" name="Graphic 246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63" name="Graphic 246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64" name="Graphic 246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134313F" id="Group 2452" o:spid="_x0000_s1026" style="position:absolute;margin-left:1.75pt;margin-top:2.5pt;width:4.2pt;height:11.2pt;z-index:-209551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U7Erl3oGAAAyNgAADgAA&#10;AAAAAAAAAAAAAAAuAgAAZHJzL2Uyb0RvYy54bWxQSwECLQAUAAYACAAAACEAdbfUr90AAAAFAQAA&#10;DwAAAAAAAAAAAAAAAADUCAAAZHJzL2Rvd25yZXYueG1sUEsFBgAAAAAEAAQA8wAAAN4JAAAAAA==&#10;">
                      <v:shape id="Graphic 245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" path="m4433,39898r,-4433l,31032,,17732,4433,13299r,-4433l8866,4433r4433,l17732,,31032,r4433,4433l39898,4433e" filled="f" strokecolor="#696763" strokeweight=".1231mm">
                        <v:path arrowok="t"/>
                      </v:shape>
                      <v:shape id="Graphic 245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" path="m4433,31032l,26598,,13299,4433,8866r,-4433l8866,4433,13299,,26598,r4434,4433l35465,4433e" filled="f" strokeweight=".1231mm">
                        <v:path arrowok="t"/>
                      </v:shape>
                      <v:shape id="Graphic 245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" path="m,26598r4433,l8866,31032r13299,l26598,26598r4434,l31032,22165r4433,-4433l35465,4433,31032,e" filled="f" strokecolor="#e8e6e2" strokeweight=".1231mm">
                        <v:path arrowok="t"/>
                      </v:shape>
                      <v:shape id="Graphic 245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" path="m,35465r4433,l8866,39898r13299,l26598,35465r4434,l35465,31032r,-4434l39898,22165r,-13299l35465,4433,35465,e" filled="f" strokecolor="white" strokeweight=".1231mm">
                        <v:path arrowok="t"/>
                      </v:shape>
                      <v:shape id="Graphic 245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" path="m22165,l8866,,,8866,,22165r8866,8867l22165,31032r8867,-8867l31032,8866,22165,xe" stroked="f">
                        <v:path arrowok="t"/>
                      </v:shape>
                      <v:shape id="Graphic 245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" path="m8866,l22165,r8867,8866l31032,22165r-8867,8867l8866,31032,,22165,,8866,8866,xe" filled="f" strokecolor="white" strokeweight=".1231mm">
                        <v:path arrowok="t"/>
                      </v:shape>
                      <v:shape id="Graphic 245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" path="m4433,39898r,-4433l,31032,,17732,4433,13299r,-4433l8866,4433r4433,l17732,,31032,r4433,4433l39898,4433e" filled="f" strokecolor="#696763" strokeweight=".1231mm">
                        <v:path arrowok="t"/>
                      </v:shape>
                      <v:shape id="Graphic 246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" path="m4433,31032l,26598,,13299,4433,8866r,-4433l8866,4433,13299,,26598,r4434,4433l35465,4433e" filled="f" strokeweight=".1231mm">
                        <v:path arrowok="t"/>
                      </v:shape>
                      <v:shape id="Graphic 246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" path="m,26598r4433,l8866,31032r13299,l26598,26598r4434,l31032,22165r4433,-4433l35465,4433,31032,e" filled="f" strokecolor="#e8e6e2" strokeweight=".1231mm">
                        <v:path arrowok="t"/>
                      </v:shape>
                      <v:shape id="Graphic 246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" path="m,35465r4433,l8866,39898r13299,l26598,35465r4434,l35465,31032r,-4434l39898,22165r,-13299l35465,4433,35465,e" filled="f" strokecolor="white" strokeweight=".1231mm">
                        <v:path arrowok="t"/>
                      </v:shape>
                      <v:shape id="Graphic 246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" path="m22165,l8866,,,8866,,22165r8866,8867l22165,31032r8867,-8867l31032,8866,22165,xe" stroked="f">
                        <v:path arrowok="t"/>
                      </v:shape>
                      <v:shape id="Graphic 246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1533880" w14:textId="77777777">
        <w:trPr>
          <w:trHeight w:val="543"/>
        </w:trPr>
        <w:tc>
          <w:tcPr>
            <w:tcW w:w="5348" w:type="dxa"/>
            <w:tcBorders>
              <w:bottom w:val="nil"/>
            </w:tcBorders>
            <w:shd w:val="clear" w:color="auto" w:fill="EDEDED"/>
          </w:tcPr>
          <w:p w14:paraId="0CD67C69" w14:textId="77777777" w:rsidR="002618DD" w:rsidRDefault="00000000">
            <w:pPr>
              <w:pStyle w:val="TableParagraph"/>
              <w:spacing w:before="22" w:line="237" w:lineRule="auto"/>
              <w:ind w:right="174"/>
              <w:rPr>
                <w:sz w:val="11"/>
              </w:rPr>
            </w:pPr>
            <w:r>
              <w:rPr>
                <w:sz w:val="11"/>
              </w:rPr>
              <w:t>Provide</w:t>
            </w:r>
            <w:r>
              <w:rPr>
                <w:spacing w:val="29"/>
                <w:sz w:val="11"/>
              </w:rPr>
              <w:t xml:space="preserve"> </w:t>
            </w:r>
            <w:r>
              <w:rPr>
                <w:sz w:val="11"/>
              </w:rPr>
              <w:t>details</w:t>
            </w:r>
            <w:r>
              <w:rPr>
                <w:spacing w:val="29"/>
                <w:sz w:val="11"/>
              </w:rPr>
              <w:t xml:space="preserve"> </w:t>
            </w:r>
            <w:r>
              <w:rPr>
                <w:sz w:val="11"/>
              </w:rPr>
              <w:t>on</w:t>
            </w:r>
            <w:r>
              <w:rPr>
                <w:spacing w:val="29"/>
                <w:sz w:val="11"/>
              </w:rPr>
              <w:t xml:space="preserve"> </w:t>
            </w:r>
            <w:r>
              <w:rPr>
                <w:sz w:val="11"/>
              </w:rPr>
              <w:t>how</w:t>
            </w:r>
            <w:r>
              <w:rPr>
                <w:spacing w:val="29"/>
                <w:sz w:val="11"/>
              </w:rPr>
              <w:t xml:space="preserve"> </w:t>
            </w:r>
            <w:r>
              <w:rPr>
                <w:sz w:val="11"/>
              </w:rPr>
              <w:t>your</w:t>
            </w:r>
            <w:r>
              <w:rPr>
                <w:spacing w:val="29"/>
                <w:sz w:val="11"/>
              </w:rPr>
              <w:t xml:space="preserve"> </w:t>
            </w:r>
            <w:r>
              <w:rPr>
                <w:sz w:val="11"/>
              </w:rPr>
              <w:t>company</w:t>
            </w:r>
            <w:r>
              <w:rPr>
                <w:spacing w:val="29"/>
                <w:sz w:val="11"/>
              </w:rPr>
              <w:t xml:space="preserve"> </w:t>
            </w:r>
            <w:r>
              <w:rPr>
                <w:sz w:val="11"/>
              </w:rPr>
              <w:t>has</w:t>
            </w:r>
            <w:r>
              <w:rPr>
                <w:spacing w:val="29"/>
                <w:sz w:val="11"/>
              </w:rPr>
              <w:t xml:space="preserve"> </w:t>
            </w:r>
            <w:r>
              <w:rPr>
                <w:sz w:val="11"/>
              </w:rPr>
              <w:t>designed</w:t>
            </w:r>
            <w:r>
              <w:rPr>
                <w:spacing w:val="29"/>
                <w:sz w:val="11"/>
              </w:rPr>
              <w:t xml:space="preserve"> </w:t>
            </w:r>
            <w:r>
              <w:rPr>
                <w:sz w:val="11"/>
              </w:rPr>
              <w:t>a</w:t>
            </w:r>
            <w:r>
              <w:rPr>
                <w:spacing w:val="29"/>
                <w:sz w:val="11"/>
              </w:rPr>
              <w:t xml:space="preserve"> </w:t>
            </w:r>
            <w:r>
              <w:rPr>
                <w:sz w:val="11"/>
              </w:rPr>
              <w:t>website</w:t>
            </w:r>
            <w:r>
              <w:rPr>
                <w:spacing w:val="29"/>
                <w:sz w:val="11"/>
              </w:rPr>
              <w:t xml:space="preserve"> </w:t>
            </w:r>
            <w:r>
              <w:rPr>
                <w:sz w:val="11"/>
              </w:rPr>
              <w:t>user</w:t>
            </w:r>
            <w:r>
              <w:rPr>
                <w:spacing w:val="29"/>
                <w:sz w:val="11"/>
              </w:rPr>
              <w:t xml:space="preserve"> </w:t>
            </w:r>
            <w:r>
              <w:rPr>
                <w:sz w:val="11"/>
              </w:rPr>
              <w:t>experience</w:t>
            </w:r>
            <w:r>
              <w:rPr>
                <w:spacing w:val="29"/>
                <w:sz w:val="11"/>
              </w:rPr>
              <w:t xml:space="preserve"> </w:t>
            </w:r>
            <w:r>
              <w:rPr>
                <w:sz w:val="11"/>
              </w:rPr>
              <w:t>creating</w:t>
            </w:r>
            <w:r>
              <w:rPr>
                <w:spacing w:val="29"/>
                <w:sz w:val="11"/>
              </w:rPr>
              <w:t xml:space="preserve"> </w:t>
            </w:r>
            <w:r>
              <w:rPr>
                <w:sz w:val="11"/>
              </w:rPr>
              <w:t>and</w:t>
            </w:r>
            <w:r>
              <w:rPr>
                <w:spacing w:val="40"/>
                <w:sz w:val="11"/>
              </w:rPr>
              <w:t xml:space="preserve"> </w:t>
            </w:r>
            <w:r>
              <w:rPr>
                <w:sz w:val="11"/>
              </w:rPr>
              <w:t>leveraging</w:t>
            </w:r>
            <w:r>
              <w:rPr>
                <w:spacing w:val="14"/>
                <w:sz w:val="11"/>
              </w:rPr>
              <w:t xml:space="preserve"> </w:t>
            </w:r>
            <w:r>
              <w:rPr>
                <w:sz w:val="11"/>
              </w:rPr>
              <w:t>multiple</w:t>
            </w:r>
            <w:r>
              <w:rPr>
                <w:spacing w:val="14"/>
                <w:sz w:val="11"/>
              </w:rPr>
              <w:t xml:space="preserve"> </w:t>
            </w:r>
            <w:r>
              <w:rPr>
                <w:sz w:val="11"/>
              </w:rPr>
              <w:t>forms</w:t>
            </w:r>
            <w:r>
              <w:rPr>
                <w:spacing w:val="14"/>
                <w:sz w:val="11"/>
              </w:rPr>
              <w:t xml:space="preserve"> </w:t>
            </w:r>
            <w:r>
              <w:rPr>
                <w:sz w:val="11"/>
              </w:rPr>
              <w:t>of</w:t>
            </w:r>
            <w:r>
              <w:rPr>
                <w:spacing w:val="14"/>
                <w:sz w:val="11"/>
              </w:rPr>
              <w:t xml:space="preserve"> </w:t>
            </w:r>
            <w:r>
              <w:rPr>
                <w:sz w:val="11"/>
              </w:rPr>
              <w:t>content</w:t>
            </w:r>
            <w:r>
              <w:rPr>
                <w:spacing w:val="14"/>
                <w:sz w:val="11"/>
              </w:rPr>
              <w:t xml:space="preserve"> </w:t>
            </w:r>
            <w:r>
              <w:rPr>
                <w:sz w:val="11"/>
              </w:rPr>
              <w:t>through</w:t>
            </w:r>
            <w:r>
              <w:rPr>
                <w:spacing w:val="14"/>
                <w:sz w:val="11"/>
              </w:rPr>
              <w:t xml:space="preserve"> </w:t>
            </w:r>
            <w:r>
              <w:rPr>
                <w:sz w:val="11"/>
              </w:rPr>
              <w:t>the</w:t>
            </w:r>
            <w:r>
              <w:rPr>
                <w:spacing w:val="14"/>
                <w:sz w:val="11"/>
              </w:rPr>
              <w:t xml:space="preserve"> </w:t>
            </w:r>
            <w:r>
              <w:rPr>
                <w:sz w:val="11"/>
              </w:rPr>
              <w:t>lens</w:t>
            </w:r>
            <w:r>
              <w:rPr>
                <w:spacing w:val="14"/>
                <w:sz w:val="11"/>
              </w:rPr>
              <w:t xml:space="preserve"> </w:t>
            </w:r>
            <w:r>
              <w:rPr>
                <w:sz w:val="11"/>
              </w:rPr>
              <w:t>of</w:t>
            </w:r>
            <w:r>
              <w:rPr>
                <w:spacing w:val="14"/>
                <w:sz w:val="11"/>
              </w:rPr>
              <w:t xml:space="preserve"> </w:t>
            </w:r>
            <w:r>
              <w:rPr>
                <w:sz w:val="11"/>
              </w:rPr>
              <w:t>equity,</w:t>
            </w:r>
            <w:r>
              <w:rPr>
                <w:spacing w:val="14"/>
                <w:sz w:val="11"/>
              </w:rPr>
              <w:t xml:space="preserve"> </w:t>
            </w:r>
            <w:r>
              <w:rPr>
                <w:sz w:val="11"/>
              </w:rPr>
              <w:t>diversity,</w:t>
            </w:r>
            <w:r>
              <w:rPr>
                <w:spacing w:val="14"/>
                <w:sz w:val="11"/>
              </w:rPr>
              <w:t xml:space="preserve"> </w:t>
            </w:r>
            <w:r>
              <w:rPr>
                <w:sz w:val="11"/>
              </w:rPr>
              <w:t>inclusion,</w:t>
            </w:r>
            <w:r>
              <w:rPr>
                <w:spacing w:val="14"/>
                <w:sz w:val="11"/>
              </w:rPr>
              <w:t xml:space="preserve"> </w:t>
            </w:r>
            <w:r>
              <w:rPr>
                <w:sz w:val="11"/>
              </w:rPr>
              <w:t>and</w:t>
            </w:r>
            <w:r>
              <w:rPr>
                <w:spacing w:val="14"/>
                <w:sz w:val="11"/>
              </w:rPr>
              <w:t xml:space="preserve"> </w:t>
            </w:r>
            <w:r>
              <w:rPr>
                <w:sz w:val="11"/>
              </w:rPr>
              <w:t>accessibility</w:t>
            </w:r>
            <w:r>
              <w:rPr>
                <w:spacing w:val="40"/>
                <w:sz w:val="11"/>
              </w:rPr>
              <w:t xml:space="preserve"> </w:t>
            </w:r>
            <w:r>
              <w:rPr>
                <w:sz w:val="11"/>
              </w:rPr>
              <w:t>(i.e.</w:t>
            </w:r>
            <w:r>
              <w:rPr>
                <w:spacing w:val="23"/>
                <w:sz w:val="11"/>
              </w:rPr>
              <w:t xml:space="preserve"> </w:t>
            </w:r>
            <w:r>
              <w:rPr>
                <w:sz w:val="11"/>
              </w:rPr>
              <w:t>translation</w:t>
            </w:r>
            <w:r>
              <w:rPr>
                <w:spacing w:val="23"/>
                <w:sz w:val="11"/>
              </w:rPr>
              <w:t xml:space="preserve"> </w:t>
            </w:r>
            <w:r>
              <w:rPr>
                <w:sz w:val="11"/>
              </w:rPr>
              <w:t>for</w:t>
            </w:r>
            <w:r>
              <w:rPr>
                <w:spacing w:val="23"/>
                <w:sz w:val="11"/>
              </w:rPr>
              <w:t xml:space="preserve"> </w:t>
            </w:r>
            <w:r>
              <w:rPr>
                <w:sz w:val="11"/>
              </w:rPr>
              <w:t>multiple</w:t>
            </w:r>
            <w:r>
              <w:rPr>
                <w:spacing w:val="23"/>
                <w:sz w:val="11"/>
              </w:rPr>
              <w:t xml:space="preserve"> </w:t>
            </w:r>
            <w:r>
              <w:rPr>
                <w:sz w:val="11"/>
              </w:rPr>
              <w:t>languages,</w:t>
            </w:r>
            <w:r>
              <w:rPr>
                <w:spacing w:val="23"/>
                <w:sz w:val="11"/>
              </w:rPr>
              <w:t xml:space="preserve"> </w:t>
            </w:r>
            <w:r>
              <w:rPr>
                <w:sz w:val="11"/>
              </w:rPr>
              <w:t>imagery</w:t>
            </w:r>
            <w:r>
              <w:rPr>
                <w:spacing w:val="23"/>
                <w:sz w:val="11"/>
              </w:rPr>
              <w:t xml:space="preserve"> </w:t>
            </w:r>
            <w:r>
              <w:rPr>
                <w:sz w:val="11"/>
              </w:rPr>
              <w:t>and</w:t>
            </w:r>
            <w:r>
              <w:rPr>
                <w:spacing w:val="23"/>
                <w:sz w:val="11"/>
              </w:rPr>
              <w:t xml:space="preserve"> </w:t>
            </w:r>
            <w:r>
              <w:rPr>
                <w:sz w:val="11"/>
              </w:rPr>
              <w:t>other</w:t>
            </w:r>
            <w:r>
              <w:rPr>
                <w:spacing w:val="23"/>
                <w:sz w:val="11"/>
              </w:rPr>
              <w:t xml:space="preserve"> </w:t>
            </w:r>
            <w:r>
              <w:rPr>
                <w:sz w:val="11"/>
              </w:rPr>
              <w:t>visuals,</w:t>
            </w:r>
            <w:r>
              <w:rPr>
                <w:spacing w:val="23"/>
                <w:sz w:val="11"/>
              </w:rPr>
              <w:t xml:space="preserve"> </w:t>
            </w:r>
            <w:r>
              <w:rPr>
                <w:sz w:val="11"/>
              </w:rPr>
              <w:t>design,</w:t>
            </w:r>
            <w:r>
              <w:rPr>
                <w:spacing w:val="23"/>
                <w:sz w:val="11"/>
              </w:rPr>
              <w:t xml:space="preserve"> </w:t>
            </w:r>
            <w:r>
              <w:rPr>
                <w:sz w:val="11"/>
              </w:rPr>
              <w:t>plain</w:t>
            </w:r>
            <w:r>
              <w:rPr>
                <w:spacing w:val="23"/>
                <w:sz w:val="11"/>
              </w:rPr>
              <w:t xml:space="preserve"> </w:t>
            </w:r>
            <w:r>
              <w:rPr>
                <w:sz w:val="11"/>
              </w:rPr>
              <w:t>language,</w:t>
            </w:r>
            <w:r>
              <w:rPr>
                <w:spacing w:val="40"/>
                <w:sz w:val="11"/>
              </w:rPr>
              <w:t xml:space="preserve"> </w:t>
            </w:r>
            <w:r>
              <w:rPr>
                <w:sz w:val="11"/>
              </w:rPr>
              <w:t>representation,</w:t>
            </w:r>
            <w:r>
              <w:rPr>
                <w:spacing w:val="32"/>
                <w:sz w:val="11"/>
              </w:rPr>
              <w:t xml:space="preserve"> </w:t>
            </w:r>
            <w:r>
              <w:rPr>
                <w:sz w:val="11"/>
              </w:rPr>
              <w:t>etc.).</w:t>
            </w:r>
          </w:p>
        </w:tc>
        <w:tc>
          <w:tcPr>
            <w:tcW w:w="5550" w:type="dxa"/>
            <w:tcBorders>
              <w:bottom w:val="nil"/>
            </w:tcBorders>
            <w:shd w:val="clear" w:color="auto" w:fill="EDEDED"/>
          </w:tcPr>
          <w:p w14:paraId="1B6F8BCF"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50496" behindDoc="0" locked="0" layoutInCell="1" allowOverlap="1" wp14:anchorId="73AA454A" wp14:editId="66312982">
                      <wp:simplePos x="0" y="0"/>
                      <wp:positionH relativeFrom="column">
                        <wp:posOffset>22165</wp:posOffset>
                      </wp:positionH>
                      <wp:positionV relativeFrom="paragraph">
                        <wp:posOffset>32307</wp:posOffset>
                      </wp:positionV>
                      <wp:extent cx="53340" cy="142240"/>
                      <wp:effectExtent l="0" t="0" r="0" b="0"/>
                      <wp:wrapNone/>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66" name="Graphic 246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67" name="Graphic 246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68" name="Graphic 246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69" name="Graphic 246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70" name="Graphic 247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71" name="Graphic 247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472" name="Graphic 247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73" name="Graphic 247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74" name="Graphic 247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75" name="Graphic 247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76" name="Graphic 247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77" name="Graphic 247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745F20B" id="Group 2465" o:spid="_x0000_s1026" style="position:absolute;margin-left:1.75pt;margin-top:2.55pt;width:4.2pt;height:11.2pt;z-index:158504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">
                      <v:shape id="Graphic 246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" path="m4433,39898r,-4433l,31032,,17732,4433,13299r,-4433l8866,4433r4433,l17732,,31032,r4433,4433l39898,4433e" filled="f" strokecolor="#696763" strokeweight=".1231mm">
                        <v:path arrowok="t"/>
                      </v:shape>
                      <v:shape id="Graphic 246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" path="m4433,31032l,26598,,13299,4433,8866r,-4433l8866,4433,13299,,26598,r4434,4433l35465,4433e" filled="f" strokeweight=".1231mm">
                        <v:path arrowok="t"/>
                      </v:shape>
                      <v:shape id="Graphic 246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" path="m,26598r4433,l8866,31032r13299,l26598,26598r4434,l31032,22165r4433,-4433l35465,4433,31032,e" filled="f" strokecolor="#e8e6e2" strokeweight=".1231mm">
                        <v:path arrowok="t"/>
                      </v:shape>
                      <v:shape id="Graphic 246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" path="m,35465r4433,l8866,39898r13299,l26598,35465r4434,l35465,31032r,-4434l39898,22165r,-13299l35465,4433,35465,e" filled="f" strokecolor="white" strokeweight=".1231mm">
                        <v:path arrowok="t"/>
                      </v:shape>
                      <v:shape id="Graphic 247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" path="m22165,l8866,,,8866,,22165r8866,8867l22165,31032r8867,-8867l31032,8866,22165,xe" stroked="f">
                        <v:path arrowok="t"/>
                      </v:shape>
                      <v:shape id="Graphic 247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" path="m8866,l22165,r8867,8866l31032,22165r-8867,8867l8866,31032,,22165,,8866,8866,xe" filled="f" strokecolor="white" strokeweight=".1231mm">
                        <v:path arrowok="t"/>
                      </v:shape>
                      <v:shape id="Graphic 247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" path="m4433,39898r,-4433l,31032,,17732,4433,13299r,-4433l8866,4433r4433,l17732,,31032,r4433,4433l39898,4433e" filled="f" strokecolor="#696763" strokeweight=".1231mm">
                        <v:path arrowok="t"/>
                      </v:shape>
                      <v:shape id="Graphic 247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" path="m4433,31032l,26598,,13299,4433,8866r,-4433l8866,4433,13299,,26598,r4434,4433l35465,4433e" filled="f" strokeweight=".1231mm">
                        <v:path arrowok="t"/>
                      </v:shape>
                      <v:shape id="Graphic 247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" path="m,26598r4433,l8866,31032r13299,l26598,26598r4434,l31032,22165r4433,-4433l35465,4433,31032,e" filled="f" strokecolor="#e8e6e2" strokeweight=".1231mm">
                        <v:path arrowok="t"/>
                      </v:shape>
                      <v:shape id="Graphic 247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" path="m,35465r4433,l8866,39898r13299,l26598,35465r4434,l35465,31032r,-4434l39898,22165r,-13299l35465,4433,35465,e" filled="f" strokecolor="white" strokeweight=".1231mm">
                        <v:path arrowok="t"/>
                      </v:shape>
                      <v:shape id="Graphic 247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" path="m22165,l8866,,,8866,,22165r8866,8867l22165,31032r8867,-8867l31032,8866,22165,xe" stroked="f">
                        <v:path arrowok="t"/>
                      </v:shape>
                      <v:shape id="Graphic 247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bl>
    <w:p w14:paraId="10AB581A" w14:textId="5DD8CF36" w:rsidR="002618DD" w:rsidRDefault="002618DD">
      <w:pPr>
        <w:rPr>
          <w:sz w:val="2"/>
          <w:szCs w:val="2"/>
        </w:rPr>
      </w:pPr>
    </w:p>
    <w:p w14:paraId="185F8982" w14:textId="77777777" w:rsidR="002618DD" w:rsidRDefault="002618DD">
      <w:pPr>
        <w:rPr>
          <w:sz w:val="2"/>
          <w:szCs w:val="2"/>
        </w:rPr>
        <w:sectPr w:rsidR="002618DD">
          <w:headerReference w:type="default" r:id="rId43"/>
          <w:footerReference w:type="default" r:id="rId44"/>
          <w:pgSz w:w="12240" w:h="15840"/>
          <w:pgMar w:top="480" w:right="360" w:bottom="740" w:left="360" w:header="0" w:footer="54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8"/>
        <w:gridCol w:w="5550"/>
      </w:tblGrid>
      <w:tr w:rsidR="002618DD" w14:paraId="35446C23" w14:textId="77777777">
        <w:trPr>
          <w:trHeight w:val="318"/>
        </w:trPr>
        <w:tc>
          <w:tcPr>
            <w:tcW w:w="5348" w:type="dxa"/>
          </w:tcPr>
          <w:p w14:paraId="242AEC36" w14:textId="77777777" w:rsidR="002618DD" w:rsidRDefault="00000000">
            <w:pPr>
              <w:pStyle w:val="TableParagraph"/>
              <w:rPr>
                <w:sz w:val="11"/>
              </w:rPr>
            </w:pPr>
            <w:r>
              <w:rPr>
                <w:sz w:val="11"/>
              </w:rPr>
              <w:lastRenderedPageBreak/>
              <w:t>Provide</w:t>
            </w:r>
            <w:r>
              <w:rPr>
                <w:spacing w:val="20"/>
                <w:sz w:val="11"/>
              </w:rPr>
              <w:t xml:space="preserve"> </w:t>
            </w:r>
            <w:r>
              <w:rPr>
                <w:sz w:val="11"/>
              </w:rPr>
              <w:t>an</w:t>
            </w:r>
            <w:r>
              <w:rPr>
                <w:spacing w:val="20"/>
                <w:sz w:val="11"/>
              </w:rPr>
              <w:t xml:space="preserve"> </w:t>
            </w:r>
            <w:r>
              <w:rPr>
                <w:sz w:val="11"/>
              </w:rPr>
              <w:t>example</w:t>
            </w:r>
            <w:r>
              <w:rPr>
                <w:spacing w:val="20"/>
                <w:sz w:val="11"/>
              </w:rPr>
              <w:t xml:space="preserve"> </w:t>
            </w:r>
            <w:r>
              <w:rPr>
                <w:sz w:val="11"/>
              </w:rPr>
              <w:t>of</w:t>
            </w:r>
            <w:r>
              <w:rPr>
                <w:spacing w:val="20"/>
                <w:sz w:val="11"/>
              </w:rPr>
              <w:t xml:space="preserve"> </w:t>
            </w:r>
            <w:r>
              <w:rPr>
                <w:sz w:val="11"/>
              </w:rPr>
              <w:t>a</w:t>
            </w:r>
            <w:r>
              <w:rPr>
                <w:spacing w:val="20"/>
                <w:sz w:val="11"/>
              </w:rPr>
              <w:t xml:space="preserve"> </w:t>
            </w:r>
            <w:r>
              <w:rPr>
                <w:sz w:val="11"/>
              </w:rPr>
              <w:t>user</w:t>
            </w:r>
            <w:r>
              <w:rPr>
                <w:spacing w:val="20"/>
                <w:sz w:val="11"/>
              </w:rPr>
              <w:t xml:space="preserve"> </w:t>
            </w:r>
            <w:r>
              <w:rPr>
                <w:sz w:val="11"/>
              </w:rPr>
              <w:t>experience</w:t>
            </w:r>
            <w:r>
              <w:rPr>
                <w:spacing w:val="20"/>
                <w:sz w:val="11"/>
              </w:rPr>
              <w:t xml:space="preserve"> </w:t>
            </w:r>
            <w:r>
              <w:rPr>
                <w:sz w:val="11"/>
              </w:rPr>
              <w:t>your</w:t>
            </w:r>
            <w:r>
              <w:rPr>
                <w:spacing w:val="20"/>
                <w:sz w:val="11"/>
              </w:rPr>
              <w:t xml:space="preserve"> </w:t>
            </w:r>
            <w:r>
              <w:rPr>
                <w:sz w:val="11"/>
              </w:rPr>
              <w:t>company</w:t>
            </w:r>
            <w:r>
              <w:rPr>
                <w:spacing w:val="20"/>
                <w:sz w:val="11"/>
              </w:rPr>
              <w:t xml:space="preserve"> </w:t>
            </w:r>
            <w:r>
              <w:rPr>
                <w:sz w:val="11"/>
              </w:rPr>
              <w:t>has</w:t>
            </w:r>
            <w:r>
              <w:rPr>
                <w:spacing w:val="20"/>
                <w:sz w:val="11"/>
              </w:rPr>
              <w:t xml:space="preserve"> </w:t>
            </w:r>
            <w:r>
              <w:rPr>
                <w:sz w:val="11"/>
              </w:rPr>
              <w:t>created</w:t>
            </w:r>
            <w:r>
              <w:rPr>
                <w:spacing w:val="20"/>
                <w:sz w:val="11"/>
              </w:rPr>
              <w:t xml:space="preserve"> </w:t>
            </w:r>
            <w:r>
              <w:rPr>
                <w:sz w:val="11"/>
              </w:rPr>
              <w:t>to</w:t>
            </w:r>
            <w:r>
              <w:rPr>
                <w:spacing w:val="20"/>
                <w:sz w:val="11"/>
              </w:rPr>
              <w:t xml:space="preserve"> </w:t>
            </w:r>
            <w:r>
              <w:rPr>
                <w:sz w:val="11"/>
              </w:rPr>
              <w:t>meet</w:t>
            </w:r>
            <w:r>
              <w:rPr>
                <w:spacing w:val="20"/>
                <w:sz w:val="11"/>
              </w:rPr>
              <w:t xml:space="preserve"> </w:t>
            </w:r>
            <w:r>
              <w:rPr>
                <w:sz w:val="11"/>
              </w:rPr>
              <w:t>the</w:t>
            </w:r>
            <w:r>
              <w:rPr>
                <w:spacing w:val="20"/>
                <w:sz w:val="11"/>
              </w:rPr>
              <w:t xml:space="preserve"> </w:t>
            </w:r>
            <w:r>
              <w:rPr>
                <w:sz w:val="11"/>
              </w:rPr>
              <w:t>needs</w:t>
            </w:r>
            <w:r>
              <w:rPr>
                <w:spacing w:val="20"/>
                <w:sz w:val="11"/>
              </w:rPr>
              <w:t xml:space="preserve"> </w:t>
            </w:r>
            <w:r>
              <w:rPr>
                <w:sz w:val="11"/>
              </w:rPr>
              <w:t>of</w:t>
            </w:r>
            <w:r>
              <w:rPr>
                <w:spacing w:val="20"/>
                <w:sz w:val="11"/>
              </w:rPr>
              <w:t xml:space="preserve"> </w:t>
            </w:r>
            <w:r>
              <w:rPr>
                <w:sz w:val="11"/>
              </w:rPr>
              <w:t>multiple,</w:t>
            </w:r>
            <w:r>
              <w:rPr>
                <w:spacing w:val="40"/>
                <w:sz w:val="11"/>
              </w:rPr>
              <w:t xml:space="preserve"> </w:t>
            </w:r>
            <w:r>
              <w:rPr>
                <w:sz w:val="11"/>
              </w:rPr>
              <w:t>diverse</w:t>
            </w:r>
            <w:r>
              <w:rPr>
                <w:spacing w:val="36"/>
                <w:sz w:val="11"/>
              </w:rPr>
              <w:t xml:space="preserve"> </w:t>
            </w:r>
            <w:r>
              <w:rPr>
                <w:sz w:val="11"/>
              </w:rPr>
              <w:t>personas.</w:t>
            </w:r>
          </w:p>
        </w:tc>
        <w:tc>
          <w:tcPr>
            <w:tcW w:w="5550" w:type="dxa"/>
          </w:tcPr>
          <w:p w14:paraId="1DB49EFF"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1584" behindDoc="1" locked="0" layoutInCell="1" allowOverlap="1" wp14:anchorId="69CCFBA9" wp14:editId="77DF7F12">
                      <wp:simplePos x="0" y="0"/>
                      <wp:positionH relativeFrom="column">
                        <wp:posOffset>22165</wp:posOffset>
                      </wp:positionH>
                      <wp:positionV relativeFrom="paragraph">
                        <wp:posOffset>31997</wp:posOffset>
                      </wp:positionV>
                      <wp:extent cx="53340" cy="142240"/>
                      <wp:effectExtent l="0" t="0" r="0" b="0"/>
                      <wp:wrapNone/>
                      <wp:docPr id="2480"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81" name="Graphic 248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82" name="Graphic 248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83" name="Graphic 248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84" name="Graphic 248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85" name="Graphic 248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86" name="Graphic 248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487" name="Graphic 248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88" name="Graphic 248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89" name="Graphic 248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90" name="Graphic 249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91" name="Graphic 249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92" name="Graphic 249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FE38A9" id="Group 2480" o:spid="_x0000_s1026" style="position:absolute;margin-left:1.75pt;margin-top:2.5pt;width:4.2pt;height:11.2pt;z-index:-209448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BZzTcCYQYAADI2AAAOAAAAAAAAAAAAAAAAAC4CAABkcnMvZTJvRG9j&#10;LnhtbFBLAQItABQABgAIAAAAIQB1t9Sv3QAAAAUBAAAPAAAAAAAAAAAAAAAAALsIAABkcnMvZG93&#10;bnJldi54bWxQSwUGAAAAAAQABADzAAAAxQkAAAAA&#10;">
                      <v:shape id="Graphic 248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" path="m4433,39898r,-4433l,31032,,17732,4433,13299r,-4433l8866,4433r4433,l17732,,31032,r4433,4433l39898,4433e" filled="f" strokecolor="#696763" strokeweight=".1231mm">
                        <v:path arrowok="t"/>
                      </v:shape>
                      <v:shape id="Graphic 248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" path="m4433,31032l,26598,,13299,4433,8866r,-4433l8866,4433,13299,,26598,r4434,4433l35465,4433e" filled="f" strokeweight=".1231mm">
                        <v:path arrowok="t"/>
                      </v:shape>
                      <v:shape id="Graphic 248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" path="m,26598r4433,l8866,31032r13299,l26598,26598r4434,l31032,22165r4433,-4433l35465,4433,31032,e" filled="f" strokecolor="#e8e6e2" strokeweight=".1231mm">
                        <v:path arrowok="t"/>
                      </v:shape>
                      <v:shape id="Graphic 248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" path="m,35465r4433,l8866,39898r13299,l26598,35465r4434,l35465,31032r,-4434l39898,22165r,-13299l35465,4433,35465,e" filled="f" strokecolor="white" strokeweight=".1231mm">
                        <v:path arrowok="t"/>
                      </v:shape>
                      <v:shape id="Graphic 248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" path="m22165,l8866,,,8866,,22165r8866,8867l22165,31032r8867,-8867l31032,8866,22165,xe" stroked="f">
                        <v:path arrowok="t"/>
                      </v:shape>
                      <v:shape id="Graphic 248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" path="m8866,l22165,r8867,8866l31032,22165r-8867,8867l8866,31032,,22165,,8866,8866,xe" filled="f" strokecolor="white" strokeweight=".1231mm">
                        <v:path arrowok="t"/>
                      </v:shape>
                      <v:shape id="Graphic 248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" path="m4433,39898r,-4433l,31032,,17732,4433,13299r,-4433l8866,4433r4433,l17732,,31032,r4433,4433l39898,4433e" filled="f" strokecolor="#696763" strokeweight=".1231mm">
                        <v:path arrowok="t"/>
                      </v:shape>
                      <v:shape id="Graphic 248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" path="m4433,31032l,26598,,13299,4433,8866r,-4433l8866,4433,13299,,26598,r4434,4433l35465,4433e" filled="f" strokeweight=".1231mm">
                        <v:path arrowok="t"/>
                      </v:shape>
                      <v:shape id="Graphic 248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" path="m,26598r4433,l8866,31032r13299,l26598,26598r4434,l31032,22165r4433,-4433l35465,4433,31032,e" filled="f" strokecolor="#e8e6e2" strokeweight=".1231mm">
                        <v:path arrowok="t"/>
                      </v:shape>
                      <v:shape id="Graphic 249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" path="m,35465r4433,l8866,39898r13299,l26598,35465r4434,l35465,31032r,-4434l39898,22165r,-13299l35465,4433,35465,e" filled="f" strokecolor="white" strokeweight=".1231mm">
                        <v:path arrowok="t"/>
                      </v:shape>
                      <v:shape id="Graphic 249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" path="m22165,l8866,,,8866,,22165r8866,8867l22165,31032r8867,-8867l31032,8866,22165,xe" stroked="f">
                        <v:path arrowok="t"/>
                      </v:shape>
                      <v:shape id="Graphic 249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47DA000" w14:textId="77777777">
        <w:trPr>
          <w:trHeight w:val="415"/>
        </w:trPr>
        <w:tc>
          <w:tcPr>
            <w:tcW w:w="5348" w:type="dxa"/>
            <w:shd w:val="clear" w:color="auto" w:fill="EDEDED"/>
          </w:tcPr>
          <w:p w14:paraId="1CF549D7" w14:textId="77777777" w:rsidR="002618DD" w:rsidRDefault="00000000">
            <w:pPr>
              <w:pStyle w:val="TableParagraph"/>
              <w:spacing w:before="18" w:line="126" w:lineRule="exact"/>
              <w:ind w:right="67"/>
              <w:rPr>
                <w:sz w:val="11"/>
              </w:rPr>
            </w:pPr>
            <w:r>
              <w:rPr>
                <w:sz w:val="11"/>
              </w:rPr>
              <w:t>Provide</w:t>
            </w:r>
            <w:r>
              <w:rPr>
                <w:spacing w:val="18"/>
                <w:sz w:val="11"/>
              </w:rPr>
              <w:t xml:space="preserve"> </w:t>
            </w:r>
            <w:r>
              <w:rPr>
                <w:sz w:val="11"/>
              </w:rPr>
              <w:t>an</w:t>
            </w:r>
            <w:r>
              <w:rPr>
                <w:spacing w:val="18"/>
                <w:sz w:val="11"/>
              </w:rPr>
              <w:t xml:space="preserve"> </w:t>
            </w:r>
            <w:r>
              <w:rPr>
                <w:sz w:val="11"/>
              </w:rPr>
              <w:t>example</w:t>
            </w:r>
            <w:r>
              <w:rPr>
                <w:spacing w:val="18"/>
                <w:sz w:val="11"/>
              </w:rPr>
              <w:t xml:space="preserve"> </w:t>
            </w:r>
            <w:r>
              <w:rPr>
                <w:sz w:val="11"/>
              </w:rPr>
              <w:t>of</w:t>
            </w:r>
            <w:r>
              <w:rPr>
                <w:spacing w:val="17"/>
                <w:sz w:val="11"/>
              </w:rPr>
              <w:t xml:space="preserve"> </w:t>
            </w:r>
            <w:r>
              <w:rPr>
                <w:sz w:val="11"/>
              </w:rPr>
              <w:t>different</w:t>
            </w:r>
            <w:r>
              <w:rPr>
                <w:spacing w:val="17"/>
                <w:sz w:val="11"/>
              </w:rPr>
              <w:t xml:space="preserve"> </w:t>
            </w:r>
            <w:r>
              <w:rPr>
                <w:sz w:val="11"/>
              </w:rPr>
              <w:t>types</w:t>
            </w:r>
            <w:r>
              <w:rPr>
                <w:spacing w:val="18"/>
                <w:sz w:val="11"/>
              </w:rPr>
              <w:t xml:space="preserve"> </w:t>
            </w:r>
            <w:r>
              <w:rPr>
                <w:sz w:val="11"/>
              </w:rPr>
              <w:t>of</w:t>
            </w:r>
            <w:r>
              <w:rPr>
                <w:spacing w:val="17"/>
                <w:sz w:val="11"/>
              </w:rPr>
              <w:t xml:space="preserve"> </w:t>
            </w:r>
            <w:r>
              <w:rPr>
                <w:sz w:val="11"/>
              </w:rPr>
              <w:t>content</w:t>
            </w:r>
            <w:r>
              <w:rPr>
                <w:spacing w:val="17"/>
                <w:sz w:val="11"/>
              </w:rPr>
              <w:t xml:space="preserve"> </w:t>
            </w:r>
            <w:r>
              <w:rPr>
                <w:sz w:val="11"/>
              </w:rPr>
              <w:t>your</w:t>
            </w:r>
            <w:r>
              <w:rPr>
                <w:spacing w:val="18"/>
                <w:sz w:val="11"/>
              </w:rPr>
              <w:t xml:space="preserve"> </w:t>
            </w:r>
            <w:r>
              <w:rPr>
                <w:sz w:val="11"/>
              </w:rPr>
              <w:t>company</w:t>
            </w:r>
            <w:r>
              <w:rPr>
                <w:spacing w:val="18"/>
                <w:sz w:val="11"/>
              </w:rPr>
              <w:t xml:space="preserve"> </w:t>
            </w:r>
            <w:r>
              <w:rPr>
                <w:sz w:val="11"/>
              </w:rPr>
              <w:t>has</w:t>
            </w:r>
            <w:r>
              <w:rPr>
                <w:spacing w:val="18"/>
                <w:sz w:val="11"/>
              </w:rPr>
              <w:t xml:space="preserve"> </w:t>
            </w:r>
            <w:r>
              <w:rPr>
                <w:sz w:val="11"/>
              </w:rPr>
              <w:t>created,</w:t>
            </w:r>
            <w:r>
              <w:rPr>
                <w:spacing w:val="17"/>
                <w:sz w:val="11"/>
              </w:rPr>
              <w:t xml:space="preserve"> </w:t>
            </w:r>
            <w:r>
              <w:rPr>
                <w:sz w:val="11"/>
              </w:rPr>
              <w:t>working</w:t>
            </w:r>
            <w:r>
              <w:rPr>
                <w:spacing w:val="18"/>
                <w:sz w:val="11"/>
              </w:rPr>
              <w:t xml:space="preserve"> </w:t>
            </w:r>
            <w:r>
              <w:rPr>
                <w:sz w:val="11"/>
              </w:rPr>
              <w:t>within</w:t>
            </w:r>
            <w:r>
              <w:rPr>
                <w:spacing w:val="18"/>
                <w:sz w:val="11"/>
              </w:rPr>
              <w:t xml:space="preserve"> </w:t>
            </w:r>
            <w:r>
              <w:rPr>
                <w:sz w:val="11"/>
              </w:rPr>
              <w:t>brand</w:t>
            </w:r>
            <w:r>
              <w:rPr>
                <w:spacing w:val="40"/>
                <w:sz w:val="11"/>
              </w:rPr>
              <w:t xml:space="preserve"> </w:t>
            </w:r>
            <w:r>
              <w:rPr>
                <w:sz w:val="11"/>
              </w:rPr>
              <w:t>guidelines</w:t>
            </w:r>
            <w:r>
              <w:rPr>
                <w:spacing w:val="21"/>
                <w:sz w:val="11"/>
              </w:rPr>
              <w:t xml:space="preserve"> </w:t>
            </w:r>
            <w:r>
              <w:rPr>
                <w:sz w:val="11"/>
              </w:rPr>
              <w:t>(e.g.</w:t>
            </w:r>
            <w:r>
              <w:rPr>
                <w:spacing w:val="21"/>
                <w:sz w:val="11"/>
              </w:rPr>
              <w:t xml:space="preserve"> </w:t>
            </w:r>
            <w:r>
              <w:rPr>
                <w:sz w:val="11"/>
              </w:rPr>
              <w:t>promotional</w:t>
            </w:r>
            <w:r>
              <w:rPr>
                <w:spacing w:val="21"/>
                <w:sz w:val="11"/>
              </w:rPr>
              <w:t xml:space="preserve"> </w:t>
            </w:r>
            <w:r>
              <w:rPr>
                <w:sz w:val="11"/>
              </w:rPr>
              <w:t>content,</w:t>
            </w:r>
            <w:r>
              <w:rPr>
                <w:spacing w:val="21"/>
                <w:sz w:val="11"/>
              </w:rPr>
              <w:t xml:space="preserve"> </w:t>
            </w:r>
            <w:r>
              <w:rPr>
                <w:sz w:val="11"/>
              </w:rPr>
              <w:t>educational</w:t>
            </w:r>
            <w:r>
              <w:rPr>
                <w:spacing w:val="21"/>
                <w:sz w:val="11"/>
              </w:rPr>
              <w:t xml:space="preserve"> </w:t>
            </w:r>
            <w:r>
              <w:rPr>
                <w:sz w:val="11"/>
              </w:rPr>
              <w:t>content,</w:t>
            </w:r>
            <w:r>
              <w:rPr>
                <w:spacing w:val="21"/>
                <w:sz w:val="11"/>
              </w:rPr>
              <w:t xml:space="preserve"> </w:t>
            </w:r>
            <w:r>
              <w:rPr>
                <w:sz w:val="11"/>
              </w:rPr>
              <w:t>editorial/long-form</w:t>
            </w:r>
            <w:r>
              <w:rPr>
                <w:spacing w:val="21"/>
                <w:sz w:val="11"/>
              </w:rPr>
              <w:t xml:space="preserve"> </w:t>
            </w:r>
            <w:r>
              <w:rPr>
                <w:sz w:val="11"/>
              </w:rPr>
              <w:t>blog</w:t>
            </w:r>
            <w:r>
              <w:rPr>
                <w:spacing w:val="21"/>
                <w:sz w:val="11"/>
              </w:rPr>
              <w:t xml:space="preserve"> </w:t>
            </w:r>
            <w:r>
              <w:rPr>
                <w:sz w:val="11"/>
              </w:rPr>
              <w:t>content,</w:t>
            </w:r>
            <w:r>
              <w:rPr>
                <w:spacing w:val="21"/>
                <w:sz w:val="11"/>
              </w:rPr>
              <w:t xml:space="preserve"> </w:t>
            </w:r>
            <w:r>
              <w:rPr>
                <w:sz w:val="11"/>
              </w:rPr>
              <w:t>media</w:t>
            </w:r>
            <w:r>
              <w:rPr>
                <w:spacing w:val="40"/>
                <w:sz w:val="11"/>
              </w:rPr>
              <w:t xml:space="preserve"> </w:t>
            </w:r>
            <w:r>
              <w:rPr>
                <w:sz w:val="11"/>
              </w:rPr>
              <w:t>releases,</w:t>
            </w:r>
            <w:r>
              <w:rPr>
                <w:spacing w:val="38"/>
                <w:sz w:val="11"/>
              </w:rPr>
              <w:t xml:space="preserve"> </w:t>
            </w:r>
            <w:r>
              <w:rPr>
                <w:sz w:val="11"/>
              </w:rPr>
              <w:t>and</w:t>
            </w:r>
            <w:r>
              <w:rPr>
                <w:spacing w:val="38"/>
                <w:sz w:val="11"/>
              </w:rPr>
              <w:t xml:space="preserve"> </w:t>
            </w:r>
            <w:r>
              <w:rPr>
                <w:sz w:val="11"/>
              </w:rPr>
              <w:t>instructional</w:t>
            </w:r>
            <w:r>
              <w:rPr>
                <w:spacing w:val="38"/>
                <w:sz w:val="11"/>
              </w:rPr>
              <w:t xml:space="preserve"> </w:t>
            </w:r>
            <w:r>
              <w:rPr>
                <w:sz w:val="11"/>
              </w:rPr>
              <w:t>content).</w:t>
            </w:r>
          </w:p>
        </w:tc>
        <w:tc>
          <w:tcPr>
            <w:tcW w:w="5550" w:type="dxa"/>
            <w:shd w:val="clear" w:color="auto" w:fill="EDEDED"/>
          </w:tcPr>
          <w:p w14:paraId="091E8FC1"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59200" behindDoc="0" locked="0" layoutInCell="1" allowOverlap="1" wp14:anchorId="541ADF55" wp14:editId="25F69B38">
                      <wp:simplePos x="0" y="0"/>
                      <wp:positionH relativeFrom="column">
                        <wp:posOffset>22165</wp:posOffset>
                      </wp:positionH>
                      <wp:positionV relativeFrom="paragraph">
                        <wp:posOffset>32308</wp:posOffset>
                      </wp:positionV>
                      <wp:extent cx="53340" cy="142240"/>
                      <wp:effectExtent l="0" t="0" r="0" b="0"/>
                      <wp:wrapNone/>
                      <wp:docPr id="2493"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494" name="Graphic 249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495" name="Graphic 249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496" name="Graphic 249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497" name="Graphic 249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498" name="Graphic 249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499" name="Graphic 249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00" name="Graphic 250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01" name="Graphic 250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02" name="Graphic 250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03" name="Graphic 250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04" name="Graphic 250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05" name="Graphic 250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9FA112C" id="Group 2493" o:spid="_x0000_s1026" style="position:absolute;margin-left:1.75pt;margin-top:2.55pt;width:4.2pt;height:11.2pt;z-index:158592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">
                      <v:shape id="Graphic 249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" path="m4433,39898r,-4433l,31032,,17732,4433,13299r,-4433l8866,4433r4433,l17732,,31032,r4433,4433l39898,4433e" filled="f" strokecolor="#696763" strokeweight=".1231mm">
                        <v:path arrowok="t"/>
                      </v:shape>
                      <v:shape id="Graphic 249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" path="m4433,31032l,26598,,13299,4433,8866r,-4433l8866,4433,13299,,26598,r4434,4433l35465,4433e" filled="f" strokeweight=".1231mm">
                        <v:path arrowok="t"/>
                      </v:shape>
                      <v:shape id="Graphic 249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" path="m,26598r4433,l8866,31032r13299,l26598,26598r4434,l31032,22165r4433,-4433l35465,4433,31032,e" filled="f" strokecolor="#e8e6e2" strokeweight=".1231mm">
                        <v:path arrowok="t"/>
                      </v:shape>
                      <v:shape id="Graphic 249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" path="m,35465r4433,l8866,39898r13299,l26598,35465r4434,l35465,31032r,-4434l39898,22165r,-13299l35465,4433,35465,e" filled="f" strokecolor="white" strokeweight=".1231mm">
                        <v:path arrowok="t"/>
                      </v:shape>
                      <v:shape id="Graphic 249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" path="m22165,l8866,,,8866,,22165r8866,8867l22165,31032r8867,-8867l31032,8866,22165,xe" stroked="f">
                        <v:path arrowok="t"/>
                      </v:shape>
                      <v:shape id="Graphic 249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" path="m8866,l22165,r8867,8866l31032,22165r-8867,8867l8866,31032,,22165,,8866,8866,xe" filled="f" strokecolor="white" strokeweight=".1231mm">
                        <v:path arrowok="t"/>
                      </v:shape>
                      <v:shape id="Graphic 250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" path="m4433,39898r,-4433l,31032,,17732,4433,13299r,-4433l8866,4433r4433,l17732,,31032,r4433,4433l39898,4433e" filled="f" strokecolor="#696763" strokeweight=".1231mm">
                        <v:path arrowok="t"/>
                      </v:shape>
                      <v:shape id="Graphic 250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" path="m4433,31032l,26598,,13299,4433,8866r,-4433l8866,4433,13299,,26598,r4434,4433l35465,4433e" filled="f" strokeweight=".1231mm">
                        <v:path arrowok="t"/>
                      </v:shape>
                      <v:shape id="Graphic 250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" path="m,26598r4433,l8866,31032r13299,l26598,26598r4434,l31032,22165r4433,-4433l35465,4433,31032,e" filled="f" strokecolor="#e8e6e2" strokeweight=".1231mm">
                        <v:path arrowok="t"/>
                      </v:shape>
                      <v:shape id="Graphic 250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" path="m,35465r4433,l8866,39898r13299,l26598,35465r4434,l35465,31032r,-4434l39898,22165r,-13299l35465,4433,35465,e" filled="f" strokecolor="white" strokeweight=".1231mm">
                        <v:path arrowok="t"/>
                      </v:shape>
                      <v:shape id="Graphic 250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" path="m22165,l8866,,,8866,,22165r8866,8867l22165,31032r8867,-8867l31032,8866,22165,xe" stroked="f">
                        <v:path arrowok="t"/>
                      </v:shape>
                      <v:shape id="Graphic 250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BFB04B6" w14:textId="77777777">
        <w:trPr>
          <w:trHeight w:val="318"/>
        </w:trPr>
        <w:tc>
          <w:tcPr>
            <w:tcW w:w="5348" w:type="dxa"/>
          </w:tcPr>
          <w:p w14:paraId="12700562" w14:textId="77777777" w:rsidR="002618DD" w:rsidRDefault="00000000">
            <w:pPr>
              <w:pStyle w:val="TableParagraph"/>
              <w:rPr>
                <w:sz w:val="11"/>
              </w:rPr>
            </w:pPr>
            <w:r>
              <w:rPr>
                <w:sz w:val="11"/>
              </w:rPr>
              <w:t>Provide</w:t>
            </w:r>
            <w:r>
              <w:rPr>
                <w:spacing w:val="14"/>
                <w:sz w:val="11"/>
              </w:rPr>
              <w:t xml:space="preserve"> </w:t>
            </w:r>
            <w:r>
              <w:rPr>
                <w:sz w:val="11"/>
              </w:rPr>
              <w:t>examples</w:t>
            </w:r>
            <w:r>
              <w:rPr>
                <w:spacing w:val="14"/>
                <w:sz w:val="11"/>
              </w:rPr>
              <w:t xml:space="preserve"> </w:t>
            </w:r>
            <w:r>
              <w:rPr>
                <w:sz w:val="11"/>
              </w:rPr>
              <w:t>of</w:t>
            </w:r>
            <w:r>
              <w:rPr>
                <w:spacing w:val="14"/>
                <w:sz w:val="11"/>
              </w:rPr>
              <w:t xml:space="preserve"> </w:t>
            </w:r>
            <w:r>
              <w:rPr>
                <w:sz w:val="11"/>
              </w:rPr>
              <w:t>user</w:t>
            </w:r>
            <w:r>
              <w:rPr>
                <w:spacing w:val="15"/>
                <w:sz w:val="11"/>
              </w:rPr>
              <w:t xml:space="preserve"> </w:t>
            </w:r>
            <w:r>
              <w:rPr>
                <w:sz w:val="11"/>
              </w:rPr>
              <w:t>experience</w:t>
            </w:r>
            <w:r>
              <w:rPr>
                <w:spacing w:val="14"/>
                <w:sz w:val="11"/>
              </w:rPr>
              <w:t xml:space="preserve"> </w:t>
            </w:r>
            <w:r>
              <w:rPr>
                <w:sz w:val="11"/>
              </w:rPr>
              <w:t>and</w:t>
            </w:r>
            <w:r>
              <w:rPr>
                <w:spacing w:val="14"/>
                <w:sz w:val="11"/>
              </w:rPr>
              <w:t xml:space="preserve"> </w:t>
            </w:r>
            <w:r>
              <w:rPr>
                <w:sz w:val="11"/>
              </w:rPr>
              <w:t>customer</w:t>
            </w:r>
            <w:r>
              <w:rPr>
                <w:spacing w:val="15"/>
                <w:sz w:val="11"/>
              </w:rPr>
              <w:t xml:space="preserve"> </w:t>
            </w:r>
            <w:r>
              <w:rPr>
                <w:spacing w:val="-2"/>
                <w:sz w:val="11"/>
              </w:rPr>
              <w:t>journey.</w:t>
            </w:r>
          </w:p>
        </w:tc>
        <w:tc>
          <w:tcPr>
            <w:tcW w:w="5550" w:type="dxa"/>
          </w:tcPr>
          <w:p w14:paraId="6E8B2AEF"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2096" behindDoc="1" locked="0" layoutInCell="1" allowOverlap="1" wp14:anchorId="00AD76EF" wp14:editId="19B85C29">
                      <wp:simplePos x="0" y="0"/>
                      <wp:positionH relativeFrom="column">
                        <wp:posOffset>22165</wp:posOffset>
                      </wp:positionH>
                      <wp:positionV relativeFrom="paragraph">
                        <wp:posOffset>31997</wp:posOffset>
                      </wp:positionV>
                      <wp:extent cx="53340" cy="142240"/>
                      <wp:effectExtent l="0" t="0" r="0" b="0"/>
                      <wp:wrapNone/>
                      <wp:docPr id="2506"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07" name="Graphic 250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08" name="Graphic 250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09" name="Graphic 250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10" name="Graphic 251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11" name="Graphic 251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12" name="Graphic 251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13" name="Graphic 251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14" name="Graphic 251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15" name="Graphic 251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16" name="Graphic 251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17" name="Graphic 251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18" name="Graphic 251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021B033" id="Group 2506" o:spid="_x0000_s1026" style="position:absolute;margin-left:1.75pt;margin-top:2.5pt;width:4.2pt;height:11.2pt;z-index:-209443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DGsMayagYAADI2AAAOAAAAAAAAAAAAAAAAAC4CAABk&#10;cnMvZTJvRG9jLnhtbFBLAQItABQABgAIAAAAIQB1t9Sv3QAAAAUBAAAPAAAAAAAAAAAAAAAAAMQI&#10;AABkcnMvZG93bnJldi54bWxQSwUGAAAAAAQABADzAAAAzgkAAAAA&#10;">
                      <v:shape id="Graphic 250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" path="m4433,39898r,-4433l,31032,,17732,4433,13299r,-4433l8866,4433r4433,l17732,,31032,r4433,4433l39898,4433e" filled="f" strokecolor="#696763" strokeweight=".1231mm">
                        <v:path arrowok="t"/>
                      </v:shape>
                      <v:shape id="Graphic 250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" path="m4433,31032l,26598,,13299,4433,8866r,-4433l8866,4433,13299,,26598,r4434,4433l35465,4433e" filled="f" strokeweight=".1231mm">
                        <v:path arrowok="t"/>
                      </v:shape>
                      <v:shape id="Graphic 250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" path="m,26598r4433,l8866,31032r13299,l26598,26598r4434,l31032,22165r4433,-4433l35465,4433,31032,e" filled="f" strokecolor="#e8e6e2" strokeweight=".1231mm">
                        <v:path arrowok="t"/>
                      </v:shape>
                      <v:shape id="Graphic 251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" path="m,35465r4433,l8866,39898r13299,l26598,35465r4434,l35465,31032r,-4434l39898,22165r,-13299l35465,4433,35465,e" filled="f" strokecolor="white" strokeweight=".1231mm">
                        <v:path arrowok="t"/>
                      </v:shape>
                      <v:shape id="Graphic 251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" path="m22165,l8866,,,8866,,22165r8866,8867l22165,31032r8867,-8867l31032,8866,22165,xe" stroked="f">
                        <v:path arrowok="t"/>
                      </v:shape>
                      <v:shape id="Graphic 251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" path="m8866,l22165,r8867,8866l31032,22165r-8867,8867l8866,31032,,22165,,8866,8866,xe" filled="f" strokecolor="white" strokeweight=".1231mm">
                        <v:path arrowok="t"/>
                      </v:shape>
                      <v:shape id="Graphic 251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" path="m4433,39898r,-4433l,31032,,17732,4433,13299r,-4433l8866,4433r4433,l17732,,31032,r4433,4433l39898,4433e" filled="f" strokecolor="#696763" strokeweight=".1231mm">
                        <v:path arrowok="t"/>
                      </v:shape>
                      <v:shape id="Graphic 251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" path="m4433,31032l,26598,,13299,4433,8866r,-4433l8866,4433,13299,,26598,r4434,4433l35465,4433e" filled="f" strokeweight=".1231mm">
                        <v:path arrowok="t"/>
                      </v:shape>
                      <v:shape id="Graphic 251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" path="m,26598r4433,l8866,31032r13299,l26598,26598r4434,l31032,22165r4433,-4433l35465,4433,31032,e" filled="f" strokecolor="#e8e6e2" strokeweight=".1231mm">
                        <v:path arrowok="t"/>
                      </v:shape>
                      <v:shape id="Graphic 251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" path="m,35465r4433,l8866,39898r13299,l26598,35465r4434,l35465,31032r,-4434l39898,22165r,-13299l35465,4433,35465,e" filled="f" strokecolor="white" strokeweight=".1231mm">
                        <v:path arrowok="t"/>
                      </v:shape>
                      <v:shape id="Graphic 251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" path="m22165,l8866,,,8866,,22165r8866,8867l22165,31032r8867,-8867l31032,8866,22165,xe" stroked="f">
                        <v:path arrowok="t"/>
                      </v:shape>
                      <v:shape id="Graphic 251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5CA1BE2" w14:textId="77777777">
        <w:trPr>
          <w:trHeight w:val="318"/>
        </w:trPr>
        <w:tc>
          <w:tcPr>
            <w:tcW w:w="5348" w:type="dxa"/>
            <w:shd w:val="clear" w:color="auto" w:fill="EDEDED"/>
          </w:tcPr>
          <w:p w14:paraId="17F0BDEB" w14:textId="77777777" w:rsidR="002618DD" w:rsidRDefault="00000000">
            <w:pPr>
              <w:pStyle w:val="TableParagraph"/>
              <w:rPr>
                <w:sz w:val="11"/>
              </w:rPr>
            </w:pPr>
            <w:r>
              <w:rPr>
                <w:sz w:val="11"/>
              </w:rPr>
              <w:t>Provide</w:t>
            </w:r>
            <w:r>
              <w:rPr>
                <w:spacing w:val="17"/>
                <w:sz w:val="11"/>
              </w:rPr>
              <w:t xml:space="preserve"> </w:t>
            </w:r>
            <w:r>
              <w:rPr>
                <w:sz w:val="11"/>
              </w:rPr>
              <w:t>examples</w:t>
            </w:r>
            <w:r>
              <w:rPr>
                <w:spacing w:val="18"/>
                <w:sz w:val="11"/>
              </w:rPr>
              <w:t xml:space="preserve"> </w:t>
            </w:r>
            <w:r>
              <w:rPr>
                <w:sz w:val="11"/>
              </w:rPr>
              <w:t>of</w:t>
            </w:r>
            <w:r>
              <w:rPr>
                <w:spacing w:val="18"/>
                <w:sz w:val="11"/>
              </w:rPr>
              <w:t xml:space="preserve"> </w:t>
            </w:r>
            <w:r>
              <w:rPr>
                <w:sz w:val="11"/>
              </w:rPr>
              <w:t>different</w:t>
            </w:r>
            <w:r>
              <w:rPr>
                <w:spacing w:val="17"/>
                <w:sz w:val="11"/>
              </w:rPr>
              <w:t xml:space="preserve"> </w:t>
            </w:r>
            <w:r>
              <w:rPr>
                <w:sz w:val="11"/>
              </w:rPr>
              <w:t>navigation</w:t>
            </w:r>
            <w:r>
              <w:rPr>
                <w:spacing w:val="18"/>
                <w:sz w:val="11"/>
              </w:rPr>
              <w:t xml:space="preserve"> </w:t>
            </w:r>
            <w:r>
              <w:rPr>
                <w:spacing w:val="-4"/>
                <w:sz w:val="11"/>
              </w:rPr>
              <w:t>bars.</w:t>
            </w:r>
          </w:p>
        </w:tc>
        <w:tc>
          <w:tcPr>
            <w:tcW w:w="5550" w:type="dxa"/>
            <w:shd w:val="clear" w:color="auto" w:fill="EDEDED"/>
          </w:tcPr>
          <w:p w14:paraId="09B2A755"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59712" behindDoc="0" locked="0" layoutInCell="1" allowOverlap="1" wp14:anchorId="50B44040" wp14:editId="2E11B4CD">
                      <wp:simplePos x="0" y="0"/>
                      <wp:positionH relativeFrom="column">
                        <wp:posOffset>22165</wp:posOffset>
                      </wp:positionH>
                      <wp:positionV relativeFrom="paragraph">
                        <wp:posOffset>31997</wp:posOffset>
                      </wp:positionV>
                      <wp:extent cx="53340" cy="142240"/>
                      <wp:effectExtent l="0" t="0" r="0" b="0"/>
                      <wp:wrapNone/>
                      <wp:docPr id="2519"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20" name="Graphic 252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21" name="Graphic 252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22" name="Graphic 252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23" name="Graphic 252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24" name="Graphic 252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25" name="Graphic 252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26" name="Graphic 252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27" name="Graphic 252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28" name="Graphic 252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29" name="Graphic 252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30" name="Graphic 253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31" name="Graphic 253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76BA719" id="Group 2519" o:spid="_x0000_s1026" style="position:absolute;margin-left:1.75pt;margin-top:2.5pt;width:4.2pt;height:11.2pt;z-index:158597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bk9JqHcGAAAyNgAADgAAAAAA&#10;AAAAAAAAAAAuAgAAZHJzL2Uyb0RvYy54bWxQSwECLQAUAAYACAAAACEAdbfUr90AAAAFAQAADwAA&#10;AAAAAAAAAAAAAADRCAAAZHJzL2Rvd25yZXYueG1sUEsFBgAAAAAEAAQA8wAAANsJAAAAAA==&#10;">
                      <v:shape id="Graphic 252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" path="m4433,39898r,-4433l,31032,,17732,4433,13299r,-4433l8866,4433r4433,l17732,,31032,r4433,4433l39898,4433e" filled="f" strokecolor="#696763" strokeweight=".1231mm">
                        <v:path arrowok="t"/>
                      </v:shape>
                      <v:shape id="Graphic 252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" path="m4433,31032l,26598,,13299,4433,8866r,-4433l8866,4433,13299,,26598,r4434,4433l35465,4433e" filled="f" strokeweight=".1231mm">
                        <v:path arrowok="t"/>
                      </v:shape>
                      <v:shape id="Graphic 252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" path="m,26598r4433,l8866,31032r13299,l26598,26598r4434,l31032,22165r4433,-4433l35465,4433,31032,e" filled="f" strokecolor="#e8e6e2" strokeweight=".1231mm">
                        <v:path arrowok="t"/>
                      </v:shape>
                      <v:shape id="Graphic 252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" path="m,35465r4433,l8866,39898r13299,l26598,35465r4434,l35465,31032r,-4434l39898,22165r,-13299l35465,4433,35465,e" filled="f" strokecolor="white" strokeweight=".1231mm">
                        <v:path arrowok="t"/>
                      </v:shape>
                      <v:shape id="Graphic 252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" path="m22165,l8866,,,8866,,22165r8866,8867l22165,31032r8867,-8867l31032,8866,22165,xe" stroked="f">
                        <v:path arrowok="t"/>
                      </v:shape>
                      <v:shape id="Graphic 252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" path="m8866,l22165,r8867,8866l31032,22165r-8867,8867l8866,31032,,22165,,8866,8866,xe" filled="f" strokecolor="white" strokeweight=".1231mm">
                        <v:path arrowok="t"/>
                      </v:shape>
                      <v:shape id="Graphic 252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" path="m4433,39898r,-4433l,31032,,17732,4433,13299r,-4433l8866,4433r4433,l17732,,31032,r4433,4433l39898,4433e" filled="f" strokecolor="#696763" strokeweight=".1231mm">
                        <v:path arrowok="t"/>
                      </v:shape>
                      <v:shape id="Graphic 252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" path="m4433,31032l,26598,,13299,4433,8866r,-4433l8866,4433,13299,,26598,r4434,4433l35465,4433e" filled="f" strokeweight=".1231mm">
                        <v:path arrowok="t"/>
                      </v:shape>
                      <v:shape id="Graphic 252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" path="m,26598r4433,l8866,31032r13299,l26598,26598r4434,l31032,22165r4433,-4433l35465,4433,31032,e" filled="f" strokecolor="#e8e6e2" strokeweight=".1231mm">
                        <v:path arrowok="t"/>
                      </v:shape>
                      <v:shape id="Graphic 252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" path="m,35465r4433,l8866,39898r13299,l26598,35465r4434,l35465,31032r,-4434l39898,22165r,-13299l35465,4433,35465,e" filled="f" strokecolor="white" strokeweight=".1231mm">
                        <v:path arrowok="t"/>
                      </v:shape>
                      <v:shape id="Graphic 253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" path="m22165,l8866,,,8866,,22165r8866,8867l22165,31032r8867,-8867l31032,8866,22165,xe" stroked="f">
                        <v:path arrowok="t"/>
                      </v:shape>
                      <v:shape id="Graphic 253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F960DCC" w14:textId="77777777">
        <w:trPr>
          <w:trHeight w:val="318"/>
        </w:trPr>
        <w:tc>
          <w:tcPr>
            <w:tcW w:w="5348" w:type="dxa"/>
          </w:tcPr>
          <w:p w14:paraId="559C62D3" w14:textId="77777777" w:rsidR="002618DD" w:rsidRDefault="00000000">
            <w:pPr>
              <w:pStyle w:val="TableParagraph"/>
              <w:rPr>
                <w:sz w:val="11"/>
              </w:rPr>
            </w:pPr>
            <w:r>
              <w:rPr>
                <w:sz w:val="11"/>
              </w:rPr>
              <w:t>Provide</w:t>
            </w:r>
            <w:r>
              <w:rPr>
                <w:spacing w:val="21"/>
                <w:sz w:val="11"/>
              </w:rPr>
              <w:t xml:space="preserve"> </w:t>
            </w:r>
            <w:r>
              <w:rPr>
                <w:sz w:val="11"/>
              </w:rPr>
              <w:t>examples</w:t>
            </w:r>
            <w:r>
              <w:rPr>
                <w:spacing w:val="21"/>
                <w:sz w:val="11"/>
              </w:rPr>
              <w:t xml:space="preserve"> </w:t>
            </w:r>
            <w:r>
              <w:rPr>
                <w:sz w:val="11"/>
              </w:rPr>
              <w:t>of</w:t>
            </w:r>
            <w:r>
              <w:rPr>
                <w:spacing w:val="21"/>
                <w:sz w:val="11"/>
              </w:rPr>
              <w:t xml:space="preserve"> </w:t>
            </w:r>
            <w:r>
              <w:rPr>
                <w:sz w:val="11"/>
              </w:rPr>
              <w:t>different</w:t>
            </w:r>
            <w:r>
              <w:rPr>
                <w:spacing w:val="21"/>
                <w:sz w:val="11"/>
              </w:rPr>
              <w:t xml:space="preserve"> </w:t>
            </w:r>
            <w:r>
              <w:rPr>
                <w:sz w:val="11"/>
              </w:rPr>
              <w:t>site</w:t>
            </w:r>
            <w:r>
              <w:rPr>
                <w:spacing w:val="21"/>
                <w:sz w:val="11"/>
              </w:rPr>
              <w:t xml:space="preserve"> </w:t>
            </w:r>
            <w:r>
              <w:rPr>
                <w:spacing w:val="-2"/>
                <w:sz w:val="11"/>
              </w:rPr>
              <w:t>maps.</w:t>
            </w:r>
          </w:p>
        </w:tc>
        <w:tc>
          <w:tcPr>
            <w:tcW w:w="5550" w:type="dxa"/>
          </w:tcPr>
          <w:p w14:paraId="6B881B8E"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2608" behindDoc="1" locked="0" layoutInCell="1" allowOverlap="1" wp14:anchorId="7851DAA9" wp14:editId="773E7C74">
                      <wp:simplePos x="0" y="0"/>
                      <wp:positionH relativeFrom="column">
                        <wp:posOffset>22165</wp:posOffset>
                      </wp:positionH>
                      <wp:positionV relativeFrom="paragraph">
                        <wp:posOffset>31996</wp:posOffset>
                      </wp:positionV>
                      <wp:extent cx="53340" cy="142240"/>
                      <wp:effectExtent l="0" t="0" r="0" b="0"/>
                      <wp:wrapNone/>
                      <wp:docPr id="2532"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33" name="Graphic 253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34" name="Graphic 253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35" name="Graphic 253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36" name="Graphic 253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37" name="Graphic 253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38" name="Graphic 253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39" name="Graphic 253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40" name="Graphic 254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41" name="Graphic 254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42" name="Graphic 254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43" name="Graphic 254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44" name="Graphic 254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939D857" id="Group 2532" o:spid="_x0000_s1026" style="position:absolute;margin-left:1.75pt;margin-top:2.5pt;width:4.2pt;height:11.2pt;z-index:-209438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">
                      <v:shape id="Graphic 253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" path="m4433,39898r,-4433l,31032,,17732,4433,13299r,-4433l8866,4433r4433,l17732,,31032,r4433,4433l39898,4433e" filled="f" strokecolor="#696763" strokeweight=".1231mm">
                        <v:path arrowok="t"/>
                      </v:shape>
                      <v:shape id="Graphic 253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" path="m4433,31032l,26598,,13299,4433,8866r,-4433l8866,4433,13299,,26598,r4434,4433l35465,4433e" filled="f" strokeweight=".1231mm">
                        <v:path arrowok="t"/>
                      </v:shape>
                      <v:shape id="Graphic 253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" path="m,26598r4433,l8866,31032r13299,l26598,26598r4434,l31032,22165r4433,-4433l35465,4433,31032,e" filled="f" strokecolor="#e8e6e2" strokeweight=".1231mm">
                        <v:path arrowok="t"/>
                      </v:shape>
                      <v:shape id="Graphic 253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" path="m,35465r4433,l8866,39898r13299,l26598,35465r4434,l35465,31032r,-4434l39898,22165r,-13299l35465,4433,35465,e" filled="f" strokecolor="white" strokeweight=".1231mm">
                        <v:path arrowok="t"/>
                      </v:shape>
                      <v:shape id="Graphic 253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" path="m22165,l8866,,,8866,,22165r8866,8867l22165,31032r8867,-8867l31032,8866,22165,xe" stroked="f">
                        <v:path arrowok="t"/>
                      </v:shape>
                      <v:shape id="Graphic 253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" path="m8866,l22165,r8867,8866l31032,22165r-8867,8867l8866,31032,,22165,,8866,8866,xe" filled="f" strokecolor="white" strokeweight=".1231mm">
                        <v:path arrowok="t"/>
                      </v:shape>
                      <v:shape id="Graphic 253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" path="m4433,39898r,-4433l,31032,,17732,4433,13299r,-4433l8866,4433r4433,l17732,,31032,r4433,4433l39898,4433e" filled="f" strokecolor="#696763" strokeweight=".1231mm">
                        <v:path arrowok="t"/>
                      </v:shape>
                      <v:shape id="Graphic 254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" path="m4433,31032l,26598,,13299,4433,8866r,-4433l8866,4433,13299,,26598,r4434,4433l35465,4433e" filled="f" strokeweight=".1231mm">
                        <v:path arrowok="t"/>
                      </v:shape>
                      <v:shape id="Graphic 254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" path="m,26598r4433,l8866,31032r13299,l26598,26598r4434,l31032,22165r4433,-4433l35465,4433,31032,e" filled="f" strokecolor="#e8e6e2" strokeweight=".1231mm">
                        <v:path arrowok="t"/>
                      </v:shape>
                      <v:shape id="Graphic 254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" path="m,35465r4433,l8866,39898r13299,l26598,35465r4434,l35465,31032r,-4434l39898,22165r,-13299l35465,4433,35465,e" filled="f" strokecolor="white" strokeweight=".1231mm">
                        <v:path arrowok="t"/>
                      </v:shape>
                      <v:shape id="Graphic 254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" path="m22165,l8866,,,8866,,22165r8866,8867l22165,31032r8867,-8867l31032,8866,22165,xe" stroked="f">
                        <v:path arrowok="t"/>
                      </v:shape>
                      <v:shape id="Graphic 254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20BC07A" w14:textId="77777777">
        <w:trPr>
          <w:trHeight w:val="1295"/>
        </w:trPr>
        <w:tc>
          <w:tcPr>
            <w:tcW w:w="5348" w:type="dxa"/>
            <w:shd w:val="clear" w:color="auto" w:fill="EDEDED"/>
          </w:tcPr>
          <w:p w14:paraId="1A9C24A7" w14:textId="77777777" w:rsidR="002618DD" w:rsidRDefault="00000000">
            <w:pPr>
              <w:pStyle w:val="TableParagraph"/>
              <w:ind w:right="67"/>
              <w:rPr>
                <w:sz w:val="11"/>
              </w:rPr>
            </w:pPr>
            <w:r>
              <w:rPr>
                <w:sz w:val="11"/>
              </w:rPr>
              <w:t>The</w:t>
            </w:r>
            <w:r>
              <w:rPr>
                <w:spacing w:val="30"/>
                <w:sz w:val="11"/>
              </w:rPr>
              <w:t xml:space="preserve"> </w:t>
            </w:r>
            <w:r>
              <w:rPr>
                <w:sz w:val="11"/>
              </w:rPr>
              <w:t>Accessibility</w:t>
            </w:r>
            <w:r>
              <w:rPr>
                <w:spacing w:val="30"/>
                <w:sz w:val="11"/>
              </w:rPr>
              <w:t xml:space="preserve"> </w:t>
            </w:r>
            <w:r>
              <w:rPr>
                <w:sz w:val="11"/>
              </w:rPr>
              <w:t>for</w:t>
            </w:r>
            <w:r>
              <w:rPr>
                <w:spacing w:val="30"/>
                <w:sz w:val="11"/>
              </w:rPr>
              <w:t xml:space="preserve"> </w:t>
            </w:r>
            <w:r>
              <w:rPr>
                <w:sz w:val="11"/>
              </w:rPr>
              <w:t>Ontarians</w:t>
            </w:r>
            <w:r>
              <w:rPr>
                <w:spacing w:val="30"/>
                <w:sz w:val="11"/>
              </w:rPr>
              <w:t xml:space="preserve"> </w:t>
            </w:r>
            <w:r>
              <w:rPr>
                <w:sz w:val="11"/>
              </w:rPr>
              <w:t>with</w:t>
            </w:r>
            <w:r>
              <w:rPr>
                <w:spacing w:val="30"/>
                <w:sz w:val="11"/>
              </w:rPr>
              <w:t xml:space="preserve"> </w:t>
            </w:r>
            <w:r>
              <w:rPr>
                <w:sz w:val="11"/>
              </w:rPr>
              <w:t>Disabilities</w:t>
            </w:r>
            <w:r>
              <w:rPr>
                <w:spacing w:val="30"/>
                <w:sz w:val="11"/>
              </w:rPr>
              <w:t xml:space="preserve"> </w:t>
            </w:r>
            <w:r>
              <w:rPr>
                <w:sz w:val="11"/>
              </w:rPr>
              <w:t>Act,</w:t>
            </w:r>
            <w:r>
              <w:rPr>
                <w:spacing w:val="30"/>
                <w:sz w:val="11"/>
              </w:rPr>
              <w:t xml:space="preserve"> </w:t>
            </w:r>
            <w:r>
              <w:rPr>
                <w:sz w:val="11"/>
              </w:rPr>
              <w:t>2005</w:t>
            </w:r>
            <w:r>
              <w:rPr>
                <w:spacing w:val="30"/>
                <w:sz w:val="11"/>
              </w:rPr>
              <w:t xml:space="preserve"> </w:t>
            </w:r>
            <w:r>
              <w:rPr>
                <w:sz w:val="11"/>
              </w:rPr>
              <w:t>has</w:t>
            </w:r>
            <w:r>
              <w:rPr>
                <w:spacing w:val="30"/>
                <w:sz w:val="11"/>
              </w:rPr>
              <w:t xml:space="preserve"> </w:t>
            </w:r>
            <w:r>
              <w:rPr>
                <w:sz w:val="11"/>
              </w:rPr>
              <w:t>mandated</w:t>
            </w:r>
            <w:r>
              <w:rPr>
                <w:spacing w:val="30"/>
                <w:sz w:val="11"/>
              </w:rPr>
              <w:t xml:space="preserve"> </w:t>
            </w:r>
            <w:r>
              <w:rPr>
                <w:sz w:val="11"/>
              </w:rPr>
              <w:t>that:</w:t>
            </w:r>
            <w:r>
              <w:rPr>
                <w:spacing w:val="30"/>
                <w:sz w:val="11"/>
              </w:rPr>
              <w:t xml:space="preserve"> </w:t>
            </w:r>
            <w:r>
              <w:rPr>
                <w:sz w:val="11"/>
              </w:rPr>
              <w:t>“Designated</w:t>
            </w:r>
            <w:r>
              <w:rPr>
                <w:spacing w:val="30"/>
                <w:sz w:val="11"/>
              </w:rPr>
              <w:t xml:space="preserve"> </w:t>
            </w:r>
            <w:r>
              <w:rPr>
                <w:sz w:val="11"/>
              </w:rPr>
              <w:t>public</w:t>
            </w:r>
            <w:r>
              <w:rPr>
                <w:spacing w:val="40"/>
                <w:sz w:val="11"/>
              </w:rPr>
              <w:t xml:space="preserve"> </w:t>
            </w:r>
            <w:r>
              <w:rPr>
                <w:sz w:val="11"/>
              </w:rPr>
              <w:t>sector</w:t>
            </w:r>
            <w:r>
              <w:rPr>
                <w:spacing w:val="23"/>
                <w:sz w:val="11"/>
              </w:rPr>
              <w:t xml:space="preserve"> </w:t>
            </w:r>
            <w:r>
              <w:rPr>
                <w:sz w:val="11"/>
              </w:rPr>
              <w:t>organizations</w:t>
            </w:r>
            <w:r>
              <w:rPr>
                <w:spacing w:val="23"/>
                <w:sz w:val="11"/>
              </w:rPr>
              <w:t xml:space="preserve"> </w:t>
            </w:r>
            <w:r>
              <w:rPr>
                <w:sz w:val="11"/>
              </w:rPr>
              <w:t>and</w:t>
            </w:r>
            <w:r>
              <w:rPr>
                <w:spacing w:val="23"/>
                <w:sz w:val="11"/>
              </w:rPr>
              <w:t xml:space="preserve"> </w:t>
            </w:r>
            <w:r>
              <w:rPr>
                <w:sz w:val="11"/>
              </w:rPr>
              <w:t>large</w:t>
            </w:r>
            <w:r>
              <w:rPr>
                <w:spacing w:val="23"/>
                <w:sz w:val="11"/>
              </w:rPr>
              <w:t xml:space="preserve"> </w:t>
            </w:r>
            <w:r>
              <w:rPr>
                <w:sz w:val="11"/>
              </w:rPr>
              <w:t>organizations</w:t>
            </w:r>
            <w:r>
              <w:rPr>
                <w:spacing w:val="23"/>
                <w:sz w:val="11"/>
              </w:rPr>
              <w:t xml:space="preserve"> </w:t>
            </w:r>
            <w:r>
              <w:rPr>
                <w:sz w:val="11"/>
              </w:rPr>
              <w:t>shall</w:t>
            </w:r>
            <w:r>
              <w:rPr>
                <w:spacing w:val="23"/>
                <w:sz w:val="11"/>
              </w:rPr>
              <w:t xml:space="preserve"> </w:t>
            </w:r>
            <w:r>
              <w:rPr>
                <w:sz w:val="11"/>
              </w:rPr>
              <w:t>make</w:t>
            </w:r>
            <w:r>
              <w:rPr>
                <w:spacing w:val="23"/>
                <w:sz w:val="11"/>
              </w:rPr>
              <w:t xml:space="preserve"> </w:t>
            </w:r>
            <w:r>
              <w:rPr>
                <w:sz w:val="11"/>
              </w:rPr>
              <w:t>their</w:t>
            </w:r>
            <w:r>
              <w:rPr>
                <w:spacing w:val="23"/>
                <w:sz w:val="11"/>
              </w:rPr>
              <w:t xml:space="preserve"> </w:t>
            </w:r>
            <w:r>
              <w:rPr>
                <w:sz w:val="11"/>
              </w:rPr>
              <w:t>internet</w:t>
            </w:r>
            <w:r>
              <w:rPr>
                <w:spacing w:val="23"/>
                <w:sz w:val="11"/>
              </w:rPr>
              <w:t xml:space="preserve"> </w:t>
            </w:r>
            <w:r>
              <w:rPr>
                <w:sz w:val="11"/>
              </w:rPr>
              <w:t>websites</w:t>
            </w:r>
            <w:r>
              <w:rPr>
                <w:spacing w:val="23"/>
                <w:sz w:val="11"/>
              </w:rPr>
              <w:t xml:space="preserve"> </w:t>
            </w:r>
            <w:r>
              <w:rPr>
                <w:sz w:val="11"/>
              </w:rPr>
              <w:t>and</w:t>
            </w:r>
            <w:r>
              <w:rPr>
                <w:spacing w:val="23"/>
                <w:sz w:val="11"/>
              </w:rPr>
              <w:t xml:space="preserve"> </w:t>
            </w:r>
            <w:r>
              <w:rPr>
                <w:sz w:val="11"/>
              </w:rPr>
              <w:t>web</w:t>
            </w:r>
            <w:r>
              <w:rPr>
                <w:spacing w:val="23"/>
                <w:sz w:val="11"/>
              </w:rPr>
              <w:t xml:space="preserve"> </w:t>
            </w:r>
            <w:r>
              <w:rPr>
                <w:sz w:val="11"/>
              </w:rPr>
              <w:t>content</w:t>
            </w:r>
            <w:r>
              <w:rPr>
                <w:spacing w:val="40"/>
                <w:sz w:val="11"/>
              </w:rPr>
              <w:t xml:space="preserve"> </w:t>
            </w:r>
            <w:r>
              <w:rPr>
                <w:sz w:val="11"/>
              </w:rPr>
              <w:t>conform</w:t>
            </w:r>
            <w:r>
              <w:rPr>
                <w:spacing w:val="25"/>
                <w:sz w:val="11"/>
              </w:rPr>
              <w:t xml:space="preserve"> </w:t>
            </w:r>
            <w:r>
              <w:rPr>
                <w:sz w:val="11"/>
              </w:rPr>
              <w:t>with</w:t>
            </w:r>
            <w:r>
              <w:rPr>
                <w:spacing w:val="24"/>
                <w:sz w:val="11"/>
              </w:rPr>
              <w:t xml:space="preserve"> </w:t>
            </w:r>
            <w:r>
              <w:rPr>
                <w:sz w:val="11"/>
              </w:rPr>
              <w:t>the</w:t>
            </w:r>
            <w:r>
              <w:rPr>
                <w:spacing w:val="24"/>
                <w:sz w:val="11"/>
              </w:rPr>
              <w:t xml:space="preserve"> </w:t>
            </w:r>
            <w:r>
              <w:rPr>
                <w:sz w:val="11"/>
              </w:rPr>
              <w:t>World</w:t>
            </w:r>
            <w:r>
              <w:rPr>
                <w:spacing w:val="24"/>
                <w:sz w:val="11"/>
              </w:rPr>
              <w:t xml:space="preserve"> </w:t>
            </w:r>
            <w:r>
              <w:rPr>
                <w:sz w:val="11"/>
              </w:rPr>
              <w:t>Wide</w:t>
            </w:r>
            <w:r>
              <w:rPr>
                <w:spacing w:val="24"/>
                <w:sz w:val="11"/>
              </w:rPr>
              <w:t xml:space="preserve"> </w:t>
            </w:r>
            <w:r>
              <w:rPr>
                <w:sz w:val="11"/>
              </w:rPr>
              <w:t>Web</w:t>
            </w:r>
            <w:r>
              <w:rPr>
                <w:spacing w:val="24"/>
                <w:sz w:val="11"/>
              </w:rPr>
              <w:t xml:space="preserve"> </w:t>
            </w:r>
            <w:r>
              <w:rPr>
                <w:sz w:val="11"/>
              </w:rPr>
              <w:t>Consortium</w:t>
            </w:r>
            <w:r>
              <w:rPr>
                <w:spacing w:val="25"/>
                <w:sz w:val="11"/>
              </w:rPr>
              <w:t xml:space="preserve"> </w:t>
            </w:r>
            <w:r>
              <w:rPr>
                <w:sz w:val="11"/>
              </w:rPr>
              <w:t>Web</w:t>
            </w:r>
            <w:r>
              <w:rPr>
                <w:spacing w:val="24"/>
                <w:sz w:val="11"/>
              </w:rPr>
              <w:t xml:space="preserve"> </w:t>
            </w:r>
            <w:r>
              <w:rPr>
                <w:sz w:val="11"/>
              </w:rPr>
              <w:t>Content</w:t>
            </w:r>
            <w:r>
              <w:rPr>
                <w:spacing w:val="24"/>
                <w:sz w:val="11"/>
              </w:rPr>
              <w:t xml:space="preserve"> </w:t>
            </w:r>
            <w:r>
              <w:rPr>
                <w:sz w:val="11"/>
              </w:rPr>
              <w:t>Accessibility</w:t>
            </w:r>
            <w:r>
              <w:rPr>
                <w:spacing w:val="25"/>
                <w:sz w:val="11"/>
              </w:rPr>
              <w:t xml:space="preserve"> </w:t>
            </w:r>
            <w:r>
              <w:rPr>
                <w:sz w:val="11"/>
              </w:rPr>
              <w:t>Guidelines</w:t>
            </w:r>
            <w:r>
              <w:rPr>
                <w:spacing w:val="25"/>
                <w:sz w:val="11"/>
              </w:rPr>
              <w:t xml:space="preserve"> </w:t>
            </w:r>
            <w:r>
              <w:rPr>
                <w:sz w:val="11"/>
              </w:rPr>
              <w:t>(“WCAG”)</w:t>
            </w:r>
            <w:r>
              <w:rPr>
                <w:spacing w:val="25"/>
                <w:sz w:val="11"/>
              </w:rPr>
              <w:t xml:space="preserve"> </w:t>
            </w:r>
            <w:r>
              <w:rPr>
                <w:sz w:val="11"/>
              </w:rPr>
              <w:t>2.0,</w:t>
            </w:r>
            <w:r>
              <w:rPr>
                <w:spacing w:val="40"/>
                <w:sz w:val="11"/>
              </w:rPr>
              <w:t xml:space="preserve"> </w:t>
            </w:r>
            <w:r>
              <w:rPr>
                <w:sz w:val="11"/>
              </w:rPr>
              <w:t>initially</w:t>
            </w:r>
            <w:r>
              <w:rPr>
                <w:spacing w:val="21"/>
                <w:sz w:val="11"/>
              </w:rPr>
              <w:t xml:space="preserve"> </w:t>
            </w:r>
            <w:r>
              <w:rPr>
                <w:sz w:val="11"/>
              </w:rPr>
              <w:t>at</w:t>
            </w:r>
            <w:r>
              <w:rPr>
                <w:spacing w:val="21"/>
                <w:sz w:val="11"/>
              </w:rPr>
              <w:t xml:space="preserve"> </w:t>
            </w:r>
            <w:r>
              <w:rPr>
                <w:sz w:val="11"/>
              </w:rPr>
              <w:t>Level</w:t>
            </w:r>
            <w:r>
              <w:rPr>
                <w:spacing w:val="21"/>
                <w:sz w:val="11"/>
              </w:rPr>
              <w:t xml:space="preserve"> </w:t>
            </w:r>
            <w:r>
              <w:rPr>
                <w:sz w:val="11"/>
              </w:rPr>
              <w:t>A</w:t>
            </w:r>
            <w:r>
              <w:rPr>
                <w:spacing w:val="21"/>
                <w:sz w:val="11"/>
              </w:rPr>
              <w:t xml:space="preserve"> </w:t>
            </w:r>
            <w:r>
              <w:rPr>
                <w:sz w:val="11"/>
              </w:rPr>
              <w:t>and</w:t>
            </w:r>
            <w:r>
              <w:rPr>
                <w:spacing w:val="21"/>
                <w:sz w:val="11"/>
              </w:rPr>
              <w:t xml:space="preserve"> </w:t>
            </w:r>
            <w:r>
              <w:rPr>
                <w:sz w:val="11"/>
              </w:rPr>
              <w:t>increasing</w:t>
            </w:r>
            <w:r>
              <w:rPr>
                <w:spacing w:val="21"/>
                <w:sz w:val="11"/>
              </w:rPr>
              <w:t xml:space="preserve"> </w:t>
            </w:r>
            <w:r>
              <w:rPr>
                <w:sz w:val="11"/>
              </w:rPr>
              <w:t>to</w:t>
            </w:r>
            <w:r>
              <w:rPr>
                <w:spacing w:val="21"/>
                <w:sz w:val="11"/>
              </w:rPr>
              <w:t xml:space="preserve"> </w:t>
            </w:r>
            <w:r>
              <w:rPr>
                <w:sz w:val="11"/>
              </w:rPr>
              <w:t>Level</w:t>
            </w:r>
            <w:r>
              <w:rPr>
                <w:spacing w:val="21"/>
                <w:sz w:val="11"/>
              </w:rPr>
              <w:t xml:space="preserve"> </w:t>
            </w:r>
            <w:r>
              <w:rPr>
                <w:sz w:val="11"/>
              </w:rPr>
              <w:t>AA,</w:t>
            </w:r>
            <w:r>
              <w:rPr>
                <w:spacing w:val="21"/>
                <w:sz w:val="11"/>
              </w:rPr>
              <w:t xml:space="preserve"> </w:t>
            </w:r>
            <w:r>
              <w:rPr>
                <w:sz w:val="11"/>
              </w:rPr>
              <w:t>and</w:t>
            </w:r>
            <w:r>
              <w:rPr>
                <w:spacing w:val="21"/>
                <w:sz w:val="11"/>
              </w:rPr>
              <w:t xml:space="preserve"> </w:t>
            </w:r>
            <w:r>
              <w:rPr>
                <w:sz w:val="11"/>
              </w:rPr>
              <w:t>shall</w:t>
            </w:r>
            <w:r>
              <w:rPr>
                <w:spacing w:val="21"/>
                <w:sz w:val="11"/>
              </w:rPr>
              <w:t xml:space="preserve"> </w:t>
            </w:r>
            <w:r>
              <w:rPr>
                <w:sz w:val="11"/>
              </w:rPr>
              <w:t>do</w:t>
            </w:r>
            <w:r>
              <w:rPr>
                <w:spacing w:val="21"/>
                <w:sz w:val="11"/>
              </w:rPr>
              <w:t xml:space="preserve"> </w:t>
            </w:r>
            <w:r>
              <w:rPr>
                <w:sz w:val="11"/>
              </w:rPr>
              <w:t>so</w:t>
            </w:r>
            <w:r>
              <w:rPr>
                <w:spacing w:val="21"/>
                <w:sz w:val="11"/>
              </w:rPr>
              <w:t xml:space="preserve"> </w:t>
            </w:r>
            <w:r>
              <w:rPr>
                <w:sz w:val="11"/>
              </w:rPr>
              <w:t>in</w:t>
            </w:r>
            <w:r>
              <w:rPr>
                <w:spacing w:val="21"/>
                <w:sz w:val="11"/>
              </w:rPr>
              <w:t xml:space="preserve"> </w:t>
            </w:r>
            <w:r>
              <w:rPr>
                <w:sz w:val="11"/>
              </w:rPr>
              <w:t>accordance</w:t>
            </w:r>
            <w:r>
              <w:rPr>
                <w:spacing w:val="21"/>
                <w:sz w:val="11"/>
              </w:rPr>
              <w:t xml:space="preserve"> </w:t>
            </w:r>
            <w:r>
              <w:rPr>
                <w:sz w:val="11"/>
              </w:rPr>
              <w:t>with</w:t>
            </w:r>
            <w:r>
              <w:rPr>
                <w:spacing w:val="21"/>
                <w:sz w:val="11"/>
              </w:rPr>
              <w:t xml:space="preserve"> </w:t>
            </w:r>
            <w:r>
              <w:rPr>
                <w:sz w:val="11"/>
              </w:rPr>
              <w:t>the</w:t>
            </w:r>
            <w:r>
              <w:rPr>
                <w:spacing w:val="21"/>
                <w:sz w:val="11"/>
              </w:rPr>
              <w:t xml:space="preserve"> </w:t>
            </w:r>
            <w:r>
              <w:rPr>
                <w:sz w:val="11"/>
              </w:rPr>
              <w:t>schedule</w:t>
            </w:r>
            <w:r>
              <w:rPr>
                <w:spacing w:val="21"/>
                <w:sz w:val="11"/>
              </w:rPr>
              <w:t xml:space="preserve"> </w:t>
            </w:r>
            <w:r>
              <w:rPr>
                <w:sz w:val="11"/>
              </w:rPr>
              <w:t>set</w:t>
            </w:r>
            <w:r>
              <w:rPr>
                <w:spacing w:val="40"/>
                <w:sz w:val="11"/>
              </w:rPr>
              <w:t xml:space="preserve"> </w:t>
            </w:r>
            <w:r>
              <w:rPr>
                <w:sz w:val="11"/>
              </w:rPr>
              <w:t>out</w:t>
            </w:r>
            <w:r>
              <w:rPr>
                <w:spacing w:val="28"/>
                <w:sz w:val="11"/>
              </w:rPr>
              <w:t xml:space="preserve"> </w:t>
            </w:r>
            <w:r>
              <w:rPr>
                <w:sz w:val="11"/>
              </w:rPr>
              <w:t>in</w:t>
            </w:r>
            <w:r>
              <w:rPr>
                <w:spacing w:val="28"/>
                <w:sz w:val="11"/>
              </w:rPr>
              <w:t xml:space="preserve"> </w:t>
            </w:r>
            <w:r>
              <w:rPr>
                <w:sz w:val="11"/>
              </w:rPr>
              <w:t>this</w:t>
            </w:r>
            <w:r>
              <w:rPr>
                <w:spacing w:val="28"/>
                <w:sz w:val="11"/>
              </w:rPr>
              <w:t xml:space="preserve"> </w:t>
            </w:r>
            <w:r>
              <w:rPr>
                <w:sz w:val="11"/>
              </w:rPr>
              <w:t>section.</w:t>
            </w:r>
            <w:r>
              <w:rPr>
                <w:spacing w:val="28"/>
                <w:sz w:val="11"/>
              </w:rPr>
              <w:t xml:space="preserve"> </w:t>
            </w:r>
            <w:r>
              <w:rPr>
                <w:sz w:val="11"/>
              </w:rPr>
              <w:t>O.</w:t>
            </w:r>
            <w:r>
              <w:rPr>
                <w:spacing w:val="28"/>
                <w:sz w:val="11"/>
              </w:rPr>
              <w:t xml:space="preserve"> </w:t>
            </w:r>
            <w:r>
              <w:rPr>
                <w:sz w:val="11"/>
              </w:rPr>
              <w:t>Reg.</w:t>
            </w:r>
            <w:r>
              <w:rPr>
                <w:spacing w:val="28"/>
                <w:sz w:val="11"/>
              </w:rPr>
              <w:t xml:space="preserve"> </w:t>
            </w:r>
            <w:r>
              <w:rPr>
                <w:sz w:val="11"/>
              </w:rPr>
              <w:t>191/11,</w:t>
            </w:r>
            <w:r>
              <w:rPr>
                <w:spacing w:val="28"/>
                <w:sz w:val="11"/>
              </w:rPr>
              <w:t xml:space="preserve"> </w:t>
            </w:r>
            <w:r>
              <w:rPr>
                <w:sz w:val="11"/>
              </w:rPr>
              <w:t>s.</w:t>
            </w:r>
            <w:r>
              <w:rPr>
                <w:spacing w:val="28"/>
                <w:sz w:val="11"/>
              </w:rPr>
              <w:t xml:space="preserve"> </w:t>
            </w:r>
            <w:r>
              <w:rPr>
                <w:sz w:val="11"/>
              </w:rPr>
              <w:t>14</w:t>
            </w:r>
            <w:r>
              <w:rPr>
                <w:spacing w:val="28"/>
                <w:sz w:val="11"/>
              </w:rPr>
              <w:t xml:space="preserve"> </w:t>
            </w:r>
            <w:r>
              <w:rPr>
                <w:sz w:val="11"/>
              </w:rPr>
              <w:t>(2).”</w:t>
            </w:r>
          </w:p>
          <w:p w14:paraId="7336D077" w14:textId="77777777" w:rsidR="002618DD" w:rsidRDefault="00000000">
            <w:pPr>
              <w:pStyle w:val="TableParagraph"/>
              <w:spacing w:before="121"/>
              <w:rPr>
                <w:sz w:val="11"/>
              </w:rPr>
            </w:pPr>
            <w:r>
              <w:rPr>
                <w:sz w:val="11"/>
              </w:rPr>
              <w:t>Source:</w:t>
            </w:r>
            <w:r>
              <w:rPr>
                <w:spacing w:val="12"/>
                <w:sz w:val="11"/>
              </w:rPr>
              <w:t xml:space="preserve"> </w:t>
            </w:r>
            <w:hyperlink r:id="rId45" w:anchor="BK9">
              <w:r>
                <w:rPr>
                  <w:spacing w:val="-2"/>
                  <w:sz w:val="11"/>
                </w:rPr>
                <w:t>https://www.ontario.ca/laws/regulation/110191#BK9.</w:t>
              </w:r>
            </w:hyperlink>
          </w:p>
          <w:p w14:paraId="18E84F1B" w14:textId="77777777" w:rsidR="002618DD" w:rsidRDefault="00000000">
            <w:pPr>
              <w:pStyle w:val="TableParagraph"/>
              <w:spacing w:before="122" w:line="126" w:lineRule="exact"/>
              <w:ind w:right="149"/>
              <w:rPr>
                <w:sz w:val="11"/>
              </w:rPr>
            </w:pPr>
            <w:r>
              <w:rPr>
                <w:sz w:val="11"/>
              </w:rPr>
              <w:t>Describe</w:t>
            </w:r>
            <w:r>
              <w:rPr>
                <w:spacing w:val="19"/>
                <w:sz w:val="11"/>
              </w:rPr>
              <w:t xml:space="preserve"> </w:t>
            </w:r>
            <w:r>
              <w:rPr>
                <w:sz w:val="11"/>
              </w:rPr>
              <w:t>how</w:t>
            </w:r>
            <w:r>
              <w:rPr>
                <w:spacing w:val="19"/>
                <w:sz w:val="11"/>
              </w:rPr>
              <w:t xml:space="preserve"> </w:t>
            </w:r>
            <w:r>
              <w:rPr>
                <w:sz w:val="11"/>
              </w:rPr>
              <w:t>your</w:t>
            </w:r>
            <w:r>
              <w:rPr>
                <w:spacing w:val="19"/>
                <w:sz w:val="11"/>
              </w:rPr>
              <w:t xml:space="preserve"> </w:t>
            </w:r>
            <w:r>
              <w:rPr>
                <w:sz w:val="11"/>
              </w:rPr>
              <w:t>organization</w:t>
            </w:r>
            <w:r>
              <w:rPr>
                <w:spacing w:val="19"/>
                <w:sz w:val="11"/>
              </w:rPr>
              <w:t xml:space="preserve"> </w:t>
            </w:r>
            <w:r>
              <w:rPr>
                <w:sz w:val="11"/>
              </w:rPr>
              <w:t>will</w:t>
            </w:r>
            <w:r>
              <w:rPr>
                <w:spacing w:val="19"/>
                <w:sz w:val="11"/>
              </w:rPr>
              <w:t xml:space="preserve"> </w:t>
            </w:r>
            <w:r>
              <w:rPr>
                <w:sz w:val="11"/>
              </w:rPr>
              <w:t>meet</w:t>
            </w:r>
            <w:r>
              <w:rPr>
                <w:spacing w:val="19"/>
                <w:sz w:val="11"/>
              </w:rPr>
              <w:t xml:space="preserve"> </w:t>
            </w:r>
            <w:r>
              <w:rPr>
                <w:sz w:val="11"/>
              </w:rPr>
              <w:t>and/or</w:t>
            </w:r>
            <w:r>
              <w:rPr>
                <w:spacing w:val="19"/>
                <w:sz w:val="11"/>
              </w:rPr>
              <w:t xml:space="preserve"> </w:t>
            </w:r>
            <w:r>
              <w:rPr>
                <w:sz w:val="11"/>
              </w:rPr>
              <w:t>exceed</w:t>
            </w:r>
            <w:r>
              <w:rPr>
                <w:spacing w:val="19"/>
                <w:sz w:val="11"/>
              </w:rPr>
              <w:t xml:space="preserve"> </w:t>
            </w:r>
            <w:r>
              <w:rPr>
                <w:sz w:val="11"/>
              </w:rPr>
              <w:t>the</w:t>
            </w:r>
            <w:r>
              <w:rPr>
                <w:spacing w:val="19"/>
                <w:sz w:val="11"/>
              </w:rPr>
              <w:t xml:space="preserve"> </w:t>
            </w:r>
            <w:r>
              <w:rPr>
                <w:sz w:val="11"/>
              </w:rPr>
              <w:t>Accessibility</w:t>
            </w:r>
            <w:r>
              <w:rPr>
                <w:spacing w:val="19"/>
                <w:sz w:val="11"/>
              </w:rPr>
              <w:t xml:space="preserve"> </w:t>
            </w:r>
            <w:r>
              <w:rPr>
                <w:sz w:val="11"/>
              </w:rPr>
              <w:t>for</w:t>
            </w:r>
            <w:r>
              <w:rPr>
                <w:spacing w:val="19"/>
                <w:sz w:val="11"/>
              </w:rPr>
              <w:t xml:space="preserve"> </w:t>
            </w:r>
            <w:r>
              <w:rPr>
                <w:sz w:val="11"/>
              </w:rPr>
              <w:t>Ontarians</w:t>
            </w:r>
            <w:r>
              <w:rPr>
                <w:spacing w:val="19"/>
                <w:sz w:val="11"/>
              </w:rPr>
              <w:t xml:space="preserve"> </w:t>
            </w:r>
            <w:r>
              <w:rPr>
                <w:sz w:val="11"/>
              </w:rPr>
              <w:t>with</w:t>
            </w:r>
            <w:r>
              <w:rPr>
                <w:spacing w:val="40"/>
                <w:sz w:val="11"/>
              </w:rPr>
              <w:t xml:space="preserve"> </w:t>
            </w:r>
            <w:r>
              <w:rPr>
                <w:sz w:val="11"/>
              </w:rPr>
              <w:t>Disabilities</w:t>
            </w:r>
            <w:r>
              <w:rPr>
                <w:spacing w:val="40"/>
                <w:sz w:val="11"/>
              </w:rPr>
              <w:t xml:space="preserve"> </w:t>
            </w:r>
            <w:r>
              <w:rPr>
                <w:sz w:val="11"/>
              </w:rPr>
              <w:t>Act,</w:t>
            </w:r>
            <w:r>
              <w:rPr>
                <w:spacing w:val="40"/>
                <w:sz w:val="11"/>
              </w:rPr>
              <w:t xml:space="preserve"> </w:t>
            </w:r>
            <w:r>
              <w:rPr>
                <w:sz w:val="11"/>
              </w:rPr>
              <w:t>2005</w:t>
            </w:r>
          </w:p>
        </w:tc>
        <w:tc>
          <w:tcPr>
            <w:tcW w:w="5550" w:type="dxa"/>
            <w:shd w:val="clear" w:color="auto" w:fill="EDEDED"/>
          </w:tcPr>
          <w:p w14:paraId="232F8B9D"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60224" behindDoc="0" locked="0" layoutInCell="1" allowOverlap="1" wp14:anchorId="3339601C" wp14:editId="3B28D04A">
                      <wp:simplePos x="0" y="0"/>
                      <wp:positionH relativeFrom="column">
                        <wp:posOffset>22165</wp:posOffset>
                      </wp:positionH>
                      <wp:positionV relativeFrom="paragraph">
                        <wp:posOffset>32307</wp:posOffset>
                      </wp:positionV>
                      <wp:extent cx="53340" cy="142240"/>
                      <wp:effectExtent l="0" t="0" r="0" b="0"/>
                      <wp:wrapNone/>
                      <wp:docPr id="2545" name="Group 2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46" name="Graphic 254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47" name="Graphic 254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48" name="Graphic 254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49" name="Graphic 254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50" name="Graphic 255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51" name="Graphic 255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52" name="Graphic 255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53" name="Graphic 255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54" name="Graphic 255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55" name="Graphic 255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56" name="Graphic 255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57" name="Graphic 255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53D2903" id="Group 2545" o:spid="_x0000_s1026" style="position:absolute;margin-left:1.75pt;margin-top:2.55pt;width:4.2pt;height:11.2pt;z-index:158602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">
                      <v:shape id="Graphic 254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" path="m4433,39898r,-4433l,31032,,17732,4433,13299r,-4433l8866,4433r4433,l17732,,31032,r4433,4433l39898,4433e" filled="f" strokecolor="#696763" strokeweight=".1231mm">
                        <v:path arrowok="t"/>
                      </v:shape>
                      <v:shape id="Graphic 254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" path="m4433,31032l,26598,,13299,4433,8866r,-4433l8866,4433,13299,,26598,r4434,4433l35465,4433e" filled="f" strokeweight=".1231mm">
                        <v:path arrowok="t"/>
                      </v:shape>
                      <v:shape id="Graphic 254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" path="m,26598r4433,l8866,31032r13299,l26598,26598r4434,l31032,22165r4433,-4433l35465,4433,31032,e" filled="f" strokecolor="#e8e6e2" strokeweight=".1231mm">
                        <v:path arrowok="t"/>
                      </v:shape>
                      <v:shape id="Graphic 254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" path="m,35465r4433,l8866,39898r13299,l26598,35465r4434,l35465,31032r,-4434l39898,22165r,-13299l35465,4433,35465,e" filled="f" strokecolor="white" strokeweight=".1231mm">
                        <v:path arrowok="t"/>
                      </v:shape>
                      <v:shape id="Graphic 255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" path="m22165,l8866,,,8866,,22165r8866,8867l22165,31032r8867,-8867l31032,8866,22165,xe" stroked="f">
                        <v:path arrowok="t"/>
                      </v:shape>
                      <v:shape id="Graphic 255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" path="m8866,l22165,r8867,8866l31032,22165r-8867,8867l8866,31032,,22165,,8866,8866,xe" filled="f" strokecolor="white" strokeweight=".1231mm">
                        <v:path arrowok="t"/>
                      </v:shape>
                      <v:shape id="Graphic 255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" path="m4433,39898r,-4433l,31032,,17732,4433,13299r,-4433l8866,4433r4433,l17732,,31032,r4433,4433l39898,4433e" filled="f" strokecolor="#696763" strokeweight=".1231mm">
                        <v:path arrowok="t"/>
                      </v:shape>
                      <v:shape id="Graphic 255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" path="m4433,31032l,26598,,13299,4433,8866r,-4433l8866,4433,13299,,26598,r4434,4433l35465,4433e" filled="f" strokeweight=".1231mm">
                        <v:path arrowok="t"/>
                      </v:shape>
                      <v:shape id="Graphic 255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" path="m,26598r4433,l8866,31032r13299,l26598,26598r4434,l31032,22165r4433,-4433l35465,4433,31032,e" filled="f" strokecolor="#e8e6e2" strokeweight=".1231mm">
                        <v:path arrowok="t"/>
                      </v:shape>
                      <v:shape id="Graphic 255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" path="m,35465r4433,l8866,39898r13299,l26598,35465r4434,l35465,31032r,-4434l39898,22165r,-13299l35465,4433,35465,e" filled="f" strokecolor="white" strokeweight=".1231mm">
                        <v:path arrowok="t"/>
                      </v:shape>
                      <v:shape id="Graphic 255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" path="m22165,l8866,,,8866,,22165r8866,8867l22165,31032r8867,-8867l31032,8866,22165,xe" stroked="f">
                        <v:path arrowok="t"/>
                      </v:shape>
                      <v:shape id="Graphic 255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70B35E2" w14:textId="77777777">
        <w:trPr>
          <w:trHeight w:val="318"/>
        </w:trPr>
        <w:tc>
          <w:tcPr>
            <w:tcW w:w="5348" w:type="dxa"/>
          </w:tcPr>
          <w:p w14:paraId="47E3FC3C" w14:textId="77777777" w:rsidR="002618DD" w:rsidRDefault="00000000">
            <w:pPr>
              <w:pStyle w:val="TableParagraph"/>
              <w:ind w:right="149"/>
              <w:rPr>
                <w:sz w:val="11"/>
              </w:rPr>
            </w:pPr>
            <w:r>
              <w:rPr>
                <w:sz w:val="11"/>
              </w:rPr>
              <w:t>Describe</w:t>
            </w:r>
            <w:r>
              <w:rPr>
                <w:spacing w:val="19"/>
                <w:sz w:val="11"/>
              </w:rPr>
              <w:t xml:space="preserve"> </w:t>
            </w:r>
            <w:r>
              <w:rPr>
                <w:sz w:val="11"/>
              </w:rPr>
              <w:t>how</w:t>
            </w:r>
            <w:r>
              <w:rPr>
                <w:spacing w:val="19"/>
                <w:sz w:val="11"/>
              </w:rPr>
              <w:t xml:space="preserve"> </w:t>
            </w:r>
            <w:r>
              <w:rPr>
                <w:sz w:val="11"/>
              </w:rPr>
              <w:t>your</w:t>
            </w:r>
            <w:r>
              <w:rPr>
                <w:spacing w:val="19"/>
                <w:sz w:val="11"/>
              </w:rPr>
              <w:t xml:space="preserve"> </w:t>
            </w:r>
            <w:r>
              <w:rPr>
                <w:sz w:val="11"/>
              </w:rPr>
              <w:t>organization</w:t>
            </w:r>
            <w:r>
              <w:rPr>
                <w:spacing w:val="19"/>
                <w:sz w:val="11"/>
              </w:rPr>
              <w:t xml:space="preserve"> </w:t>
            </w:r>
            <w:r>
              <w:rPr>
                <w:sz w:val="11"/>
              </w:rPr>
              <w:t>will</w:t>
            </w:r>
            <w:r>
              <w:rPr>
                <w:spacing w:val="19"/>
                <w:sz w:val="11"/>
              </w:rPr>
              <w:t xml:space="preserve"> </w:t>
            </w:r>
            <w:r>
              <w:rPr>
                <w:sz w:val="11"/>
              </w:rPr>
              <w:t>meet</w:t>
            </w:r>
            <w:r>
              <w:rPr>
                <w:spacing w:val="19"/>
                <w:sz w:val="11"/>
              </w:rPr>
              <w:t xml:space="preserve"> </w:t>
            </w:r>
            <w:r>
              <w:rPr>
                <w:sz w:val="11"/>
              </w:rPr>
              <w:t>and/or</w:t>
            </w:r>
            <w:r>
              <w:rPr>
                <w:spacing w:val="19"/>
                <w:sz w:val="11"/>
              </w:rPr>
              <w:t xml:space="preserve"> </w:t>
            </w:r>
            <w:r>
              <w:rPr>
                <w:sz w:val="11"/>
              </w:rPr>
              <w:t>exceed</w:t>
            </w:r>
            <w:r>
              <w:rPr>
                <w:spacing w:val="19"/>
                <w:sz w:val="11"/>
              </w:rPr>
              <w:t xml:space="preserve"> </w:t>
            </w:r>
            <w:r>
              <w:rPr>
                <w:sz w:val="11"/>
              </w:rPr>
              <w:t>the</w:t>
            </w:r>
            <w:r>
              <w:rPr>
                <w:spacing w:val="19"/>
                <w:sz w:val="11"/>
              </w:rPr>
              <w:t xml:space="preserve"> </w:t>
            </w:r>
            <w:r>
              <w:rPr>
                <w:sz w:val="11"/>
              </w:rPr>
              <w:t>Accessibility</w:t>
            </w:r>
            <w:r>
              <w:rPr>
                <w:spacing w:val="19"/>
                <w:sz w:val="11"/>
              </w:rPr>
              <w:t xml:space="preserve"> </w:t>
            </w:r>
            <w:r>
              <w:rPr>
                <w:sz w:val="11"/>
              </w:rPr>
              <w:t>for</w:t>
            </w:r>
            <w:r>
              <w:rPr>
                <w:spacing w:val="19"/>
                <w:sz w:val="11"/>
              </w:rPr>
              <w:t xml:space="preserve"> </w:t>
            </w:r>
            <w:r>
              <w:rPr>
                <w:sz w:val="11"/>
              </w:rPr>
              <w:t>Ontarians</w:t>
            </w:r>
            <w:r>
              <w:rPr>
                <w:spacing w:val="19"/>
                <w:sz w:val="11"/>
              </w:rPr>
              <w:t xml:space="preserve"> </w:t>
            </w:r>
            <w:r>
              <w:rPr>
                <w:sz w:val="11"/>
              </w:rPr>
              <w:t>with</w:t>
            </w:r>
            <w:r>
              <w:rPr>
                <w:spacing w:val="40"/>
                <w:sz w:val="11"/>
              </w:rPr>
              <w:t xml:space="preserve"> </w:t>
            </w:r>
            <w:r>
              <w:rPr>
                <w:sz w:val="11"/>
              </w:rPr>
              <w:t>Disabilities</w:t>
            </w:r>
            <w:r>
              <w:rPr>
                <w:spacing w:val="40"/>
                <w:sz w:val="11"/>
              </w:rPr>
              <w:t xml:space="preserve"> </w:t>
            </w:r>
            <w:r>
              <w:rPr>
                <w:sz w:val="11"/>
              </w:rPr>
              <w:t>Act,</w:t>
            </w:r>
            <w:r>
              <w:rPr>
                <w:spacing w:val="40"/>
                <w:sz w:val="11"/>
              </w:rPr>
              <w:t xml:space="preserve"> </w:t>
            </w:r>
            <w:r>
              <w:rPr>
                <w:sz w:val="11"/>
              </w:rPr>
              <w:t>2005.</w:t>
            </w:r>
          </w:p>
        </w:tc>
        <w:tc>
          <w:tcPr>
            <w:tcW w:w="5550" w:type="dxa"/>
          </w:tcPr>
          <w:p w14:paraId="105063A4"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3120" behindDoc="1" locked="0" layoutInCell="1" allowOverlap="1" wp14:anchorId="27CB709D" wp14:editId="42AC06AF">
                      <wp:simplePos x="0" y="0"/>
                      <wp:positionH relativeFrom="column">
                        <wp:posOffset>22165</wp:posOffset>
                      </wp:positionH>
                      <wp:positionV relativeFrom="paragraph">
                        <wp:posOffset>31996</wp:posOffset>
                      </wp:positionV>
                      <wp:extent cx="53340" cy="142240"/>
                      <wp:effectExtent l="0" t="0" r="0" b="0"/>
                      <wp:wrapNone/>
                      <wp:docPr id="2558" name="Group 2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59" name="Graphic 255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60" name="Graphic 256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61" name="Graphic 256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62" name="Graphic 256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63" name="Graphic 256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64" name="Graphic 256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65" name="Graphic 256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66" name="Graphic 256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67" name="Graphic 256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68" name="Graphic 256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69" name="Graphic 256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70" name="Graphic 257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4402D4" id="Group 2558" o:spid="_x0000_s1026" style="position:absolute;margin-left:1.75pt;margin-top:2.5pt;width:4.2pt;height:11.2pt;z-index:-209433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CAOk6NeQYAADI2AAAOAAAA&#10;AAAAAAAAAAAAAC4CAABkcnMvZTJvRG9jLnhtbFBLAQItABQABgAIAAAAIQB1t9Sv3QAAAAUBAAAP&#10;AAAAAAAAAAAAAAAAANMIAABkcnMvZG93bnJldi54bWxQSwUGAAAAAAQABADzAAAA3QkAAAAA&#10;">
                      <v:shape id="Graphic 255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" path="m4433,39898r,-4433l,31032,,17732,4433,13299r,-4433l8866,4433r4433,l17732,,31032,r4433,4433l39898,4433e" filled="f" strokecolor="#696763" strokeweight=".1231mm">
                        <v:path arrowok="t"/>
                      </v:shape>
                      <v:shape id="Graphic 256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" path="m4433,31032l,26598,,13299,4433,8866r,-4433l8866,4433,13299,,26598,r4434,4433l35465,4433e" filled="f" strokeweight=".1231mm">
                        <v:path arrowok="t"/>
                      </v:shape>
                      <v:shape id="Graphic 256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" path="m,26598r4433,l8866,31032r13299,l26598,26598r4434,l31032,22165r4433,-4433l35465,4433,31032,e" filled="f" strokecolor="#e8e6e2" strokeweight=".1231mm">
                        <v:path arrowok="t"/>
                      </v:shape>
                      <v:shape id="Graphic 256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" path="m,35465r4433,l8866,39898r13299,l26598,35465r4434,l35465,31032r,-4434l39898,22165r,-13299l35465,4433,35465,e" filled="f" strokecolor="white" strokeweight=".1231mm">
                        <v:path arrowok="t"/>
                      </v:shape>
                      <v:shape id="Graphic 256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" path="m22165,l8866,,,8866,,22165r8866,8867l22165,31032r8867,-8867l31032,8866,22165,xe" stroked="f">
                        <v:path arrowok="t"/>
                      </v:shape>
                      <v:shape id="Graphic 256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" path="m8866,l22165,r8867,8866l31032,22165r-8867,8867l8866,31032,,22165,,8866,8866,xe" filled="f" strokecolor="white" strokeweight=".1231mm">
                        <v:path arrowok="t"/>
                      </v:shape>
                      <v:shape id="Graphic 256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" path="m4433,39898r,-4433l,31032,,17732,4433,13299r,-4433l8866,4433r4433,l17732,,31032,r4433,4433l39898,4433e" filled="f" strokecolor="#696763" strokeweight=".1231mm">
                        <v:path arrowok="t"/>
                      </v:shape>
                      <v:shape id="Graphic 256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" path="m4433,31032l,26598,,13299,4433,8866r,-4433l8866,4433,13299,,26598,r4434,4433l35465,4433e" filled="f" strokeweight=".1231mm">
                        <v:path arrowok="t"/>
                      </v:shape>
                      <v:shape id="Graphic 256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" path="m,26598r4433,l8866,31032r13299,l26598,26598r4434,l31032,22165r4433,-4433l35465,4433,31032,e" filled="f" strokecolor="#e8e6e2" strokeweight=".1231mm">
                        <v:path arrowok="t"/>
                      </v:shape>
                      <v:shape id="Graphic 256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" path="m,35465r4433,l8866,39898r13299,l26598,35465r4434,l35465,31032r,-4434l39898,22165r,-13299l35465,4433,35465,e" filled="f" strokecolor="white" strokeweight=".1231mm">
                        <v:path arrowok="t"/>
                      </v:shape>
                      <v:shape id="Graphic 256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" path="m22165,l8866,,,8866,,22165r8866,8867l22165,31032r8867,-8867l31032,8866,22165,xe" stroked="f">
                        <v:path arrowok="t"/>
                      </v:shape>
                      <v:shape id="Graphic 257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7EF1BA4" w14:textId="77777777">
        <w:trPr>
          <w:trHeight w:val="318"/>
        </w:trPr>
        <w:tc>
          <w:tcPr>
            <w:tcW w:w="5348" w:type="dxa"/>
            <w:shd w:val="clear" w:color="auto" w:fill="EDEDED"/>
          </w:tcPr>
          <w:p w14:paraId="041F1EDC" w14:textId="77777777" w:rsidR="002618DD" w:rsidRDefault="00000000">
            <w:pPr>
              <w:pStyle w:val="TableParagraph"/>
              <w:ind w:right="67"/>
              <w:rPr>
                <w:sz w:val="11"/>
              </w:rPr>
            </w:pPr>
            <w:r>
              <w:rPr>
                <w:sz w:val="11"/>
              </w:rPr>
              <w:t>How</w:t>
            </w:r>
            <w:r>
              <w:rPr>
                <w:spacing w:val="21"/>
                <w:sz w:val="11"/>
              </w:rPr>
              <w:t xml:space="preserve"> </w:t>
            </w:r>
            <w:r>
              <w:rPr>
                <w:sz w:val="11"/>
              </w:rPr>
              <w:t>will</w:t>
            </w:r>
            <w:r>
              <w:rPr>
                <w:spacing w:val="21"/>
                <w:sz w:val="11"/>
              </w:rPr>
              <w:t xml:space="preserve"> </w:t>
            </w:r>
            <w:r>
              <w:rPr>
                <w:sz w:val="11"/>
              </w:rPr>
              <w:t>your</w:t>
            </w:r>
            <w:r>
              <w:rPr>
                <w:spacing w:val="21"/>
                <w:sz w:val="11"/>
              </w:rPr>
              <w:t xml:space="preserve"> </w:t>
            </w:r>
            <w:r>
              <w:rPr>
                <w:sz w:val="11"/>
              </w:rPr>
              <w:t>company</w:t>
            </w:r>
            <w:r>
              <w:rPr>
                <w:spacing w:val="21"/>
                <w:sz w:val="11"/>
              </w:rPr>
              <w:t xml:space="preserve"> </w:t>
            </w:r>
            <w:r>
              <w:rPr>
                <w:sz w:val="11"/>
              </w:rPr>
              <w:t>ensure</w:t>
            </w:r>
            <w:r>
              <w:rPr>
                <w:spacing w:val="21"/>
                <w:sz w:val="11"/>
              </w:rPr>
              <w:t xml:space="preserve"> </w:t>
            </w:r>
            <w:r>
              <w:rPr>
                <w:sz w:val="11"/>
              </w:rPr>
              <w:t>the</w:t>
            </w:r>
            <w:r>
              <w:rPr>
                <w:spacing w:val="21"/>
                <w:sz w:val="11"/>
              </w:rPr>
              <w:t xml:space="preserve"> </w:t>
            </w:r>
            <w:r>
              <w:rPr>
                <w:sz w:val="11"/>
              </w:rPr>
              <w:t>website</w:t>
            </w:r>
            <w:r>
              <w:rPr>
                <w:spacing w:val="21"/>
                <w:sz w:val="11"/>
              </w:rPr>
              <w:t xml:space="preserve"> </w:t>
            </w:r>
            <w:r>
              <w:rPr>
                <w:sz w:val="11"/>
              </w:rPr>
              <w:t>is</w:t>
            </w:r>
            <w:r>
              <w:rPr>
                <w:spacing w:val="21"/>
                <w:sz w:val="11"/>
              </w:rPr>
              <w:t xml:space="preserve"> </w:t>
            </w:r>
            <w:r>
              <w:rPr>
                <w:sz w:val="11"/>
              </w:rPr>
              <w:t>accessible</w:t>
            </w:r>
            <w:r>
              <w:rPr>
                <w:spacing w:val="21"/>
                <w:sz w:val="11"/>
              </w:rPr>
              <w:t xml:space="preserve"> </w:t>
            </w:r>
            <w:r>
              <w:rPr>
                <w:sz w:val="11"/>
              </w:rPr>
              <w:t>to</w:t>
            </w:r>
            <w:r>
              <w:rPr>
                <w:spacing w:val="21"/>
                <w:sz w:val="11"/>
              </w:rPr>
              <w:t xml:space="preserve"> </w:t>
            </w:r>
            <w:r>
              <w:rPr>
                <w:sz w:val="11"/>
              </w:rPr>
              <w:t>users</w:t>
            </w:r>
            <w:r>
              <w:rPr>
                <w:spacing w:val="21"/>
                <w:sz w:val="11"/>
              </w:rPr>
              <w:t xml:space="preserve"> </w:t>
            </w:r>
            <w:r>
              <w:rPr>
                <w:sz w:val="11"/>
              </w:rPr>
              <w:t>with</w:t>
            </w:r>
            <w:r>
              <w:rPr>
                <w:spacing w:val="21"/>
                <w:sz w:val="11"/>
              </w:rPr>
              <w:t xml:space="preserve"> </w:t>
            </w:r>
            <w:r>
              <w:rPr>
                <w:sz w:val="11"/>
              </w:rPr>
              <w:t>disabilities</w:t>
            </w:r>
            <w:r>
              <w:rPr>
                <w:spacing w:val="21"/>
                <w:sz w:val="11"/>
              </w:rPr>
              <w:t xml:space="preserve"> </w:t>
            </w:r>
            <w:r>
              <w:rPr>
                <w:sz w:val="11"/>
              </w:rPr>
              <w:t>across</w:t>
            </w:r>
            <w:r>
              <w:rPr>
                <w:spacing w:val="21"/>
                <w:sz w:val="11"/>
              </w:rPr>
              <w:t xml:space="preserve"> </w:t>
            </w:r>
            <w:r>
              <w:rPr>
                <w:sz w:val="11"/>
              </w:rPr>
              <w:t>all</w:t>
            </w:r>
            <w:r>
              <w:rPr>
                <w:spacing w:val="21"/>
                <w:sz w:val="11"/>
              </w:rPr>
              <w:t xml:space="preserve"> </w:t>
            </w:r>
            <w:r>
              <w:rPr>
                <w:sz w:val="11"/>
              </w:rPr>
              <w:t>devices</w:t>
            </w:r>
            <w:r>
              <w:rPr>
                <w:spacing w:val="40"/>
                <w:sz w:val="11"/>
              </w:rPr>
              <w:t xml:space="preserve"> </w:t>
            </w:r>
            <w:r>
              <w:rPr>
                <w:sz w:val="11"/>
              </w:rPr>
              <w:t>and</w:t>
            </w:r>
            <w:r>
              <w:rPr>
                <w:spacing w:val="34"/>
                <w:sz w:val="11"/>
              </w:rPr>
              <w:t xml:space="preserve"> </w:t>
            </w:r>
            <w:r>
              <w:rPr>
                <w:sz w:val="11"/>
              </w:rPr>
              <w:t>browsers?</w:t>
            </w:r>
          </w:p>
        </w:tc>
        <w:tc>
          <w:tcPr>
            <w:tcW w:w="5550" w:type="dxa"/>
            <w:shd w:val="clear" w:color="auto" w:fill="EDEDED"/>
          </w:tcPr>
          <w:p w14:paraId="38EF85D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0736" behindDoc="0" locked="0" layoutInCell="1" allowOverlap="1" wp14:anchorId="5C8944A2" wp14:editId="191AEB9F">
                      <wp:simplePos x="0" y="0"/>
                      <wp:positionH relativeFrom="column">
                        <wp:posOffset>22165</wp:posOffset>
                      </wp:positionH>
                      <wp:positionV relativeFrom="paragraph">
                        <wp:posOffset>31997</wp:posOffset>
                      </wp:positionV>
                      <wp:extent cx="53340" cy="142240"/>
                      <wp:effectExtent l="0" t="0" r="0" b="0"/>
                      <wp:wrapNone/>
                      <wp:docPr id="2571"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72" name="Graphic 257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73" name="Graphic 257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74" name="Graphic 257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75" name="Graphic 257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76" name="Graphic 257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77" name="Graphic 257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78" name="Graphic 257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79" name="Graphic 257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80" name="Graphic 258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81" name="Graphic 258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82" name="Graphic 258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83" name="Graphic 258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9B5C10" id="Group 2571" o:spid="_x0000_s1026" style="position:absolute;margin-left:1.75pt;margin-top:2.5pt;width:4.2pt;height:11.2pt;z-index:158607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DIPtYUdgYAADI2AAAOAAAAAAAA&#10;AAAAAAAAAC4CAABkcnMvZTJvRG9jLnhtbFBLAQItABQABgAIAAAAIQB1t9Sv3QAAAAUBAAAPAAAA&#10;AAAAAAAAAAAAANAIAABkcnMvZG93bnJldi54bWxQSwUGAAAAAAQABADzAAAA2gkAAAAA&#10;">
                      <v:shape id="Graphic 257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" path="m4433,39898r,-4433l,31032,,17732,4433,13299r,-4433l8866,4433r4433,l17732,,31032,r4433,4433l39898,4433e" filled="f" strokecolor="#696763" strokeweight=".1231mm">
                        <v:path arrowok="t"/>
                      </v:shape>
                      <v:shape id="Graphic 257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" path="m4433,31032l,26598,,13299,4433,8866r,-4433l8866,4433,13299,,26598,r4434,4433l35465,4433e" filled="f" strokeweight=".1231mm">
                        <v:path arrowok="t"/>
                      </v:shape>
                      <v:shape id="Graphic 257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" path="m,26598r4433,l8866,31032r13299,l26598,26598r4434,l31032,22165r4433,-4433l35465,4433,31032,e" filled="f" strokecolor="#e8e6e2" strokeweight=".1231mm">
                        <v:path arrowok="t"/>
                      </v:shape>
                      <v:shape id="Graphic 257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" path="m,35465r4433,l8866,39898r13299,l26598,35465r4434,l35465,31032r,-4434l39898,22165r,-13299l35465,4433,35465,e" filled="f" strokecolor="white" strokeweight=".1231mm">
                        <v:path arrowok="t"/>
                      </v:shape>
                      <v:shape id="Graphic 257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" path="m22165,l8866,,,8866,,22165r8866,8867l22165,31032r8867,-8867l31032,8866,22165,xe" stroked="f">
                        <v:path arrowok="t"/>
                      </v:shape>
                      <v:shape id="Graphic 257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" path="m8866,l22165,r8867,8866l31032,22165r-8867,8867l8866,31032,,22165,,8866,8866,xe" filled="f" strokecolor="white" strokeweight=".1231mm">
                        <v:path arrowok="t"/>
                      </v:shape>
                      <v:shape id="Graphic 257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" path="m4433,39898r,-4433l,31032,,17732,4433,13299r,-4433l8866,4433r4433,l17732,,31032,r4433,4433l39898,4433e" filled="f" strokecolor="#696763" strokeweight=".1231mm">
                        <v:path arrowok="t"/>
                      </v:shape>
                      <v:shape id="Graphic 257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" path="m4433,31032l,26598,,13299,4433,8866r,-4433l8866,4433,13299,,26598,r4434,4433l35465,4433e" filled="f" strokeweight=".1231mm">
                        <v:path arrowok="t"/>
                      </v:shape>
                      <v:shape id="Graphic 258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" path="m,26598r4433,l8866,31032r13299,l26598,26598r4434,l31032,22165r4433,-4433l35465,4433,31032,e" filled="f" strokecolor="#e8e6e2" strokeweight=".1231mm">
                        <v:path arrowok="t"/>
                      </v:shape>
                      <v:shape id="Graphic 258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" path="m,35465r4433,l8866,39898r13299,l26598,35465r4434,l35465,31032r,-4434l39898,22165r,-13299l35465,4433,35465,e" filled="f" strokecolor="white" strokeweight=".1231mm">
                        <v:path arrowok="t"/>
                      </v:shape>
                      <v:shape id="Graphic 258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" path="m22165,l8866,,,8866,,22165r8866,8867l22165,31032r8867,-8867l31032,8866,22165,xe" stroked="f">
                        <v:path arrowok="t"/>
                      </v:shape>
                      <v:shape id="Graphic 258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2687E25" w14:textId="77777777">
        <w:trPr>
          <w:trHeight w:val="318"/>
        </w:trPr>
        <w:tc>
          <w:tcPr>
            <w:tcW w:w="5348" w:type="dxa"/>
          </w:tcPr>
          <w:p w14:paraId="0B0450CD" w14:textId="77777777" w:rsidR="002618DD" w:rsidRDefault="00000000">
            <w:pPr>
              <w:pStyle w:val="TableParagraph"/>
              <w:ind w:right="174"/>
              <w:rPr>
                <w:sz w:val="11"/>
              </w:rPr>
            </w:pPr>
            <w:r>
              <w:rPr>
                <w:sz w:val="11"/>
              </w:rPr>
              <w:t>Please</w:t>
            </w:r>
            <w:r>
              <w:rPr>
                <w:spacing w:val="19"/>
                <w:sz w:val="11"/>
              </w:rPr>
              <w:t xml:space="preserve"> </w:t>
            </w:r>
            <w:r>
              <w:rPr>
                <w:sz w:val="11"/>
              </w:rPr>
              <w:t>explain</w:t>
            </w:r>
            <w:r>
              <w:rPr>
                <w:spacing w:val="19"/>
                <w:sz w:val="11"/>
              </w:rPr>
              <w:t xml:space="preserve"> </w:t>
            </w:r>
            <w:r>
              <w:rPr>
                <w:sz w:val="11"/>
              </w:rPr>
              <w:t>how</w:t>
            </w:r>
            <w:r>
              <w:rPr>
                <w:spacing w:val="19"/>
                <w:sz w:val="11"/>
              </w:rPr>
              <w:t xml:space="preserve"> </w:t>
            </w:r>
            <w:r>
              <w:rPr>
                <w:sz w:val="11"/>
              </w:rPr>
              <w:t>an</w:t>
            </w:r>
            <w:r>
              <w:rPr>
                <w:spacing w:val="19"/>
                <w:sz w:val="11"/>
              </w:rPr>
              <w:t xml:space="preserve"> </w:t>
            </w:r>
            <w:r>
              <w:rPr>
                <w:sz w:val="11"/>
              </w:rPr>
              <w:t>administrator</w:t>
            </w:r>
            <w:r>
              <w:rPr>
                <w:spacing w:val="19"/>
                <w:sz w:val="11"/>
              </w:rPr>
              <w:t xml:space="preserve"> </w:t>
            </w:r>
            <w:r>
              <w:rPr>
                <w:sz w:val="11"/>
              </w:rPr>
              <w:t>manager</w:t>
            </w:r>
            <w:r>
              <w:rPr>
                <w:spacing w:val="19"/>
                <w:sz w:val="11"/>
              </w:rPr>
              <w:t xml:space="preserve"> </w:t>
            </w:r>
            <w:r>
              <w:rPr>
                <w:sz w:val="11"/>
              </w:rPr>
              <w:t>from</w:t>
            </w:r>
            <w:r>
              <w:rPr>
                <w:spacing w:val="19"/>
                <w:sz w:val="11"/>
              </w:rPr>
              <w:t xml:space="preserve"> </w:t>
            </w:r>
            <w:r>
              <w:rPr>
                <w:sz w:val="11"/>
              </w:rPr>
              <w:t>the</w:t>
            </w:r>
            <w:r>
              <w:rPr>
                <w:spacing w:val="19"/>
                <w:sz w:val="11"/>
              </w:rPr>
              <w:t xml:space="preserve"> </w:t>
            </w:r>
            <w:r>
              <w:rPr>
                <w:sz w:val="11"/>
              </w:rPr>
              <w:t>Town</w:t>
            </w:r>
            <w:r>
              <w:rPr>
                <w:spacing w:val="19"/>
                <w:sz w:val="11"/>
              </w:rPr>
              <w:t xml:space="preserve"> </w:t>
            </w:r>
            <w:r>
              <w:rPr>
                <w:sz w:val="11"/>
              </w:rPr>
              <w:t>may</w:t>
            </w:r>
            <w:r>
              <w:rPr>
                <w:spacing w:val="19"/>
                <w:sz w:val="11"/>
              </w:rPr>
              <w:t xml:space="preserve"> </w:t>
            </w:r>
            <w:r>
              <w:rPr>
                <w:sz w:val="11"/>
              </w:rPr>
              <w:t>limit</w:t>
            </w:r>
            <w:r>
              <w:rPr>
                <w:spacing w:val="19"/>
                <w:sz w:val="11"/>
              </w:rPr>
              <w:t xml:space="preserve"> </w:t>
            </w:r>
            <w:r>
              <w:rPr>
                <w:sz w:val="11"/>
              </w:rPr>
              <w:t>access</w:t>
            </w:r>
            <w:r>
              <w:rPr>
                <w:spacing w:val="19"/>
                <w:sz w:val="11"/>
              </w:rPr>
              <w:t xml:space="preserve"> </w:t>
            </w:r>
            <w:r>
              <w:rPr>
                <w:sz w:val="11"/>
              </w:rPr>
              <w:t>to</w:t>
            </w:r>
            <w:r>
              <w:rPr>
                <w:spacing w:val="19"/>
                <w:sz w:val="11"/>
              </w:rPr>
              <w:t xml:space="preserve"> </w:t>
            </w:r>
            <w:r>
              <w:rPr>
                <w:sz w:val="11"/>
              </w:rPr>
              <w:t>data</w:t>
            </w:r>
            <w:r>
              <w:rPr>
                <w:spacing w:val="19"/>
                <w:sz w:val="11"/>
              </w:rPr>
              <w:t xml:space="preserve"> </w:t>
            </w:r>
            <w:r>
              <w:rPr>
                <w:sz w:val="11"/>
              </w:rPr>
              <w:t>and</w:t>
            </w:r>
            <w:r>
              <w:rPr>
                <w:spacing w:val="40"/>
                <w:sz w:val="11"/>
              </w:rPr>
              <w:t xml:space="preserve"> </w:t>
            </w:r>
            <w:r>
              <w:rPr>
                <w:sz w:val="11"/>
              </w:rPr>
              <w:t>application</w:t>
            </w:r>
            <w:r>
              <w:rPr>
                <w:spacing w:val="32"/>
                <w:sz w:val="11"/>
              </w:rPr>
              <w:t xml:space="preserve"> </w:t>
            </w:r>
            <w:r>
              <w:rPr>
                <w:sz w:val="11"/>
              </w:rPr>
              <w:t>functionality.</w:t>
            </w:r>
          </w:p>
        </w:tc>
        <w:tc>
          <w:tcPr>
            <w:tcW w:w="5550" w:type="dxa"/>
          </w:tcPr>
          <w:p w14:paraId="3F9C835E"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3632" behindDoc="1" locked="0" layoutInCell="1" allowOverlap="1" wp14:anchorId="38CDF466" wp14:editId="5025CB64">
                      <wp:simplePos x="0" y="0"/>
                      <wp:positionH relativeFrom="column">
                        <wp:posOffset>22165</wp:posOffset>
                      </wp:positionH>
                      <wp:positionV relativeFrom="paragraph">
                        <wp:posOffset>31997</wp:posOffset>
                      </wp:positionV>
                      <wp:extent cx="53340" cy="142240"/>
                      <wp:effectExtent l="0" t="0" r="0" b="0"/>
                      <wp:wrapNone/>
                      <wp:docPr id="2584"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85" name="Graphic 258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86" name="Graphic 258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87" name="Graphic 258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88" name="Graphic 258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89" name="Graphic 258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90" name="Graphic 259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591" name="Graphic 259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92" name="Graphic 259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593" name="Graphic 259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594" name="Graphic 259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595" name="Graphic 259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596" name="Graphic 259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AF0EDE8" id="Group 2584" o:spid="_x0000_s1026" style="position:absolute;margin-left:1.75pt;margin-top:2.5pt;width:4.2pt;height:11.2pt;z-index:-209428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">
                      <v:shape id="Graphic 258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" path="m4433,39898r,-4433l,31032,,17732,4433,13299r,-4433l8866,4433r4433,l17732,,31032,r4433,4433l39898,4433e" filled="f" strokecolor="#696763" strokeweight=".1231mm">
                        <v:path arrowok="t"/>
                      </v:shape>
                      <v:shape id="Graphic 258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" path="m4433,31032l,26598,,13299,4433,8866r,-4433l8866,4433,13299,,26598,r4434,4433l35465,4433e" filled="f" strokeweight=".1231mm">
                        <v:path arrowok="t"/>
                      </v:shape>
                      <v:shape id="Graphic 258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" path="m,26598r4433,l8866,31032r13299,l26598,26598r4434,l31032,22165r4433,-4433l35465,4433,31032,e" filled="f" strokecolor="#e8e6e2" strokeweight=".1231mm">
                        <v:path arrowok="t"/>
                      </v:shape>
                      <v:shape id="Graphic 258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" path="m,35465r4433,l8866,39898r13299,l26598,35465r4434,l35465,31032r,-4434l39898,22165r,-13299l35465,4433,35465,e" filled="f" strokecolor="white" strokeweight=".1231mm">
                        <v:path arrowok="t"/>
                      </v:shape>
                      <v:shape id="Graphic 258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" path="m22165,l8866,,,8866,,22165r8866,8867l22165,31032r8867,-8867l31032,8866,22165,xe" stroked="f">
                        <v:path arrowok="t"/>
                      </v:shape>
                      <v:shape id="Graphic 259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" path="m8866,l22165,r8867,8866l31032,22165r-8867,8867l8866,31032,,22165,,8866,8866,xe" filled="f" strokecolor="white" strokeweight=".1231mm">
                        <v:path arrowok="t"/>
                      </v:shape>
                      <v:shape id="Graphic 259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" path="m4433,39898r,-4433l,31032,,17732,4433,13299r,-4433l8866,4433r4433,l17732,,31032,r4433,4433l39898,4433e" filled="f" strokecolor="#696763" strokeweight=".1231mm">
                        <v:path arrowok="t"/>
                      </v:shape>
                      <v:shape id="Graphic 259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" path="m4433,31032l,26598,,13299,4433,8866r,-4433l8866,4433,13299,,26598,r4434,4433l35465,4433e" filled="f" strokeweight=".1231mm">
                        <v:path arrowok="t"/>
                      </v:shape>
                      <v:shape id="Graphic 259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" path="m,26598r4433,l8866,31032r13299,l26598,26598r4434,l31032,22165r4433,-4433l35465,4433,31032,e" filled="f" strokecolor="#e8e6e2" strokeweight=".1231mm">
                        <v:path arrowok="t"/>
                      </v:shape>
                      <v:shape id="Graphic 259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" path="m,35465r4433,l8866,39898r13299,l26598,35465r4434,l35465,31032r,-4434l39898,22165r,-13299l35465,4433,35465,e" filled="f" strokecolor="white" strokeweight=".1231mm">
                        <v:path arrowok="t"/>
                      </v:shape>
                      <v:shape id="Graphic 259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" path="m22165,l8866,,,8866,,22165r8866,8867l22165,31032r8867,-8867l31032,8866,22165,xe" stroked="f">
                        <v:path arrowok="t"/>
                      </v:shape>
                      <v:shape id="Graphic 259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5078E9D" w14:textId="77777777">
        <w:trPr>
          <w:trHeight w:val="415"/>
        </w:trPr>
        <w:tc>
          <w:tcPr>
            <w:tcW w:w="5348" w:type="dxa"/>
            <w:shd w:val="clear" w:color="auto" w:fill="EDEDED"/>
          </w:tcPr>
          <w:p w14:paraId="2DBC38D8" w14:textId="77777777" w:rsidR="002618DD" w:rsidRDefault="00000000">
            <w:pPr>
              <w:pStyle w:val="TableParagraph"/>
              <w:spacing w:before="18" w:line="126" w:lineRule="exact"/>
              <w:ind w:right="149"/>
              <w:rPr>
                <w:sz w:val="11"/>
              </w:rPr>
            </w:pPr>
            <w:r>
              <w:rPr>
                <w:sz w:val="11"/>
              </w:rPr>
              <w:t>If</w:t>
            </w:r>
            <w:r>
              <w:rPr>
                <w:spacing w:val="16"/>
                <w:sz w:val="11"/>
              </w:rPr>
              <w:t xml:space="preserve"> </w:t>
            </w:r>
            <w:r>
              <w:rPr>
                <w:sz w:val="11"/>
              </w:rPr>
              <w:t>subcontractors</w:t>
            </w:r>
            <w:r>
              <w:rPr>
                <w:spacing w:val="17"/>
                <w:sz w:val="11"/>
              </w:rPr>
              <w:t xml:space="preserve"> </w:t>
            </w:r>
            <w:r>
              <w:rPr>
                <w:sz w:val="11"/>
              </w:rPr>
              <w:t>are</w:t>
            </w:r>
            <w:r>
              <w:rPr>
                <w:spacing w:val="17"/>
                <w:sz w:val="11"/>
              </w:rPr>
              <w:t xml:space="preserve"> </w:t>
            </w:r>
            <w:r>
              <w:rPr>
                <w:sz w:val="11"/>
              </w:rPr>
              <w:t>involved</w:t>
            </w:r>
            <w:r>
              <w:rPr>
                <w:spacing w:val="17"/>
                <w:sz w:val="11"/>
              </w:rPr>
              <w:t xml:space="preserve"> </w:t>
            </w:r>
            <w:r>
              <w:rPr>
                <w:sz w:val="11"/>
              </w:rPr>
              <w:t>with</w:t>
            </w:r>
            <w:r>
              <w:rPr>
                <w:spacing w:val="17"/>
                <w:sz w:val="11"/>
              </w:rPr>
              <w:t xml:space="preserve"> </w:t>
            </w:r>
            <w:r>
              <w:rPr>
                <w:sz w:val="11"/>
              </w:rPr>
              <w:t>the</w:t>
            </w:r>
            <w:r>
              <w:rPr>
                <w:spacing w:val="17"/>
                <w:sz w:val="11"/>
              </w:rPr>
              <w:t xml:space="preserve"> </w:t>
            </w:r>
            <w:r>
              <w:rPr>
                <w:sz w:val="11"/>
              </w:rPr>
              <w:t>implementation</w:t>
            </w:r>
            <w:r>
              <w:rPr>
                <w:spacing w:val="17"/>
                <w:sz w:val="11"/>
              </w:rPr>
              <w:t xml:space="preserve"> </w:t>
            </w:r>
            <w:r>
              <w:rPr>
                <w:sz w:val="11"/>
              </w:rPr>
              <w:t>of</w:t>
            </w:r>
            <w:r>
              <w:rPr>
                <w:spacing w:val="16"/>
                <w:sz w:val="11"/>
              </w:rPr>
              <w:t xml:space="preserve"> </w:t>
            </w:r>
            <w:r>
              <w:rPr>
                <w:sz w:val="11"/>
              </w:rPr>
              <w:t>the</w:t>
            </w:r>
            <w:r>
              <w:rPr>
                <w:spacing w:val="17"/>
                <w:sz w:val="11"/>
              </w:rPr>
              <w:t xml:space="preserve"> </w:t>
            </w:r>
            <w:r>
              <w:rPr>
                <w:sz w:val="11"/>
              </w:rPr>
              <w:t>Solution,</w:t>
            </w:r>
            <w:r>
              <w:rPr>
                <w:spacing w:val="16"/>
                <w:sz w:val="11"/>
              </w:rPr>
              <w:t xml:space="preserve"> </w:t>
            </w:r>
            <w:r>
              <w:rPr>
                <w:sz w:val="11"/>
              </w:rPr>
              <w:t>describe</w:t>
            </w:r>
            <w:r>
              <w:rPr>
                <w:spacing w:val="17"/>
                <w:sz w:val="11"/>
              </w:rPr>
              <w:t xml:space="preserve"> </w:t>
            </w:r>
            <w:r>
              <w:rPr>
                <w:sz w:val="11"/>
              </w:rPr>
              <w:t>their</w:t>
            </w:r>
            <w:r>
              <w:rPr>
                <w:spacing w:val="17"/>
                <w:sz w:val="11"/>
              </w:rPr>
              <w:t xml:space="preserve"> </w:t>
            </w:r>
            <w:r>
              <w:rPr>
                <w:sz w:val="11"/>
              </w:rPr>
              <w:t>role,</w:t>
            </w:r>
            <w:r>
              <w:rPr>
                <w:spacing w:val="16"/>
                <w:sz w:val="11"/>
              </w:rPr>
              <w:t xml:space="preserve"> </w:t>
            </w:r>
            <w:r>
              <w:rPr>
                <w:sz w:val="11"/>
              </w:rPr>
              <w:t>main</w:t>
            </w:r>
            <w:r>
              <w:rPr>
                <w:spacing w:val="40"/>
                <w:sz w:val="11"/>
              </w:rPr>
              <w:t xml:space="preserve"> </w:t>
            </w:r>
            <w:r>
              <w:rPr>
                <w:sz w:val="11"/>
              </w:rPr>
              <w:t>location</w:t>
            </w:r>
            <w:r>
              <w:rPr>
                <w:spacing w:val="23"/>
                <w:sz w:val="11"/>
              </w:rPr>
              <w:t xml:space="preserve"> </w:t>
            </w:r>
            <w:r>
              <w:rPr>
                <w:sz w:val="11"/>
              </w:rPr>
              <w:t>from</w:t>
            </w:r>
            <w:r>
              <w:rPr>
                <w:spacing w:val="23"/>
                <w:sz w:val="11"/>
              </w:rPr>
              <w:t xml:space="preserve"> </w:t>
            </w:r>
            <w:r>
              <w:rPr>
                <w:sz w:val="11"/>
              </w:rPr>
              <w:t>which</w:t>
            </w:r>
            <w:r>
              <w:rPr>
                <w:spacing w:val="23"/>
                <w:sz w:val="11"/>
              </w:rPr>
              <w:t xml:space="preserve"> </w:t>
            </w:r>
            <w:r>
              <w:rPr>
                <w:sz w:val="11"/>
              </w:rPr>
              <w:t>they</w:t>
            </w:r>
            <w:r>
              <w:rPr>
                <w:spacing w:val="23"/>
                <w:sz w:val="11"/>
              </w:rPr>
              <w:t xml:space="preserve"> </w:t>
            </w:r>
            <w:r>
              <w:rPr>
                <w:sz w:val="11"/>
              </w:rPr>
              <w:t>will</w:t>
            </w:r>
            <w:r>
              <w:rPr>
                <w:spacing w:val="23"/>
                <w:sz w:val="11"/>
              </w:rPr>
              <w:t xml:space="preserve"> </w:t>
            </w:r>
            <w:r>
              <w:rPr>
                <w:sz w:val="11"/>
              </w:rPr>
              <w:t>access</w:t>
            </w:r>
            <w:r>
              <w:rPr>
                <w:spacing w:val="23"/>
                <w:sz w:val="11"/>
              </w:rPr>
              <w:t xml:space="preserve"> </w:t>
            </w:r>
            <w:r>
              <w:rPr>
                <w:sz w:val="11"/>
              </w:rPr>
              <w:t>resources,</w:t>
            </w:r>
            <w:r>
              <w:rPr>
                <w:spacing w:val="23"/>
                <w:sz w:val="11"/>
              </w:rPr>
              <w:t xml:space="preserve"> </w:t>
            </w:r>
            <w:r>
              <w:rPr>
                <w:sz w:val="11"/>
              </w:rPr>
              <w:t>and</w:t>
            </w:r>
            <w:r>
              <w:rPr>
                <w:spacing w:val="23"/>
                <w:sz w:val="11"/>
              </w:rPr>
              <w:t xml:space="preserve"> </w:t>
            </w:r>
            <w:r>
              <w:rPr>
                <w:sz w:val="11"/>
              </w:rPr>
              <w:t>how</w:t>
            </w:r>
            <w:r>
              <w:rPr>
                <w:spacing w:val="23"/>
                <w:sz w:val="11"/>
              </w:rPr>
              <w:t xml:space="preserve"> </w:t>
            </w:r>
            <w:r>
              <w:rPr>
                <w:sz w:val="11"/>
              </w:rPr>
              <w:t>your</w:t>
            </w:r>
            <w:r>
              <w:rPr>
                <w:spacing w:val="23"/>
                <w:sz w:val="11"/>
              </w:rPr>
              <w:t xml:space="preserve"> </w:t>
            </w:r>
            <w:r>
              <w:rPr>
                <w:sz w:val="11"/>
              </w:rPr>
              <w:t>company</w:t>
            </w:r>
            <w:r>
              <w:rPr>
                <w:spacing w:val="23"/>
                <w:sz w:val="11"/>
              </w:rPr>
              <w:t xml:space="preserve"> </w:t>
            </w:r>
            <w:r>
              <w:rPr>
                <w:sz w:val="11"/>
              </w:rPr>
              <w:t>will</w:t>
            </w:r>
            <w:r>
              <w:rPr>
                <w:spacing w:val="23"/>
                <w:sz w:val="11"/>
              </w:rPr>
              <w:t xml:space="preserve"> </w:t>
            </w:r>
            <w:r>
              <w:rPr>
                <w:sz w:val="11"/>
              </w:rPr>
              <w:t>ensure</w:t>
            </w:r>
            <w:r>
              <w:rPr>
                <w:spacing w:val="23"/>
                <w:sz w:val="11"/>
              </w:rPr>
              <w:t xml:space="preserve"> </w:t>
            </w:r>
            <w:r>
              <w:rPr>
                <w:sz w:val="11"/>
              </w:rPr>
              <w:t>these</w:t>
            </w:r>
            <w:r>
              <w:rPr>
                <w:spacing w:val="40"/>
                <w:sz w:val="11"/>
              </w:rPr>
              <w:t xml:space="preserve"> </w:t>
            </w:r>
            <w:r>
              <w:rPr>
                <w:sz w:val="11"/>
              </w:rPr>
              <w:t>subcontractors</w:t>
            </w:r>
            <w:r>
              <w:rPr>
                <w:spacing w:val="25"/>
                <w:sz w:val="11"/>
              </w:rPr>
              <w:t xml:space="preserve"> </w:t>
            </w:r>
            <w:r>
              <w:rPr>
                <w:sz w:val="11"/>
              </w:rPr>
              <w:t>will</w:t>
            </w:r>
            <w:r>
              <w:rPr>
                <w:spacing w:val="25"/>
                <w:sz w:val="11"/>
              </w:rPr>
              <w:t xml:space="preserve"> </w:t>
            </w:r>
            <w:r>
              <w:rPr>
                <w:sz w:val="11"/>
              </w:rPr>
              <w:t>safeguard</w:t>
            </w:r>
            <w:r>
              <w:rPr>
                <w:spacing w:val="25"/>
                <w:sz w:val="11"/>
              </w:rPr>
              <w:t xml:space="preserve"> </w:t>
            </w:r>
            <w:r>
              <w:rPr>
                <w:sz w:val="11"/>
              </w:rPr>
              <w:t>the</w:t>
            </w:r>
            <w:r>
              <w:rPr>
                <w:spacing w:val="25"/>
                <w:sz w:val="11"/>
              </w:rPr>
              <w:t xml:space="preserve"> </w:t>
            </w:r>
            <w:r>
              <w:rPr>
                <w:sz w:val="11"/>
              </w:rPr>
              <w:t>Town's</w:t>
            </w:r>
            <w:r>
              <w:rPr>
                <w:spacing w:val="25"/>
                <w:sz w:val="11"/>
              </w:rPr>
              <w:t xml:space="preserve"> </w:t>
            </w:r>
            <w:r>
              <w:rPr>
                <w:sz w:val="11"/>
              </w:rPr>
              <w:t>information,</w:t>
            </w:r>
            <w:r>
              <w:rPr>
                <w:spacing w:val="25"/>
                <w:sz w:val="11"/>
              </w:rPr>
              <w:t xml:space="preserve"> </w:t>
            </w:r>
            <w:r>
              <w:rPr>
                <w:sz w:val="11"/>
              </w:rPr>
              <w:t>as</w:t>
            </w:r>
            <w:r>
              <w:rPr>
                <w:spacing w:val="25"/>
                <w:sz w:val="11"/>
              </w:rPr>
              <w:t xml:space="preserve"> </w:t>
            </w:r>
            <w:r>
              <w:rPr>
                <w:sz w:val="11"/>
              </w:rPr>
              <w:t>applicable.</w:t>
            </w:r>
          </w:p>
        </w:tc>
        <w:tc>
          <w:tcPr>
            <w:tcW w:w="5550" w:type="dxa"/>
            <w:shd w:val="clear" w:color="auto" w:fill="EDEDED"/>
          </w:tcPr>
          <w:p w14:paraId="28DD836C"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61248" behindDoc="0" locked="0" layoutInCell="1" allowOverlap="1" wp14:anchorId="54F8891A" wp14:editId="5DB0991D">
                      <wp:simplePos x="0" y="0"/>
                      <wp:positionH relativeFrom="column">
                        <wp:posOffset>22165</wp:posOffset>
                      </wp:positionH>
                      <wp:positionV relativeFrom="paragraph">
                        <wp:posOffset>32307</wp:posOffset>
                      </wp:positionV>
                      <wp:extent cx="53340" cy="142240"/>
                      <wp:effectExtent l="0" t="0" r="0" b="0"/>
                      <wp:wrapNone/>
                      <wp:docPr id="2597" name="Group 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598" name="Graphic 259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599" name="Graphic 259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00" name="Graphic 260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01" name="Graphic 260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02" name="Graphic 260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03" name="Graphic 260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04" name="Graphic 260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05" name="Graphic 260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06" name="Graphic 260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07" name="Graphic 260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08" name="Graphic 260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09" name="Graphic 260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285EF8F" id="Group 2597" o:spid="_x0000_s1026" style="position:absolute;margin-left:1.75pt;margin-top:2.55pt;width:4.2pt;height:11.2pt;z-index:158612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">
                      <v:shape id="Graphic 259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" path="m4433,39898r,-4433l,31032,,17732,4433,13299r,-4433l8866,4433r4433,l17732,,31032,r4433,4433l39898,4433e" filled="f" strokecolor="#696763" strokeweight=".1231mm">
                        <v:path arrowok="t"/>
                      </v:shape>
                      <v:shape id="Graphic 259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" path="m4433,31032l,26598,,13299,4433,8866r,-4433l8866,4433,13299,,26598,r4434,4433l35465,4433e" filled="f" strokeweight=".1231mm">
                        <v:path arrowok="t"/>
                      </v:shape>
                      <v:shape id="Graphic 260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" path="m,26598r4433,l8866,31032r13299,l26598,26598r4434,l31032,22165r4433,-4433l35465,4433,31032,e" filled="f" strokecolor="#e8e6e2" strokeweight=".1231mm">
                        <v:path arrowok="t"/>
                      </v:shape>
                      <v:shape id="Graphic 260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" path="m,35465r4433,l8866,39898r13299,l26598,35465r4434,l35465,31032r,-4434l39898,22165r,-13299l35465,4433,35465,e" filled="f" strokecolor="white" strokeweight=".1231mm">
                        <v:path arrowok="t"/>
                      </v:shape>
                      <v:shape id="Graphic 260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" path="m22165,l8866,,,8866,,22165r8866,8867l22165,31032r8867,-8867l31032,8866,22165,xe" stroked="f">
                        <v:path arrowok="t"/>
                      </v:shape>
                      <v:shape id="Graphic 260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" path="m8866,l22165,r8867,8866l31032,22165r-8867,8867l8866,31032,,22165,,8866,8866,xe" filled="f" strokecolor="white" strokeweight=".1231mm">
                        <v:path arrowok="t"/>
                      </v:shape>
                      <v:shape id="Graphic 260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" path="m4433,39898r,-4433l,31032,,17732,4433,13299r,-4433l8866,4433r4433,l17732,,31032,r4433,4433l39898,4433e" filled="f" strokecolor="#696763" strokeweight=".1231mm">
                        <v:path arrowok="t"/>
                      </v:shape>
                      <v:shape id="Graphic 260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" path="m4433,31032l,26598,,13299,4433,8866r,-4433l8866,4433,13299,,26598,r4434,4433l35465,4433e" filled="f" strokeweight=".1231mm">
                        <v:path arrowok="t"/>
                      </v:shape>
                      <v:shape id="Graphic 260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" path="m,26598r4433,l8866,31032r13299,l26598,26598r4434,l31032,22165r4433,-4433l35465,4433,31032,e" filled="f" strokecolor="#e8e6e2" strokeweight=".1231mm">
                        <v:path arrowok="t"/>
                      </v:shape>
                      <v:shape id="Graphic 260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" path="m,35465r4433,l8866,39898r13299,l26598,35465r4434,l35465,31032r,-4434l39898,22165r,-13299l35465,4433,35465,e" filled="f" strokecolor="white" strokeweight=".1231mm">
                        <v:path arrowok="t"/>
                      </v:shape>
                      <v:shape id="Graphic 260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" path="m22165,l8866,,,8866,,22165r8866,8867l22165,31032r8867,-8867l31032,8866,22165,xe" stroked="f">
                        <v:path arrowok="t"/>
                      </v:shape>
                      <v:shape id="Graphic 260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79634BA" w14:textId="77777777">
        <w:trPr>
          <w:trHeight w:val="667"/>
        </w:trPr>
        <w:tc>
          <w:tcPr>
            <w:tcW w:w="5348" w:type="dxa"/>
          </w:tcPr>
          <w:p w14:paraId="1DF708B6" w14:textId="77777777" w:rsidR="002618DD" w:rsidRDefault="00000000">
            <w:pPr>
              <w:pStyle w:val="TableParagraph"/>
              <w:spacing w:before="17" w:line="126" w:lineRule="exact"/>
              <w:rPr>
                <w:sz w:val="11"/>
              </w:rPr>
            </w:pPr>
            <w:r>
              <w:rPr>
                <w:sz w:val="11"/>
              </w:rPr>
              <w:t>Describe</w:t>
            </w:r>
            <w:r>
              <w:rPr>
                <w:spacing w:val="23"/>
                <w:sz w:val="11"/>
              </w:rPr>
              <w:t xml:space="preserve"> </w:t>
            </w:r>
            <w:r>
              <w:rPr>
                <w:sz w:val="11"/>
              </w:rPr>
              <w:t>and</w:t>
            </w:r>
            <w:r>
              <w:rPr>
                <w:spacing w:val="23"/>
                <w:sz w:val="11"/>
              </w:rPr>
              <w:t xml:space="preserve"> </w:t>
            </w:r>
            <w:r>
              <w:rPr>
                <w:sz w:val="11"/>
              </w:rPr>
              <w:t>substantiate</w:t>
            </w:r>
            <w:r>
              <w:rPr>
                <w:spacing w:val="23"/>
                <w:sz w:val="11"/>
              </w:rPr>
              <w:t xml:space="preserve"> </w:t>
            </w:r>
            <w:r>
              <w:rPr>
                <w:sz w:val="11"/>
              </w:rPr>
              <w:t>what</w:t>
            </w:r>
            <w:r>
              <w:rPr>
                <w:spacing w:val="23"/>
                <w:sz w:val="11"/>
              </w:rPr>
              <w:t xml:space="preserve"> </w:t>
            </w:r>
            <w:r>
              <w:rPr>
                <w:sz w:val="11"/>
              </w:rPr>
              <w:t>technical</w:t>
            </w:r>
            <w:r>
              <w:rPr>
                <w:spacing w:val="23"/>
                <w:sz w:val="11"/>
              </w:rPr>
              <w:t xml:space="preserve"> </w:t>
            </w:r>
            <w:r>
              <w:rPr>
                <w:sz w:val="11"/>
              </w:rPr>
              <w:t>and</w:t>
            </w:r>
            <w:r>
              <w:rPr>
                <w:spacing w:val="23"/>
                <w:sz w:val="11"/>
              </w:rPr>
              <w:t xml:space="preserve"> </w:t>
            </w:r>
            <w:r>
              <w:rPr>
                <w:sz w:val="11"/>
              </w:rPr>
              <w:t>operational</w:t>
            </w:r>
            <w:r>
              <w:rPr>
                <w:spacing w:val="23"/>
                <w:sz w:val="11"/>
              </w:rPr>
              <w:t xml:space="preserve"> </w:t>
            </w:r>
            <w:r>
              <w:rPr>
                <w:sz w:val="11"/>
              </w:rPr>
              <w:t>measures</w:t>
            </w:r>
            <w:r>
              <w:rPr>
                <w:spacing w:val="23"/>
                <w:sz w:val="11"/>
              </w:rPr>
              <w:t xml:space="preserve"> </w:t>
            </w:r>
            <w:r>
              <w:rPr>
                <w:sz w:val="11"/>
              </w:rPr>
              <w:t>that</w:t>
            </w:r>
            <w:r>
              <w:rPr>
                <w:spacing w:val="23"/>
                <w:sz w:val="11"/>
              </w:rPr>
              <w:t xml:space="preserve"> </w:t>
            </w:r>
            <w:r>
              <w:rPr>
                <w:sz w:val="11"/>
              </w:rPr>
              <w:t>are</w:t>
            </w:r>
            <w:r>
              <w:rPr>
                <w:spacing w:val="23"/>
                <w:sz w:val="11"/>
              </w:rPr>
              <w:t xml:space="preserve"> </w:t>
            </w:r>
            <w:r>
              <w:rPr>
                <w:sz w:val="11"/>
              </w:rPr>
              <w:t>in</w:t>
            </w:r>
            <w:r>
              <w:rPr>
                <w:spacing w:val="23"/>
                <w:sz w:val="11"/>
              </w:rPr>
              <w:t xml:space="preserve"> </w:t>
            </w:r>
            <w:r>
              <w:rPr>
                <w:sz w:val="11"/>
              </w:rPr>
              <w:t>place</w:t>
            </w:r>
            <w:r>
              <w:rPr>
                <w:spacing w:val="23"/>
                <w:sz w:val="11"/>
              </w:rPr>
              <w:t xml:space="preserve"> </w:t>
            </w:r>
            <w:r>
              <w:rPr>
                <w:sz w:val="11"/>
              </w:rPr>
              <w:t>(i.e.</w:t>
            </w:r>
            <w:r>
              <w:rPr>
                <w:spacing w:val="23"/>
                <w:sz w:val="11"/>
              </w:rPr>
              <w:t xml:space="preserve"> </w:t>
            </w:r>
            <w:r>
              <w:rPr>
                <w:sz w:val="11"/>
              </w:rPr>
              <w:t>what</w:t>
            </w:r>
            <w:r>
              <w:rPr>
                <w:spacing w:val="40"/>
                <w:sz w:val="11"/>
              </w:rPr>
              <w:t xml:space="preserve"> </w:t>
            </w:r>
            <w:r>
              <w:rPr>
                <w:sz w:val="11"/>
              </w:rPr>
              <w:t>governance</w:t>
            </w:r>
            <w:r>
              <w:rPr>
                <w:spacing w:val="22"/>
                <w:sz w:val="11"/>
              </w:rPr>
              <w:t xml:space="preserve"> </w:t>
            </w:r>
            <w:r>
              <w:rPr>
                <w:sz w:val="11"/>
              </w:rPr>
              <w:t>does</w:t>
            </w:r>
            <w:r>
              <w:rPr>
                <w:spacing w:val="23"/>
                <w:sz w:val="11"/>
              </w:rPr>
              <w:t xml:space="preserve"> </w:t>
            </w:r>
            <w:r>
              <w:rPr>
                <w:sz w:val="11"/>
              </w:rPr>
              <w:t>your</w:t>
            </w:r>
            <w:r>
              <w:rPr>
                <w:spacing w:val="23"/>
                <w:sz w:val="11"/>
              </w:rPr>
              <w:t xml:space="preserve"> </w:t>
            </w:r>
            <w:r>
              <w:rPr>
                <w:sz w:val="11"/>
              </w:rPr>
              <w:t>company</w:t>
            </w:r>
            <w:r>
              <w:rPr>
                <w:spacing w:val="23"/>
                <w:sz w:val="11"/>
              </w:rPr>
              <w:t xml:space="preserve"> </w:t>
            </w:r>
            <w:r>
              <w:rPr>
                <w:sz w:val="11"/>
              </w:rPr>
              <w:t>have</w:t>
            </w:r>
            <w:r>
              <w:rPr>
                <w:spacing w:val="22"/>
                <w:sz w:val="11"/>
              </w:rPr>
              <w:t xml:space="preserve"> </w:t>
            </w:r>
            <w:r>
              <w:rPr>
                <w:sz w:val="11"/>
              </w:rPr>
              <w:t>in</w:t>
            </w:r>
            <w:r>
              <w:rPr>
                <w:spacing w:val="22"/>
                <w:sz w:val="11"/>
              </w:rPr>
              <w:t xml:space="preserve"> </w:t>
            </w:r>
            <w:r>
              <w:rPr>
                <w:sz w:val="11"/>
              </w:rPr>
              <w:t>place</w:t>
            </w:r>
            <w:r>
              <w:rPr>
                <w:spacing w:val="22"/>
                <w:sz w:val="11"/>
              </w:rPr>
              <w:t xml:space="preserve"> </w:t>
            </w:r>
            <w:r>
              <w:rPr>
                <w:sz w:val="11"/>
              </w:rPr>
              <w:t>for</w:t>
            </w:r>
            <w:r>
              <w:rPr>
                <w:spacing w:val="23"/>
                <w:sz w:val="11"/>
              </w:rPr>
              <w:t xml:space="preserve"> </w:t>
            </w:r>
            <w:r>
              <w:rPr>
                <w:sz w:val="11"/>
              </w:rPr>
              <w:t>identity</w:t>
            </w:r>
            <w:r>
              <w:rPr>
                <w:spacing w:val="23"/>
                <w:sz w:val="11"/>
              </w:rPr>
              <w:t xml:space="preserve"> </w:t>
            </w:r>
            <w:r>
              <w:rPr>
                <w:sz w:val="11"/>
              </w:rPr>
              <w:t>management)</w:t>
            </w:r>
            <w:r>
              <w:rPr>
                <w:spacing w:val="23"/>
                <w:sz w:val="11"/>
              </w:rPr>
              <w:t xml:space="preserve"> </w:t>
            </w:r>
            <w:r>
              <w:rPr>
                <w:sz w:val="11"/>
              </w:rPr>
              <w:t>to</w:t>
            </w:r>
            <w:r>
              <w:rPr>
                <w:spacing w:val="22"/>
                <w:sz w:val="11"/>
              </w:rPr>
              <w:t xml:space="preserve"> </w:t>
            </w:r>
            <w:r>
              <w:rPr>
                <w:sz w:val="11"/>
              </w:rPr>
              <w:t>control</w:t>
            </w:r>
            <w:r>
              <w:rPr>
                <w:spacing w:val="22"/>
                <w:sz w:val="11"/>
              </w:rPr>
              <w:t xml:space="preserve"> </w:t>
            </w:r>
            <w:r>
              <w:rPr>
                <w:sz w:val="11"/>
              </w:rPr>
              <w:t>and/or</w:t>
            </w:r>
            <w:r>
              <w:rPr>
                <w:spacing w:val="23"/>
                <w:sz w:val="11"/>
              </w:rPr>
              <w:t xml:space="preserve"> </w:t>
            </w:r>
            <w:r>
              <w:rPr>
                <w:sz w:val="11"/>
              </w:rPr>
              <w:t>restrict</w:t>
            </w:r>
            <w:r>
              <w:rPr>
                <w:spacing w:val="40"/>
                <w:sz w:val="11"/>
              </w:rPr>
              <w:t xml:space="preserve"> </w:t>
            </w:r>
            <w:r>
              <w:rPr>
                <w:sz w:val="11"/>
              </w:rPr>
              <w:t>information</w:t>
            </w:r>
            <w:r>
              <w:rPr>
                <w:spacing w:val="15"/>
                <w:sz w:val="11"/>
              </w:rPr>
              <w:t xml:space="preserve"> </w:t>
            </w:r>
            <w:r>
              <w:rPr>
                <w:sz w:val="11"/>
              </w:rPr>
              <w:t>technology</w:t>
            </w:r>
            <w:r>
              <w:rPr>
                <w:spacing w:val="15"/>
                <w:sz w:val="11"/>
              </w:rPr>
              <w:t xml:space="preserve"> </w:t>
            </w:r>
            <w:r>
              <w:rPr>
                <w:sz w:val="11"/>
              </w:rPr>
              <w:t>personnel,</w:t>
            </w:r>
            <w:r>
              <w:rPr>
                <w:spacing w:val="15"/>
                <w:sz w:val="11"/>
              </w:rPr>
              <w:t xml:space="preserve"> </w:t>
            </w:r>
            <w:r>
              <w:rPr>
                <w:sz w:val="11"/>
              </w:rPr>
              <w:t>vendors,</w:t>
            </w:r>
            <w:r>
              <w:rPr>
                <w:spacing w:val="15"/>
                <w:sz w:val="11"/>
              </w:rPr>
              <w:t xml:space="preserve"> </w:t>
            </w:r>
            <w:r>
              <w:rPr>
                <w:sz w:val="11"/>
              </w:rPr>
              <w:t>and</w:t>
            </w:r>
            <w:r>
              <w:rPr>
                <w:spacing w:val="15"/>
                <w:sz w:val="11"/>
              </w:rPr>
              <w:t xml:space="preserve"> </w:t>
            </w:r>
            <w:r>
              <w:rPr>
                <w:sz w:val="11"/>
              </w:rPr>
              <w:t>third-parties,</w:t>
            </w:r>
            <w:r>
              <w:rPr>
                <w:spacing w:val="15"/>
                <w:sz w:val="11"/>
              </w:rPr>
              <w:t xml:space="preserve"> </w:t>
            </w:r>
            <w:r>
              <w:rPr>
                <w:sz w:val="11"/>
              </w:rPr>
              <w:t>who</w:t>
            </w:r>
            <w:r>
              <w:rPr>
                <w:spacing w:val="15"/>
                <w:sz w:val="11"/>
              </w:rPr>
              <w:t xml:space="preserve"> </w:t>
            </w:r>
            <w:r>
              <w:rPr>
                <w:sz w:val="11"/>
              </w:rPr>
              <w:t>are</w:t>
            </w:r>
            <w:r>
              <w:rPr>
                <w:spacing w:val="15"/>
                <w:sz w:val="11"/>
              </w:rPr>
              <w:t xml:space="preserve"> </w:t>
            </w:r>
            <w:r>
              <w:rPr>
                <w:sz w:val="11"/>
              </w:rPr>
              <w:t>supporting</w:t>
            </w:r>
            <w:r>
              <w:rPr>
                <w:spacing w:val="15"/>
                <w:sz w:val="11"/>
              </w:rPr>
              <w:t xml:space="preserve"> </w:t>
            </w:r>
            <w:r>
              <w:rPr>
                <w:sz w:val="11"/>
              </w:rPr>
              <w:t>the</w:t>
            </w:r>
            <w:r>
              <w:rPr>
                <w:spacing w:val="15"/>
                <w:sz w:val="11"/>
              </w:rPr>
              <w:t xml:space="preserve"> </w:t>
            </w:r>
            <w:r>
              <w:rPr>
                <w:sz w:val="11"/>
              </w:rPr>
              <w:t>system</w:t>
            </w:r>
            <w:r>
              <w:rPr>
                <w:spacing w:val="15"/>
                <w:sz w:val="11"/>
              </w:rPr>
              <w:t xml:space="preserve"> </w:t>
            </w:r>
            <w:r>
              <w:rPr>
                <w:sz w:val="11"/>
              </w:rPr>
              <w:t>and</w:t>
            </w:r>
            <w:r>
              <w:rPr>
                <w:spacing w:val="15"/>
                <w:sz w:val="11"/>
              </w:rPr>
              <w:t xml:space="preserve"> </w:t>
            </w:r>
            <w:r>
              <w:rPr>
                <w:sz w:val="11"/>
              </w:rPr>
              <w:t>have</w:t>
            </w:r>
            <w:r>
              <w:rPr>
                <w:spacing w:val="40"/>
                <w:sz w:val="11"/>
              </w:rPr>
              <w:t xml:space="preserve"> </w:t>
            </w:r>
            <w:r>
              <w:rPr>
                <w:sz w:val="11"/>
              </w:rPr>
              <w:t>access</w:t>
            </w:r>
            <w:r>
              <w:rPr>
                <w:spacing w:val="29"/>
                <w:sz w:val="11"/>
              </w:rPr>
              <w:t xml:space="preserve"> </w:t>
            </w:r>
            <w:r>
              <w:rPr>
                <w:sz w:val="11"/>
              </w:rPr>
              <w:t>to</w:t>
            </w:r>
            <w:r>
              <w:rPr>
                <w:spacing w:val="29"/>
                <w:sz w:val="11"/>
              </w:rPr>
              <w:t xml:space="preserve"> </w:t>
            </w:r>
            <w:r>
              <w:rPr>
                <w:sz w:val="11"/>
              </w:rPr>
              <w:t>personal</w:t>
            </w:r>
            <w:r>
              <w:rPr>
                <w:spacing w:val="29"/>
                <w:sz w:val="11"/>
              </w:rPr>
              <w:t xml:space="preserve"> </w:t>
            </w:r>
            <w:r>
              <w:rPr>
                <w:sz w:val="11"/>
              </w:rPr>
              <w:t>sensitive</w:t>
            </w:r>
            <w:r>
              <w:rPr>
                <w:spacing w:val="28"/>
                <w:sz w:val="11"/>
              </w:rPr>
              <w:t xml:space="preserve"> </w:t>
            </w:r>
            <w:r>
              <w:rPr>
                <w:sz w:val="11"/>
              </w:rPr>
              <w:t>data</w:t>
            </w:r>
            <w:r>
              <w:rPr>
                <w:spacing w:val="29"/>
                <w:sz w:val="11"/>
              </w:rPr>
              <w:t xml:space="preserve"> </w:t>
            </w:r>
            <w:r>
              <w:rPr>
                <w:sz w:val="11"/>
              </w:rPr>
              <w:t>directly</w:t>
            </w:r>
            <w:r>
              <w:rPr>
                <w:spacing w:val="29"/>
                <w:sz w:val="11"/>
              </w:rPr>
              <w:t xml:space="preserve"> </w:t>
            </w:r>
            <w:r>
              <w:rPr>
                <w:sz w:val="11"/>
              </w:rPr>
              <w:t>from</w:t>
            </w:r>
            <w:r>
              <w:rPr>
                <w:spacing w:val="29"/>
                <w:sz w:val="11"/>
              </w:rPr>
              <w:t xml:space="preserve"> </w:t>
            </w:r>
            <w:r>
              <w:rPr>
                <w:sz w:val="11"/>
              </w:rPr>
              <w:t>the</w:t>
            </w:r>
            <w:r>
              <w:rPr>
                <w:spacing w:val="28"/>
                <w:sz w:val="11"/>
              </w:rPr>
              <w:t xml:space="preserve"> </w:t>
            </w:r>
            <w:r>
              <w:rPr>
                <w:sz w:val="11"/>
              </w:rPr>
              <w:t>server</w:t>
            </w:r>
            <w:r>
              <w:rPr>
                <w:spacing w:val="29"/>
                <w:sz w:val="11"/>
              </w:rPr>
              <w:t xml:space="preserve"> </w:t>
            </w:r>
            <w:r>
              <w:rPr>
                <w:sz w:val="11"/>
              </w:rPr>
              <w:t>or</w:t>
            </w:r>
            <w:r>
              <w:rPr>
                <w:spacing w:val="29"/>
                <w:sz w:val="11"/>
              </w:rPr>
              <w:t xml:space="preserve"> </w:t>
            </w:r>
            <w:r>
              <w:rPr>
                <w:sz w:val="11"/>
              </w:rPr>
              <w:t>database</w:t>
            </w:r>
            <w:r>
              <w:rPr>
                <w:spacing w:val="29"/>
                <w:sz w:val="11"/>
              </w:rPr>
              <w:t xml:space="preserve"> </w:t>
            </w:r>
            <w:r>
              <w:rPr>
                <w:sz w:val="11"/>
              </w:rPr>
              <w:t>(bypassing</w:t>
            </w:r>
            <w:r>
              <w:rPr>
                <w:spacing w:val="28"/>
                <w:sz w:val="11"/>
              </w:rPr>
              <w:t xml:space="preserve"> </w:t>
            </w:r>
            <w:r>
              <w:rPr>
                <w:sz w:val="11"/>
              </w:rPr>
              <w:t>the</w:t>
            </w:r>
            <w:r>
              <w:rPr>
                <w:spacing w:val="29"/>
                <w:sz w:val="11"/>
              </w:rPr>
              <w:t xml:space="preserve"> </w:t>
            </w:r>
            <w:r>
              <w:rPr>
                <w:sz w:val="11"/>
              </w:rPr>
              <w:t>normal</w:t>
            </w:r>
            <w:r>
              <w:rPr>
                <w:spacing w:val="40"/>
                <w:sz w:val="11"/>
              </w:rPr>
              <w:t xml:space="preserve"> </w:t>
            </w:r>
            <w:r>
              <w:rPr>
                <w:sz w:val="11"/>
              </w:rPr>
              <w:t>application</w:t>
            </w:r>
            <w:r>
              <w:rPr>
                <w:spacing w:val="34"/>
                <w:sz w:val="11"/>
              </w:rPr>
              <w:t xml:space="preserve"> </w:t>
            </w:r>
            <w:r>
              <w:rPr>
                <w:sz w:val="11"/>
              </w:rPr>
              <w:t>control).</w:t>
            </w:r>
          </w:p>
        </w:tc>
        <w:tc>
          <w:tcPr>
            <w:tcW w:w="5550" w:type="dxa"/>
          </w:tcPr>
          <w:p w14:paraId="2915E245"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74144" behindDoc="1" locked="0" layoutInCell="1" allowOverlap="1" wp14:anchorId="5AEED23D" wp14:editId="17044CCC">
                      <wp:simplePos x="0" y="0"/>
                      <wp:positionH relativeFrom="column">
                        <wp:posOffset>22165</wp:posOffset>
                      </wp:positionH>
                      <wp:positionV relativeFrom="paragraph">
                        <wp:posOffset>32307</wp:posOffset>
                      </wp:positionV>
                      <wp:extent cx="53340" cy="142240"/>
                      <wp:effectExtent l="0" t="0" r="0" b="0"/>
                      <wp:wrapNone/>
                      <wp:docPr id="2610"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611" name="Graphic 261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12" name="Graphic 261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13" name="Graphic 261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14" name="Graphic 261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15" name="Graphic 261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16" name="Graphic 261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17" name="Graphic 261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18" name="Graphic 261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19" name="Graphic 261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20" name="Graphic 262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21" name="Graphic 262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22" name="Graphic 262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5A3FC7B" id="Group 2610" o:spid="_x0000_s1026" style="position:absolute;margin-left:1.75pt;margin-top:2.55pt;width:4.2pt;height:11.2pt;z-index:-209423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">
                      <v:shape id="Graphic 261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" path="m4433,39898r,-4433l,31032,,17732,4433,13299r,-4433l8866,4433r4433,l17732,,31032,r4433,4433l39898,4433e" filled="f" strokecolor="#696763" strokeweight=".1231mm">
                        <v:path arrowok="t"/>
                      </v:shape>
                      <v:shape id="Graphic 261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" path="m4433,31032l,26598,,13299,4433,8866r,-4433l8866,4433,13299,,26598,r4434,4433l35465,4433e" filled="f" strokeweight=".1231mm">
                        <v:path arrowok="t"/>
                      </v:shape>
                      <v:shape id="Graphic 261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" path="m,26598r4433,l8866,31032r13299,l26598,26598r4434,l31032,22165r4433,-4433l35465,4433,31032,e" filled="f" strokecolor="#e8e6e2" strokeweight=".1231mm">
                        <v:path arrowok="t"/>
                      </v:shape>
                      <v:shape id="Graphic 261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" path="m,35465r4433,l8866,39898r13299,l26598,35465r4434,l35465,31032r,-4434l39898,22165r,-13299l35465,4433,35465,e" filled="f" strokecolor="white" strokeweight=".1231mm">
                        <v:path arrowok="t"/>
                      </v:shape>
                      <v:shape id="Graphic 261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" path="m22165,l8866,,,8866,,22165r8866,8867l22165,31032r8867,-8867l31032,8866,22165,xe" stroked="f">
                        <v:path arrowok="t"/>
                      </v:shape>
                      <v:shape id="Graphic 261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" path="m8866,l22165,r8867,8866l31032,22165r-8867,8867l8866,31032,,22165,,8866,8866,xe" filled="f" strokecolor="white" strokeweight=".1231mm">
                        <v:path arrowok="t"/>
                      </v:shape>
                      <v:shape id="Graphic 261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" path="m4433,39898r,-4433l,31032,,17732,4433,13299r,-4433l8866,4433r4433,l17732,,31032,r4433,4433l39898,4433e" filled="f" strokecolor="#696763" strokeweight=".1231mm">
                        <v:path arrowok="t"/>
                      </v:shape>
                      <v:shape id="Graphic 261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" path="m4433,31032l,26598,,13299,4433,8866r,-4433l8866,4433,13299,,26598,r4434,4433l35465,4433e" filled="f" strokeweight=".1231mm">
                        <v:path arrowok="t"/>
                      </v:shape>
                      <v:shape id="Graphic 261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" path="m,26598r4433,l8866,31032r13299,l26598,26598r4434,l31032,22165r4433,-4433l35465,4433,31032,e" filled="f" strokecolor="#e8e6e2" strokeweight=".1231mm">
                        <v:path arrowok="t"/>
                      </v:shape>
                      <v:shape id="Graphic 262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" path="m,35465r4433,l8866,39898r13299,l26598,35465r4434,l35465,31032r,-4434l39898,22165r,-13299l35465,4433,35465,e" filled="f" strokecolor="white" strokeweight=".1231mm">
                        <v:path arrowok="t"/>
                      </v:shape>
                      <v:shape id="Graphic 262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" path="m22165,l8866,,,8866,,22165r8866,8867l22165,31032r8867,-8867l31032,8866,22165,xe" stroked="f">
                        <v:path arrowok="t"/>
                      </v:shape>
                      <v:shape id="Graphic 262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FCA6C74" w14:textId="77777777">
        <w:trPr>
          <w:trHeight w:val="2552"/>
        </w:trPr>
        <w:tc>
          <w:tcPr>
            <w:tcW w:w="5348" w:type="dxa"/>
            <w:shd w:val="clear" w:color="auto" w:fill="EDEDED"/>
          </w:tcPr>
          <w:p w14:paraId="68719E3B" w14:textId="77777777" w:rsidR="002618DD" w:rsidRDefault="00000000">
            <w:pPr>
              <w:pStyle w:val="TableParagraph"/>
              <w:rPr>
                <w:sz w:val="11"/>
              </w:rPr>
            </w:pPr>
            <w:r>
              <w:rPr>
                <w:sz w:val="11"/>
              </w:rPr>
              <w:t>Please</w:t>
            </w:r>
            <w:r>
              <w:rPr>
                <w:spacing w:val="20"/>
                <w:sz w:val="11"/>
              </w:rPr>
              <w:t xml:space="preserve"> </w:t>
            </w:r>
            <w:r>
              <w:rPr>
                <w:sz w:val="11"/>
              </w:rPr>
              <w:t>provide</w:t>
            </w:r>
            <w:r>
              <w:rPr>
                <w:spacing w:val="20"/>
                <w:sz w:val="11"/>
              </w:rPr>
              <w:t xml:space="preserve"> </w:t>
            </w:r>
            <w:r>
              <w:rPr>
                <w:sz w:val="11"/>
              </w:rPr>
              <w:t>a</w:t>
            </w:r>
            <w:r>
              <w:rPr>
                <w:spacing w:val="20"/>
                <w:sz w:val="11"/>
              </w:rPr>
              <w:t xml:space="preserve"> </w:t>
            </w:r>
            <w:r>
              <w:rPr>
                <w:sz w:val="11"/>
              </w:rPr>
              <w:t>detailed</w:t>
            </w:r>
            <w:r>
              <w:rPr>
                <w:spacing w:val="20"/>
                <w:sz w:val="11"/>
              </w:rPr>
              <w:t xml:space="preserve"> </w:t>
            </w:r>
            <w:r>
              <w:rPr>
                <w:sz w:val="11"/>
              </w:rPr>
              <w:t>architecture</w:t>
            </w:r>
            <w:r>
              <w:rPr>
                <w:spacing w:val="20"/>
                <w:sz w:val="11"/>
              </w:rPr>
              <w:t xml:space="preserve"> </w:t>
            </w:r>
            <w:r>
              <w:rPr>
                <w:sz w:val="11"/>
              </w:rPr>
              <w:t>diagram</w:t>
            </w:r>
            <w:r>
              <w:rPr>
                <w:spacing w:val="20"/>
                <w:sz w:val="11"/>
              </w:rPr>
              <w:t xml:space="preserve"> </w:t>
            </w:r>
            <w:r>
              <w:rPr>
                <w:sz w:val="11"/>
              </w:rPr>
              <w:t>of</w:t>
            </w:r>
            <w:r>
              <w:rPr>
                <w:spacing w:val="20"/>
                <w:sz w:val="11"/>
              </w:rPr>
              <w:t xml:space="preserve"> </w:t>
            </w:r>
            <w:r>
              <w:rPr>
                <w:sz w:val="11"/>
              </w:rPr>
              <w:t>your</w:t>
            </w:r>
            <w:r>
              <w:rPr>
                <w:spacing w:val="20"/>
                <w:sz w:val="11"/>
              </w:rPr>
              <w:t xml:space="preserve"> </w:t>
            </w:r>
            <w:r>
              <w:rPr>
                <w:sz w:val="11"/>
              </w:rPr>
              <w:t>Solution.</w:t>
            </w:r>
            <w:r>
              <w:rPr>
                <w:spacing w:val="20"/>
                <w:sz w:val="11"/>
              </w:rPr>
              <w:t xml:space="preserve"> </w:t>
            </w:r>
            <w:r>
              <w:rPr>
                <w:sz w:val="11"/>
              </w:rPr>
              <w:t>The</w:t>
            </w:r>
            <w:r>
              <w:rPr>
                <w:spacing w:val="20"/>
                <w:sz w:val="11"/>
              </w:rPr>
              <w:t xml:space="preserve"> </w:t>
            </w:r>
            <w:r>
              <w:rPr>
                <w:sz w:val="11"/>
              </w:rPr>
              <w:t>diagram</w:t>
            </w:r>
            <w:r>
              <w:rPr>
                <w:spacing w:val="20"/>
                <w:sz w:val="11"/>
              </w:rPr>
              <w:t xml:space="preserve"> </w:t>
            </w:r>
            <w:r>
              <w:rPr>
                <w:sz w:val="11"/>
              </w:rPr>
              <w:t>should</w:t>
            </w:r>
            <w:r>
              <w:rPr>
                <w:spacing w:val="20"/>
                <w:sz w:val="11"/>
              </w:rPr>
              <w:t xml:space="preserve"> </w:t>
            </w:r>
            <w:r>
              <w:rPr>
                <w:sz w:val="11"/>
              </w:rPr>
              <w:t>include</w:t>
            </w:r>
            <w:r>
              <w:rPr>
                <w:spacing w:val="20"/>
                <w:sz w:val="11"/>
              </w:rPr>
              <w:t xml:space="preserve"> </w:t>
            </w:r>
            <w:r>
              <w:rPr>
                <w:sz w:val="11"/>
              </w:rPr>
              <w:t>the</w:t>
            </w:r>
            <w:r>
              <w:rPr>
                <w:spacing w:val="40"/>
                <w:sz w:val="11"/>
              </w:rPr>
              <w:t xml:space="preserve"> </w:t>
            </w:r>
            <w:r>
              <w:rPr>
                <w:spacing w:val="-2"/>
                <w:sz w:val="11"/>
              </w:rPr>
              <w:t>following:</w:t>
            </w:r>
          </w:p>
          <w:p w14:paraId="69D03564" w14:textId="77777777" w:rsidR="002618DD" w:rsidRDefault="00000000">
            <w:pPr>
              <w:pStyle w:val="TableParagraph"/>
              <w:numPr>
                <w:ilvl w:val="0"/>
                <w:numId w:val="26"/>
              </w:numPr>
              <w:tabs>
                <w:tab w:val="left" w:pos="166"/>
              </w:tabs>
              <w:spacing w:before="124"/>
              <w:ind w:left="166" w:hanging="144"/>
              <w:rPr>
                <w:sz w:val="11"/>
              </w:rPr>
            </w:pPr>
            <w:r>
              <w:rPr>
                <w:sz w:val="11"/>
              </w:rPr>
              <w:t>all</w:t>
            </w:r>
            <w:r>
              <w:rPr>
                <w:spacing w:val="14"/>
                <w:sz w:val="11"/>
              </w:rPr>
              <w:t xml:space="preserve"> </w:t>
            </w:r>
            <w:r>
              <w:rPr>
                <w:sz w:val="11"/>
              </w:rPr>
              <w:t>involved</w:t>
            </w:r>
            <w:r>
              <w:rPr>
                <w:spacing w:val="15"/>
                <w:sz w:val="11"/>
              </w:rPr>
              <w:t xml:space="preserve"> </w:t>
            </w:r>
            <w:r>
              <w:rPr>
                <w:sz w:val="11"/>
              </w:rPr>
              <w:t>systems</w:t>
            </w:r>
            <w:r>
              <w:rPr>
                <w:spacing w:val="15"/>
                <w:sz w:val="11"/>
              </w:rPr>
              <w:t xml:space="preserve"> </w:t>
            </w:r>
            <w:r>
              <w:rPr>
                <w:sz w:val="11"/>
              </w:rPr>
              <w:t>(OS,</w:t>
            </w:r>
            <w:r>
              <w:rPr>
                <w:spacing w:val="15"/>
                <w:sz w:val="11"/>
              </w:rPr>
              <w:t xml:space="preserve"> </w:t>
            </w:r>
            <w:r>
              <w:rPr>
                <w:spacing w:val="-2"/>
                <w:sz w:val="11"/>
              </w:rPr>
              <w:t>technology);</w:t>
            </w:r>
          </w:p>
          <w:p w14:paraId="739D361C" w14:textId="77777777" w:rsidR="002618DD" w:rsidRDefault="00000000">
            <w:pPr>
              <w:pStyle w:val="TableParagraph"/>
              <w:numPr>
                <w:ilvl w:val="0"/>
                <w:numId w:val="26"/>
              </w:numPr>
              <w:tabs>
                <w:tab w:val="left" w:pos="173"/>
              </w:tabs>
              <w:spacing w:before="125"/>
              <w:ind w:left="173" w:hanging="151"/>
              <w:rPr>
                <w:sz w:val="11"/>
              </w:rPr>
            </w:pPr>
            <w:r>
              <w:rPr>
                <w:spacing w:val="-4"/>
                <w:w w:val="90"/>
                <w:sz w:val="11"/>
              </w:rPr>
              <w:t>CMS;</w:t>
            </w:r>
          </w:p>
          <w:p w14:paraId="7131C8E1" w14:textId="77777777" w:rsidR="002618DD" w:rsidRDefault="00000000">
            <w:pPr>
              <w:pStyle w:val="TableParagraph"/>
              <w:numPr>
                <w:ilvl w:val="0"/>
                <w:numId w:val="26"/>
              </w:numPr>
              <w:tabs>
                <w:tab w:val="left" w:pos="168"/>
              </w:tabs>
              <w:spacing w:before="124"/>
              <w:ind w:left="168"/>
              <w:rPr>
                <w:sz w:val="11"/>
              </w:rPr>
            </w:pPr>
            <w:r>
              <w:rPr>
                <w:sz w:val="11"/>
              </w:rPr>
              <w:t>Content</w:t>
            </w:r>
            <w:r>
              <w:rPr>
                <w:spacing w:val="12"/>
                <w:sz w:val="11"/>
              </w:rPr>
              <w:t xml:space="preserve"> </w:t>
            </w:r>
            <w:r>
              <w:rPr>
                <w:sz w:val="11"/>
              </w:rPr>
              <w:t>Delivery</w:t>
            </w:r>
            <w:r>
              <w:rPr>
                <w:spacing w:val="13"/>
                <w:sz w:val="11"/>
              </w:rPr>
              <w:t xml:space="preserve"> </w:t>
            </w:r>
            <w:r>
              <w:rPr>
                <w:sz w:val="11"/>
              </w:rPr>
              <w:t>Networks</w:t>
            </w:r>
            <w:r>
              <w:rPr>
                <w:spacing w:val="13"/>
                <w:sz w:val="11"/>
              </w:rPr>
              <w:t xml:space="preserve"> </w:t>
            </w:r>
            <w:r>
              <w:rPr>
                <w:spacing w:val="-2"/>
                <w:sz w:val="11"/>
              </w:rPr>
              <w:t>(CDNs);</w:t>
            </w:r>
          </w:p>
          <w:p w14:paraId="1DF4518F" w14:textId="77777777" w:rsidR="002618DD" w:rsidRDefault="00000000">
            <w:pPr>
              <w:pStyle w:val="TableParagraph"/>
              <w:numPr>
                <w:ilvl w:val="0"/>
                <w:numId w:val="26"/>
              </w:numPr>
              <w:tabs>
                <w:tab w:val="left" w:pos="114"/>
              </w:tabs>
              <w:spacing w:before="125"/>
              <w:ind w:left="114" w:hanging="92"/>
              <w:rPr>
                <w:sz w:val="11"/>
              </w:rPr>
            </w:pPr>
            <w:r>
              <w:rPr>
                <w:sz w:val="11"/>
              </w:rPr>
              <w:t>logical</w:t>
            </w:r>
            <w:r>
              <w:rPr>
                <w:spacing w:val="13"/>
                <w:sz w:val="11"/>
              </w:rPr>
              <w:t xml:space="preserve"> </w:t>
            </w:r>
            <w:r>
              <w:rPr>
                <w:sz w:val="11"/>
              </w:rPr>
              <w:t>components</w:t>
            </w:r>
            <w:r>
              <w:rPr>
                <w:spacing w:val="14"/>
                <w:sz w:val="11"/>
              </w:rPr>
              <w:t xml:space="preserve"> </w:t>
            </w:r>
            <w:r>
              <w:rPr>
                <w:sz w:val="11"/>
              </w:rPr>
              <w:t>(database,</w:t>
            </w:r>
            <w:r>
              <w:rPr>
                <w:spacing w:val="14"/>
                <w:sz w:val="11"/>
              </w:rPr>
              <w:t xml:space="preserve"> </w:t>
            </w:r>
            <w:r>
              <w:rPr>
                <w:sz w:val="11"/>
              </w:rPr>
              <w:t>web</w:t>
            </w:r>
            <w:r>
              <w:rPr>
                <w:spacing w:val="14"/>
                <w:sz w:val="11"/>
              </w:rPr>
              <w:t xml:space="preserve"> </w:t>
            </w:r>
            <w:r>
              <w:rPr>
                <w:sz w:val="11"/>
              </w:rPr>
              <w:t>server,</w:t>
            </w:r>
            <w:r>
              <w:rPr>
                <w:spacing w:val="14"/>
                <w:sz w:val="11"/>
              </w:rPr>
              <w:t xml:space="preserve"> </w:t>
            </w:r>
            <w:r>
              <w:rPr>
                <w:sz w:val="11"/>
              </w:rPr>
              <w:t>and</w:t>
            </w:r>
            <w:r>
              <w:rPr>
                <w:spacing w:val="14"/>
                <w:sz w:val="11"/>
              </w:rPr>
              <w:t xml:space="preserve"> </w:t>
            </w:r>
            <w:r>
              <w:rPr>
                <w:sz w:val="11"/>
              </w:rPr>
              <w:t>other</w:t>
            </w:r>
            <w:r>
              <w:rPr>
                <w:spacing w:val="14"/>
                <w:sz w:val="11"/>
              </w:rPr>
              <w:t xml:space="preserve"> </w:t>
            </w:r>
            <w:r>
              <w:rPr>
                <w:sz w:val="11"/>
              </w:rPr>
              <w:t>supporting</w:t>
            </w:r>
            <w:r>
              <w:rPr>
                <w:spacing w:val="14"/>
                <w:sz w:val="11"/>
              </w:rPr>
              <w:t xml:space="preserve"> </w:t>
            </w:r>
            <w:r>
              <w:rPr>
                <w:spacing w:val="-2"/>
                <w:sz w:val="11"/>
              </w:rPr>
              <w:t>functions);</w:t>
            </w:r>
          </w:p>
          <w:p w14:paraId="40E98B21" w14:textId="77777777" w:rsidR="002618DD" w:rsidRDefault="00000000">
            <w:pPr>
              <w:pStyle w:val="TableParagraph"/>
              <w:numPr>
                <w:ilvl w:val="0"/>
                <w:numId w:val="26"/>
              </w:numPr>
              <w:tabs>
                <w:tab w:val="left" w:pos="114"/>
              </w:tabs>
              <w:spacing w:before="125"/>
              <w:ind w:left="114" w:hanging="92"/>
              <w:rPr>
                <w:sz w:val="11"/>
              </w:rPr>
            </w:pPr>
            <w:r>
              <w:rPr>
                <w:sz w:val="11"/>
              </w:rPr>
              <w:t>conceptual</w:t>
            </w:r>
            <w:r>
              <w:rPr>
                <w:spacing w:val="19"/>
                <w:sz w:val="11"/>
              </w:rPr>
              <w:t xml:space="preserve"> </w:t>
            </w:r>
            <w:r>
              <w:rPr>
                <w:sz w:val="11"/>
              </w:rPr>
              <w:t>data</w:t>
            </w:r>
            <w:r>
              <w:rPr>
                <w:spacing w:val="20"/>
                <w:sz w:val="11"/>
              </w:rPr>
              <w:t xml:space="preserve"> </w:t>
            </w:r>
            <w:r>
              <w:rPr>
                <w:spacing w:val="-2"/>
                <w:sz w:val="11"/>
              </w:rPr>
              <w:t>model;</w:t>
            </w:r>
          </w:p>
          <w:p w14:paraId="5A8B42F5" w14:textId="77777777" w:rsidR="002618DD" w:rsidRDefault="00000000">
            <w:pPr>
              <w:pStyle w:val="TableParagraph"/>
              <w:numPr>
                <w:ilvl w:val="0"/>
                <w:numId w:val="26"/>
              </w:numPr>
              <w:tabs>
                <w:tab w:val="left" w:pos="114"/>
              </w:tabs>
              <w:spacing w:before="125"/>
              <w:ind w:left="114" w:hanging="92"/>
              <w:rPr>
                <w:sz w:val="11"/>
              </w:rPr>
            </w:pPr>
            <w:r>
              <w:rPr>
                <w:sz w:val="11"/>
              </w:rPr>
              <w:t>deployed</w:t>
            </w:r>
            <w:r>
              <w:rPr>
                <w:spacing w:val="11"/>
                <w:sz w:val="11"/>
              </w:rPr>
              <w:t xml:space="preserve"> </w:t>
            </w:r>
            <w:r>
              <w:rPr>
                <w:sz w:val="11"/>
              </w:rPr>
              <w:t>security</w:t>
            </w:r>
            <w:r>
              <w:rPr>
                <w:spacing w:val="12"/>
                <w:sz w:val="11"/>
              </w:rPr>
              <w:t xml:space="preserve"> </w:t>
            </w:r>
            <w:r>
              <w:rPr>
                <w:sz w:val="11"/>
              </w:rPr>
              <w:t>controls</w:t>
            </w:r>
            <w:r>
              <w:rPr>
                <w:spacing w:val="12"/>
                <w:sz w:val="11"/>
              </w:rPr>
              <w:t xml:space="preserve"> </w:t>
            </w:r>
            <w:r>
              <w:rPr>
                <w:sz w:val="11"/>
              </w:rPr>
              <w:t>(e.g.</w:t>
            </w:r>
            <w:r>
              <w:rPr>
                <w:spacing w:val="12"/>
                <w:sz w:val="11"/>
              </w:rPr>
              <w:t xml:space="preserve"> </w:t>
            </w:r>
            <w:r>
              <w:rPr>
                <w:sz w:val="11"/>
              </w:rPr>
              <w:t>threat</w:t>
            </w:r>
            <w:r>
              <w:rPr>
                <w:spacing w:val="12"/>
                <w:sz w:val="11"/>
              </w:rPr>
              <w:t xml:space="preserve"> </w:t>
            </w:r>
            <w:r>
              <w:rPr>
                <w:sz w:val="11"/>
              </w:rPr>
              <w:t>detection,</w:t>
            </w:r>
            <w:r>
              <w:rPr>
                <w:spacing w:val="12"/>
                <w:sz w:val="11"/>
              </w:rPr>
              <w:t xml:space="preserve"> </w:t>
            </w:r>
            <w:r>
              <w:rPr>
                <w:sz w:val="11"/>
              </w:rPr>
              <w:t>access</w:t>
            </w:r>
            <w:r>
              <w:rPr>
                <w:spacing w:val="12"/>
                <w:sz w:val="11"/>
              </w:rPr>
              <w:t xml:space="preserve"> </w:t>
            </w:r>
            <w:r>
              <w:rPr>
                <w:sz w:val="11"/>
              </w:rPr>
              <w:t>controls,</w:t>
            </w:r>
            <w:r>
              <w:rPr>
                <w:spacing w:val="12"/>
                <w:sz w:val="11"/>
              </w:rPr>
              <w:t xml:space="preserve"> </w:t>
            </w:r>
            <w:r>
              <w:rPr>
                <w:sz w:val="11"/>
              </w:rPr>
              <w:t>integrity</w:t>
            </w:r>
            <w:r>
              <w:rPr>
                <w:spacing w:val="11"/>
                <w:sz w:val="11"/>
              </w:rPr>
              <w:t xml:space="preserve"> </w:t>
            </w:r>
            <w:r>
              <w:rPr>
                <w:sz w:val="11"/>
              </w:rPr>
              <w:t>monitoring)</w:t>
            </w:r>
            <w:r>
              <w:rPr>
                <w:spacing w:val="12"/>
                <w:sz w:val="11"/>
              </w:rPr>
              <w:t xml:space="preserve"> </w:t>
            </w:r>
            <w:r>
              <w:rPr>
                <w:spacing w:val="-10"/>
                <w:w w:val="70"/>
                <w:sz w:val="11"/>
              </w:rPr>
              <w:t>;</w:t>
            </w:r>
          </w:p>
          <w:p w14:paraId="2B94A645" w14:textId="77777777" w:rsidR="002618DD" w:rsidRDefault="00000000">
            <w:pPr>
              <w:pStyle w:val="TableParagraph"/>
              <w:numPr>
                <w:ilvl w:val="0"/>
                <w:numId w:val="26"/>
              </w:numPr>
              <w:tabs>
                <w:tab w:val="left" w:pos="114"/>
              </w:tabs>
              <w:spacing w:before="121" w:line="126" w:lineRule="exact"/>
              <w:ind w:right="87" w:firstLine="0"/>
              <w:rPr>
                <w:sz w:val="11"/>
              </w:rPr>
            </w:pPr>
            <w:r>
              <w:rPr>
                <w:sz w:val="11"/>
              </w:rPr>
              <w:t>connectivity</w:t>
            </w:r>
            <w:r>
              <w:rPr>
                <w:spacing w:val="22"/>
                <w:sz w:val="11"/>
              </w:rPr>
              <w:t xml:space="preserve"> </w:t>
            </w:r>
            <w:r>
              <w:rPr>
                <w:sz w:val="11"/>
              </w:rPr>
              <w:t>to</w:t>
            </w:r>
            <w:r>
              <w:rPr>
                <w:spacing w:val="22"/>
                <w:sz w:val="11"/>
              </w:rPr>
              <w:t xml:space="preserve"> </w:t>
            </w:r>
            <w:r>
              <w:rPr>
                <w:sz w:val="11"/>
              </w:rPr>
              <w:t>external</w:t>
            </w:r>
            <w:r>
              <w:rPr>
                <w:spacing w:val="22"/>
                <w:sz w:val="11"/>
              </w:rPr>
              <w:t xml:space="preserve"> </w:t>
            </w:r>
            <w:r>
              <w:rPr>
                <w:sz w:val="11"/>
              </w:rPr>
              <w:t>entities</w:t>
            </w:r>
            <w:r>
              <w:rPr>
                <w:spacing w:val="22"/>
                <w:sz w:val="11"/>
              </w:rPr>
              <w:t xml:space="preserve"> </w:t>
            </w:r>
            <w:r>
              <w:rPr>
                <w:sz w:val="11"/>
              </w:rPr>
              <w:t>(i.e.</w:t>
            </w:r>
            <w:r>
              <w:rPr>
                <w:spacing w:val="22"/>
                <w:sz w:val="11"/>
              </w:rPr>
              <w:t xml:space="preserve"> </w:t>
            </w:r>
            <w:r>
              <w:rPr>
                <w:sz w:val="11"/>
              </w:rPr>
              <w:t>third-parties</w:t>
            </w:r>
            <w:r>
              <w:rPr>
                <w:spacing w:val="22"/>
                <w:sz w:val="11"/>
              </w:rPr>
              <w:t xml:space="preserve"> </w:t>
            </w:r>
            <w:r>
              <w:rPr>
                <w:sz w:val="11"/>
              </w:rPr>
              <w:t>that</w:t>
            </w:r>
            <w:r>
              <w:rPr>
                <w:spacing w:val="22"/>
                <w:sz w:val="11"/>
              </w:rPr>
              <w:t xml:space="preserve"> </w:t>
            </w:r>
            <w:r>
              <w:rPr>
                <w:sz w:val="11"/>
              </w:rPr>
              <w:t>provide</w:t>
            </w:r>
            <w:r>
              <w:rPr>
                <w:spacing w:val="22"/>
                <w:sz w:val="11"/>
              </w:rPr>
              <w:t xml:space="preserve"> </w:t>
            </w:r>
            <w:r>
              <w:rPr>
                <w:sz w:val="11"/>
              </w:rPr>
              <w:t>services</w:t>
            </w:r>
            <w:r>
              <w:rPr>
                <w:spacing w:val="22"/>
                <w:sz w:val="11"/>
              </w:rPr>
              <w:t xml:space="preserve"> </w:t>
            </w:r>
            <w:r>
              <w:rPr>
                <w:sz w:val="11"/>
              </w:rPr>
              <w:t>such</w:t>
            </w:r>
            <w:r>
              <w:rPr>
                <w:spacing w:val="22"/>
                <w:sz w:val="11"/>
              </w:rPr>
              <w:t xml:space="preserve"> </w:t>
            </w:r>
            <w:r>
              <w:rPr>
                <w:sz w:val="11"/>
              </w:rPr>
              <w:t>as</w:t>
            </w:r>
            <w:r>
              <w:rPr>
                <w:spacing w:val="22"/>
                <w:sz w:val="11"/>
              </w:rPr>
              <w:t xml:space="preserve"> </w:t>
            </w:r>
            <w:r>
              <w:rPr>
                <w:sz w:val="11"/>
              </w:rPr>
              <w:t>monitoring</w:t>
            </w:r>
            <w:r>
              <w:rPr>
                <w:spacing w:val="22"/>
                <w:sz w:val="11"/>
              </w:rPr>
              <w:t xml:space="preserve"> </w:t>
            </w:r>
            <w:r>
              <w:rPr>
                <w:sz w:val="11"/>
              </w:rPr>
              <w:t>and</w:t>
            </w:r>
            <w:r>
              <w:rPr>
                <w:spacing w:val="40"/>
                <w:sz w:val="11"/>
              </w:rPr>
              <w:t xml:space="preserve"> </w:t>
            </w:r>
            <w:r>
              <w:rPr>
                <w:sz w:val="11"/>
              </w:rPr>
              <w:t>maintenance,</w:t>
            </w:r>
            <w:r>
              <w:rPr>
                <w:spacing w:val="6"/>
                <w:sz w:val="11"/>
              </w:rPr>
              <w:t xml:space="preserve"> </w:t>
            </w:r>
            <w:r>
              <w:rPr>
                <w:sz w:val="11"/>
              </w:rPr>
              <w:t>development,</w:t>
            </w:r>
            <w:r>
              <w:rPr>
                <w:spacing w:val="6"/>
                <w:sz w:val="11"/>
              </w:rPr>
              <w:t xml:space="preserve"> </w:t>
            </w:r>
            <w:r>
              <w:rPr>
                <w:sz w:val="11"/>
              </w:rPr>
              <w:t>quality</w:t>
            </w:r>
            <w:r>
              <w:rPr>
                <w:spacing w:val="6"/>
                <w:sz w:val="11"/>
              </w:rPr>
              <w:t xml:space="preserve"> </w:t>
            </w:r>
            <w:r>
              <w:rPr>
                <w:sz w:val="11"/>
              </w:rPr>
              <w:t>assurance</w:t>
            </w:r>
            <w:r>
              <w:rPr>
                <w:spacing w:val="6"/>
                <w:sz w:val="11"/>
              </w:rPr>
              <w:t xml:space="preserve"> </w:t>
            </w:r>
            <w:r>
              <w:rPr>
                <w:sz w:val="11"/>
              </w:rPr>
              <w:t>environment</w:t>
            </w:r>
            <w:r>
              <w:rPr>
                <w:spacing w:val="6"/>
                <w:sz w:val="11"/>
              </w:rPr>
              <w:t xml:space="preserve"> </w:t>
            </w:r>
            <w:r>
              <w:rPr>
                <w:sz w:val="11"/>
              </w:rPr>
              <w:t>and</w:t>
            </w:r>
            <w:r>
              <w:rPr>
                <w:spacing w:val="6"/>
                <w:sz w:val="11"/>
              </w:rPr>
              <w:t xml:space="preserve"> </w:t>
            </w:r>
            <w:r>
              <w:rPr>
                <w:sz w:val="11"/>
              </w:rPr>
              <w:t>resources,</w:t>
            </w:r>
            <w:r>
              <w:rPr>
                <w:spacing w:val="6"/>
                <w:sz w:val="11"/>
              </w:rPr>
              <w:t xml:space="preserve"> </w:t>
            </w:r>
            <w:r>
              <w:rPr>
                <w:sz w:val="11"/>
              </w:rPr>
              <w:t>vendor</w:t>
            </w:r>
            <w:r>
              <w:rPr>
                <w:spacing w:val="6"/>
                <w:sz w:val="11"/>
              </w:rPr>
              <w:t xml:space="preserve"> </w:t>
            </w:r>
            <w:r>
              <w:rPr>
                <w:sz w:val="11"/>
              </w:rPr>
              <w:t>offices);</w:t>
            </w:r>
            <w:r>
              <w:rPr>
                <w:spacing w:val="6"/>
                <w:sz w:val="11"/>
              </w:rPr>
              <w:t xml:space="preserve"> </w:t>
            </w:r>
            <w:r>
              <w:rPr>
                <w:sz w:val="11"/>
              </w:rPr>
              <w:t>and</w:t>
            </w:r>
            <w:r>
              <w:rPr>
                <w:spacing w:val="6"/>
                <w:sz w:val="11"/>
              </w:rPr>
              <w:t xml:space="preserve"> </w:t>
            </w:r>
            <w:r>
              <w:rPr>
                <w:sz w:val="11"/>
              </w:rPr>
              <w:t>detailed</w:t>
            </w:r>
            <w:r>
              <w:rPr>
                <w:spacing w:val="40"/>
                <w:sz w:val="11"/>
              </w:rPr>
              <w:t xml:space="preserve"> </w:t>
            </w:r>
            <w:r>
              <w:rPr>
                <w:sz w:val="11"/>
              </w:rPr>
              <w:t>process</w:t>
            </w:r>
            <w:r>
              <w:rPr>
                <w:spacing w:val="22"/>
                <w:sz w:val="11"/>
              </w:rPr>
              <w:t xml:space="preserve"> </w:t>
            </w:r>
            <w:r>
              <w:rPr>
                <w:sz w:val="11"/>
              </w:rPr>
              <w:t>of</w:t>
            </w:r>
            <w:r>
              <w:rPr>
                <w:spacing w:val="22"/>
                <w:sz w:val="11"/>
              </w:rPr>
              <w:t xml:space="preserve"> </w:t>
            </w:r>
            <w:r>
              <w:rPr>
                <w:sz w:val="11"/>
              </w:rPr>
              <w:t>the</w:t>
            </w:r>
            <w:r>
              <w:rPr>
                <w:spacing w:val="22"/>
                <w:sz w:val="11"/>
              </w:rPr>
              <w:t xml:space="preserve"> </w:t>
            </w:r>
            <w:r>
              <w:rPr>
                <w:sz w:val="11"/>
              </w:rPr>
              <w:t>end-to-end</w:t>
            </w:r>
            <w:r>
              <w:rPr>
                <w:spacing w:val="22"/>
                <w:sz w:val="11"/>
              </w:rPr>
              <w:t xml:space="preserve"> </w:t>
            </w:r>
            <w:r>
              <w:rPr>
                <w:sz w:val="11"/>
              </w:rPr>
              <w:t>handling</w:t>
            </w:r>
            <w:r>
              <w:rPr>
                <w:spacing w:val="22"/>
                <w:sz w:val="11"/>
              </w:rPr>
              <w:t xml:space="preserve"> </w:t>
            </w:r>
            <w:r>
              <w:rPr>
                <w:sz w:val="11"/>
              </w:rPr>
              <w:t>of</w:t>
            </w:r>
            <w:r>
              <w:rPr>
                <w:spacing w:val="22"/>
                <w:sz w:val="11"/>
              </w:rPr>
              <w:t xml:space="preserve"> </w:t>
            </w:r>
            <w:r>
              <w:rPr>
                <w:sz w:val="11"/>
              </w:rPr>
              <w:t>the</w:t>
            </w:r>
            <w:r>
              <w:rPr>
                <w:spacing w:val="22"/>
                <w:sz w:val="11"/>
              </w:rPr>
              <w:t xml:space="preserve"> </w:t>
            </w:r>
            <w:r>
              <w:rPr>
                <w:sz w:val="11"/>
              </w:rPr>
              <w:t>data</w:t>
            </w:r>
            <w:r>
              <w:rPr>
                <w:spacing w:val="22"/>
                <w:sz w:val="11"/>
              </w:rPr>
              <w:t xml:space="preserve"> </w:t>
            </w:r>
            <w:r>
              <w:rPr>
                <w:sz w:val="11"/>
              </w:rPr>
              <w:t>and</w:t>
            </w:r>
            <w:r>
              <w:rPr>
                <w:spacing w:val="22"/>
                <w:sz w:val="11"/>
              </w:rPr>
              <w:t xml:space="preserve"> </w:t>
            </w:r>
            <w:r>
              <w:rPr>
                <w:sz w:val="11"/>
              </w:rPr>
              <w:t>dataflow.</w:t>
            </w:r>
            <w:r>
              <w:rPr>
                <w:spacing w:val="22"/>
                <w:sz w:val="11"/>
              </w:rPr>
              <w:t xml:space="preserve"> </w:t>
            </w:r>
            <w:r>
              <w:rPr>
                <w:sz w:val="11"/>
              </w:rPr>
              <w:t>Include</w:t>
            </w:r>
            <w:r>
              <w:rPr>
                <w:spacing w:val="22"/>
                <w:sz w:val="11"/>
              </w:rPr>
              <w:t xml:space="preserve"> </w:t>
            </w:r>
            <w:r>
              <w:rPr>
                <w:sz w:val="11"/>
              </w:rPr>
              <w:t>information</w:t>
            </w:r>
            <w:r>
              <w:rPr>
                <w:spacing w:val="22"/>
                <w:sz w:val="11"/>
              </w:rPr>
              <w:t xml:space="preserve"> </w:t>
            </w:r>
            <w:r>
              <w:rPr>
                <w:sz w:val="11"/>
              </w:rPr>
              <w:t>from</w:t>
            </w:r>
            <w:r>
              <w:rPr>
                <w:spacing w:val="22"/>
                <w:sz w:val="11"/>
              </w:rPr>
              <w:t xml:space="preserve"> </w:t>
            </w:r>
            <w:r>
              <w:rPr>
                <w:sz w:val="11"/>
              </w:rPr>
              <w:t>all</w:t>
            </w:r>
            <w:r>
              <w:rPr>
                <w:spacing w:val="22"/>
                <w:sz w:val="11"/>
              </w:rPr>
              <w:t xml:space="preserve"> </w:t>
            </w:r>
            <w:r>
              <w:rPr>
                <w:sz w:val="11"/>
              </w:rPr>
              <w:t>elements,</w:t>
            </w:r>
            <w:r>
              <w:rPr>
                <w:spacing w:val="40"/>
                <w:sz w:val="11"/>
              </w:rPr>
              <w:t xml:space="preserve"> </w:t>
            </w:r>
            <w:r>
              <w:rPr>
                <w:sz w:val="11"/>
              </w:rPr>
              <w:t>inclusive</w:t>
            </w:r>
            <w:r>
              <w:rPr>
                <w:spacing w:val="21"/>
                <w:sz w:val="11"/>
              </w:rPr>
              <w:t xml:space="preserve"> </w:t>
            </w:r>
            <w:r>
              <w:rPr>
                <w:sz w:val="11"/>
              </w:rPr>
              <w:t>of</w:t>
            </w:r>
            <w:r>
              <w:rPr>
                <w:spacing w:val="21"/>
                <w:sz w:val="11"/>
              </w:rPr>
              <w:t xml:space="preserve"> </w:t>
            </w:r>
            <w:r>
              <w:rPr>
                <w:sz w:val="11"/>
              </w:rPr>
              <w:t>any</w:t>
            </w:r>
            <w:r>
              <w:rPr>
                <w:spacing w:val="21"/>
                <w:sz w:val="11"/>
              </w:rPr>
              <w:t xml:space="preserve"> </w:t>
            </w:r>
            <w:r>
              <w:rPr>
                <w:sz w:val="11"/>
              </w:rPr>
              <w:t>infrastructure</w:t>
            </w:r>
            <w:r>
              <w:rPr>
                <w:spacing w:val="21"/>
                <w:sz w:val="11"/>
              </w:rPr>
              <w:t xml:space="preserve"> </w:t>
            </w:r>
            <w:r>
              <w:rPr>
                <w:sz w:val="11"/>
              </w:rPr>
              <w:t>to</w:t>
            </w:r>
            <w:r>
              <w:rPr>
                <w:spacing w:val="21"/>
                <w:sz w:val="11"/>
              </w:rPr>
              <w:t xml:space="preserve"> </w:t>
            </w:r>
            <w:r>
              <w:rPr>
                <w:sz w:val="11"/>
              </w:rPr>
              <w:t>deliver</w:t>
            </w:r>
            <w:r>
              <w:rPr>
                <w:spacing w:val="21"/>
                <w:sz w:val="11"/>
              </w:rPr>
              <w:t xml:space="preserve"> </w:t>
            </w:r>
            <w:r>
              <w:rPr>
                <w:sz w:val="11"/>
              </w:rPr>
              <w:t>high</w:t>
            </w:r>
            <w:r>
              <w:rPr>
                <w:spacing w:val="21"/>
                <w:sz w:val="11"/>
              </w:rPr>
              <w:t xml:space="preserve"> </w:t>
            </w:r>
            <w:r>
              <w:rPr>
                <w:sz w:val="11"/>
              </w:rPr>
              <w:t>availability,</w:t>
            </w:r>
            <w:r>
              <w:rPr>
                <w:spacing w:val="21"/>
                <w:sz w:val="11"/>
              </w:rPr>
              <w:t xml:space="preserve"> </w:t>
            </w:r>
            <w:r>
              <w:rPr>
                <w:sz w:val="11"/>
              </w:rPr>
              <w:t>redundancy,</w:t>
            </w:r>
            <w:r>
              <w:rPr>
                <w:spacing w:val="21"/>
                <w:sz w:val="11"/>
              </w:rPr>
              <w:t xml:space="preserve"> </w:t>
            </w:r>
            <w:r>
              <w:rPr>
                <w:sz w:val="11"/>
              </w:rPr>
              <w:t>and</w:t>
            </w:r>
            <w:r>
              <w:rPr>
                <w:spacing w:val="21"/>
                <w:sz w:val="11"/>
              </w:rPr>
              <w:t xml:space="preserve"> </w:t>
            </w:r>
            <w:r>
              <w:rPr>
                <w:sz w:val="11"/>
              </w:rPr>
              <w:t>denial</w:t>
            </w:r>
            <w:r>
              <w:rPr>
                <w:spacing w:val="21"/>
                <w:sz w:val="11"/>
              </w:rPr>
              <w:t xml:space="preserve"> </w:t>
            </w:r>
            <w:r>
              <w:rPr>
                <w:sz w:val="11"/>
              </w:rPr>
              <w:t>of</w:t>
            </w:r>
            <w:r>
              <w:rPr>
                <w:spacing w:val="21"/>
                <w:sz w:val="11"/>
              </w:rPr>
              <w:t xml:space="preserve"> </w:t>
            </w:r>
            <w:r>
              <w:rPr>
                <w:sz w:val="11"/>
              </w:rPr>
              <w:t>service</w:t>
            </w:r>
            <w:r>
              <w:rPr>
                <w:spacing w:val="21"/>
                <w:sz w:val="11"/>
              </w:rPr>
              <w:t xml:space="preserve"> </w:t>
            </w:r>
            <w:r>
              <w:rPr>
                <w:sz w:val="11"/>
              </w:rPr>
              <w:t>protection</w:t>
            </w:r>
            <w:r>
              <w:rPr>
                <w:spacing w:val="40"/>
                <w:sz w:val="11"/>
              </w:rPr>
              <w:t xml:space="preserve"> </w:t>
            </w:r>
            <w:r>
              <w:rPr>
                <w:sz w:val="11"/>
              </w:rPr>
              <w:t>relevant</w:t>
            </w:r>
            <w:r>
              <w:rPr>
                <w:spacing w:val="36"/>
                <w:sz w:val="11"/>
              </w:rPr>
              <w:t xml:space="preserve"> </w:t>
            </w:r>
            <w:r>
              <w:rPr>
                <w:sz w:val="11"/>
              </w:rPr>
              <w:t>to</w:t>
            </w:r>
            <w:r>
              <w:rPr>
                <w:spacing w:val="36"/>
                <w:sz w:val="11"/>
              </w:rPr>
              <w:t xml:space="preserve"> </w:t>
            </w:r>
            <w:r>
              <w:rPr>
                <w:sz w:val="11"/>
              </w:rPr>
              <w:t>the</w:t>
            </w:r>
            <w:r>
              <w:rPr>
                <w:spacing w:val="36"/>
                <w:sz w:val="11"/>
              </w:rPr>
              <w:t xml:space="preserve"> </w:t>
            </w:r>
            <w:r>
              <w:rPr>
                <w:sz w:val="11"/>
              </w:rPr>
              <w:t>Solution.</w:t>
            </w:r>
          </w:p>
        </w:tc>
        <w:tc>
          <w:tcPr>
            <w:tcW w:w="5550" w:type="dxa"/>
            <w:shd w:val="clear" w:color="auto" w:fill="EDEDED"/>
          </w:tcPr>
          <w:p w14:paraId="00BB62D0"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61760" behindDoc="0" locked="0" layoutInCell="1" allowOverlap="1" wp14:anchorId="1B02F166" wp14:editId="5AF38DE0">
                      <wp:simplePos x="0" y="0"/>
                      <wp:positionH relativeFrom="column">
                        <wp:posOffset>22165</wp:posOffset>
                      </wp:positionH>
                      <wp:positionV relativeFrom="paragraph">
                        <wp:posOffset>32307</wp:posOffset>
                      </wp:positionV>
                      <wp:extent cx="53340" cy="142240"/>
                      <wp:effectExtent l="0" t="0" r="0" b="0"/>
                      <wp:wrapNone/>
                      <wp:docPr id="2623"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624" name="Graphic 262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25" name="Graphic 262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26" name="Graphic 262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27" name="Graphic 262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28" name="Graphic 262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29" name="Graphic 262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30" name="Graphic 263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31" name="Graphic 263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32" name="Graphic 263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33" name="Graphic 263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34" name="Graphic 263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35" name="Graphic 263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05B90DD" id="Group 2623" o:spid="_x0000_s1026" style="position:absolute;margin-left:1.75pt;margin-top:2.55pt;width:4.2pt;height:11.2pt;z-index:158617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">
                      <v:shape id="Graphic 262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" path="m4433,39898r,-4433l,31032,,17732,4433,13299r,-4433l8866,4433r4433,l17732,,31032,r4433,4433l39898,4433e" filled="f" strokecolor="#696763" strokeweight=".1231mm">
                        <v:path arrowok="t"/>
                      </v:shape>
                      <v:shape id="Graphic 262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" path="m4433,31032l,26598,,13299,4433,8866r,-4433l8866,4433,13299,,26598,r4434,4433l35465,4433e" filled="f" strokeweight=".1231mm">
                        <v:path arrowok="t"/>
                      </v:shape>
                      <v:shape id="Graphic 262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" path="m,26598r4433,l8866,31032r13299,l26598,26598r4434,l31032,22165r4433,-4433l35465,4433,31032,e" filled="f" strokecolor="#e8e6e2" strokeweight=".1231mm">
                        <v:path arrowok="t"/>
                      </v:shape>
                      <v:shape id="Graphic 262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" path="m,35465r4433,l8866,39898r13299,l26598,35465r4434,l35465,31032r,-4434l39898,22165r,-13299l35465,4433,35465,e" filled="f" strokecolor="white" strokeweight=".1231mm">
                        <v:path arrowok="t"/>
                      </v:shape>
                      <v:shape id="Graphic 262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" path="m22165,l8866,,,8866,,22165r8866,8867l22165,31032r8867,-8867l31032,8866,22165,xe" stroked="f">
                        <v:path arrowok="t"/>
                      </v:shape>
                      <v:shape id="Graphic 262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" path="m8866,l22165,r8867,8866l31032,22165r-8867,8867l8866,31032,,22165,,8866,8866,xe" filled="f" strokecolor="white" strokeweight=".1231mm">
                        <v:path arrowok="t"/>
                      </v:shape>
                      <v:shape id="Graphic 263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" path="m4433,39898r,-4433l,31032,,17732,4433,13299r,-4433l8866,4433r4433,l17732,,31032,r4433,4433l39898,4433e" filled="f" strokecolor="#696763" strokeweight=".1231mm">
                        <v:path arrowok="t"/>
                      </v:shape>
                      <v:shape id="Graphic 263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" path="m4433,31032l,26598,,13299,4433,8866r,-4433l8866,4433,13299,,26598,r4434,4433l35465,4433e" filled="f" strokeweight=".1231mm">
                        <v:path arrowok="t"/>
                      </v:shape>
                      <v:shape id="Graphic 263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" path="m,26598r4433,l8866,31032r13299,l26598,26598r4434,l31032,22165r4433,-4433l35465,4433,31032,e" filled="f" strokecolor="#e8e6e2" strokeweight=".1231mm">
                        <v:path arrowok="t"/>
                      </v:shape>
                      <v:shape id="Graphic 263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" path="m,35465r4433,l8866,39898r13299,l26598,35465r4434,l35465,31032r,-4434l39898,22165r,-13299l35465,4433,35465,e" filled="f" strokecolor="white" strokeweight=".1231mm">
                        <v:path arrowok="t"/>
                      </v:shape>
                      <v:shape id="Graphic 263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" path="m22165,l8866,,,8866,,22165r8866,8867l22165,31032r8867,-8867l31032,8866,22165,xe" stroked="f">
                        <v:path arrowok="t"/>
                      </v:shape>
                      <v:shape id="Graphic 263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73F4E1F" w14:textId="77777777">
        <w:trPr>
          <w:trHeight w:val="541"/>
        </w:trPr>
        <w:tc>
          <w:tcPr>
            <w:tcW w:w="5348" w:type="dxa"/>
          </w:tcPr>
          <w:p w14:paraId="03AF5C09" w14:textId="77777777" w:rsidR="002618DD" w:rsidRDefault="00000000">
            <w:pPr>
              <w:pStyle w:val="TableParagraph"/>
              <w:rPr>
                <w:sz w:val="11"/>
              </w:rPr>
            </w:pPr>
            <w:r>
              <w:rPr>
                <w:sz w:val="11"/>
              </w:rPr>
              <w:t>If</w:t>
            </w:r>
            <w:r>
              <w:rPr>
                <w:spacing w:val="14"/>
                <w:sz w:val="11"/>
              </w:rPr>
              <w:t xml:space="preserve"> </w:t>
            </w:r>
            <w:r>
              <w:rPr>
                <w:sz w:val="11"/>
              </w:rPr>
              <w:t>the</w:t>
            </w:r>
            <w:r>
              <w:rPr>
                <w:spacing w:val="15"/>
                <w:sz w:val="11"/>
              </w:rPr>
              <w:t xml:space="preserve"> </w:t>
            </w:r>
            <w:r>
              <w:rPr>
                <w:sz w:val="11"/>
              </w:rPr>
              <w:t>Solution</w:t>
            </w:r>
            <w:r>
              <w:rPr>
                <w:spacing w:val="14"/>
                <w:sz w:val="11"/>
              </w:rPr>
              <w:t xml:space="preserve"> </w:t>
            </w:r>
            <w:r>
              <w:rPr>
                <w:sz w:val="11"/>
              </w:rPr>
              <w:t>is</w:t>
            </w:r>
            <w:r>
              <w:rPr>
                <w:spacing w:val="15"/>
                <w:sz w:val="11"/>
              </w:rPr>
              <w:t xml:space="preserve"> </w:t>
            </w:r>
            <w:r>
              <w:rPr>
                <w:sz w:val="11"/>
              </w:rPr>
              <w:t>multi-tenant</w:t>
            </w:r>
            <w:r>
              <w:rPr>
                <w:spacing w:val="14"/>
                <w:sz w:val="11"/>
              </w:rPr>
              <w:t xml:space="preserve"> </w:t>
            </w:r>
            <w:r>
              <w:rPr>
                <w:sz w:val="11"/>
              </w:rPr>
              <w:t>based,</w:t>
            </w:r>
            <w:r>
              <w:rPr>
                <w:spacing w:val="15"/>
                <w:sz w:val="11"/>
              </w:rPr>
              <w:t xml:space="preserve"> </w:t>
            </w:r>
            <w:r>
              <w:rPr>
                <w:sz w:val="11"/>
              </w:rPr>
              <w:t>provide</w:t>
            </w:r>
            <w:r>
              <w:rPr>
                <w:spacing w:val="15"/>
                <w:sz w:val="11"/>
              </w:rPr>
              <w:t xml:space="preserve"> </w:t>
            </w:r>
            <w:r>
              <w:rPr>
                <w:sz w:val="11"/>
              </w:rPr>
              <w:t>information</w:t>
            </w:r>
            <w:r>
              <w:rPr>
                <w:spacing w:val="14"/>
                <w:sz w:val="11"/>
              </w:rPr>
              <w:t xml:space="preserve"> </w:t>
            </w:r>
            <w:r>
              <w:rPr>
                <w:sz w:val="11"/>
              </w:rPr>
              <w:t>on</w:t>
            </w:r>
            <w:r>
              <w:rPr>
                <w:spacing w:val="15"/>
                <w:sz w:val="11"/>
              </w:rPr>
              <w:t xml:space="preserve"> </w:t>
            </w:r>
            <w:r>
              <w:rPr>
                <w:sz w:val="11"/>
              </w:rPr>
              <w:t>the</w:t>
            </w:r>
            <w:r>
              <w:rPr>
                <w:spacing w:val="14"/>
                <w:sz w:val="11"/>
              </w:rPr>
              <w:t xml:space="preserve"> </w:t>
            </w:r>
            <w:r>
              <w:rPr>
                <w:spacing w:val="-2"/>
                <w:sz w:val="11"/>
              </w:rPr>
              <w:t>following:</w:t>
            </w:r>
          </w:p>
          <w:p w14:paraId="796A8598" w14:textId="77777777" w:rsidR="002618DD" w:rsidRDefault="00000000">
            <w:pPr>
              <w:pStyle w:val="TableParagraph"/>
              <w:numPr>
                <w:ilvl w:val="0"/>
                <w:numId w:val="25"/>
              </w:numPr>
              <w:tabs>
                <w:tab w:val="left" w:pos="113"/>
              </w:tabs>
              <w:spacing w:before="122" w:line="126" w:lineRule="exact"/>
              <w:ind w:right="286" w:firstLine="0"/>
              <w:rPr>
                <w:sz w:val="11"/>
              </w:rPr>
            </w:pPr>
            <w:r>
              <w:rPr>
                <w:sz w:val="11"/>
              </w:rPr>
              <w:t>how</w:t>
            </w:r>
            <w:r>
              <w:rPr>
                <w:spacing w:val="11"/>
                <w:sz w:val="11"/>
              </w:rPr>
              <w:t xml:space="preserve"> </w:t>
            </w:r>
            <w:r>
              <w:rPr>
                <w:sz w:val="11"/>
              </w:rPr>
              <w:t>tenant</w:t>
            </w:r>
            <w:r>
              <w:rPr>
                <w:spacing w:val="11"/>
                <w:sz w:val="11"/>
              </w:rPr>
              <w:t xml:space="preserve"> </w:t>
            </w:r>
            <w:r>
              <w:rPr>
                <w:sz w:val="11"/>
              </w:rPr>
              <w:t>data</w:t>
            </w:r>
            <w:r>
              <w:rPr>
                <w:spacing w:val="11"/>
                <w:sz w:val="11"/>
              </w:rPr>
              <w:t xml:space="preserve"> </w:t>
            </w:r>
            <w:r>
              <w:rPr>
                <w:sz w:val="11"/>
              </w:rPr>
              <w:t>is</w:t>
            </w:r>
            <w:r>
              <w:rPr>
                <w:spacing w:val="11"/>
                <w:sz w:val="11"/>
              </w:rPr>
              <w:t xml:space="preserve"> </w:t>
            </w:r>
            <w:r>
              <w:rPr>
                <w:sz w:val="11"/>
              </w:rPr>
              <w:t>protected</w:t>
            </w:r>
            <w:r>
              <w:rPr>
                <w:spacing w:val="11"/>
                <w:sz w:val="11"/>
              </w:rPr>
              <w:t xml:space="preserve"> </w:t>
            </w:r>
            <w:r>
              <w:rPr>
                <w:sz w:val="11"/>
              </w:rPr>
              <w:t>from</w:t>
            </w:r>
            <w:r>
              <w:rPr>
                <w:spacing w:val="11"/>
                <w:sz w:val="11"/>
              </w:rPr>
              <w:t xml:space="preserve"> </w:t>
            </w:r>
            <w:r>
              <w:rPr>
                <w:sz w:val="11"/>
              </w:rPr>
              <w:t>unauthorized</w:t>
            </w:r>
            <w:r>
              <w:rPr>
                <w:spacing w:val="11"/>
                <w:sz w:val="11"/>
              </w:rPr>
              <w:t xml:space="preserve"> </w:t>
            </w:r>
            <w:r>
              <w:rPr>
                <w:sz w:val="11"/>
              </w:rPr>
              <w:t>access</w:t>
            </w:r>
            <w:r>
              <w:rPr>
                <w:spacing w:val="11"/>
                <w:sz w:val="11"/>
              </w:rPr>
              <w:t xml:space="preserve"> </w:t>
            </w:r>
            <w:r>
              <w:rPr>
                <w:sz w:val="11"/>
              </w:rPr>
              <w:t>by</w:t>
            </w:r>
            <w:r>
              <w:rPr>
                <w:spacing w:val="11"/>
                <w:sz w:val="11"/>
              </w:rPr>
              <w:t xml:space="preserve"> </w:t>
            </w:r>
            <w:r>
              <w:rPr>
                <w:sz w:val="11"/>
              </w:rPr>
              <w:t>other</w:t>
            </w:r>
            <w:r>
              <w:rPr>
                <w:spacing w:val="11"/>
                <w:sz w:val="11"/>
              </w:rPr>
              <w:t xml:space="preserve"> </w:t>
            </w:r>
            <w:r>
              <w:rPr>
                <w:sz w:val="11"/>
              </w:rPr>
              <w:t>tenants;</w:t>
            </w:r>
            <w:r>
              <w:rPr>
                <w:spacing w:val="11"/>
                <w:sz w:val="11"/>
              </w:rPr>
              <w:t xml:space="preserve"> </w:t>
            </w:r>
            <w:r>
              <w:rPr>
                <w:sz w:val="11"/>
              </w:rPr>
              <w:t>and</w:t>
            </w:r>
            <w:r>
              <w:rPr>
                <w:spacing w:val="11"/>
                <w:sz w:val="11"/>
              </w:rPr>
              <w:t xml:space="preserve"> </w:t>
            </w:r>
            <w:r>
              <w:rPr>
                <w:sz w:val="11"/>
              </w:rPr>
              <w:t>how</w:t>
            </w:r>
            <w:r>
              <w:rPr>
                <w:spacing w:val="11"/>
                <w:sz w:val="11"/>
              </w:rPr>
              <w:t xml:space="preserve"> </w:t>
            </w:r>
            <w:r>
              <w:rPr>
                <w:sz w:val="11"/>
              </w:rPr>
              <w:t>functions</w:t>
            </w:r>
            <w:r>
              <w:rPr>
                <w:spacing w:val="11"/>
                <w:sz w:val="11"/>
              </w:rPr>
              <w:t xml:space="preserve"> </w:t>
            </w:r>
            <w:r>
              <w:rPr>
                <w:sz w:val="11"/>
              </w:rPr>
              <w:t>and</w:t>
            </w:r>
            <w:r>
              <w:rPr>
                <w:spacing w:val="40"/>
                <w:sz w:val="11"/>
              </w:rPr>
              <w:t xml:space="preserve"> </w:t>
            </w:r>
            <w:r>
              <w:rPr>
                <w:sz w:val="11"/>
              </w:rPr>
              <w:t>modules</w:t>
            </w:r>
            <w:r>
              <w:rPr>
                <w:spacing w:val="25"/>
                <w:sz w:val="11"/>
              </w:rPr>
              <w:t xml:space="preserve"> </w:t>
            </w:r>
            <w:r>
              <w:rPr>
                <w:sz w:val="11"/>
              </w:rPr>
              <w:t>are</w:t>
            </w:r>
            <w:r>
              <w:rPr>
                <w:spacing w:val="25"/>
                <w:sz w:val="11"/>
              </w:rPr>
              <w:t xml:space="preserve"> </w:t>
            </w:r>
            <w:r>
              <w:rPr>
                <w:sz w:val="11"/>
              </w:rPr>
              <w:t>independently</w:t>
            </w:r>
            <w:r>
              <w:rPr>
                <w:spacing w:val="25"/>
                <w:sz w:val="11"/>
              </w:rPr>
              <w:t xml:space="preserve"> </w:t>
            </w:r>
            <w:r>
              <w:rPr>
                <w:sz w:val="11"/>
              </w:rPr>
              <w:t>activated</w:t>
            </w:r>
            <w:r>
              <w:rPr>
                <w:spacing w:val="25"/>
                <w:sz w:val="11"/>
              </w:rPr>
              <w:t xml:space="preserve"> </w:t>
            </w:r>
            <w:r>
              <w:rPr>
                <w:sz w:val="11"/>
              </w:rPr>
              <w:t>or</w:t>
            </w:r>
            <w:r>
              <w:rPr>
                <w:spacing w:val="25"/>
                <w:sz w:val="11"/>
              </w:rPr>
              <w:t xml:space="preserve"> </w:t>
            </w:r>
            <w:r>
              <w:rPr>
                <w:sz w:val="11"/>
              </w:rPr>
              <w:t>de-</w:t>
            </w:r>
            <w:r>
              <w:rPr>
                <w:spacing w:val="25"/>
                <w:sz w:val="11"/>
              </w:rPr>
              <w:t xml:space="preserve"> </w:t>
            </w:r>
            <w:r>
              <w:rPr>
                <w:sz w:val="11"/>
              </w:rPr>
              <w:t>activated</w:t>
            </w:r>
            <w:r>
              <w:rPr>
                <w:spacing w:val="25"/>
                <w:sz w:val="11"/>
              </w:rPr>
              <w:t xml:space="preserve"> </w:t>
            </w:r>
            <w:r>
              <w:rPr>
                <w:sz w:val="11"/>
              </w:rPr>
              <w:t>per</w:t>
            </w:r>
            <w:r>
              <w:rPr>
                <w:spacing w:val="25"/>
                <w:sz w:val="11"/>
              </w:rPr>
              <w:t xml:space="preserve"> </w:t>
            </w:r>
            <w:r>
              <w:rPr>
                <w:sz w:val="11"/>
              </w:rPr>
              <w:t>tenant's</w:t>
            </w:r>
            <w:r>
              <w:rPr>
                <w:spacing w:val="25"/>
                <w:sz w:val="11"/>
              </w:rPr>
              <w:t xml:space="preserve"> </w:t>
            </w:r>
            <w:r>
              <w:rPr>
                <w:sz w:val="11"/>
              </w:rPr>
              <w:t>need?</w:t>
            </w:r>
          </w:p>
        </w:tc>
        <w:tc>
          <w:tcPr>
            <w:tcW w:w="5550" w:type="dxa"/>
          </w:tcPr>
          <w:p w14:paraId="069402E2"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74656" behindDoc="1" locked="0" layoutInCell="1" allowOverlap="1" wp14:anchorId="4C96B094" wp14:editId="4C00EE50">
                      <wp:simplePos x="0" y="0"/>
                      <wp:positionH relativeFrom="column">
                        <wp:posOffset>22165</wp:posOffset>
                      </wp:positionH>
                      <wp:positionV relativeFrom="paragraph">
                        <wp:posOffset>32307</wp:posOffset>
                      </wp:positionV>
                      <wp:extent cx="53340" cy="142240"/>
                      <wp:effectExtent l="0" t="0" r="0" b="0"/>
                      <wp:wrapNone/>
                      <wp:docPr id="2636"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637" name="Graphic 263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38" name="Graphic 263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39" name="Graphic 263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40" name="Graphic 264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41" name="Graphic 264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42" name="Graphic 264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43" name="Graphic 264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44" name="Graphic 264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45" name="Graphic 264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46" name="Graphic 264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47" name="Graphic 264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48" name="Graphic 264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767E083" id="Group 2636" o:spid="_x0000_s1026" style="position:absolute;margin-left:1.75pt;margin-top:2.55pt;width:4.2pt;height:11.2pt;z-index:-209418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">
                      <v:shape id="Graphic 263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" path="m4433,39898r,-4433l,31032,,17732,4433,13299r,-4433l8866,4433r4433,l17732,,31032,r4433,4433l39898,4433e" filled="f" strokecolor="#696763" strokeweight=".1231mm">
                        <v:path arrowok="t"/>
                      </v:shape>
                      <v:shape id="Graphic 263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" path="m4433,31032l,26598,,13299,4433,8866r,-4433l8866,4433,13299,,26598,r4434,4433l35465,4433e" filled="f" strokeweight=".1231mm">
                        <v:path arrowok="t"/>
                      </v:shape>
                      <v:shape id="Graphic 263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" path="m,26598r4433,l8866,31032r13299,l26598,26598r4434,l31032,22165r4433,-4433l35465,4433,31032,e" filled="f" strokecolor="#e8e6e2" strokeweight=".1231mm">
                        <v:path arrowok="t"/>
                      </v:shape>
                      <v:shape id="Graphic 264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" path="m,35465r4433,l8866,39898r13299,l26598,35465r4434,l35465,31032r,-4434l39898,22165r,-13299l35465,4433,35465,e" filled="f" strokecolor="white" strokeweight=".1231mm">
                        <v:path arrowok="t"/>
                      </v:shape>
                      <v:shape id="Graphic 264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" path="m22165,l8866,,,8866,,22165r8866,8867l22165,31032r8867,-8867l31032,8866,22165,xe" stroked="f">
                        <v:path arrowok="t"/>
                      </v:shape>
                      <v:shape id="Graphic 264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" path="m8866,l22165,r8867,8866l31032,22165r-8867,8867l8866,31032,,22165,,8866,8866,xe" filled="f" strokecolor="white" strokeweight=".1231mm">
                        <v:path arrowok="t"/>
                      </v:shape>
                      <v:shape id="Graphic 264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" path="m4433,39898r,-4433l,31032,,17732,4433,13299r,-4433l8866,4433r4433,l17732,,31032,r4433,4433l39898,4433e" filled="f" strokecolor="#696763" strokeweight=".1231mm">
                        <v:path arrowok="t"/>
                      </v:shape>
                      <v:shape id="Graphic 264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" path="m4433,31032l,26598,,13299,4433,8866r,-4433l8866,4433,13299,,26598,r4434,4433l35465,4433e" filled="f" strokeweight=".1231mm">
                        <v:path arrowok="t"/>
                      </v:shape>
                      <v:shape id="Graphic 264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" path="m,26598r4433,l8866,31032r13299,l26598,26598r4434,l31032,22165r4433,-4433l35465,4433,31032,e" filled="f" strokecolor="#e8e6e2" strokeweight=".1231mm">
                        <v:path arrowok="t"/>
                      </v:shape>
                      <v:shape id="Graphic 264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" path="m,35465r4433,l8866,39898r13299,l26598,35465r4434,l35465,31032r,-4434l39898,22165r,-13299l35465,4433,35465,e" filled="f" strokecolor="white" strokeweight=".1231mm">
                        <v:path arrowok="t"/>
                      </v:shape>
                      <v:shape id="Graphic 264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" path="m22165,l8866,,,8866,,22165r8866,8867l22165,31032r8867,-8867l31032,8866,22165,xe" stroked="f">
                        <v:path arrowok="t"/>
                      </v:shape>
                      <v:shape id="Graphic 264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893FC62" w14:textId="77777777">
        <w:trPr>
          <w:trHeight w:val="318"/>
        </w:trPr>
        <w:tc>
          <w:tcPr>
            <w:tcW w:w="5348" w:type="dxa"/>
            <w:shd w:val="clear" w:color="auto" w:fill="EDEDED"/>
          </w:tcPr>
          <w:p w14:paraId="52A4FA0A" w14:textId="77777777" w:rsidR="002618DD" w:rsidRDefault="00000000">
            <w:pPr>
              <w:pStyle w:val="TableParagraph"/>
              <w:ind w:right="149"/>
              <w:rPr>
                <w:sz w:val="11"/>
              </w:rPr>
            </w:pPr>
            <w:r>
              <w:rPr>
                <w:sz w:val="11"/>
              </w:rPr>
              <w:t>Describe</w:t>
            </w:r>
            <w:r>
              <w:rPr>
                <w:spacing w:val="20"/>
                <w:sz w:val="11"/>
              </w:rPr>
              <w:t xml:space="preserve"> </w:t>
            </w:r>
            <w:r>
              <w:rPr>
                <w:sz w:val="11"/>
              </w:rPr>
              <w:t>how</w:t>
            </w:r>
            <w:r>
              <w:rPr>
                <w:spacing w:val="20"/>
                <w:sz w:val="11"/>
              </w:rPr>
              <w:t xml:space="preserve"> </w:t>
            </w:r>
            <w:r>
              <w:rPr>
                <w:sz w:val="11"/>
              </w:rPr>
              <w:t>independent</w:t>
            </w:r>
            <w:r>
              <w:rPr>
                <w:spacing w:val="20"/>
                <w:sz w:val="11"/>
              </w:rPr>
              <w:t xml:space="preserve"> </w:t>
            </w:r>
            <w:r>
              <w:rPr>
                <w:sz w:val="11"/>
              </w:rPr>
              <w:t>SLAs</w:t>
            </w:r>
            <w:r>
              <w:rPr>
                <w:spacing w:val="20"/>
                <w:sz w:val="11"/>
              </w:rPr>
              <w:t xml:space="preserve"> </w:t>
            </w:r>
            <w:r>
              <w:rPr>
                <w:sz w:val="11"/>
              </w:rPr>
              <w:t>are</w:t>
            </w:r>
            <w:r>
              <w:rPr>
                <w:spacing w:val="20"/>
                <w:sz w:val="11"/>
              </w:rPr>
              <w:t xml:space="preserve"> </w:t>
            </w:r>
            <w:r>
              <w:rPr>
                <w:sz w:val="11"/>
              </w:rPr>
              <w:t>enforced</w:t>
            </w:r>
            <w:r>
              <w:rPr>
                <w:spacing w:val="20"/>
                <w:sz w:val="11"/>
              </w:rPr>
              <w:t xml:space="preserve"> </w:t>
            </w:r>
            <w:r>
              <w:rPr>
                <w:sz w:val="11"/>
              </w:rPr>
              <w:t>(performance,</w:t>
            </w:r>
            <w:r>
              <w:rPr>
                <w:spacing w:val="20"/>
                <w:sz w:val="11"/>
              </w:rPr>
              <w:t xml:space="preserve"> </w:t>
            </w:r>
            <w:r>
              <w:rPr>
                <w:sz w:val="11"/>
              </w:rPr>
              <w:t>scaling,</w:t>
            </w:r>
            <w:r>
              <w:rPr>
                <w:spacing w:val="20"/>
                <w:sz w:val="11"/>
              </w:rPr>
              <w:t xml:space="preserve"> </w:t>
            </w:r>
            <w:r>
              <w:rPr>
                <w:sz w:val="11"/>
              </w:rPr>
              <w:t>and</w:t>
            </w:r>
            <w:r>
              <w:rPr>
                <w:spacing w:val="20"/>
                <w:sz w:val="11"/>
              </w:rPr>
              <w:t xml:space="preserve"> </w:t>
            </w:r>
            <w:r>
              <w:rPr>
                <w:sz w:val="11"/>
              </w:rPr>
              <w:t>availability)</w:t>
            </w:r>
            <w:r>
              <w:rPr>
                <w:spacing w:val="20"/>
                <w:sz w:val="11"/>
              </w:rPr>
              <w:t xml:space="preserve"> </w:t>
            </w:r>
            <w:r>
              <w:rPr>
                <w:sz w:val="11"/>
              </w:rPr>
              <w:t>per</w:t>
            </w:r>
            <w:r>
              <w:rPr>
                <w:spacing w:val="20"/>
                <w:sz w:val="11"/>
              </w:rPr>
              <w:t xml:space="preserve"> </w:t>
            </w:r>
            <w:r>
              <w:rPr>
                <w:sz w:val="11"/>
              </w:rPr>
              <w:t>tenant's</w:t>
            </w:r>
            <w:r>
              <w:rPr>
                <w:spacing w:val="40"/>
                <w:sz w:val="11"/>
              </w:rPr>
              <w:t xml:space="preserve"> </w:t>
            </w:r>
            <w:r>
              <w:rPr>
                <w:spacing w:val="-2"/>
                <w:sz w:val="11"/>
              </w:rPr>
              <w:t>need:</w:t>
            </w:r>
          </w:p>
        </w:tc>
        <w:tc>
          <w:tcPr>
            <w:tcW w:w="5550" w:type="dxa"/>
            <w:shd w:val="clear" w:color="auto" w:fill="EDEDED"/>
          </w:tcPr>
          <w:p w14:paraId="1E19385D"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2272" behindDoc="0" locked="0" layoutInCell="1" allowOverlap="1" wp14:anchorId="5AC35704" wp14:editId="12EE1A22">
                      <wp:simplePos x="0" y="0"/>
                      <wp:positionH relativeFrom="column">
                        <wp:posOffset>22165</wp:posOffset>
                      </wp:positionH>
                      <wp:positionV relativeFrom="paragraph">
                        <wp:posOffset>31996</wp:posOffset>
                      </wp:positionV>
                      <wp:extent cx="53340" cy="142240"/>
                      <wp:effectExtent l="0" t="0" r="0" b="0"/>
                      <wp:wrapNone/>
                      <wp:docPr id="2649" name="Group 2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650" name="Graphic 265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51" name="Graphic 265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52" name="Graphic 265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53" name="Graphic 265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54" name="Graphic 265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55" name="Graphic 265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56" name="Graphic 265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57" name="Graphic 265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58" name="Graphic 265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59" name="Graphic 265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60" name="Graphic 266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61" name="Graphic 266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A25B894" id="Group 2649" o:spid="_x0000_s1026" style="position:absolute;margin-left:1.75pt;margin-top:2.5pt;width:4.2pt;height:11.2pt;z-index:158622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Aq8QL5dgYAADI2AAAOAAAAAAAA&#10;AAAAAAAAAC4CAABkcnMvZTJvRG9jLnhtbFBLAQItABQABgAIAAAAIQB1t9Sv3QAAAAUBAAAPAAAA&#10;AAAAAAAAAAAAANAIAABkcnMvZG93bnJldi54bWxQSwUGAAAAAAQABADzAAAA2gkAAAAA&#10;">
                      <v:shape id="Graphic 265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" path="m4433,39898r,-4433l,31032,,17732,4433,13299r,-4433l8866,4433r4433,l17732,,31032,r4433,4433l39898,4433e" filled="f" strokecolor="#696763" strokeweight=".1231mm">
                        <v:path arrowok="t"/>
                      </v:shape>
                      <v:shape id="Graphic 265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" path="m4433,31032l,26598,,13299,4433,8866r,-4433l8866,4433,13299,,26598,r4434,4433l35465,4433e" filled="f" strokeweight=".1231mm">
                        <v:path arrowok="t"/>
                      </v:shape>
                      <v:shape id="Graphic 265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" path="m,26598r4433,l8866,31032r13299,l26598,26598r4434,l31032,22165r4433,-4433l35465,4433,31032,e" filled="f" strokecolor="#e8e6e2" strokeweight=".1231mm">
                        <v:path arrowok="t"/>
                      </v:shape>
                      <v:shape id="Graphic 265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" path="m,35465r4433,l8866,39898r13299,l26598,35465r4434,l35465,31032r,-4434l39898,22165r,-13299l35465,4433,35465,e" filled="f" strokecolor="white" strokeweight=".1231mm">
                        <v:path arrowok="t"/>
                      </v:shape>
                      <v:shape id="Graphic 265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" path="m22165,l8866,,,8866,,22165r8866,8867l22165,31032r8867,-8867l31032,8866,22165,xe" stroked="f">
                        <v:path arrowok="t"/>
                      </v:shape>
                      <v:shape id="Graphic 265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" path="m8866,l22165,r8867,8866l31032,22165r-8867,8867l8866,31032,,22165,,8866,8866,xe" filled="f" strokecolor="white" strokeweight=".1231mm">
                        <v:path arrowok="t"/>
                      </v:shape>
                      <v:shape id="Graphic 265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" path="m4433,39898r,-4433l,31032,,17732,4433,13299r,-4433l8866,4433r4433,l17732,,31032,r4433,4433l39898,4433e" filled="f" strokecolor="#696763" strokeweight=".1231mm">
                        <v:path arrowok="t"/>
                      </v:shape>
                      <v:shape id="Graphic 265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" path="m4433,31032l,26598,,13299,4433,8866r,-4433l8866,4433,13299,,26598,r4434,4433l35465,4433e" filled="f" strokeweight=".1231mm">
                        <v:path arrowok="t"/>
                      </v:shape>
                      <v:shape id="Graphic 265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" path="m,26598r4433,l8866,31032r13299,l26598,26598r4434,l31032,22165r4433,-4433l35465,4433,31032,e" filled="f" strokecolor="#e8e6e2" strokeweight=".1231mm">
                        <v:path arrowok="t"/>
                      </v:shape>
                      <v:shape id="Graphic 265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" path="m,35465r4433,l8866,39898r13299,l26598,35465r4434,l35465,31032r,-4434l39898,22165r,-13299l35465,4433,35465,e" filled="f" strokecolor="white" strokeweight=".1231mm">
                        <v:path arrowok="t"/>
                      </v:shape>
                      <v:shape id="Graphic 266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" path="m22165,l8866,,,8866,,22165r8866,8867l22165,31032r8867,-8867l31032,8866,22165,xe" stroked="f">
                        <v:path arrowok="t"/>
                      </v:shape>
                      <v:shape id="Graphic 266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B0F2EF3" w14:textId="77777777">
        <w:trPr>
          <w:trHeight w:val="318"/>
        </w:trPr>
        <w:tc>
          <w:tcPr>
            <w:tcW w:w="5348" w:type="dxa"/>
          </w:tcPr>
          <w:p w14:paraId="70462912" w14:textId="77777777" w:rsidR="002618DD" w:rsidRDefault="00000000">
            <w:pPr>
              <w:pStyle w:val="TableParagraph"/>
              <w:numPr>
                <w:ilvl w:val="0"/>
                <w:numId w:val="24"/>
              </w:numPr>
              <w:tabs>
                <w:tab w:val="left" w:pos="500"/>
              </w:tabs>
              <w:ind w:right="649" w:firstLine="0"/>
              <w:rPr>
                <w:sz w:val="11"/>
              </w:rPr>
            </w:pPr>
            <w:r>
              <w:rPr>
                <w:sz w:val="11"/>
              </w:rPr>
              <w:t>operations</w:t>
            </w:r>
            <w:r>
              <w:rPr>
                <w:spacing w:val="20"/>
                <w:sz w:val="11"/>
              </w:rPr>
              <w:t xml:space="preserve"> </w:t>
            </w:r>
            <w:r>
              <w:rPr>
                <w:sz w:val="11"/>
              </w:rPr>
              <w:t>isolation</w:t>
            </w:r>
            <w:r>
              <w:rPr>
                <w:spacing w:val="20"/>
                <w:sz w:val="11"/>
              </w:rPr>
              <w:t xml:space="preserve"> </w:t>
            </w:r>
            <w:r>
              <w:rPr>
                <w:sz w:val="11"/>
              </w:rPr>
              <w:t>to</w:t>
            </w:r>
            <w:r>
              <w:rPr>
                <w:spacing w:val="20"/>
                <w:sz w:val="11"/>
              </w:rPr>
              <w:t xml:space="preserve"> </w:t>
            </w:r>
            <w:r>
              <w:rPr>
                <w:sz w:val="11"/>
              </w:rPr>
              <w:t>ensure</w:t>
            </w:r>
            <w:r>
              <w:rPr>
                <w:spacing w:val="20"/>
                <w:sz w:val="11"/>
              </w:rPr>
              <w:t xml:space="preserve"> </w:t>
            </w:r>
            <w:r>
              <w:rPr>
                <w:sz w:val="11"/>
              </w:rPr>
              <w:t>no</w:t>
            </w:r>
            <w:r>
              <w:rPr>
                <w:spacing w:val="20"/>
                <w:sz w:val="11"/>
              </w:rPr>
              <w:t xml:space="preserve"> </w:t>
            </w:r>
            <w:r>
              <w:rPr>
                <w:sz w:val="11"/>
              </w:rPr>
              <w:t>outage</w:t>
            </w:r>
            <w:r>
              <w:rPr>
                <w:spacing w:val="20"/>
                <w:sz w:val="11"/>
              </w:rPr>
              <w:t xml:space="preserve"> </w:t>
            </w:r>
            <w:r>
              <w:rPr>
                <w:sz w:val="11"/>
              </w:rPr>
              <w:t>or</w:t>
            </w:r>
            <w:r>
              <w:rPr>
                <w:spacing w:val="20"/>
                <w:sz w:val="11"/>
              </w:rPr>
              <w:t xml:space="preserve"> </w:t>
            </w:r>
            <w:r>
              <w:rPr>
                <w:sz w:val="11"/>
              </w:rPr>
              <w:t>performance</w:t>
            </w:r>
            <w:r>
              <w:rPr>
                <w:spacing w:val="20"/>
                <w:sz w:val="11"/>
              </w:rPr>
              <w:t xml:space="preserve"> </w:t>
            </w:r>
            <w:r>
              <w:rPr>
                <w:sz w:val="11"/>
              </w:rPr>
              <w:t>impact</w:t>
            </w:r>
            <w:r>
              <w:rPr>
                <w:spacing w:val="20"/>
                <w:sz w:val="11"/>
              </w:rPr>
              <w:t xml:space="preserve"> </w:t>
            </w:r>
            <w:r>
              <w:rPr>
                <w:sz w:val="11"/>
              </w:rPr>
              <w:t>by</w:t>
            </w:r>
            <w:r>
              <w:rPr>
                <w:spacing w:val="20"/>
                <w:sz w:val="11"/>
              </w:rPr>
              <w:t xml:space="preserve"> </w:t>
            </w:r>
            <w:r>
              <w:rPr>
                <w:sz w:val="11"/>
              </w:rPr>
              <w:t>other</w:t>
            </w:r>
            <w:r>
              <w:rPr>
                <w:spacing w:val="20"/>
                <w:sz w:val="11"/>
              </w:rPr>
              <w:t xml:space="preserve"> </w:t>
            </w:r>
            <w:r>
              <w:rPr>
                <w:sz w:val="11"/>
              </w:rPr>
              <w:t>tenants'</w:t>
            </w:r>
            <w:r>
              <w:rPr>
                <w:spacing w:val="40"/>
                <w:sz w:val="11"/>
              </w:rPr>
              <w:t xml:space="preserve"> </w:t>
            </w:r>
            <w:r>
              <w:rPr>
                <w:sz w:val="11"/>
              </w:rPr>
              <w:t>operations;</w:t>
            </w:r>
            <w:r>
              <w:rPr>
                <w:spacing w:val="27"/>
                <w:sz w:val="11"/>
              </w:rPr>
              <w:t xml:space="preserve"> </w:t>
            </w:r>
            <w:r>
              <w:rPr>
                <w:sz w:val="11"/>
              </w:rPr>
              <w:t>and</w:t>
            </w:r>
          </w:p>
        </w:tc>
        <w:tc>
          <w:tcPr>
            <w:tcW w:w="5550" w:type="dxa"/>
          </w:tcPr>
          <w:p w14:paraId="4EA27FD7"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5168" behindDoc="1" locked="0" layoutInCell="1" allowOverlap="1" wp14:anchorId="536D507C" wp14:editId="23B57F7D">
                      <wp:simplePos x="0" y="0"/>
                      <wp:positionH relativeFrom="column">
                        <wp:posOffset>22165</wp:posOffset>
                      </wp:positionH>
                      <wp:positionV relativeFrom="paragraph">
                        <wp:posOffset>31996</wp:posOffset>
                      </wp:positionV>
                      <wp:extent cx="53340" cy="142240"/>
                      <wp:effectExtent l="0" t="0" r="0" b="0"/>
                      <wp:wrapNone/>
                      <wp:docPr id="2662" name="Group 2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663" name="Graphic 266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64" name="Graphic 266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65" name="Graphic 266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66" name="Graphic 266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67" name="Graphic 266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68" name="Graphic 266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69" name="Graphic 266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70" name="Graphic 267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71" name="Graphic 267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72" name="Graphic 267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73" name="Graphic 267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74" name="Graphic 267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D62179B" id="Group 2662" o:spid="_x0000_s1026" style="position:absolute;margin-left:1.75pt;margin-top:2.5pt;width:4.2pt;height:11.2pt;z-index:-209413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">
                      <v:shape id="Graphic 266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" path="m4433,39898r,-4433l,31032,,17732,4433,13299r,-4433l8866,4433r4433,l17732,,31032,r4433,4433l39898,4433e" filled="f" strokecolor="#696763" strokeweight=".1231mm">
                        <v:path arrowok="t"/>
                      </v:shape>
                      <v:shape id="Graphic 266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" path="m4433,31032l,26598,,13299,4433,8866r,-4433l8866,4433,13299,,26598,r4434,4433l35465,4433e" filled="f" strokeweight=".1231mm">
                        <v:path arrowok="t"/>
                      </v:shape>
                      <v:shape id="Graphic 266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" path="m,26598r4433,l8866,31032r13299,l26598,26598r4434,l31032,22165r4433,-4433l35465,4433,31032,e" filled="f" strokecolor="#e8e6e2" strokeweight=".1231mm">
                        <v:path arrowok="t"/>
                      </v:shape>
                      <v:shape id="Graphic 266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" path="m,35465r4433,l8866,39898r13299,l26598,35465r4434,l35465,31032r,-4434l39898,22165r,-13299l35465,4433,35465,e" filled="f" strokecolor="white" strokeweight=".1231mm">
                        <v:path arrowok="t"/>
                      </v:shape>
                      <v:shape id="Graphic 266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" path="m22165,l8866,,,8866,,22165r8866,8867l22165,31032r8867,-8867l31032,8866,22165,xe" stroked="f">
                        <v:path arrowok="t"/>
                      </v:shape>
                      <v:shape id="Graphic 266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" path="m8866,l22165,r8867,8866l31032,22165r-8867,8867l8866,31032,,22165,,8866,8866,xe" filled="f" strokecolor="white" strokeweight=".1231mm">
                        <v:path arrowok="t"/>
                      </v:shape>
                      <v:shape id="Graphic 266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" path="m4433,39898r,-4433l,31032,,17732,4433,13299r,-4433l8866,4433r4433,l17732,,31032,r4433,4433l39898,4433e" filled="f" strokecolor="#696763" strokeweight=".1231mm">
                        <v:path arrowok="t"/>
                      </v:shape>
                      <v:shape id="Graphic 267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" path="m4433,31032l,26598,,13299,4433,8866r,-4433l8866,4433,13299,,26598,r4434,4433l35465,4433e" filled="f" strokeweight=".1231mm">
                        <v:path arrowok="t"/>
                      </v:shape>
                      <v:shape id="Graphic 267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" path="m,26598r4433,l8866,31032r13299,l26598,26598r4434,l31032,22165r4433,-4433l35465,4433,31032,e" filled="f" strokecolor="#e8e6e2" strokeweight=".1231mm">
                        <v:path arrowok="t"/>
                      </v:shape>
                      <v:shape id="Graphic 267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" path="m,35465r4433,l8866,39898r13299,l26598,35465r4434,l35465,31032r,-4434l39898,22165r,-13299l35465,4433,35465,e" filled="f" strokecolor="white" strokeweight=".1231mm">
                        <v:path arrowok="t"/>
                      </v:shape>
                      <v:shape id="Graphic 267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" path="m22165,l8866,,,8866,,22165r8866,8867l22165,31032r8867,-8867l31032,8866,22165,xe" stroked="f">
                        <v:path arrowok="t"/>
                      </v:shape>
                      <v:shape id="Graphic 267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273441C" w14:textId="77777777">
        <w:trPr>
          <w:trHeight w:val="318"/>
        </w:trPr>
        <w:tc>
          <w:tcPr>
            <w:tcW w:w="5348" w:type="dxa"/>
            <w:shd w:val="clear" w:color="auto" w:fill="EDEDED"/>
          </w:tcPr>
          <w:p w14:paraId="208903EF" w14:textId="77777777" w:rsidR="002618DD" w:rsidRDefault="00000000">
            <w:pPr>
              <w:pStyle w:val="TableParagraph"/>
              <w:rPr>
                <w:sz w:val="11"/>
              </w:rPr>
            </w:pPr>
            <w:r>
              <w:rPr>
                <w:sz w:val="11"/>
              </w:rPr>
              <w:t>optional</w:t>
            </w:r>
            <w:r>
              <w:rPr>
                <w:spacing w:val="12"/>
                <w:sz w:val="11"/>
              </w:rPr>
              <w:t xml:space="preserve"> </w:t>
            </w:r>
            <w:r>
              <w:rPr>
                <w:sz w:val="11"/>
              </w:rPr>
              <w:t>independent</w:t>
            </w:r>
            <w:r>
              <w:rPr>
                <w:spacing w:val="13"/>
                <w:sz w:val="11"/>
              </w:rPr>
              <w:t xml:space="preserve"> </w:t>
            </w:r>
            <w:r>
              <w:rPr>
                <w:sz w:val="11"/>
              </w:rPr>
              <w:t>business</w:t>
            </w:r>
            <w:r>
              <w:rPr>
                <w:spacing w:val="13"/>
                <w:sz w:val="11"/>
              </w:rPr>
              <w:t xml:space="preserve"> </w:t>
            </w:r>
            <w:r>
              <w:rPr>
                <w:sz w:val="11"/>
              </w:rPr>
              <w:t>and</w:t>
            </w:r>
            <w:r>
              <w:rPr>
                <w:spacing w:val="13"/>
                <w:sz w:val="11"/>
              </w:rPr>
              <w:t xml:space="preserve"> </w:t>
            </w:r>
            <w:r>
              <w:rPr>
                <w:sz w:val="11"/>
              </w:rPr>
              <w:t>system</w:t>
            </w:r>
            <w:r>
              <w:rPr>
                <w:spacing w:val="13"/>
                <w:sz w:val="11"/>
              </w:rPr>
              <w:t xml:space="preserve"> </w:t>
            </w:r>
            <w:r>
              <w:rPr>
                <w:sz w:val="11"/>
              </w:rPr>
              <w:t>configurations</w:t>
            </w:r>
            <w:r>
              <w:rPr>
                <w:spacing w:val="13"/>
                <w:sz w:val="11"/>
              </w:rPr>
              <w:t xml:space="preserve"> </w:t>
            </w:r>
            <w:r>
              <w:rPr>
                <w:sz w:val="11"/>
              </w:rPr>
              <w:t>and</w:t>
            </w:r>
            <w:r>
              <w:rPr>
                <w:spacing w:val="13"/>
                <w:sz w:val="11"/>
              </w:rPr>
              <w:t xml:space="preserve"> </w:t>
            </w:r>
            <w:r>
              <w:rPr>
                <w:spacing w:val="-2"/>
                <w:sz w:val="11"/>
              </w:rPr>
              <w:t>customizations.</w:t>
            </w:r>
          </w:p>
        </w:tc>
        <w:tc>
          <w:tcPr>
            <w:tcW w:w="5550" w:type="dxa"/>
            <w:shd w:val="clear" w:color="auto" w:fill="EDEDED"/>
          </w:tcPr>
          <w:p w14:paraId="4368B1A1"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2784" behindDoc="0" locked="0" layoutInCell="1" allowOverlap="1" wp14:anchorId="04E89B1B" wp14:editId="6A93133A">
                      <wp:simplePos x="0" y="0"/>
                      <wp:positionH relativeFrom="column">
                        <wp:posOffset>22165</wp:posOffset>
                      </wp:positionH>
                      <wp:positionV relativeFrom="paragraph">
                        <wp:posOffset>31996</wp:posOffset>
                      </wp:positionV>
                      <wp:extent cx="53340" cy="142240"/>
                      <wp:effectExtent l="0" t="0" r="0" b="0"/>
                      <wp:wrapNone/>
                      <wp:docPr id="2675"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676" name="Graphic 267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77" name="Graphic 267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78" name="Graphic 267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79" name="Graphic 267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80" name="Graphic 268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81" name="Graphic 268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82" name="Graphic 268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83" name="Graphic 268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84" name="Graphic 268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85" name="Graphic 268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86" name="Graphic 268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87" name="Graphic 268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381F32" id="Group 2675" o:spid="_x0000_s1026" style="position:absolute;margin-left:1.75pt;margin-top:2.5pt;width:4.2pt;height:11.2pt;z-index:158627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">
                      <v:shape id="Graphic 267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" path="m4433,39898r,-4433l,31032,,17732,4433,13299r,-4433l8866,4433r4433,l17732,,31032,r4433,4433l39898,4433e" filled="f" strokecolor="#696763" strokeweight=".1231mm">
                        <v:path arrowok="t"/>
                      </v:shape>
                      <v:shape id="Graphic 267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" path="m4433,31032l,26598,,13299,4433,8866r,-4433l8866,4433,13299,,26598,r4434,4433l35465,4433e" filled="f" strokeweight=".1231mm">
                        <v:path arrowok="t"/>
                      </v:shape>
                      <v:shape id="Graphic 267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" path="m,26598r4433,l8866,31032r13299,l26598,26598r4434,l31032,22165r4433,-4433l35465,4433,31032,e" filled="f" strokecolor="#e8e6e2" strokeweight=".1231mm">
                        <v:path arrowok="t"/>
                      </v:shape>
                      <v:shape id="Graphic 267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" path="m,35465r4433,l8866,39898r13299,l26598,35465r4434,l35465,31032r,-4434l39898,22165r,-13299l35465,4433,35465,e" filled="f" strokecolor="white" strokeweight=".1231mm">
                        <v:path arrowok="t"/>
                      </v:shape>
                      <v:shape id="Graphic 268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" path="m22165,l8866,,,8866,,22165r8866,8867l22165,31032r8867,-8867l31032,8866,22165,xe" stroked="f">
                        <v:path arrowok="t"/>
                      </v:shape>
                      <v:shape id="Graphic 268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" path="m8866,l22165,r8867,8866l31032,22165r-8867,8867l8866,31032,,22165,,8866,8866,xe" filled="f" strokecolor="white" strokeweight=".1231mm">
                        <v:path arrowok="t"/>
                      </v:shape>
                      <v:shape id="Graphic 268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" path="m4433,39898r,-4433l,31032,,17732,4433,13299r,-4433l8866,4433r4433,l17732,,31032,r4433,4433l39898,4433e" filled="f" strokecolor="#696763" strokeweight=".1231mm">
                        <v:path arrowok="t"/>
                      </v:shape>
                      <v:shape id="Graphic 268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" path="m4433,31032l,26598,,13299,4433,8866r,-4433l8866,4433,13299,,26598,r4434,4433l35465,4433e" filled="f" strokeweight=".1231mm">
                        <v:path arrowok="t"/>
                      </v:shape>
                      <v:shape id="Graphic 268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" path="m,26598r4433,l8866,31032r13299,l26598,26598r4434,l31032,22165r4433,-4433l35465,4433,31032,e" filled="f" strokecolor="#e8e6e2" strokeweight=".1231mm">
                        <v:path arrowok="t"/>
                      </v:shape>
                      <v:shape id="Graphic 268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" path="m,35465r4433,l8866,39898r13299,l26598,35465r4434,l35465,31032r,-4434l39898,22165r,-13299l35465,4433,35465,e" filled="f" strokecolor="white" strokeweight=".1231mm">
                        <v:path arrowok="t"/>
                      </v:shape>
                      <v:shape id="Graphic 268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" path="m22165,l8866,,,8866,,22165r8866,8867l22165,31032r8867,-8867l31032,8866,22165,xe" stroked="f">
                        <v:path arrowok="t"/>
                      </v:shape>
                      <v:shape id="Graphic 268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E91C786" w14:textId="77777777">
        <w:trPr>
          <w:trHeight w:val="318"/>
        </w:trPr>
        <w:tc>
          <w:tcPr>
            <w:tcW w:w="5348" w:type="dxa"/>
          </w:tcPr>
          <w:p w14:paraId="3B0898C0" w14:textId="77777777" w:rsidR="002618DD" w:rsidRDefault="00000000">
            <w:pPr>
              <w:pStyle w:val="TableParagraph"/>
              <w:ind w:right="174"/>
              <w:rPr>
                <w:sz w:val="11"/>
              </w:rPr>
            </w:pPr>
            <w:r>
              <w:rPr>
                <w:sz w:val="11"/>
              </w:rPr>
              <w:t>Does</w:t>
            </w:r>
            <w:r>
              <w:rPr>
                <w:spacing w:val="18"/>
                <w:sz w:val="11"/>
              </w:rPr>
              <w:t xml:space="preserve"> </w:t>
            </w:r>
            <w:r>
              <w:rPr>
                <w:sz w:val="11"/>
              </w:rPr>
              <w:t>your</w:t>
            </w:r>
            <w:r>
              <w:rPr>
                <w:spacing w:val="18"/>
                <w:sz w:val="11"/>
              </w:rPr>
              <w:t xml:space="preserve"> </w:t>
            </w:r>
            <w:r>
              <w:rPr>
                <w:sz w:val="11"/>
              </w:rPr>
              <w:t>company</w:t>
            </w:r>
            <w:r>
              <w:rPr>
                <w:spacing w:val="18"/>
                <w:sz w:val="11"/>
              </w:rPr>
              <w:t xml:space="preserve"> </w:t>
            </w:r>
            <w:r>
              <w:rPr>
                <w:sz w:val="11"/>
              </w:rPr>
              <w:t>own</w:t>
            </w:r>
            <w:r>
              <w:rPr>
                <w:spacing w:val="18"/>
                <w:sz w:val="11"/>
              </w:rPr>
              <w:t xml:space="preserve"> </w:t>
            </w:r>
            <w:r>
              <w:rPr>
                <w:sz w:val="11"/>
              </w:rPr>
              <w:t>the</w:t>
            </w:r>
            <w:r>
              <w:rPr>
                <w:spacing w:val="18"/>
                <w:sz w:val="11"/>
              </w:rPr>
              <w:t xml:space="preserve"> </w:t>
            </w:r>
            <w:r>
              <w:rPr>
                <w:sz w:val="11"/>
              </w:rPr>
              <w:t>hosting</w:t>
            </w:r>
            <w:r>
              <w:rPr>
                <w:spacing w:val="18"/>
                <w:sz w:val="11"/>
              </w:rPr>
              <w:t xml:space="preserve"> </w:t>
            </w:r>
            <w:r>
              <w:rPr>
                <w:sz w:val="11"/>
              </w:rPr>
              <w:t>facility</w:t>
            </w:r>
            <w:r>
              <w:rPr>
                <w:spacing w:val="18"/>
                <w:sz w:val="11"/>
              </w:rPr>
              <w:t xml:space="preserve"> </w:t>
            </w:r>
            <w:r>
              <w:rPr>
                <w:sz w:val="11"/>
              </w:rPr>
              <w:t>or</w:t>
            </w:r>
            <w:r>
              <w:rPr>
                <w:spacing w:val="18"/>
                <w:sz w:val="11"/>
              </w:rPr>
              <w:t xml:space="preserve"> </w:t>
            </w:r>
            <w:r>
              <w:rPr>
                <w:sz w:val="11"/>
              </w:rPr>
              <w:t>is</w:t>
            </w:r>
            <w:r>
              <w:rPr>
                <w:spacing w:val="18"/>
                <w:sz w:val="11"/>
              </w:rPr>
              <w:t xml:space="preserve"> </w:t>
            </w:r>
            <w:r>
              <w:rPr>
                <w:sz w:val="11"/>
              </w:rPr>
              <w:t>it</w:t>
            </w:r>
            <w:r>
              <w:rPr>
                <w:spacing w:val="18"/>
                <w:sz w:val="11"/>
              </w:rPr>
              <w:t xml:space="preserve"> </w:t>
            </w:r>
            <w:r>
              <w:rPr>
                <w:sz w:val="11"/>
              </w:rPr>
              <w:t>dependent</w:t>
            </w:r>
            <w:r>
              <w:rPr>
                <w:spacing w:val="18"/>
                <w:sz w:val="11"/>
              </w:rPr>
              <w:t xml:space="preserve"> </w:t>
            </w:r>
            <w:r>
              <w:rPr>
                <w:sz w:val="11"/>
              </w:rPr>
              <w:t>on</w:t>
            </w:r>
            <w:r>
              <w:rPr>
                <w:spacing w:val="18"/>
                <w:sz w:val="11"/>
              </w:rPr>
              <w:t xml:space="preserve"> </w:t>
            </w:r>
            <w:r>
              <w:rPr>
                <w:sz w:val="11"/>
              </w:rPr>
              <w:t>another</w:t>
            </w:r>
            <w:r>
              <w:rPr>
                <w:spacing w:val="18"/>
                <w:sz w:val="11"/>
              </w:rPr>
              <w:t xml:space="preserve"> </w:t>
            </w:r>
            <w:r>
              <w:rPr>
                <w:sz w:val="11"/>
              </w:rPr>
              <w:t>third-party</w:t>
            </w:r>
            <w:r>
              <w:rPr>
                <w:spacing w:val="18"/>
                <w:sz w:val="11"/>
              </w:rPr>
              <w:t xml:space="preserve"> </w:t>
            </w:r>
            <w:r>
              <w:rPr>
                <w:sz w:val="11"/>
              </w:rPr>
              <w:t>service</w:t>
            </w:r>
            <w:r>
              <w:rPr>
                <w:spacing w:val="40"/>
                <w:sz w:val="11"/>
              </w:rPr>
              <w:t xml:space="preserve"> </w:t>
            </w:r>
            <w:r>
              <w:rPr>
                <w:sz w:val="11"/>
              </w:rPr>
              <w:t>provider?</w:t>
            </w:r>
            <w:r>
              <w:rPr>
                <w:spacing w:val="40"/>
                <w:sz w:val="11"/>
              </w:rPr>
              <w:t xml:space="preserve"> </w:t>
            </w:r>
            <w:r>
              <w:rPr>
                <w:sz w:val="11"/>
              </w:rPr>
              <w:t>Provide</w:t>
            </w:r>
            <w:r>
              <w:rPr>
                <w:spacing w:val="40"/>
                <w:sz w:val="11"/>
              </w:rPr>
              <w:t xml:space="preserve"> </w:t>
            </w:r>
            <w:r>
              <w:rPr>
                <w:sz w:val="11"/>
              </w:rPr>
              <w:t>details.</w:t>
            </w:r>
          </w:p>
        </w:tc>
        <w:tc>
          <w:tcPr>
            <w:tcW w:w="5550" w:type="dxa"/>
          </w:tcPr>
          <w:p w14:paraId="53D8C887"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5680" behindDoc="1" locked="0" layoutInCell="1" allowOverlap="1" wp14:anchorId="27558FA8" wp14:editId="1874F5FA">
                      <wp:simplePos x="0" y="0"/>
                      <wp:positionH relativeFrom="column">
                        <wp:posOffset>22165</wp:posOffset>
                      </wp:positionH>
                      <wp:positionV relativeFrom="paragraph">
                        <wp:posOffset>31997</wp:posOffset>
                      </wp:positionV>
                      <wp:extent cx="53340" cy="142240"/>
                      <wp:effectExtent l="0" t="0" r="0" b="0"/>
                      <wp:wrapNone/>
                      <wp:docPr id="2688"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689" name="Graphic 268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90" name="Graphic 269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91" name="Graphic 269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92" name="Graphic 269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93" name="Graphic 269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694" name="Graphic 269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695" name="Graphic 269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696" name="Graphic 269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697" name="Graphic 269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698" name="Graphic 269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699" name="Graphic 269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00" name="Graphic 270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893DDD5" id="Group 2688" o:spid="_x0000_s1026" style="position:absolute;margin-left:1.75pt;margin-top:2.5pt;width:4.2pt;height:11.2pt;z-index:-209408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A5f1yieQYAADI2AAAOAAAA&#10;AAAAAAAAAAAAAC4CAABkcnMvZTJvRG9jLnhtbFBLAQItABQABgAIAAAAIQB1t9Sv3QAAAAUBAAAP&#10;AAAAAAAAAAAAAAAAANMIAABkcnMvZG93bnJldi54bWxQSwUGAAAAAAQABADzAAAA3QkAAAAA&#10;">
                      <v:shape id="Graphic 268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" path="m4433,39898r,-4433l,31032,,17732,4433,13299r,-4433l8866,4433r4433,l17732,,31032,r4433,4433l39898,4433e" filled="f" strokecolor="#696763" strokeweight=".1231mm">
                        <v:path arrowok="t"/>
                      </v:shape>
                      <v:shape id="Graphic 269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" path="m4433,31032l,26598,,13299,4433,8866r,-4433l8866,4433,13299,,26598,r4434,4433l35465,4433e" filled="f" strokeweight=".1231mm">
                        <v:path arrowok="t"/>
                      </v:shape>
                      <v:shape id="Graphic 269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" path="m,26598r4433,l8866,31032r13299,l26598,26598r4434,l31032,22165r4433,-4433l35465,4433,31032,e" filled="f" strokecolor="#e8e6e2" strokeweight=".1231mm">
                        <v:path arrowok="t"/>
                      </v:shape>
                      <v:shape id="Graphic 269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" path="m,35465r4433,l8866,39898r13299,l26598,35465r4434,l35465,31032r,-4434l39898,22165r,-13299l35465,4433,35465,e" filled="f" strokecolor="white" strokeweight=".1231mm">
                        <v:path arrowok="t"/>
                      </v:shape>
                      <v:shape id="Graphic 269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" path="m22165,l8866,,,8866,,22165r8866,8867l22165,31032r8867,-8867l31032,8866,22165,xe" stroked="f">
                        <v:path arrowok="t"/>
                      </v:shape>
                      <v:shape id="Graphic 269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" path="m8866,l22165,r8867,8866l31032,22165r-8867,8867l8866,31032,,22165,,8866,8866,xe" filled="f" strokecolor="white" strokeweight=".1231mm">
                        <v:path arrowok="t"/>
                      </v:shape>
                      <v:shape id="Graphic 269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" path="m4433,39898r,-4433l,31032,,17732,4433,13299r,-4433l8866,4433r4433,l17732,,31032,r4433,4433l39898,4433e" filled="f" strokecolor="#696763" strokeweight=".1231mm">
                        <v:path arrowok="t"/>
                      </v:shape>
                      <v:shape id="Graphic 269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" path="m4433,31032l,26598,,13299,4433,8866r,-4433l8866,4433,13299,,26598,r4434,4433l35465,4433e" filled="f" strokeweight=".1231mm">
                        <v:path arrowok="t"/>
                      </v:shape>
                      <v:shape id="Graphic 269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" path="m,26598r4433,l8866,31032r13299,l26598,26598r4434,l31032,22165r4433,-4433l35465,4433,31032,e" filled="f" strokecolor="#e8e6e2" strokeweight=".1231mm">
                        <v:path arrowok="t"/>
                      </v:shape>
                      <v:shape id="Graphic 269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" path="m,35465r4433,l8866,39898r13299,l26598,35465r4434,l35465,31032r,-4434l39898,22165r,-13299l35465,4433,35465,e" filled="f" strokecolor="white" strokeweight=".1231mm">
                        <v:path arrowok="t"/>
                      </v:shape>
                      <v:shape id="Graphic 269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" path="m22165,l8866,,,8866,,22165r8866,8867l22165,31032r8867,-8867l31032,8866,22165,xe" stroked="f">
                        <v:path arrowok="t"/>
                      </v:shape>
                      <v:shape id="Graphic 270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530F8E3" w14:textId="77777777">
        <w:trPr>
          <w:trHeight w:val="318"/>
        </w:trPr>
        <w:tc>
          <w:tcPr>
            <w:tcW w:w="5348" w:type="dxa"/>
            <w:shd w:val="clear" w:color="auto" w:fill="EDEDED"/>
          </w:tcPr>
          <w:p w14:paraId="79A02968" w14:textId="77777777" w:rsidR="002618DD" w:rsidRDefault="00000000">
            <w:pPr>
              <w:pStyle w:val="TableParagraph"/>
              <w:rPr>
                <w:sz w:val="11"/>
              </w:rPr>
            </w:pPr>
            <w:r>
              <w:rPr>
                <w:sz w:val="11"/>
              </w:rPr>
              <w:t>Describe</w:t>
            </w:r>
            <w:r>
              <w:rPr>
                <w:spacing w:val="16"/>
                <w:sz w:val="11"/>
              </w:rPr>
              <w:t xml:space="preserve"> </w:t>
            </w:r>
            <w:r>
              <w:rPr>
                <w:sz w:val="11"/>
              </w:rPr>
              <w:t>how</w:t>
            </w:r>
            <w:r>
              <w:rPr>
                <w:spacing w:val="16"/>
                <w:sz w:val="11"/>
              </w:rPr>
              <w:t xml:space="preserve"> </w:t>
            </w:r>
            <w:r>
              <w:rPr>
                <w:sz w:val="11"/>
              </w:rPr>
              <w:t>the</w:t>
            </w:r>
            <w:r>
              <w:rPr>
                <w:spacing w:val="16"/>
                <w:sz w:val="11"/>
              </w:rPr>
              <w:t xml:space="preserve"> </w:t>
            </w:r>
            <w:r>
              <w:rPr>
                <w:sz w:val="11"/>
              </w:rPr>
              <w:t>Town’s</w:t>
            </w:r>
            <w:r>
              <w:rPr>
                <w:spacing w:val="16"/>
                <w:sz w:val="11"/>
              </w:rPr>
              <w:t xml:space="preserve"> </w:t>
            </w:r>
            <w:r>
              <w:rPr>
                <w:sz w:val="11"/>
              </w:rPr>
              <w:t>information</w:t>
            </w:r>
            <w:r>
              <w:rPr>
                <w:spacing w:val="16"/>
                <w:sz w:val="11"/>
              </w:rPr>
              <w:t xml:space="preserve"> </w:t>
            </w:r>
            <w:r>
              <w:rPr>
                <w:sz w:val="11"/>
              </w:rPr>
              <w:t>can</w:t>
            </w:r>
            <w:r>
              <w:rPr>
                <w:spacing w:val="16"/>
                <w:sz w:val="11"/>
              </w:rPr>
              <w:t xml:space="preserve"> </w:t>
            </w:r>
            <w:r>
              <w:rPr>
                <w:sz w:val="11"/>
              </w:rPr>
              <w:t>be</w:t>
            </w:r>
            <w:r>
              <w:rPr>
                <w:spacing w:val="16"/>
                <w:sz w:val="11"/>
              </w:rPr>
              <w:t xml:space="preserve"> </w:t>
            </w:r>
            <w:r>
              <w:rPr>
                <w:sz w:val="11"/>
              </w:rPr>
              <w:t>exported</w:t>
            </w:r>
            <w:r>
              <w:rPr>
                <w:spacing w:val="16"/>
                <w:sz w:val="11"/>
              </w:rPr>
              <w:t xml:space="preserve"> </w:t>
            </w:r>
            <w:r>
              <w:rPr>
                <w:sz w:val="11"/>
              </w:rPr>
              <w:t>and</w:t>
            </w:r>
            <w:r>
              <w:rPr>
                <w:spacing w:val="16"/>
                <w:sz w:val="11"/>
              </w:rPr>
              <w:t xml:space="preserve"> </w:t>
            </w:r>
            <w:r>
              <w:rPr>
                <w:sz w:val="11"/>
              </w:rPr>
              <w:t>purged,</w:t>
            </w:r>
            <w:r>
              <w:rPr>
                <w:spacing w:val="16"/>
                <w:sz w:val="11"/>
              </w:rPr>
              <w:t xml:space="preserve"> </w:t>
            </w:r>
            <w:r>
              <w:rPr>
                <w:sz w:val="11"/>
              </w:rPr>
              <w:t>at</w:t>
            </w:r>
            <w:r>
              <w:rPr>
                <w:spacing w:val="16"/>
                <w:sz w:val="11"/>
              </w:rPr>
              <w:t xml:space="preserve"> </w:t>
            </w:r>
            <w:r>
              <w:rPr>
                <w:sz w:val="11"/>
              </w:rPr>
              <w:t>the</w:t>
            </w:r>
            <w:r>
              <w:rPr>
                <w:spacing w:val="16"/>
                <w:sz w:val="11"/>
              </w:rPr>
              <w:t xml:space="preserve"> </w:t>
            </w:r>
            <w:r>
              <w:rPr>
                <w:sz w:val="11"/>
              </w:rPr>
              <w:t>request</w:t>
            </w:r>
            <w:r>
              <w:rPr>
                <w:spacing w:val="17"/>
                <w:sz w:val="11"/>
              </w:rPr>
              <w:t xml:space="preserve"> </w:t>
            </w:r>
            <w:r>
              <w:rPr>
                <w:sz w:val="11"/>
              </w:rPr>
              <w:t>of</w:t>
            </w:r>
            <w:r>
              <w:rPr>
                <w:spacing w:val="16"/>
                <w:sz w:val="11"/>
              </w:rPr>
              <w:t xml:space="preserve"> </w:t>
            </w:r>
            <w:r>
              <w:rPr>
                <w:sz w:val="11"/>
              </w:rPr>
              <w:t>the</w:t>
            </w:r>
            <w:r>
              <w:rPr>
                <w:spacing w:val="16"/>
                <w:sz w:val="11"/>
              </w:rPr>
              <w:t xml:space="preserve"> </w:t>
            </w:r>
            <w:r>
              <w:rPr>
                <w:spacing w:val="-2"/>
                <w:sz w:val="11"/>
              </w:rPr>
              <w:t>Town.</w:t>
            </w:r>
          </w:p>
        </w:tc>
        <w:tc>
          <w:tcPr>
            <w:tcW w:w="5550" w:type="dxa"/>
            <w:shd w:val="clear" w:color="auto" w:fill="EDEDED"/>
          </w:tcPr>
          <w:p w14:paraId="106170C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3296" behindDoc="0" locked="0" layoutInCell="1" allowOverlap="1" wp14:anchorId="5A0D3868" wp14:editId="4839DDA6">
                      <wp:simplePos x="0" y="0"/>
                      <wp:positionH relativeFrom="column">
                        <wp:posOffset>22165</wp:posOffset>
                      </wp:positionH>
                      <wp:positionV relativeFrom="paragraph">
                        <wp:posOffset>31996</wp:posOffset>
                      </wp:positionV>
                      <wp:extent cx="53340" cy="142240"/>
                      <wp:effectExtent l="0" t="0" r="0" b="0"/>
                      <wp:wrapNone/>
                      <wp:docPr id="2701" name="Group 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02" name="Graphic 270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03" name="Graphic 270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04" name="Graphic 270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05" name="Graphic 270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06" name="Graphic 270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07" name="Graphic 270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08" name="Graphic 270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09" name="Graphic 270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10" name="Graphic 271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11" name="Graphic 271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12" name="Graphic 271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13" name="Graphic 271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0050F0" id="Group 2701" o:spid="_x0000_s1026" style="position:absolute;margin-left:1.75pt;margin-top:2.5pt;width:4.2pt;height:11.2pt;z-index:158632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wcB2FXoGAAAyNgAADgAA&#10;AAAAAAAAAAAAAAAuAgAAZHJzL2Uyb0RvYy54bWxQSwECLQAUAAYACAAAACEAdbfUr90AAAAFAQAA&#10;DwAAAAAAAAAAAAAAAADUCAAAZHJzL2Rvd25yZXYueG1sUEsFBgAAAAAEAAQA8wAAAN4JAAAAAA==&#10;">
                      <v:shape id="Graphic 270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" path="m4433,39898r,-4433l,31032,,17732,4433,13299r,-4433l8866,4433r4433,l17732,,31032,r4433,4433l39898,4433e" filled="f" strokecolor="#696763" strokeweight=".1231mm">
                        <v:path arrowok="t"/>
                      </v:shape>
                      <v:shape id="Graphic 270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" path="m4433,31032l,26598,,13299,4433,8866r,-4433l8866,4433,13299,,26598,r4434,4433l35465,4433e" filled="f" strokeweight=".1231mm">
                        <v:path arrowok="t"/>
                      </v:shape>
                      <v:shape id="Graphic 270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" path="m,26598r4433,l8866,31032r13299,l26598,26598r4434,l31032,22165r4433,-4433l35465,4433,31032,e" filled="f" strokecolor="#e8e6e2" strokeweight=".1231mm">
                        <v:path arrowok="t"/>
                      </v:shape>
                      <v:shape id="Graphic 270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" path="m,35465r4433,l8866,39898r13299,l26598,35465r4434,l35465,31032r,-4434l39898,22165r,-13299l35465,4433,35465,e" filled="f" strokecolor="white" strokeweight=".1231mm">
                        <v:path arrowok="t"/>
                      </v:shape>
                      <v:shape id="Graphic 270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" path="m22165,l8866,,,8866,,22165r8866,8867l22165,31032r8867,-8867l31032,8866,22165,xe" stroked="f">
                        <v:path arrowok="t"/>
                      </v:shape>
                      <v:shape id="Graphic 270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" path="m8866,l22165,r8867,8866l31032,22165r-8867,8867l8866,31032,,22165,,8866,8866,xe" filled="f" strokecolor="white" strokeweight=".1231mm">
                        <v:path arrowok="t"/>
                      </v:shape>
                      <v:shape id="Graphic 270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" path="m4433,39898r,-4433l,31032,,17732,4433,13299r,-4433l8866,4433r4433,l17732,,31032,r4433,4433l39898,4433e" filled="f" strokecolor="#696763" strokeweight=".1231mm">
                        <v:path arrowok="t"/>
                      </v:shape>
                      <v:shape id="Graphic 270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" path="m4433,31032l,26598,,13299,4433,8866r,-4433l8866,4433,13299,,26598,r4434,4433l35465,4433e" filled="f" strokeweight=".1231mm">
                        <v:path arrowok="t"/>
                      </v:shape>
                      <v:shape id="Graphic 271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" path="m,26598r4433,l8866,31032r13299,l26598,26598r4434,l31032,22165r4433,-4433l35465,4433,31032,e" filled="f" strokecolor="#e8e6e2" strokeweight=".1231mm">
                        <v:path arrowok="t"/>
                      </v:shape>
                      <v:shape id="Graphic 271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" path="m,35465r4433,l8866,39898r13299,l26598,35465r4434,l35465,31032r,-4434l39898,22165r,-13299l35465,4433,35465,e" filled="f" strokecolor="white" strokeweight=".1231mm">
                        <v:path arrowok="t"/>
                      </v:shape>
                      <v:shape id="Graphic 271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" path="m22165,l8866,,,8866,,22165r8866,8867l22165,31032r8867,-8867l31032,8866,22165,xe" stroked="f">
                        <v:path arrowok="t"/>
                      </v:shape>
                      <v:shape id="Graphic 271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3BF0074" w14:textId="77777777">
        <w:trPr>
          <w:trHeight w:val="318"/>
        </w:trPr>
        <w:tc>
          <w:tcPr>
            <w:tcW w:w="5348" w:type="dxa"/>
          </w:tcPr>
          <w:p w14:paraId="42C8C779" w14:textId="77777777" w:rsidR="002618DD" w:rsidRDefault="00000000">
            <w:pPr>
              <w:pStyle w:val="TableParagraph"/>
              <w:ind w:right="149"/>
              <w:rPr>
                <w:sz w:val="11"/>
              </w:rPr>
            </w:pPr>
            <w:r>
              <w:rPr>
                <w:sz w:val="11"/>
              </w:rPr>
              <w:t>Provide</w:t>
            </w:r>
            <w:r>
              <w:rPr>
                <w:spacing w:val="18"/>
                <w:sz w:val="11"/>
              </w:rPr>
              <w:t xml:space="preserve"> </w:t>
            </w:r>
            <w:r>
              <w:rPr>
                <w:sz w:val="11"/>
              </w:rPr>
              <w:t>details</w:t>
            </w:r>
            <w:r>
              <w:rPr>
                <w:spacing w:val="18"/>
                <w:sz w:val="11"/>
              </w:rPr>
              <w:t xml:space="preserve"> </w:t>
            </w:r>
            <w:r>
              <w:rPr>
                <w:sz w:val="11"/>
              </w:rPr>
              <w:t>regarding</w:t>
            </w:r>
            <w:r>
              <w:rPr>
                <w:spacing w:val="18"/>
                <w:sz w:val="11"/>
              </w:rPr>
              <w:t xml:space="preserve"> </w:t>
            </w:r>
            <w:r>
              <w:rPr>
                <w:sz w:val="11"/>
              </w:rPr>
              <w:t>your</w:t>
            </w:r>
            <w:r>
              <w:rPr>
                <w:spacing w:val="18"/>
                <w:sz w:val="11"/>
              </w:rPr>
              <w:t xml:space="preserve"> </w:t>
            </w:r>
            <w:r>
              <w:rPr>
                <w:sz w:val="11"/>
              </w:rPr>
              <w:t>company's</w:t>
            </w:r>
            <w:r>
              <w:rPr>
                <w:spacing w:val="18"/>
                <w:sz w:val="11"/>
              </w:rPr>
              <w:t xml:space="preserve"> </w:t>
            </w:r>
            <w:r>
              <w:rPr>
                <w:sz w:val="11"/>
              </w:rPr>
              <w:t>information</w:t>
            </w:r>
            <w:r>
              <w:rPr>
                <w:spacing w:val="18"/>
                <w:sz w:val="11"/>
              </w:rPr>
              <w:t xml:space="preserve"> </w:t>
            </w:r>
            <w:r>
              <w:rPr>
                <w:sz w:val="11"/>
              </w:rPr>
              <w:t>and</w:t>
            </w:r>
            <w:r>
              <w:rPr>
                <w:spacing w:val="18"/>
                <w:sz w:val="11"/>
              </w:rPr>
              <w:t xml:space="preserve"> </w:t>
            </w:r>
            <w:r>
              <w:rPr>
                <w:sz w:val="11"/>
              </w:rPr>
              <w:t>privacy</w:t>
            </w:r>
            <w:r>
              <w:rPr>
                <w:spacing w:val="18"/>
                <w:sz w:val="11"/>
              </w:rPr>
              <w:t xml:space="preserve"> </w:t>
            </w:r>
            <w:r>
              <w:rPr>
                <w:sz w:val="11"/>
              </w:rPr>
              <w:t>policy</w:t>
            </w:r>
            <w:r>
              <w:rPr>
                <w:spacing w:val="18"/>
                <w:sz w:val="11"/>
              </w:rPr>
              <w:t xml:space="preserve"> </w:t>
            </w:r>
            <w:r>
              <w:rPr>
                <w:sz w:val="11"/>
              </w:rPr>
              <w:t>that</w:t>
            </w:r>
            <w:r>
              <w:rPr>
                <w:spacing w:val="18"/>
                <w:sz w:val="11"/>
              </w:rPr>
              <w:t xml:space="preserve"> </w:t>
            </w:r>
            <w:r>
              <w:rPr>
                <w:sz w:val="11"/>
              </w:rPr>
              <w:t>encompasses</w:t>
            </w:r>
            <w:r>
              <w:rPr>
                <w:spacing w:val="18"/>
                <w:sz w:val="11"/>
              </w:rPr>
              <w:t xml:space="preserve"> </w:t>
            </w:r>
            <w:r>
              <w:rPr>
                <w:sz w:val="11"/>
              </w:rPr>
              <w:t>the</w:t>
            </w:r>
            <w:r>
              <w:rPr>
                <w:spacing w:val="40"/>
                <w:sz w:val="11"/>
              </w:rPr>
              <w:t xml:space="preserve"> </w:t>
            </w:r>
            <w:r>
              <w:rPr>
                <w:sz w:val="11"/>
              </w:rPr>
              <w:t>following</w:t>
            </w:r>
            <w:r>
              <w:rPr>
                <w:spacing w:val="34"/>
                <w:sz w:val="11"/>
              </w:rPr>
              <w:t xml:space="preserve"> </w:t>
            </w:r>
            <w:r>
              <w:rPr>
                <w:sz w:val="11"/>
              </w:rPr>
              <w:t>principles:</w:t>
            </w:r>
          </w:p>
        </w:tc>
        <w:tc>
          <w:tcPr>
            <w:tcW w:w="5550" w:type="dxa"/>
          </w:tcPr>
          <w:p w14:paraId="2B9950D7"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6192" behindDoc="1" locked="0" layoutInCell="1" allowOverlap="1" wp14:anchorId="6EF90A69" wp14:editId="63114791">
                      <wp:simplePos x="0" y="0"/>
                      <wp:positionH relativeFrom="column">
                        <wp:posOffset>22165</wp:posOffset>
                      </wp:positionH>
                      <wp:positionV relativeFrom="paragraph">
                        <wp:posOffset>31996</wp:posOffset>
                      </wp:positionV>
                      <wp:extent cx="53340" cy="142240"/>
                      <wp:effectExtent l="0" t="0" r="0" b="0"/>
                      <wp:wrapNone/>
                      <wp:docPr id="2714"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15" name="Graphic 271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16" name="Graphic 271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17" name="Graphic 271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18" name="Graphic 271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19" name="Graphic 271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20" name="Graphic 272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21" name="Graphic 272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22" name="Graphic 272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23" name="Graphic 272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24" name="Graphic 272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25" name="Graphic 272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26" name="Graphic 272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820E74D" id="Group 2714" o:spid="_x0000_s1026" style="position:absolute;margin-left:1.75pt;margin-top:2.5pt;width:4.2pt;height:11.2pt;z-index:-209402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">
                      <v:shape id="Graphic 271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" path="m4433,39898r,-4433l,31032,,17732,4433,13299r,-4433l8866,4433r4433,l17732,,31032,r4433,4433l39898,4433e" filled="f" strokecolor="#696763" strokeweight=".1231mm">
                        <v:path arrowok="t"/>
                      </v:shape>
                      <v:shape id="Graphic 271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" path="m4433,31032l,26598,,13299,4433,8866r,-4433l8866,4433,13299,,26598,r4434,4433l35465,4433e" filled="f" strokeweight=".1231mm">
                        <v:path arrowok="t"/>
                      </v:shape>
                      <v:shape id="Graphic 271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" path="m,26598r4433,l8866,31032r13299,l26598,26598r4434,l31032,22165r4433,-4433l35465,4433,31032,e" filled="f" strokecolor="#e8e6e2" strokeweight=".1231mm">
                        <v:path arrowok="t"/>
                      </v:shape>
                      <v:shape id="Graphic 271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" path="m,35465r4433,l8866,39898r13299,l26598,35465r4434,l35465,31032r,-4434l39898,22165r,-13299l35465,4433,35465,e" filled="f" strokecolor="white" strokeweight=".1231mm">
                        <v:path arrowok="t"/>
                      </v:shape>
                      <v:shape id="Graphic 271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" path="m22165,l8866,,,8866,,22165r8866,8867l22165,31032r8867,-8867l31032,8866,22165,xe" stroked="f">
                        <v:path arrowok="t"/>
                      </v:shape>
                      <v:shape id="Graphic 272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" path="m8866,l22165,r8867,8866l31032,22165r-8867,8867l8866,31032,,22165,,8866,8866,xe" filled="f" strokecolor="white" strokeweight=".1231mm">
                        <v:path arrowok="t"/>
                      </v:shape>
                      <v:shape id="Graphic 272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" path="m4433,39898r,-4433l,31032,,17732,4433,13299r,-4433l8866,4433r4433,l17732,,31032,r4433,4433l39898,4433e" filled="f" strokecolor="#696763" strokeweight=".1231mm">
                        <v:path arrowok="t"/>
                      </v:shape>
                      <v:shape id="Graphic 272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" path="m4433,31032l,26598,,13299,4433,8866r,-4433l8866,4433,13299,,26598,r4434,4433l35465,4433e" filled="f" strokeweight=".1231mm">
                        <v:path arrowok="t"/>
                      </v:shape>
                      <v:shape id="Graphic 272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" path="m,26598r4433,l8866,31032r13299,l26598,26598r4434,l31032,22165r4433,-4433l35465,4433,31032,e" filled="f" strokecolor="#e8e6e2" strokeweight=".1231mm">
                        <v:path arrowok="t"/>
                      </v:shape>
                      <v:shape id="Graphic 272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" path="m,35465r4433,l8866,39898r13299,l26598,35465r4434,l35465,31032r,-4434l39898,22165r,-13299l35465,4433,35465,e" filled="f" strokecolor="white" strokeweight=".1231mm">
                        <v:path arrowok="t"/>
                      </v:shape>
                      <v:shape id="Graphic 272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" path="m22165,l8866,,,8866,,22165r8866,8867l22165,31032r8867,-8867l31032,8866,22165,xe" stroked="f">
                        <v:path arrowok="t"/>
                      </v:shape>
                      <v:shape id="Graphic 272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BA3EAB1" w14:textId="77777777">
        <w:trPr>
          <w:trHeight w:val="318"/>
        </w:trPr>
        <w:tc>
          <w:tcPr>
            <w:tcW w:w="5348" w:type="dxa"/>
            <w:shd w:val="clear" w:color="auto" w:fill="EDEDED"/>
          </w:tcPr>
          <w:p w14:paraId="41812C65" w14:textId="77777777" w:rsidR="002618DD" w:rsidRDefault="00000000">
            <w:pPr>
              <w:pStyle w:val="TableParagraph"/>
              <w:numPr>
                <w:ilvl w:val="0"/>
                <w:numId w:val="23"/>
              </w:numPr>
              <w:tabs>
                <w:tab w:val="left" w:pos="500"/>
              </w:tabs>
              <w:rPr>
                <w:sz w:val="11"/>
              </w:rPr>
            </w:pPr>
            <w:r>
              <w:rPr>
                <w:spacing w:val="-2"/>
                <w:sz w:val="11"/>
              </w:rPr>
              <w:t>accountability;</w:t>
            </w:r>
          </w:p>
        </w:tc>
        <w:tc>
          <w:tcPr>
            <w:tcW w:w="5550" w:type="dxa"/>
            <w:shd w:val="clear" w:color="auto" w:fill="EDEDED"/>
          </w:tcPr>
          <w:p w14:paraId="1390F8C2"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3808" behindDoc="0" locked="0" layoutInCell="1" allowOverlap="1" wp14:anchorId="28F37565" wp14:editId="1EEB76DD">
                      <wp:simplePos x="0" y="0"/>
                      <wp:positionH relativeFrom="column">
                        <wp:posOffset>22165</wp:posOffset>
                      </wp:positionH>
                      <wp:positionV relativeFrom="paragraph">
                        <wp:posOffset>31996</wp:posOffset>
                      </wp:positionV>
                      <wp:extent cx="53340" cy="142240"/>
                      <wp:effectExtent l="0" t="0" r="0" b="0"/>
                      <wp:wrapNone/>
                      <wp:docPr id="2727"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28" name="Graphic 272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29" name="Graphic 272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30" name="Graphic 273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31" name="Graphic 273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32" name="Graphic 273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33" name="Graphic 273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34" name="Graphic 273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35" name="Graphic 273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36" name="Graphic 273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37" name="Graphic 273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38" name="Graphic 273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39" name="Graphic 273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DBBF864" id="Group 2727" o:spid="_x0000_s1026" style="position:absolute;margin-left:1.75pt;margin-top:2.5pt;width:4.2pt;height:11.2pt;z-index:158638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">
                      <v:shape id="Graphic 272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" path="m4433,39898r,-4433l,31032,,17732,4433,13299r,-4433l8866,4433r4433,l17732,,31032,r4433,4433l39898,4433e" filled="f" strokecolor="#696763" strokeweight=".1231mm">
                        <v:path arrowok="t"/>
                      </v:shape>
                      <v:shape id="Graphic 272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" path="m4433,31032l,26598,,13299,4433,8866r,-4433l8866,4433,13299,,26598,r4434,4433l35465,4433e" filled="f" strokeweight=".1231mm">
                        <v:path arrowok="t"/>
                      </v:shape>
                      <v:shape id="Graphic 273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" path="m,26598r4433,l8866,31032r13299,l26598,26598r4434,l31032,22165r4433,-4433l35465,4433,31032,e" filled="f" strokecolor="#e8e6e2" strokeweight=".1231mm">
                        <v:path arrowok="t"/>
                      </v:shape>
                      <v:shape id="Graphic 273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" path="m,35465r4433,l8866,39898r13299,l26598,35465r4434,l35465,31032r,-4434l39898,22165r,-13299l35465,4433,35465,e" filled="f" strokecolor="white" strokeweight=".1231mm">
                        <v:path arrowok="t"/>
                      </v:shape>
                      <v:shape id="Graphic 273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" path="m22165,l8866,,,8866,,22165r8866,8867l22165,31032r8867,-8867l31032,8866,22165,xe" stroked="f">
                        <v:path arrowok="t"/>
                      </v:shape>
                      <v:shape id="Graphic 273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" path="m8866,l22165,r8867,8866l31032,22165r-8867,8867l8866,31032,,22165,,8866,8866,xe" filled="f" strokecolor="white" strokeweight=".1231mm">
                        <v:path arrowok="t"/>
                      </v:shape>
                      <v:shape id="Graphic 273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" path="m4433,39898r,-4433l,31032,,17732,4433,13299r,-4433l8866,4433r4433,l17732,,31032,r4433,4433l39898,4433e" filled="f" strokecolor="#696763" strokeweight=".1231mm">
                        <v:path arrowok="t"/>
                      </v:shape>
                      <v:shape id="Graphic 273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" path="m4433,31032l,26598,,13299,4433,8866r,-4433l8866,4433,13299,,26598,r4434,4433l35465,4433e" filled="f" strokeweight=".1231mm">
                        <v:path arrowok="t"/>
                      </v:shape>
                      <v:shape id="Graphic 273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" path="m,26598r4433,l8866,31032r13299,l26598,26598r4434,l31032,22165r4433,-4433l35465,4433,31032,e" filled="f" strokecolor="#e8e6e2" strokeweight=".1231mm">
                        <v:path arrowok="t"/>
                      </v:shape>
                      <v:shape id="Graphic 273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" path="m,35465r4433,l8866,39898r13299,l26598,35465r4434,l35465,31032r,-4434l39898,22165r,-13299l35465,4433,35465,e" filled="f" strokecolor="white" strokeweight=".1231mm">
                        <v:path arrowok="t"/>
                      </v:shape>
                      <v:shape id="Graphic 273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" path="m22165,l8866,,,8866,,22165r8866,8867l22165,31032r8867,-8867l31032,8866,22165,xe" stroked="f">
                        <v:path arrowok="t"/>
                      </v:shape>
                      <v:shape id="Graphic 273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69073D7" w14:textId="77777777">
        <w:trPr>
          <w:trHeight w:val="318"/>
        </w:trPr>
        <w:tc>
          <w:tcPr>
            <w:tcW w:w="5348" w:type="dxa"/>
          </w:tcPr>
          <w:p w14:paraId="1A6F5554" w14:textId="77777777" w:rsidR="002618DD" w:rsidRDefault="00000000">
            <w:pPr>
              <w:pStyle w:val="TableParagraph"/>
              <w:numPr>
                <w:ilvl w:val="0"/>
                <w:numId w:val="22"/>
              </w:numPr>
              <w:tabs>
                <w:tab w:val="left" w:pos="502"/>
              </w:tabs>
              <w:rPr>
                <w:sz w:val="11"/>
              </w:rPr>
            </w:pPr>
            <w:r>
              <w:rPr>
                <w:sz w:val="11"/>
              </w:rPr>
              <w:t>identifying</w:t>
            </w:r>
            <w:r>
              <w:rPr>
                <w:spacing w:val="17"/>
                <w:sz w:val="11"/>
              </w:rPr>
              <w:t xml:space="preserve"> </w:t>
            </w:r>
            <w:r>
              <w:rPr>
                <w:spacing w:val="-2"/>
                <w:sz w:val="11"/>
              </w:rPr>
              <w:t>purposes;</w:t>
            </w:r>
          </w:p>
        </w:tc>
        <w:tc>
          <w:tcPr>
            <w:tcW w:w="5550" w:type="dxa"/>
          </w:tcPr>
          <w:p w14:paraId="3C2946DE"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6704" behindDoc="1" locked="0" layoutInCell="1" allowOverlap="1" wp14:anchorId="4A3BC796" wp14:editId="7264B462">
                      <wp:simplePos x="0" y="0"/>
                      <wp:positionH relativeFrom="column">
                        <wp:posOffset>22165</wp:posOffset>
                      </wp:positionH>
                      <wp:positionV relativeFrom="paragraph">
                        <wp:posOffset>31996</wp:posOffset>
                      </wp:positionV>
                      <wp:extent cx="53340" cy="142240"/>
                      <wp:effectExtent l="0" t="0" r="0" b="0"/>
                      <wp:wrapNone/>
                      <wp:docPr id="2740" name="Group 2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41" name="Graphic 274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42" name="Graphic 274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43" name="Graphic 274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44" name="Graphic 274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45" name="Graphic 274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46" name="Graphic 274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47" name="Graphic 274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48" name="Graphic 274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49" name="Graphic 274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50" name="Graphic 275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51" name="Graphic 275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52" name="Graphic 275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04011E" id="Group 2740" o:spid="_x0000_s1026" style="position:absolute;margin-left:1.75pt;margin-top:2.5pt;width:4.2pt;height:11.2pt;z-index:-209397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">
                      <v:shape id="Graphic 274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" path="m4433,39898r,-4433l,31032,,17732,4433,13299r,-4433l8866,4433r4433,l17732,,31032,r4433,4433l39898,4433e" filled="f" strokecolor="#696763" strokeweight=".1231mm">
                        <v:path arrowok="t"/>
                      </v:shape>
                      <v:shape id="Graphic 274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" path="m4433,31032l,26598,,13299,4433,8866r,-4433l8866,4433,13299,,26598,r4434,4433l35465,4433e" filled="f" strokeweight=".1231mm">
                        <v:path arrowok="t"/>
                      </v:shape>
                      <v:shape id="Graphic 274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" path="m,26598r4433,l8866,31032r13299,l26598,26598r4434,l31032,22165r4433,-4433l35465,4433,31032,e" filled="f" strokecolor="#e8e6e2" strokeweight=".1231mm">
                        <v:path arrowok="t"/>
                      </v:shape>
                      <v:shape id="Graphic 274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" path="m,35465r4433,l8866,39898r13299,l26598,35465r4434,l35465,31032r,-4434l39898,22165r,-13299l35465,4433,35465,e" filled="f" strokecolor="white" strokeweight=".1231mm">
                        <v:path arrowok="t"/>
                      </v:shape>
                      <v:shape id="Graphic 274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" path="m22165,l8866,,,8866,,22165r8866,8867l22165,31032r8867,-8867l31032,8866,22165,xe" stroked="f">
                        <v:path arrowok="t"/>
                      </v:shape>
                      <v:shape id="Graphic 274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" path="m8866,l22165,r8867,8866l31032,22165r-8867,8867l8866,31032,,22165,,8866,8866,xe" filled="f" strokecolor="white" strokeweight=".1231mm">
                        <v:path arrowok="t"/>
                      </v:shape>
                      <v:shape id="Graphic 274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" path="m4433,39898r,-4433l,31032,,17732,4433,13299r,-4433l8866,4433r4433,l17732,,31032,r4433,4433l39898,4433e" filled="f" strokecolor="#696763" strokeweight=".1231mm">
                        <v:path arrowok="t"/>
                      </v:shape>
                      <v:shape id="Graphic 274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" path="m4433,31032l,26598,,13299,4433,8866r,-4433l8866,4433,13299,,26598,r4434,4433l35465,4433e" filled="f" strokeweight=".1231mm">
                        <v:path arrowok="t"/>
                      </v:shape>
                      <v:shape id="Graphic 274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" path="m,26598r4433,l8866,31032r13299,l26598,26598r4434,l31032,22165r4433,-4433l35465,4433,31032,e" filled="f" strokecolor="#e8e6e2" strokeweight=".1231mm">
                        <v:path arrowok="t"/>
                      </v:shape>
                      <v:shape id="Graphic 275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" path="m,35465r4433,l8866,39898r13299,l26598,35465r4434,l35465,31032r,-4434l39898,22165r,-13299l35465,4433,35465,e" filled="f" strokecolor="white" strokeweight=".1231mm">
                        <v:path arrowok="t"/>
                      </v:shape>
                      <v:shape id="Graphic 275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" path="m22165,l8866,,,8866,,22165r8866,8867l22165,31032r8867,-8867l31032,8866,22165,xe" stroked="f">
                        <v:path arrowok="t"/>
                      </v:shape>
                      <v:shape id="Graphic 275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EB58F55" w14:textId="77777777">
        <w:trPr>
          <w:trHeight w:val="318"/>
        </w:trPr>
        <w:tc>
          <w:tcPr>
            <w:tcW w:w="5348" w:type="dxa"/>
            <w:shd w:val="clear" w:color="auto" w:fill="EDEDED"/>
          </w:tcPr>
          <w:p w14:paraId="3EB8B3A1" w14:textId="77777777" w:rsidR="002618DD" w:rsidRDefault="00000000">
            <w:pPr>
              <w:pStyle w:val="TableParagraph"/>
              <w:numPr>
                <w:ilvl w:val="0"/>
                <w:numId w:val="21"/>
              </w:numPr>
              <w:tabs>
                <w:tab w:val="left" w:pos="500"/>
              </w:tabs>
              <w:rPr>
                <w:sz w:val="11"/>
              </w:rPr>
            </w:pPr>
            <w:r>
              <w:rPr>
                <w:spacing w:val="-2"/>
                <w:w w:val="95"/>
                <w:sz w:val="11"/>
              </w:rPr>
              <w:t>consent;</w:t>
            </w:r>
          </w:p>
        </w:tc>
        <w:tc>
          <w:tcPr>
            <w:tcW w:w="5550" w:type="dxa"/>
            <w:shd w:val="clear" w:color="auto" w:fill="EDEDED"/>
          </w:tcPr>
          <w:p w14:paraId="4ED00DFD"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4320" behindDoc="0" locked="0" layoutInCell="1" allowOverlap="1" wp14:anchorId="1C690D36" wp14:editId="052CA2F8">
                      <wp:simplePos x="0" y="0"/>
                      <wp:positionH relativeFrom="column">
                        <wp:posOffset>22165</wp:posOffset>
                      </wp:positionH>
                      <wp:positionV relativeFrom="paragraph">
                        <wp:posOffset>31996</wp:posOffset>
                      </wp:positionV>
                      <wp:extent cx="53340" cy="142240"/>
                      <wp:effectExtent l="0" t="0" r="0" b="0"/>
                      <wp:wrapNone/>
                      <wp:docPr id="2753"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54" name="Graphic 275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55" name="Graphic 275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56" name="Graphic 275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57" name="Graphic 275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58" name="Graphic 275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59" name="Graphic 275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60" name="Graphic 276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61" name="Graphic 276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62" name="Graphic 276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63" name="Graphic 276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64" name="Graphic 276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65" name="Graphic 276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2BCC44D" id="Group 2753" o:spid="_x0000_s1026" style="position:absolute;margin-left:1.75pt;margin-top:2.5pt;width:4.2pt;height:11.2pt;z-index:158643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MBkJc9mBgAAMjYAAA4AAAAAAAAAAAAAAAAALgIAAGRycy9l&#10;Mm9Eb2MueG1sUEsBAi0AFAAGAAgAAAAhAHW31K/dAAAABQEAAA8AAAAAAAAAAAAAAAAAwAgAAGRy&#10;cy9kb3ducmV2LnhtbFBLBQYAAAAABAAEAPMAAADKCQAAAAA=&#10;">
                      <v:shape id="Graphic 275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" path="m4433,39898r,-4433l,31032,,17732,4433,13299r,-4433l8866,4433r4433,l17732,,31032,r4433,4433l39898,4433e" filled="f" strokecolor="#696763" strokeweight=".1231mm">
                        <v:path arrowok="t"/>
                      </v:shape>
                      <v:shape id="Graphic 275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" path="m4433,31032l,26598,,13299,4433,8866r,-4433l8866,4433,13299,,26598,r4434,4433l35465,4433e" filled="f" strokeweight=".1231mm">
                        <v:path arrowok="t"/>
                      </v:shape>
                      <v:shape id="Graphic 275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" path="m,26598r4433,l8866,31032r13299,l26598,26598r4434,l31032,22165r4433,-4433l35465,4433,31032,e" filled="f" strokecolor="#e8e6e2" strokeweight=".1231mm">
                        <v:path arrowok="t"/>
                      </v:shape>
                      <v:shape id="Graphic 275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" path="m,35465r4433,l8866,39898r13299,l26598,35465r4434,l35465,31032r,-4434l39898,22165r,-13299l35465,4433,35465,e" filled="f" strokecolor="white" strokeweight=".1231mm">
                        <v:path arrowok="t"/>
                      </v:shape>
                      <v:shape id="Graphic 275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" path="m22165,l8866,,,8866,,22165r8866,8867l22165,31032r8867,-8867l31032,8866,22165,xe" stroked="f">
                        <v:path arrowok="t"/>
                      </v:shape>
                      <v:shape id="Graphic 275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" path="m8866,l22165,r8867,8866l31032,22165r-8867,8867l8866,31032,,22165,,8866,8866,xe" filled="f" strokecolor="white" strokeweight=".1231mm">
                        <v:path arrowok="t"/>
                      </v:shape>
                      <v:shape id="Graphic 276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" path="m4433,39898r,-4433l,31032,,17732,4433,13299r,-4433l8866,4433r4433,l17732,,31032,r4433,4433l39898,4433e" filled="f" strokecolor="#696763" strokeweight=".1231mm">
                        <v:path arrowok="t"/>
                      </v:shape>
                      <v:shape id="Graphic 276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" path="m4433,31032l,26598,,13299,4433,8866r,-4433l8866,4433,13299,,26598,r4434,4433l35465,4433e" filled="f" strokeweight=".1231mm">
                        <v:path arrowok="t"/>
                      </v:shape>
                      <v:shape id="Graphic 276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" path="m,26598r4433,l8866,31032r13299,l26598,26598r4434,l31032,22165r4433,-4433l35465,4433,31032,e" filled="f" strokecolor="#e8e6e2" strokeweight=".1231mm">
                        <v:path arrowok="t"/>
                      </v:shape>
                      <v:shape id="Graphic 276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" path="m,35465r4433,l8866,39898r13299,l26598,35465r4434,l35465,31032r,-4434l39898,22165r,-13299l35465,4433,35465,e" filled="f" strokecolor="white" strokeweight=".1231mm">
                        <v:path arrowok="t"/>
                      </v:shape>
                      <v:shape id="Graphic 276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" path="m22165,l8866,,,8866,,22165r8866,8867l22165,31032r8867,-8867l31032,8866,22165,xe" stroked="f">
                        <v:path arrowok="t"/>
                      </v:shape>
                      <v:shape id="Graphic 276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D5C5DA3" w14:textId="77777777">
        <w:trPr>
          <w:trHeight w:val="318"/>
        </w:trPr>
        <w:tc>
          <w:tcPr>
            <w:tcW w:w="5348" w:type="dxa"/>
          </w:tcPr>
          <w:p w14:paraId="3648835A" w14:textId="77777777" w:rsidR="002618DD" w:rsidRDefault="00000000">
            <w:pPr>
              <w:pStyle w:val="TableParagraph"/>
              <w:numPr>
                <w:ilvl w:val="0"/>
                <w:numId w:val="20"/>
              </w:numPr>
              <w:tabs>
                <w:tab w:val="left" w:pos="503"/>
              </w:tabs>
              <w:rPr>
                <w:sz w:val="11"/>
              </w:rPr>
            </w:pPr>
            <w:r>
              <w:rPr>
                <w:sz w:val="11"/>
              </w:rPr>
              <w:t>limiting</w:t>
            </w:r>
            <w:r>
              <w:rPr>
                <w:spacing w:val="19"/>
                <w:sz w:val="11"/>
              </w:rPr>
              <w:t xml:space="preserve"> </w:t>
            </w:r>
            <w:r>
              <w:rPr>
                <w:spacing w:val="-2"/>
                <w:sz w:val="11"/>
              </w:rPr>
              <w:t>collection;</w:t>
            </w:r>
          </w:p>
        </w:tc>
        <w:tc>
          <w:tcPr>
            <w:tcW w:w="5550" w:type="dxa"/>
          </w:tcPr>
          <w:p w14:paraId="16E3D483"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7216" behindDoc="1" locked="0" layoutInCell="1" allowOverlap="1" wp14:anchorId="1C74A91C" wp14:editId="428866AC">
                      <wp:simplePos x="0" y="0"/>
                      <wp:positionH relativeFrom="column">
                        <wp:posOffset>22165</wp:posOffset>
                      </wp:positionH>
                      <wp:positionV relativeFrom="paragraph">
                        <wp:posOffset>31996</wp:posOffset>
                      </wp:positionV>
                      <wp:extent cx="53340" cy="142240"/>
                      <wp:effectExtent l="0" t="0" r="0" b="0"/>
                      <wp:wrapNone/>
                      <wp:docPr id="2766" name="Group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67" name="Graphic 276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68" name="Graphic 276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69" name="Graphic 276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70" name="Graphic 277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71" name="Graphic 277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72" name="Graphic 277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73" name="Graphic 277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74" name="Graphic 277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75" name="Graphic 277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76" name="Graphic 277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77" name="Graphic 277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78" name="Graphic 277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41F74B" id="Group 2766" o:spid="_x0000_s1026" style="position:absolute;margin-left:1.75pt;margin-top:2.5pt;width:4.2pt;height:11.2pt;z-index:-209392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">
                      <v:shape id="Graphic 276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" path="m4433,39898r,-4433l,31032,,17732,4433,13299r,-4433l8866,4433r4433,l17732,,31032,r4433,4433l39898,4433e" filled="f" strokecolor="#696763" strokeweight=".1231mm">
                        <v:path arrowok="t"/>
                      </v:shape>
                      <v:shape id="Graphic 276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" path="m4433,31032l,26598,,13299,4433,8866r,-4433l8866,4433,13299,,26598,r4434,4433l35465,4433e" filled="f" strokeweight=".1231mm">
                        <v:path arrowok="t"/>
                      </v:shape>
                      <v:shape id="Graphic 276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" path="m,26598r4433,l8866,31032r13299,l26598,26598r4434,l31032,22165r4433,-4433l35465,4433,31032,e" filled="f" strokecolor="#e8e6e2" strokeweight=".1231mm">
                        <v:path arrowok="t"/>
                      </v:shape>
                      <v:shape id="Graphic 277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" path="m,35465r4433,l8866,39898r13299,l26598,35465r4434,l35465,31032r,-4434l39898,22165r,-13299l35465,4433,35465,e" filled="f" strokecolor="white" strokeweight=".1231mm">
                        <v:path arrowok="t"/>
                      </v:shape>
                      <v:shape id="Graphic 277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" path="m22165,l8866,,,8866,,22165r8866,8867l22165,31032r8867,-8867l31032,8866,22165,xe" stroked="f">
                        <v:path arrowok="t"/>
                      </v:shape>
                      <v:shape id="Graphic 277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" path="m8866,l22165,r8867,8866l31032,22165r-8867,8867l8866,31032,,22165,,8866,8866,xe" filled="f" strokecolor="white" strokeweight=".1231mm">
                        <v:path arrowok="t"/>
                      </v:shape>
                      <v:shape id="Graphic 277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" path="m4433,39898r,-4433l,31032,,17732,4433,13299r,-4433l8866,4433r4433,l17732,,31032,r4433,4433l39898,4433e" filled="f" strokecolor="#696763" strokeweight=".1231mm">
                        <v:path arrowok="t"/>
                      </v:shape>
                      <v:shape id="Graphic 277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" path="m4433,31032l,26598,,13299,4433,8866r,-4433l8866,4433,13299,,26598,r4434,4433l35465,4433e" filled="f" strokeweight=".1231mm">
                        <v:path arrowok="t"/>
                      </v:shape>
                      <v:shape id="Graphic 277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" path="m,26598r4433,l8866,31032r13299,l26598,26598r4434,l31032,22165r4433,-4433l35465,4433,31032,e" filled="f" strokecolor="#e8e6e2" strokeweight=".1231mm">
                        <v:path arrowok="t"/>
                      </v:shape>
                      <v:shape id="Graphic 277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" path="m,35465r4433,l8866,39898r13299,l26598,35465r4434,l35465,31032r,-4434l39898,22165r,-13299l35465,4433,35465,e" filled="f" strokecolor="white" strokeweight=".1231mm">
                        <v:path arrowok="t"/>
                      </v:shape>
                      <v:shape id="Graphic 277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" path="m22165,l8866,,,8866,,22165r8866,8867l22165,31032r8867,-8867l31032,8866,22165,xe" stroked="f">
                        <v:path arrowok="t"/>
                      </v:shape>
                      <v:shape id="Graphic 277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CC25D4D" w14:textId="77777777">
        <w:trPr>
          <w:trHeight w:val="318"/>
        </w:trPr>
        <w:tc>
          <w:tcPr>
            <w:tcW w:w="5348" w:type="dxa"/>
            <w:shd w:val="clear" w:color="auto" w:fill="EDEDED"/>
          </w:tcPr>
          <w:p w14:paraId="1B810AF6" w14:textId="77777777" w:rsidR="002618DD" w:rsidRDefault="00000000">
            <w:pPr>
              <w:pStyle w:val="TableParagraph"/>
              <w:numPr>
                <w:ilvl w:val="0"/>
                <w:numId w:val="19"/>
              </w:numPr>
              <w:tabs>
                <w:tab w:val="left" w:pos="500"/>
              </w:tabs>
              <w:rPr>
                <w:sz w:val="11"/>
              </w:rPr>
            </w:pPr>
            <w:r>
              <w:rPr>
                <w:sz w:val="11"/>
              </w:rPr>
              <w:t>limiting</w:t>
            </w:r>
            <w:r>
              <w:rPr>
                <w:spacing w:val="16"/>
                <w:sz w:val="11"/>
              </w:rPr>
              <w:t xml:space="preserve"> </w:t>
            </w:r>
            <w:r>
              <w:rPr>
                <w:sz w:val="11"/>
              </w:rPr>
              <w:t>use,</w:t>
            </w:r>
            <w:r>
              <w:rPr>
                <w:spacing w:val="16"/>
                <w:sz w:val="11"/>
              </w:rPr>
              <w:t xml:space="preserve"> </w:t>
            </w:r>
            <w:r>
              <w:rPr>
                <w:sz w:val="11"/>
              </w:rPr>
              <w:t>disclosure,</w:t>
            </w:r>
            <w:r>
              <w:rPr>
                <w:spacing w:val="17"/>
                <w:sz w:val="11"/>
              </w:rPr>
              <w:t xml:space="preserve"> </w:t>
            </w:r>
            <w:r>
              <w:rPr>
                <w:sz w:val="11"/>
              </w:rPr>
              <w:t>and</w:t>
            </w:r>
            <w:r>
              <w:rPr>
                <w:spacing w:val="16"/>
                <w:sz w:val="11"/>
              </w:rPr>
              <w:t xml:space="preserve"> </w:t>
            </w:r>
            <w:r>
              <w:rPr>
                <w:spacing w:val="-2"/>
                <w:sz w:val="11"/>
              </w:rPr>
              <w:t>retention;</w:t>
            </w:r>
          </w:p>
        </w:tc>
        <w:tc>
          <w:tcPr>
            <w:tcW w:w="5550" w:type="dxa"/>
            <w:shd w:val="clear" w:color="auto" w:fill="EDEDED"/>
          </w:tcPr>
          <w:p w14:paraId="408E438D"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4832" behindDoc="0" locked="0" layoutInCell="1" allowOverlap="1" wp14:anchorId="05D7A39D" wp14:editId="3CAC6A51">
                      <wp:simplePos x="0" y="0"/>
                      <wp:positionH relativeFrom="column">
                        <wp:posOffset>22165</wp:posOffset>
                      </wp:positionH>
                      <wp:positionV relativeFrom="paragraph">
                        <wp:posOffset>31996</wp:posOffset>
                      </wp:positionV>
                      <wp:extent cx="53340" cy="142240"/>
                      <wp:effectExtent l="0" t="0" r="0" b="0"/>
                      <wp:wrapNone/>
                      <wp:docPr id="2779" name="Group 2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80" name="Graphic 278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81" name="Graphic 278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82" name="Graphic 278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83" name="Graphic 278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84" name="Graphic 278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85" name="Graphic 278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86" name="Graphic 278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87" name="Graphic 278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88" name="Graphic 278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89" name="Graphic 278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90" name="Graphic 279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91" name="Graphic 279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CDF6CB9" id="Group 2779" o:spid="_x0000_s1026" style="position:absolute;margin-left:1.75pt;margin-top:2.5pt;width:4.2pt;height:11.2pt;z-index:158648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m/+V4ncGAAAyNgAADgAAAAAA&#10;AAAAAAAAAAAuAgAAZHJzL2Uyb0RvYy54bWxQSwECLQAUAAYACAAAACEAdbfUr90AAAAFAQAADwAA&#10;AAAAAAAAAAAAAADRCAAAZHJzL2Rvd25yZXYueG1sUEsFBgAAAAAEAAQA8wAAANsJAAAAAA==&#10;">
                      <v:shape id="Graphic 278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" path="m4433,39898r,-4433l,31032,,17732,4433,13299r,-4433l8866,4433r4433,l17732,,31032,r4433,4433l39898,4433e" filled="f" strokecolor="#696763" strokeweight=".1231mm">
                        <v:path arrowok="t"/>
                      </v:shape>
                      <v:shape id="Graphic 278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" path="m4433,31032l,26598,,13299,4433,8866r,-4433l8866,4433,13299,,26598,r4434,4433l35465,4433e" filled="f" strokeweight=".1231mm">
                        <v:path arrowok="t"/>
                      </v:shape>
                      <v:shape id="Graphic 278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" path="m,26598r4433,l8866,31032r13299,l26598,26598r4434,l31032,22165r4433,-4433l35465,4433,31032,e" filled="f" strokecolor="#e8e6e2" strokeweight=".1231mm">
                        <v:path arrowok="t"/>
                      </v:shape>
                      <v:shape id="Graphic 278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" path="m,35465r4433,l8866,39898r13299,l26598,35465r4434,l35465,31032r,-4434l39898,22165r,-13299l35465,4433,35465,e" filled="f" strokecolor="white" strokeweight=".1231mm">
                        <v:path arrowok="t"/>
                      </v:shape>
                      <v:shape id="Graphic 278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" path="m22165,l8866,,,8866,,22165r8866,8867l22165,31032r8867,-8867l31032,8866,22165,xe" stroked="f">
                        <v:path arrowok="t"/>
                      </v:shape>
                      <v:shape id="Graphic 278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" path="m8866,l22165,r8867,8866l31032,22165r-8867,8867l8866,31032,,22165,,8866,8866,xe" filled="f" strokecolor="white" strokeweight=".1231mm">
                        <v:path arrowok="t"/>
                      </v:shape>
                      <v:shape id="Graphic 278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" path="m4433,39898r,-4433l,31032,,17732,4433,13299r,-4433l8866,4433r4433,l17732,,31032,r4433,4433l39898,4433e" filled="f" strokecolor="#696763" strokeweight=".1231mm">
                        <v:path arrowok="t"/>
                      </v:shape>
                      <v:shape id="Graphic 278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" path="m4433,31032l,26598,,13299,4433,8866r,-4433l8866,4433,13299,,26598,r4434,4433l35465,4433e" filled="f" strokeweight=".1231mm">
                        <v:path arrowok="t"/>
                      </v:shape>
                      <v:shape id="Graphic 278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" path="m,26598r4433,l8866,31032r13299,l26598,26598r4434,l31032,22165r4433,-4433l35465,4433,31032,e" filled="f" strokecolor="#e8e6e2" strokeweight=".1231mm">
                        <v:path arrowok="t"/>
                      </v:shape>
                      <v:shape id="Graphic 278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" path="m,35465r4433,l8866,39898r13299,l26598,35465r4434,l35465,31032r,-4434l39898,22165r,-13299l35465,4433,35465,e" filled="f" strokecolor="white" strokeweight=".1231mm">
                        <v:path arrowok="t"/>
                      </v:shape>
                      <v:shape id="Graphic 279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" path="m22165,l8866,,,8866,,22165r8866,8867l22165,31032r8867,-8867l31032,8866,22165,xe" stroked="f">
                        <v:path arrowok="t"/>
                      </v:shape>
                      <v:shape id="Graphic 279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7FC5454" w14:textId="77777777">
        <w:trPr>
          <w:trHeight w:val="318"/>
        </w:trPr>
        <w:tc>
          <w:tcPr>
            <w:tcW w:w="5348" w:type="dxa"/>
          </w:tcPr>
          <w:p w14:paraId="37822E16" w14:textId="77777777" w:rsidR="002618DD" w:rsidRDefault="00000000">
            <w:pPr>
              <w:pStyle w:val="TableParagraph"/>
              <w:numPr>
                <w:ilvl w:val="0"/>
                <w:numId w:val="18"/>
              </w:numPr>
              <w:tabs>
                <w:tab w:val="left" w:pos="501"/>
              </w:tabs>
              <w:rPr>
                <w:sz w:val="11"/>
              </w:rPr>
            </w:pPr>
            <w:r>
              <w:rPr>
                <w:spacing w:val="-2"/>
                <w:w w:val="95"/>
                <w:sz w:val="11"/>
              </w:rPr>
              <w:t>accuracy;</w:t>
            </w:r>
          </w:p>
        </w:tc>
        <w:tc>
          <w:tcPr>
            <w:tcW w:w="5550" w:type="dxa"/>
          </w:tcPr>
          <w:p w14:paraId="182ED70A"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7728" behindDoc="1" locked="0" layoutInCell="1" allowOverlap="1" wp14:anchorId="3D778CAD" wp14:editId="2E5CAE3A">
                      <wp:simplePos x="0" y="0"/>
                      <wp:positionH relativeFrom="column">
                        <wp:posOffset>22165</wp:posOffset>
                      </wp:positionH>
                      <wp:positionV relativeFrom="paragraph">
                        <wp:posOffset>31996</wp:posOffset>
                      </wp:positionV>
                      <wp:extent cx="53340" cy="142240"/>
                      <wp:effectExtent l="0" t="0" r="0" b="0"/>
                      <wp:wrapNone/>
                      <wp:docPr id="2792" name="Group 2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793" name="Graphic 279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794" name="Graphic 279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795" name="Graphic 279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796" name="Graphic 279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797" name="Graphic 279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798" name="Graphic 279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799" name="Graphic 279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00" name="Graphic 280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01" name="Graphic 280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02" name="Graphic 280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03" name="Graphic 280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04" name="Graphic 280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F50E8E" id="Group 2792" o:spid="_x0000_s1026" style="position:absolute;margin-left:1.75pt;margin-top:2.5pt;width:4.2pt;height:11.2pt;z-index:-209387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">
                      <v:shape id="Graphic 279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" path="m4433,39898r,-4433l,31032,,17732,4433,13299r,-4433l8866,4433r4433,l17732,,31032,r4433,4433l39898,4433e" filled="f" strokecolor="#696763" strokeweight=".1231mm">
                        <v:path arrowok="t"/>
                      </v:shape>
                      <v:shape id="Graphic 279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" path="m4433,31032l,26598,,13299,4433,8866r,-4433l8866,4433,13299,,26598,r4434,4433l35465,4433e" filled="f" strokeweight=".1231mm">
                        <v:path arrowok="t"/>
                      </v:shape>
                      <v:shape id="Graphic 279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" path="m,26598r4433,l8866,31032r13299,l26598,26598r4434,l31032,22165r4433,-4433l35465,4433,31032,e" filled="f" strokecolor="#e8e6e2" strokeweight=".1231mm">
                        <v:path arrowok="t"/>
                      </v:shape>
                      <v:shape id="Graphic 279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" path="m,35465r4433,l8866,39898r13299,l26598,35465r4434,l35465,31032r,-4434l39898,22165r,-13299l35465,4433,35465,e" filled="f" strokecolor="white" strokeweight=".1231mm">
                        <v:path arrowok="t"/>
                      </v:shape>
                      <v:shape id="Graphic 279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" path="m22165,l8866,,,8866,,22165r8866,8867l22165,31032r8867,-8867l31032,8866,22165,xe" stroked="f">
                        <v:path arrowok="t"/>
                      </v:shape>
                      <v:shape id="Graphic 279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" path="m8866,l22165,r8867,8866l31032,22165r-8867,8867l8866,31032,,22165,,8866,8866,xe" filled="f" strokecolor="white" strokeweight=".1231mm">
                        <v:path arrowok="t"/>
                      </v:shape>
                      <v:shape id="Graphic 279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" path="m4433,39898r,-4433l,31032,,17732,4433,13299r,-4433l8866,4433r4433,l17732,,31032,r4433,4433l39898,4433e" filled="f" strokecolor="#696763" strokeweight=".1231mm">
                        <v:path arrowok="t"/>
                      </v:shape>
                      <v:shape id="Graphic 280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" path="m4433,31032l,26598,,13299,4433,8866r,-4433l8866,4433,13299,,26598,r4434,4433l35465,4433e" filled="f" strokeweight=".1231mm">
                        <v:path arrowok="t"/>
                      </v:shape>
                      <v:shape id="Graphic 280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" path="m,26598r4433,l8866,31032r13299,l26598,26598r4434,l31032,22165r4433,-4433l35465,4433,31032,e" filled="f" strokecolor="#e8e6e2" strokeweight=".1231mm">
                        <v:path arrowok="t"/>
                      </v:shape>
                      <v:shape id="Graphic 280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" path="m,35465r4433,l8866,39898r13299,l26598,35465r4434,l35465,31032r,-4434l39898,22165r,-13299l35465,4433,35465,e" filled="f" strokecolor="white" strokeweight=".1231mm">
                        <v:path arrowok="t"/>
                      </v:shape>
                      <v:shape id="Graphic 280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" path="m22165,l8866,,,8866,,22165r8866,8867l22165,31032r8867,-8867l31032,8866,22165,xe" stroked="f">
                        <v:path arrowok="t"/>
                      </v:shape>
                      <v:shape id="Graphic 280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DF2A2F9" w14:textId="77777777">
        <w:trPr>
          <w:trHeight w:val="318"/>
        </w:trPr>
        <w:tc>
          <w:tcPr>
            <w:tcW w:w="5348" w:type="dxa"/>
            <w:shd w:val="clear" w:color="auto" w:fill="EDEDED"/>
          </w:tcPr>
          <w:p w14:paraId="063BEF1D" w14:textId="77777777" w:rsidR="002618DD" w:rsidRDefault="00000000">
            <w:pPr>
              <w:pStyle w:val="TableParagraph"/>
              <w:numPr>
                <w:ilvl w:val="0"/>
                <w:numId w:val="17"/>
              </w:numPr>
              <w:tabs>
                <w:tab w:val="left" w:pos="503"/>
              </w:tabs>
              <w:rPr>
                <w:sz w:val="11"/>
              </w:rPr>
            </w:pPr>
            <w:r>
              <w:rPr>
                <w:w w:val="90"/>
                <w:sz w:val="11"/>
              </w:rPr>
              <w:t>safeguards;</w:t>
            </w:r>
            <w:r>
              <w:rPr>
                <w:spacing w:val="6"/>
                <w:sz w:val="11"/>
              </w:rPr>
              <w:t xml:space="preserve"> </w:t>
            </w:r>
            <w:r>
              <w:rPr>
                <w:spacing w:val="-5"/>
                <w:sz w:val="11"/>
              </w:rPr>
              <w:t>and</w:t>
            </w:r>
          </w:p>
        </w:tc>
        <w:tc>
          <w:tcPr>
            <w:tcW w:w="5550" w:type="dxa"/>
            <w:shd w:val="clear" w:color="auto" w:fill="EDEDED"/>
          </w:tcPr>
          <w:p w14:paraId="4450E1C9"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5344" behindDoc="0" locked="0" layoutInCell="1" allowOverlap="1" wp14:anchorId="3494B7B2" wp14:editId="4857EC39">
                      <wp:simplePos x="0" y="0"/>
                      <wp:positionH relativeFrom="column">
                        <wp:posOffset>22165</wp:posOffset>
                      </wp:positionH>
                      <wp:positionV relativeFrom="paragraph">
                        <wp:posOffset>31996</wp:posOffset>
                      </wp:positionV>
                      <wp:extent cx="53340" cy="142240"/>
                      <wp:effectExtent l="0" t="0" r="0" b="0"/>
                      <wp:wrapNone/>
                      <wp:docPr id="2805"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06" name="Graphic 280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07" name="Graphic 280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08" name="Graphic 280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09" name="Graphic 280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10" name="Graphic 281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11" name="Graphic 281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812" name="Graphic 281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13" name="Graphic 281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14" name="Graphic 281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15" name="Graphic 281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16" name="Graphic 281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17" name="Graphic 281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3350288" id="Group 2805" o:spid="_x0000_s1026" style="position:absolute;margin-left:1.75pt;margin-top:2.5pt;width:4.2pt;height:11.2pt;z-index:158653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">
                      <v:shape id="Graphic 280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" path="m4433,39898r,-4433l,31032,,17732,4433,13299r,-4433l8866,4433r4433,l17732,,31032,r4433,4433l39898,4433e" filled="f" strokecolor="#696763" strokeweight=".1231mm">
                        <v:path arrowok="t"/>
                      </v:shape>
                      <v:shape id="Graphic 280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" path="m4433,31032l,26598,,13299,4433,8866r,-4433l8866,4433,13299,,26598,r4434,4433l35465,4433e" filled="f" strokeweight=".1231mm">
                        <v:path arrowok="t"/>
                      </v:shape>
                      <v:shape id="Graphic 280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" path="m,26598r4433,l8866,31032r13299,l26598,26598r4434,l31032,22165r4433,-4433l35465,4433,31032,e" filled="f" strokecolor="#e8e6e2" strokeweight=".1231mm">
                        <v:path arrowok="t"/>
                      </v:shape>
                      <v:shape id="Graphic 280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" path="m,35465r4433,l8866,39898r13299,l26598,35465r4434,l35465,31032r,-4434l39898,22165r,-13299l35465,4433,35465,e" filled="f" strokecolor="white" strokeweight=".1231mm">
                        <v:path arrowok="t"/>
                      </v:shape>
                      <v:shape id="Graphic 281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" path="m22165,l8866,,,8866,,22165r8866,8867l22165,31032r8867,-8867l31032,8866,22165,xe" stroked="f">
                        <v:path arrowok="t"/>
                      </v:shape>
                      <v:shape id="Graphic 281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" path="m8866,l22165,r8867,8866l31032,22165r-8867,8867l8866,31032,,22165,,8866,8866,xe" filled="f" strokecolor="white" strokeweight=".1231mm">
                        <v:path arrowok="t"/>
                      </v:shape>
                      <v:shape id="Graphic 281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" path="m4433,39898r,-4433l,31032,,17732,4433,13299r,-4433l8866,4433r4433,l17732,,31032,r4433,4433l39898,4433e" filled="f" strokecolor="#696763" strokeweight=".1231mm">
                        <v:path arrowok="t"/>
                      </v:shape>
                      <v:shape id="Graphic 281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" path="m4433,31032l,26598,,13299,4433,8866r,-4433l8866,4433,13299,,26598,r4434,4433l35465,4433e" filled="f" strokeweight=".1231mm">
                        <v:path arrowok="t"/>
                      </v:shape>
                      <v:shape id="Graphic 281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" path="m,26598r4433,l8866,31032r13299,l26598,26598r4434,l31032,22165r4433,-4433l35465,4433,31032,e" filled="f" strokecolor="#e8e6e2" strokeweight=".1231mm">
                        <v:path arrowok="t"/>
                      </v:shape>
                      <v:shape id="Graphic 281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" path="m,35465r4433,l8866,39898r13299,l26598,35465r4434,l35465,31032r,-4434l39898,22165r,-13299l35465,4433,35465,e" filled="f" strokecolor="white" strokeweight=".1231mm">
                        <v:path arrowok="t"/>
                      </v:shape>
                      <v:shape id="Graphic 281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" path="m22165,l8866,,,8866,,22165r8866,8867l22165,31032r8867,-8867l31032,8866,22165,xe" stroked="f">
                        <v:path arrowok="t"/>
                      </v:shape>
                      <v:shape id="Graphic 281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F39758B" w14:textId="77777777">
        <w:trPr>
          <w:trHeight w:val="318"/>
        </w:trPr>
        <w:tc>
          <w:tcPr>
            <w:tcW w:w="5348" w:type="dxa"/>
          </w:tcPr>
          <w:p w14:paraId="10632B30" w14:textId="77777777" w:rsidR="002618DD" w:rsidRDefault="00000000">
            <w:pPr>
              <w:pStyle w:val="TableParagraph"/>
              <w:rPr>
                <w:sz w:val="11"/>
              </w:rPr>
            </w:pPr>
            <w:r>
              <w:rPr>
                <w:spacing w:val="-2"/>
                <w:sz w:val="11"/>
              </w:rPr>
              <w:t>openness.</w:t>
            </w:r>
          </w:p>
        </w:tc>
        <w:tc>
          <w:tcPr>
            <w:tcW w:w="5550" w:type="dxa"/>
          </w:tcPr>
          <w:p w14:paraId="477C8650"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78240" behindDoc="1" locked="0" layoutInCell="1" allowOverlap="1" wp14:anchorId="700E2843" wp14:editId="6A2B7F35">
                      <wp:simplePos x="0" y="0"/>
                      <wp:positionH relativeFrom="column">
                        <wp:posOffset>22165</wp:posOffset>
                      </wp:positionH>
                      <wp:positionV relativeFrom="paragraph">
                        <wp:posOffset>31996</wp:posOffset>
                      </wp:positionV>
                      <wp:extent cx="53340" cy="142240"/>
                      <wp:effectExtent l="0" t="0" r="0" b="0"/>
                      <wp:wrapNone/>
                      <wp:docPr id="2818"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19" name="Graphic 281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20" name="Graphic 282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21" name="Graphic 282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22" name="Graphic 282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23" name="Graphic 282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24" name="Graphic 282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825" name="Graphic 282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26" name="Graphic 282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27" name="Graphic 282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28" name="Graphic 282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29" name="Graphic 282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30" name="Graphic 283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EB1C10C" id="Group 2818" o:spid="_x0000_s1026" style="position:absolute;margin-left:1.75pt;margin-top:2.5pt;width:4.2pt;height:11.2pt;z-index:-209382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EjDxfd4BgAAMjYAAA4AAAAA&#10;AAAAAAAAAAAALgIAAGRycy9lMm9Eb2MueG1sUEsBAi0AFAAGAAgAAAAhAHW31K/dAAAABQEAAA8A&#10;AAAAAAAAAAAAAAAA0ggAAGRycy9kb3ducmV2LnhtbFBLBQYAAAAABAAEAPMAAADcCQAAAAA=&#10;">
                      <v:shape id="Graphic 281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" path="m4433,39898r,-4433l,31032,,17732,4433,13299r,-4433l8866,4433r4433,l17732,,31032,r4433,4433l39898,4433e" filled="f" strokecolor="#696763" strokeweight=".1231mm">
                        <v:path arrowok="t"/>
                      </v:shape>
                      <v:shape id="Graphic 282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" path="m4433,31032l,26598,,13299,4433,8866r,-4433l8866,4433,13299,,26598,r4434,4433l35465,4433e" filled="f" strokeweight=".1231mm">
                        <v:path arrowok="t"/>
                      </v:shape>
                      <v:shape id="Graphic 282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" path="m,26598r4433,l8866,31032r13299,l26598,26598r4434,l31032,22165r4433,-4433l35465,4433,31032,e" filled="f" strokecolor="#e8e6e2" strokeweight=".1231mm">
                        <v:path arrowok="t"/>
                      </v:shape>
                      <v:shape id="Graphic 282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" path="m,35465r4433,l8866,39898r13299,l26598,35465r4434,l35465,31032r,-4434l39898,22165r,-13299l35465,4433,35465,e" filled="f" strokecolor="white" strokeweight=".1231mm">
                        <v:path arrowok="t"/>
                      </v:shape>
                      <v:shape id="Graphic 282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" path="m22165,l8866,,,8866,,22165r8866,8867l22165,31032r8867,-8867l31032,8866,22165,xe" stroked="f">
                        <v:path arrowok="t"/>
                      </v:shape>
                      <v:shape id="Graphic 282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" path="m8866,l22165,r8867,8866l31032,22165r-8867,8867l8866,31032,,22165,,8866,8866,xe" filled="f" strokecolor="white" strokeweight=".1231mm">
                        <v:path arrowok="t"/>
                      </v:shape>
                      <v:shape id="Graphic 282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" path="m4433,39898r,-4433l,31032,,17732,4433,13299r,-4433l8866,4433r4433,l17732,,31032,r4433,4433l39898,4433e" filled="f" strokecolor="#696763" strokeweight=".1231mm">
                        <v:path arrowok="t"/>
                      </v:shape>
                      <v:shape id="Graphic 282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" path="m4433,31032l,26598,,13299,4433,8866r,-4433l8866,4433,13299,,26598,r4434,4433l35465,4433e" filled="f" strokeweight=".1231mm">
                        <v:path arrowok="t"/>
                      </v:shape>
                      <v:shape id="Graphic 282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" path="m,26598r4433,l8866,31032r13299,l26598,26598r4434,l31032,22165r4433,-4433l35465,4433,31032,e" filled="f" strokecolor="#e8e6e2" strokeweight=".1231mm">
                        <v:path arrowok="t"/>
                      </v:shape>
                      <v:shape id="Graphic 282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" path="m,35465r4433,l8866,39898r13299,l26598,35465r4434,l35465,31032r,-4434l39898,22165r,-13299l35465,4433,35465,e" filled="f" strokecolor="white" strokeweight=".1231mm">
                        <v:path arrowok="t"/>
                      </v:shape>
                      <v:shape id="Graphic 282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" path="m22165,l8866,,,8866,,22165r8866,8867l22165,31032r8867,-8867l31032,8866,22165,xe" stroked="f">
                        <v:path arrowok="t"/>
                      </v:shape>
                      <v:shape id="Graphic 283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C6A128B" w14:textId="77777777">
        <w:trPr>
          <w:trHeight w:val="318"/>
        </w:trPr>
        <w:tc>
          <w:tcPr>
            <w:tcW w:w="5348" w:type="dxa"/>
            <w:shd w:val="clear" w:color="auto" w:fill="EDEDED"/>
          </w:tcPr>
          <w:p w14:paraId="2A5F1E1A" w14:textId="77777777" w:rsidR="002618DD" w:rsidRDefault="00000000">
            <w:pPr>
              <w:pStyle w:val="TableParagraph"/>
              <w:rPr>
                <w:sz w:val="11"/>
              </w:rPr>
            </w:pPr>
            <w:r>
              <w:rPr>
                <w:sz w:val="11"/>
              </w:rPr>
              <w:t>Please</w:t>
            </w:r>
            <w:r>
              <w:rPr>
                <w:spacing w:val="20"/>
                <w:sz w:val="11"/>
              </w:rPr>
              <w:t xml:space="preserve"> </w:t>
            </w:r>
            <w:r>
              <w:rPr>
                <w:sz w:val="11"/>
              </w:rPr>
              <w:t>describe</w:t>
            </w:r>
            <w:r>
              <w:rPr>
                <w:spacing w:val="21"/>
                <w:sz w:val="11"/>
              </w:rPr>
              <w:t xml:space="preserve"> </w:t>
            </w:r>
            <w:r>
              <w:rPr>
                <w:sz w:val="11"/>
              </w:rPr>
              <w:t>how</w:t>
            </w:r>
            <w:r>
              <w:rPr>
                <w:spacing w:val="20"/>
                <w:sz w:val="11"/>
              </w:rPr>
              <w:t xml:space="preserve"> </w:t>
            </w:r>
            <w:r>
              <w:rPr>
                <w:sz w:val="11"/>
              </w:rPr>
              <w:t>the</w:t>
            </w:r>
            <w:r>
              <w:rPr>
                <w:spacing w:val="21"/>
                <w:sz w:val="11"/>
              </w:rPr>
              <w:t xml:space="preserve"> </w:t>
            </w:r>
            <w:r>
              <w:rPr>
                <w:sz w:val="11"/>
              </w:rPr>
              <w:t>Solution</w:t>
            </w:r>
            <w:r>
              <w:rPr>
                <w:spacing w:val="20"/>
                <w:sz w:val="11"/>
              </w:rPr>
              <w:t xml:space="preserve"> </w:t>
            </w:r>
            <w:r>
              <w:rPr>
                <w:sz w:val="11"/>
              </w:rPr>
              <w:t>accommodates</w:t>
            </w:r>
            <w:r>
              <w:rPr>
                <w:spacing w:val="21"/>
                <w:sz w:val="11"/>
              </w:rPr>
              <w:t xml:space="preserve"> </w:t>
            </w:r>
            <w:r>
              <w:rPr>
                <w:sz w:val="11"/>
              </w:rPr>
              <w:t>anti-spoofing</w:t>
            </w:r>
            <w:r>
              <w:rPr>
                <w:spacing w:val="20"/>
                <w:sz w:val="11"/>
              </w:rPr>
              <w:t xml:space="preserve"> </w:t>
            </w:r>
            <w:r>
              <w:rPr>
                <w:spacing w:val="-2"/>
                <w:sz w:val="11"/>
              </w:rPr>
              <w:t>requirements.</w:t>
            </w:r>
          </w:p>
        </w:tc>
        <w:tc>
          <w:tcPr>
            <w:tcW w:w="5550" w:type="dxa"/>
            <w:shd w:val="clear" w:color="auto" w:fill="EDEDED"/>
          </w:tcPr>
          <w:p w14:paraId="1E12A5A9"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65856" behindDoc="0" locked="0" layoutInCell="1" allowOverlap="1" wp14:anchorId="21BC119C" wp14:editId="46FC6317">
                      <wp:simplePos x="0" y="0"/>
                      <wp:positionH relativeFrom="column">
                        <wp:posOffset>22165</wp:posOffset>
                      </wp:positionH>
                      <wp:positionV relativeFrom="paragraph">
                        <wp:posOffset>31996</wp:posOffset>
                      </wp:positionV>
                      <wp:extent cx="53340" cy="142240"/>
                      <wp:effectExtent l="0" t="0" r="0" b="0"/>
                      <wp:wrapNone/>
                      <wp:docPr id="2831" name="Group 2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32" name="Graphic 283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33" name="Graphic 283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34" name="Graphic 283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35" name="Graphic 283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36" name="Graphic 283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37" name="Graphic 283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838" name="Graphic 283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39" name="Graphic 283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40" name="Graphic 284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41" name="Graphic 284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42" name="Graphic 284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43" name="Graphic 284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6E1B9C8" id="Group 2831" o:spid="_x0000_s1026" style="position:absolute;margin-left:1.75pt;margin-top:2.5pt;width:4.2pt;height:11.2pt;z-index:158658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">
                      <v:shape id="Graphic 283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" path="m4433,39898r,-4433l,31032,,17732,4433,13299r,-4433l8866,4433r4433,l17732,,31032,r4433,4433l39898,4433e" filled="f" strokecolor="#696763" strokeweight=".1231mm">
                        <v:path arrowok="t"/>
                      </v:shape>
                      <v:shape id="Graphic 283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" path="m4433,31032l,26598,,13299,4433,8866r,-4433l8866,4433,13299,,26598,r4434,4433l35465,4433e" filled="f" strokeweight=".1231mm">
                        <v:path arrowok="t"/>
                      </v:shape>
                      <v:shape id="Graphic 283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" path="m,26598r4433,l8866,31032r13299,l26598,26598r4434,l31032,22165r4433,-4433l35465,4433,31032,e" filled="f" strokecolor="#e8e6e2" strokeweight=".1231mm">
                        <v:path arrowok="t"/>
                      </v:shape>
                      <v:shape id="Graphic 283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" path="m,35465r4433,l8866,39898r13299,l26598,35465r4434,l35465,31032r,-4434l39898,22165r,-13299l35465,4433,35465,e" filled="f" strokecolor="white" strokeweight=".1231mm">
                        <v:path arrowok="t"/>
                      </v:shape>
                      <v:shape id="Graphic 283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" path="m22165,l8866,,,8866,,22165r8866,8867l22165,31032r8867,-8867l31032,8866,22165,xe" stroked="f">
                        <v:path arrowok="t"/>
                      </v:shape>
                      <v:shape id="Graphic 283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" path="m8866,l22165,r8867,8866l31032,22165r-8867,8867l8866,31032,,22165,,8866,8866,xe" filled="f" strokecolor="white" strokeweight=".1231mm">
                        <v:path arrowok="t"/>
                      </v:shape>
                      <v:shape id="Graphic 283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" path="m4433,39898r,-4433l,31032,,17732,4433,13299r,-4433l8866,4433r4433,l17732,,31032,r4433,4433l39898,4433e" filled="f" strokecolor="#696763" strokeweight=".1231mm">
                        <v:path arrowok="t"/>
                      </v:shape>
                      <v:shape id="Graphic 283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" path="m4433,31032l,26598,,13299,4433,8866r,-4433l8866,4433,13299,,26598,r4434,4433l35465,4433e" filled="f" strokeweight=".1231mm">
                        <v:path arrowok="t"/>
                      </v:shape>
                      <v:shape id="Graphic 284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" path="m,26598r4433,l8866,31032r13299,l26598,26598r4434,l31032,22165r4433,-4433l35465,4433,31032,e" filled="f" strokecolor="#e8e6e2" strokeweight=".1231mm">
                        <v:path arrowok="t"/>
                      </v:shape>
                      <v:shape id="Graphic 284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" path="m,35465r4433,l8866,39898r13299,l26598,35465r4434,l35465,31032r,-4434l39898,22165r,-13299l35465,4433,35465,e" filled="f" strokecolor="white" strokeweight=".1231mm">
                        <v:path arrowok="t"/>
                      </v:shape>
                      <v:shape id="Graphic 284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" path="m22165,l8866,,,8866,,22165r8866,8867l22165,31032r8867,-8867l31032,8866,22165,xe" stroked="f">
                        <v:path arrowok="t"/>
                      </v:shape>
                      <v:shape id="Graphic 284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4D1D323" w14:textId="77777777">
        <w:trPr>
          <w:trHeight w:val="415"/>
        </w:trPr>
        <w:tc>
          <w:tcPr>
            <w:tcW w:w="5348" w:type="dxa"/>
          </w:tcPr>
          <w:p w14:paraId="1C5649A5" w14:textId="77777777" w:rsidR="002618DD" w:rsidRDefault="00000000">
            <w:pPr>
              <w:pStyle w:val="TableParagraph"/>
              <w:spacing w:before="18" w:line="126" w:lineRule="exact"/>
              <w:rPr>
                <w:sz w:val="11"/>
              </w:rPr>
            </w:pPr>
            <w:r>
              <w:rPr>
                <w:sz w:val="11"/>
              </w:rPr>
              <w:t>If</w:t>
            </w:r>
            <w:r>
              <w:rPr>
                <w:spacing w:val="18"/>
                <w:sz w:val="11"/>
              </w:rPr>
              <w:t xml:space="preserve"> </w:t>
            </w:r>
            <w:r>
              <w:rPr>
                <w:sz w:val="11"/>
              </w:rPr>
              <w:t>the</w:t>
            </w:r>
            <w:r>
              <w:rPr>
                <w:spacing w:val="18"/>
                <w:sz w:val="11"/>
              </w:rPr>
              <w:t xml:space="preserve"> </w:t>
            </w:r>
            <w:r>
              <w:rPr>
                <w:sz w:val="11"/>
              </w:rPr>
              <w:t>Solution</w:t>
            </w:r>
            <w:r>
              <w:rPr>
                <w:spacing w:val="18"/>
                <w:sz w:val="11"/>
              </w:rPr>
              <w:t xml:space="preserve"> </w:t>
            </w:r>
            <w:r>
              <w:rPr>
                <w:sz w:val="11"/>
              </w:rPr>
              <w:t>is</w:t>
            </w:r>
            <w:r>
              <w:rPr>
                <w:spacing w:val="18"/>
                <w:sz w:val="11"/>
              </w:rPr>
              <w:t xml:space="preserve"> </w:t>
            </w:r>
            <w:r>
              <w:rPr>
                <w:sz w:val="11"/>
              </w:rPr>
              <w:t>leveraging</w:t>
            </w:r>
            <w:r>
              <w:rPr>
                <w:spacing w:val="18"/>
                <w:sz w:val="11"/>
              </w:rPr>
              <w:t xml:space="preserve"> </w:t>
            </w:r>
            <w:r>
              <w:rPr>
                <w:sz w:val="11"/>
              </w:rPr>
              <w:t>another</w:t>
            </w:r>
            <w:r>
              <w:rPr>
                <w:spacing w:val="18"/>
                <w:sz w:val="11"/>
              </w:rPr>
              <w:t xml:space="preserve"> </w:t>
            </w:r>
            <w:r>
              <w:rPr>
                <w:sz w:val="11"/>
              </w:rPr>
              <w:t>cloud</w:t>
            </w:r>
            <w:r>
              <w:rPr>
                <w:spacing w:val="18"/>
                <w:sz w:val="11"/>
              </w:rPr>
              <w:t xml:space="preserve"> </w:t>
            </w:r>
            <w:r>
              <w:rPr>
                <w:sz w:val="11"/>
              </w:rPr>
              <w:t>service</w:t>
            </w:r>
            <w:r>
              <w:rPr>
                <w:spacing w:val="18"/>
                <w:sz w:val="11"/>
              </w:rPr>
              <w:t xml:space="preserve"> </w:t>
            </w:r>
            <w:r>
              <w:rPr>
                <w:sz w:val="11"/>
              </w:rPr>
              <w:t>provider,</w:t>
            </w:r>
            <w:r>
              <w:rPr>
                <w:spacing w:val="18"/>
                <w:sz w:val="11"/>
              </w:rPr>
              <w:t xml:space="preserve"> </w:t>
            </w:r>
            <w:r>
              <w:rPr>
                <w:sz w:val="11"/>
              </w:rPr>
              <w:t>describe</w:t>
            </w:r>
            <w:r>
              <w:rPr>
                <w:spacing w:val="18"/>
                <w:sz w:val="11"/>
              </w:rPr>
              <w:t xml:space="preserve"> </w:t>
            </w:r>
            <w:r>
              <w:rPr>
                <w:sz w:val="11"/>
              </w:rPr>
              <w:t>what</w:t>
            </w:r>
            <w:r>
              <w:rPr>
                <w:spacing w:val="18"/>
                <w:sz w:val="11"/>
              </w:rPr>
              <w:t xml:space="preserve"> </w:t>
            </w:r>
            <w:r>
              <w:rPr>
                <w:sz w:val="11"/>
              </w:rPr>
              <w:t>security</w:t>
            </w:r>
            <w:r>
              <w:rPr>
                <w:spacing w:val="18"/>
                <w:sz w:val="11"/>
              </w:rPr>
              <w:t xml:space="preserve"> </w:t>
            </w:r>
            <w:r>
              <w:rPr>
                <w:sz w:val="11"/>
              </w:rPr>
              <w:t>mechanisms</w:t>
            </w:r>
            <w:r>
              <w:rPr>
                <w:spacing w:val="18"/>
                <w:sz w:val="11"/>
              </w:rPr>
              <w:t xml:space="preserve"> </w:t>
            </w:r>
            <w:r>
              <w:rPr>
                <w:sz w:val="11"/>
              </w:rPr>
              <w:t>are</w:t>
            </w:r>
            <w:r>
              <w:rPr>
                <w:spacing w:val="18"/>
                <w:sz w:val="11"/>
              </w:rPr>
              <w:t xml:space="preserve"> </w:t>
            </w:r>
            <w:r>
              <w:rPr>
                <w:sz w:val="11"/>
              </w:rPr>
              <w:t>in</w:t>
            </w:r>
            <w:r>
              <w:rPr>
                <w:spacing w:val="40"/>
                <w:sz w:val="11"/>
              </w:rPr>
              <w:t xml:space="preserve"> </w:t>
            </w:r>
            <w:r>
              <w:rPr>
                <w:sz w:val="11"/>
              </w:rPr>
              <w:t>place</w:t>
            </w:r>
            <w:r>
              <w:rPr>
                <w:spacing w:val="22"/>
                <w:sz w:val="11"/>
              </w:rPr>
              <w:t xml:space="preserve"> </w:t>
            </w:r>
            <w:r>
              <w:rPr>
                <w:sz w:val="11"/>
              </w:rPr>
              <w:t>to</w:t>
            </w:r>
            <w:r>
              <w:rPr>
                <w:spacing w:val="22"/>
                <w:sz w:val="11"/>
              </w:rPr>
              <w:t xml:space="preserve"> </w:t>
            </w:r>
            <w:r>
              <w:rPr>
                <w:sz w:val="11"/>
              </w:rPr>
              <w:t>ensure</w:t>
            </w:r>
            <w:r>
              <w:rPr>
                <w:spacing w:val="22"/>
                <w:sz w:val="11"/>
              </w:rPr>
              <w:t xml:space="preserve"> </w:t>
            </w:r>
            <w:r>
              <w:rPr>
                <w:sz w:val="11"/>
              </w:rPr>
              <w:t>that</w:t>
            </w:r>
            <w:r>
              <w:rPr>
                <w:spacing w:val="22"/>
                <w:sz w:val="11"/>
              </w:rPr>
              <w:t xml:space="preserve"> </w:t>
            </w:r>
            <w:r>
              <w:rPr>
                <w:sz w:val="11"/>
              </w:rPr>
              <w:t>individuals</w:t>
            </w:r>
            <w:r>
              <w:rPr>
                <w:spacing w:val="22"/>
                <w:sz w:val="11"/>
              </w:rPr>
              <w:t xml:space="preserve"> </w:t>
            </w:r>
            <w:r>
              <w:rPr>
                <w:sz w:val="11"/>
              </w:rPr>
              <w:t>supporting</w:t>
            </w:r>
            <w:r>
              <w:rPr>
                <w:spacing w:val="22"/>
                <w:sz w:val="11"/>
              </w:rPr>
              <w:t xml:space="preserve"> </w:t>
            </w:r>
            <w:r>
              <w:rPr>
                <w:sz w:val="11"/>
              </w:rPr>
              <w:t>the</w:t>
            </w:r>
            <w:r>
              <w:rPr>
                <w:spacing w:val="22"/>
                <w:sz w:val="11"/>
              </w:rPr>
              <w:t xml:space="preserve"> </w:t>
            </w:r>
            <w:r>
              <w:rPr>
                <w:sz w:val="11"/>
              </w:rPr>
              <w:t>underlying</w:t>
            </w:r>
            <w:r>
              <w:rPr>
                <w:spacing w:val="22"/>
                <w:sz w:val="11"/>
              </w:rPr>
              <w:t xml:space="preserve"> </w:t>
            </w:r>
            <w:r>
              <w:rPr>
                <w:sz w:val="11"/>
              </w:rPr>
              <w:t>cloud</w:t>
            </w:r>
            <w:r>
              <w:rPr>
                <w:spacing w:val="22"/>
                <w:sz w:val="11"/>
              </w:rPr>
              <w:t xml:space="preserve"> </w:t>
            </w:r>
            <w:r>
              <w:rPr>
                <w:sz w:val="11"/>
              </w:rPr>
              <w:t>infrastructure</w:t>
            </w:r>
            <w:r>
              <w:rPr>
                <w:spacing w:val="22"/>
                <w:sz w:val="11"/>
              </w:rPr>
              <w:t xml:space="preserve"> </w:t>
            </w:r>
            <w:r>
              <w:rPr>
                <w:sz w:val="11"/>
              </w:rPr>
              <w:t>do</w:t>
            </w:r>
            <w:r>
              <w:rPr>
                <w:spacing w:val="22"/>
                <w:sz w:val="11"/>
              </w:rPr>
              <w:t xml:space="preserve"> </w:t>
            </w:r>
            <w:r>
              <w:rPr>
                <w:sz w:val="11"/>
              </w:rPr>
              <w:t>not</w:t>
            </w:r>
            <w:r>
              <w:rPr>
                <w:spacing w:val="22"/>
                <w:sz w:val="11"/>
              </w:rPr>
              <w:t xml:space="preserve"> </w:t>
            </w:r>
            <w:r>
              <w:rPr>
                <w:sz w:val="11"/>
              </w:rPr>
              <w:t>have</w:t>
            </w:r>
            <w:r>
              <w:rPr>
                <w:spacing w:val="22"/>
                <w:sz w:val="11"/>
              </w:rPr>
              <w:t xml:space="preserve"> </w:t>
            </w:r>
            <w:r>
              <w:rPr>
                <w:sz w:val="11"/>
              </w:rPr>
              <w:t>access</w:t>
            </w:r>
            <w:r>
              <w:rPr>
                <w:spacing w:val="22"/>
                <w:sz w:val="11"/>
              </w:rPr>
              <w:t xml:space="preserve"> </w:t>
            </w:r>
            <w:r>
              <w:rPr>
                <w:sz w:val="11"/>
              </w:rPr>
              <w:t>to</w:t>
            </w:r>
            <w:r>
              <w:rPr>
                <w:spacing w:val="40"/>
                <w:sz w:val="11"/>
              </w:rPr>
              <w:t xml:space="preserve"> </w:t>
            </w:r>
            <w:r>
              <w:rPr>
                <w:sz w:val="11"/>
              </w:rPr>
              <w:t>systems</w:t>
            </w:r>
            <w:r>
              <w:rPr>
                <w:spacing w:val="28"/>
                <w:sz w:val="11"/>
              </w:rPr>
              <w:t xml:space="preserve"> </w:t>
            </w:r>
            <w:r>
              <w:rPr>
                <w:sz w:val="11"/>
              </w:rPr>
              <w:t>running.</w:t>
            </w:r>
          </w:p>
        </w:tc>
        <w:tc>
          <w:tcPr>
            <w:tcW w:w="5550" w:type="dxa"/>
          </w:tcPr>
          <w:p w14:paraId="35540F0A"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78752" behindDoc="1" locked="0" layoutInCell="1" allowOverlap="1" wp14:anchorId="5B7245E4" wp14:editId="49F0222E">
                      <wp:simplePos x="0" y="0"/>
                      <wp:positionH relativeFrom="column">
                        <wp:posOffset>22165</wp:posOffset>
                      </wp:positionH>
                      <wp:positionV relativeFrom="paragraph">
                        <wp:posOffset>32307</wp:posOffset>
                      </wp:positionV>
                      <wp:extent cx="53340" cy="142240"/>
                      <wp:effectExtent l="0" t="0" r="0" b="0"/>
                      <wp:wrapNone/>
                      <wp:docPr id="284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45" name="Graphic 284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46" name="Graphic 284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47" name="Graphic 284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48" name="Graphic 284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49" name="Graphic 284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50" name="Graphic 285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851" name="Graphic 285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52" name="Graphic 285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53" name="Graphic 285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54" name="Graphic 285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55" name="Graphic 285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56" name="Graphic 285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C9D50E3" id="Group 2844" o:spid="_x0000_s1026" style="position:absolute;margin-left:1.75pt;margin-top:2.55pt;width:4.2pt;height:11.2pt;z-index:-209377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">
                      <v:shape id="Graphic 284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" path="m4433,39898r,-4433l,31032,,17732,4433,13299r,-4433l8866,4433r4433,l17732,,31032,r4433,4433l39898,4433e" filled="f" strokecolor="#696763" strokeweight=".1231mm">
                        <v:path arrowok="t"/>
                      </v:shape>
                      <v:shape id="Graphic 284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" path="m4433,31032l,26598,,13299,4433,8866r,-4433l8866,4433,13299,,26598,r4434,4433l35465,4433e" filled="f" strokeweight=".1231mm">
                        <v:path arrowok="t"/>
                      </v:shape>
                      <v:shape id="Graphic 284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" path="m,26598r4433,l8866,31032r13299,l26598,26598r4434,l31032,22165r4433,-4433l35465,4433,31032,e" filled="f" strokecolor="#e8e6e2" strokeweight=".1231mm">
                        <v:path arrowok="t"/>
                      </v:shape>
                      <v:shape id="Graphic 284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" path="m,35465r4433,l8866,39898r13299,l26598,35465r4434,l35465,31032r,-4434l39898,22165r,-13299l35465,4433,35465,e" filled="f" strokecolor="white" strokeweight=".1231mm">
                        <v:path arrowok="t"/>
                      </v:shape>
                      <v:shape id="Graphic 284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" path="m22165,l8866,,,8866,,22165r8866,8867l22165,31032r8867,-8867l31032,8866,22165,xe" stroked="f">
                        <v:path arrowok="t"/>
                      </v:shape>
                      <v:shape id="Graphic 285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" path="m8866,l22165,r8867,8866l31032,22165r-8867,8867l8866,31032,,22165,,8866,8866,xe" filled="f" strokecolor="white" strokeweight=".1231mm">
                        <v:path arrowok="t"/>
                      </v:shape>
                      <v:shape id="Graphic 285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" path="m4433,39898r,-4433l,31032,,17732,4433,13299r,-4433l8866,4433r4433,l17732,,31032,r4433,4433l39898,4433e" filled="f" strokecolor="#696763" strokeweight=".1231mm">
                        <v:path arrowok="t"/>
                      </v:shape>
                      <v:shape id="Graphic 285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" path="m4433,31032l,26598,,13299,4433,8866r,-4433l8866,4433,13299,,26598,r4434,4433l35465,4433e" filled="f" strokeweight=".1231mm">
                        <v:path arrowok="t"/>
                      </v:shape>
                      <v:shape id="Graphic 285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" path="m,26598r4433,l8866,31032r13299,l26598,26598r4434,l31032,22165r4433,-4433l35465,4433,31032,e" filled="f" strokecolor="#e8e6e2" strokeweight=".1231mm">
                        <v:path arrowok="t"/>
                      </v:shape>
                      <v:shape id="Graphic 285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" path="m,35465r4433,l8866,39898r13299,l26598,35465r4434,l35465,31032r,-4434l39898,22165r,-13299l35465,4433,35465,e" filled="f" strokecolor="white" strokeweight=".1231mm">
                        <v:path arrowok="t"/>
                      </v:shape>
                      <v:shape id="Graphic 285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" path="m22165,l8866,,,8866,,22165r8866,8867l22165,31032r8867,-8867l31032,8866,22165,xe" stroked="f">
                        <v:path arrowok="t"/>
                      </v:shape>
                      <v:shape id="Graphic 285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F4A83E1" w14:textId="77777777">
        <w:trPr>
          <w:trHeight w:val="417"/>
        </w:trPr>
        <w:tc>
          <w:tcPr>
            <w:tcW w:w="5348" w:type="dxa"/>
            <w:tcBorders>
              <w:bottom w:val="nil"/>
            </w:tcBorders>
            <w:shd w:val="clear" w:color="auto" w:fill="EDEDED"/>
          </w:tcPr>
          <w:p w14:paraId="309DE41F" w14:textId="77777777" w:rsidR="002618DD" w:rsidRDefault="00000000">
            <w:pPr>
              <w:pStyle w:val="TableParagraph"/>
              <w:spacing w:before="19" w:line="126" w:lineRule="exact"/>
              <w:ind w:right="149"/>
              <w:rPr>
                <w:sz w:val="11"/>
              </w:rPr>
            </w:pPr>
            <w:r>
              <w:rPr>
                <w:sz w:val="11"/>
              </w:rPr>
              <w:t>Please</w:t>
            </w:r>
            <w:r>
              <w:rPr>
                <w:spacing w:val="24"/>
                <w:sz w:val="11"/>
              </w:rPr>
              <w:t xml:space="preserve"> </w:t>
            </w:r>
            <w:r>
              <w:rPr>
                <w:sz w:val="11"/>
              </w:rPr>
              <w:t>describe</w:t>
            </w:r>
            <w:r>
              <w:rPr>
                <w:spacing w:val="24"/>
                <w:sz w:val="11"/>
              </w:rPr>
              <w:t xml:space="preserve"> </w:t>
            </w:r>
            <w:r>
              <w:rPr>
                <w:sz w:val="11"/>
              </w:rPr>
              <w:t>your</w:t>
            </w:r>
            <w:r>
              <w:rPr>
                <w:spacing w:val="24"/>
                <w:sz w:val="11"/>
              </w:rPr>
              <w:t xml:space="preserve"> </w:t>
            </w:r>
            <w:r>
              <w:rPr>
                <w:sz w:val="11"/>
              </w:rPr>
              <w:t>company’s</w:t>
            </w:r>
            <w:r>
              <w:rPr>
                <w:spacing w:val="24"/>
                <w:sz w:val="11"/>
              </w:rPr>
              <w:t xml:space="preserve"> </w:t>
            </w:r>
            <w:r>
              <w:rPr>
                <w:sz w:val="11"/>
              </w:rPr>
              <w:t>system</w:t>
            </w:r>
            <w:r>
              <w:rPr>
                <w:spacing w:val="24"/>
                <w:sz w:val="11"/>
              </w:rPr>
              <w:t xml:space="preserve"> </w:t>
            </w:r>
            <w:r>
              <w:rPr>
                <w:sz w:val="11"/>
              </w:rPr>
              <w:t>development</w:t>
            </w:r>
            <w:r>
              <w:rPr>
                <w:spacing w:val="24"/>
                <w:sz w:val="11"/>
              </w:rPr>
              <w:t xml:space="preserve"> </w:t>
            </w:r>
            <w:r>
              <w:rPr>
                <w:sz w:val="11"/>
              </w:rPr>
              <w:t>lifecycle</w:t>
            </w:r>
            <w:r>
              <w:rPr>
                <w:spacing w:val="24"/>
                <w:sz w:val="11"/>
              </w:rPr>
              <w:t xml:space="preserve"> </w:t>
            </w:r>
            <w:r>
              <w:rPr>
                <w:sz w:val="11"/>
              </w:rPr>
              <w:t>and</w:t>
            </w:r>
            <w:r>
              <w:rPr>
                <w:spacing w:val="24"/>
                <w:sz w:val="11"/>
              </w:rPr>
              <w:t xml:space="preserve"> </w:t>
            </w:r>
            <w:r>
              <w:rPr>
                <w:sz w:val="11"/>
              </w:rPr>
              <w:t>environments</w:t>
            </w:r>
            <w:r>
              <w:rPr>
                <w:spacing w:val="24"/>
                <w:sz w:val="11"/>
              </w:rPr>
              <w:t xml:space="preserve"> </w:t>
            </w:r>
            <w:r>
              <w:rPr>
                <w:sz w:val="11"/>
              </w:rPr>
              <w:t>in</w:t>
            </w:r>
            <w:r>
              <w:rPr>
                <w:spacing w:val="24"/>
                <w:sz w:val="11"/>
              </w:rPr>
              <w:t xml:space="preserve"> </w:t>
            </w:r>
            <w:r>
              <w:rPr>
                <w:sz w:val="11"/>
              </w:rPr>
              <w:t>which</w:t>
            </w:r>
            <w:r>
              <w:rPr>
                <w:spacing w:val="24"/>
                <w:sz w:val="11"/>
              </w:rPr>
              <w:t xml:space="preserve"> </w:t>
            </w:r>
            <w:r>
              <w:rPr>
                <w:sz w:val="11"/>
              </w:rPr>
              <w:t>it</w:t>
            </w:r>
            <w:r>
              <w:rPr>
                <w:spacing w:val="24"/>
                <w:sz w:val="11"/>
              </w:rPr>
              <w:t xml:space="preserve"> </w:t>
            </w:r>
            <w:r>
              <w:rPr>
                <w:sz w:val="11"/>
              </w:rPr>
              <w:t>is</w:t>
            </w:r>
            <w:r>
              <w:rPr>
                <w:spacing w:val="40"/>
                <w:sz w:val="11"/>
              </w:rPr>
              <w:t xml:space="preserve"> </w:t>
            </w:r>
            <w:r>
              <w:rPr>
                <w:sz w:val="11"/>
              </w:rPr>
              <w:t>executed.</w:t>
            </w:r>
            <w:r>
              <w:rPr>
                <w:spacing w:val="16"/>
                <w:sz w:val="11"/>
              </w:rPr>
              <w:t xml:space="preserve"> </w:t>
            </w:r>
            <w:r>
              <w:rPr>
                <w:sz w:val="11"/>
              </w:rPr>
              <w:t>How</w:t>
            </w:r>
            <w:r>
              <w:rPr>
                <w:spacing w:val="16"/>
                <w:sz w:val="11"/>
              </w:rPr>
              <w:t xml:space="preserve"> </w:t>
            </w:r>
            <w:r>
              <w:rPr>
                <w:sz w:val="11"/>
              </w:rPr>
              <w:t>does</w:t>
            </w:r>
            <w:r>
              <w:rPr>
                <w:spacing w:val="16"/>
                <w:sz w:val="11"/>
              </w:rPr>
              <w:t xml:space="preserve"> </w:t>
            </w:r>
            <w:r>
              <w:rPr>
                <w:sz w:val="11"/>
              </w:rPr>
              <w:t>your</w:t>
            </w:r>
            <w:r>
              <w:rPr>
                <w:spacing w:val="16"/>
                <w:sz w:val="11"/>
              </w:rPr>
              <w:t xml:space="preserve"> </w:t>
            </w:r>
            <w:r>
              <w:rPr>
                <w:sz w:val="11"/>
              </w:rPr>
              <w:t>company</w:t>
            </w:r>
            <w:r>
              <w:rPr>
                <w:spacing w:val="16"/>
                <w:sz w:val="11"/>
              </w:rPr>
              <w:t xml:space="preserve"> </w:t>
            </w:r>
            <w:r>
              <w:rPr>
                <w:sz w:val="11"/>
              </w:rPr>
              <w:t>ensure</w:t>
            </w:r>
            <w:r>
              <w:rPr>
                <w:spacing w:val="16"/>
                <w:sz w:val="11"/>
              </w:rPr>
              <w:t xml:space="preserve"> </w:t>
            </w:r>
            <w:r>
              <w:rPr>
                <w:sz w:val="11"/>
              </w:rPr>
              <w:t>segregation</w:t>
            </w:r>
            <w:r>
              <w:rPr>
                <w:spacing w:val="16"/>
                <w:sz w:val="11"/>
              </w:rPr>
              <w:t xml:space="preserve"> </w:t>
            </w:r>
            <w:r>
              <w:rPr>
                <w:sz w:val="11"/>
              </w:rPr>
              <w:t>of</w:t>
            </w:r>
            <w:r>
              <w:rPr>
                <w:spacing w:val="16"/>
                <w:sz w:val="11"/>
              </w:rPr>
              <w:t xml:space="preserve"> </w:t>
            </w:r>
            <w:r>
              <w:rPr>
                <w:sz w:val="11"/>
              </w:rPr>
              <w:t>data</w:t>
            </w:r>
            <w:r>
              <w:rPr>
                <w:spacing w:val="16"/>
                <w:sz w:val="11"/>
              </w:rPr>
              <w:t xml:space="preserve"> </w:t>
            </w:r>
            <w:r>
              <w:rPr>
                <w:sz w:val="11"/>
              </w:rPr>
              <w:t>and</w:t>
            </w:r>
            <w:r>
              <w:rPr>
                <w:spacing w:val="16"/>
                <w:sz w:val="11"/>
              </w:rPr>
              <w:t xml:space="preserve"> </w:t>
            </w:r>
            <w:r>
              <w:rPr>
                <w:sz w:val="11"/>
              </w:rPr>
              <w:t>infrastructure</w:t>
            </w:r>
            <w:r>
              <w:rPr>
                <w:spacing w:val="16"/>
                <w:sz w:val="11"/>
              </w:rPr>
              <w:t xml:space="preserve"> </w:t>
            </w:r>
            <w:r>
              <w:rPr>
                <w:sz w:val="11"/>
              </w:rPr>
              <w:t>components?</w:t>
            </w:r>
            <w:r>
              <w:rPr>
                <w:spacing w:val="16"/>
                <w:sz w:val="11"/>
              </w:rPr>
              <w:t xml:space="preserve"> </w:t>
            </w:r>
            <w:r>
              <w:rPr>
                <w:sz w:val="11"/>
              </w:rPr>
              <w:t>Is</w:t>
            </w:r>
            <w:r>
              <w:rPr>
                <w:spacing w:val="40"/>
                <w:sz w:val="11"/>
              </w:rPr>
              <w:t xml:space="preserve"> </w:t>
            </w:r>
            <w:r>
              <w:rPr>
                <w:sz w:val="11"/>
              </w:rPr>
              <w:t>there</w:t>
            </w:r>
            <w:r>
              <w:rPr>
                <w:spacing w:val="26"/>
                <w:sz w:val="11"/>
              </w:rPr>
              <w:t xml:space="preserve"> </w:t>
            </w:r>
            <w:r>
              <w:rPr>
                <w:sz w:val="11"/>
              </w:rPr>
              <w:t>a</w:t>
            </w:r>
            <w:r>
              <w:rPr>
                <w:spacing w:val="26"/>
                <w:sz w:val="11"/>
              </w:rPr>
              <w:t xml:space="preserve"> </w:t>
            </w:r>
            <w:r>
              <w:rPr>
                <w:sz w:val="11"/>
              </w:rPr>
              <w:t>separate</w:t>
            </w:r>
            <w:r>
              <w:rPr>
                <w:spacing w:val="26"/>
                <w:sz w:val="11"/>
              </w:rPr>
              <w:t xml:space="preserve"> </w:t>
            </w:r>
            <w:r>
              <w:rPr>
                <w:sz w:val="11"/>
              </w:rPr>
              <w:t>development</w:t>
            </w:r>
            <w:r>
              <w:rPr>
                <w:spacing w:val="26"/>
                <w:sz w:val="11"/>
              </w:rPr>
              <w:t xml:space="preserve"> </w:t>
            </w:r>
            <w:r>
              <w:rPr>
                <w:sz w:val="11"/>
              </w:rPr>
              <w:t>environment</w:t>
            </w:r>
            <w:r>
              <w:rPr>
                <w:spacing w:val="26"/>
                <w:sz w:val="11"/>
              </w:rPr>
              <w:t xml:space="preserve"> </w:t>
            </w:r>
            <w:r>
              <w:rPr>
                <w:sz w:val="11"/>
              </w:rPr>
              <w:t>for</w:t>
            </w:r>
            <w:r>
              <w:rPr>
                <w:spacing w:val="26"/>
                <w:sz w:val="11"/>
              </w:rPr>
              <w:t xml:space="preserve"> </w:t>
            </w:r>
            <w:r>
              <w:rPr>
                <w:sz w:val="11"/>
              </w:rPr>
              <w:t>change</w:t>
            </w:r>
            <w:r>
              <w:rPr>
                <w:spacing w:val="26"/>
                <w:sz w:val="11"/>
              </w:rPr>
              <w:t xml:space="preserve"> </w:t>
            </w:r>
            <w:r>
              <w:rPr>
                <w:sz w:val="11"/>
              </w:rPr>
              <w:t>management?</w:t>
            </w:r>
          </w:p>
        </w:tc>
        <w:tc>
          <w:tcPr>
            <w:tcW w:w="5550" w:type="dxa"/>
            <w:tcBorders>
              <w:bottom w:val="nil"/>
            </w:tcBorders>
            <w:shd w:val="clear" w:color="auto" w:fill="EDEDED"/>
          </w:tcPr>
          <w:p w14:paraId="34453D39"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66368" behindDoc="0" locked="0" layoutInCell="1" allowOverlap="1" wp14:anchorId="1C5C1D33" wp14:editId="14D8E2E1">
                      <wp:simplePos x="0" y="0"/>
                      <wp:positionH relativeFrom="column">
                        <wp:posOffset>22165</wp:posOffset>
                      </wp:positionH>
                      <wp:positionV relativeFrom="paragraph">
                        <wp:posOffset>32307</wp:posOffset>
                      </wp:positionV>
                      <wp:extent cx="53340" cy="142240"/>
                      <wp:effectExtent l="0" t="0" r="0" b="0"/>
                      <wp:wrapNone/>
                      <wp:docPr id="2857" name="Group 2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58" name="Graphic 285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59" name="Graphic 285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60" name="Graphic 286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61" name="Graphic 286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62" name="Graphic 286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63" name="Graphic 286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864" name="Graphic 286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65" name="Graphic 286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66" name="Graphic 286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67" name="Graphic 286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68" name="Graphic 286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69" name="Graphic 286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B18D127" id="Group 2857" o:spid="_x0000_s1026" style="position:absolute;margin-left:1.75pt;margin-top:2.55pt;width:4.2pt;height:11.2pt;z-index:158663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">
                      <v:shape id="Graphic 285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" path="m4433,39898r,-4433l,31032,,17732,4433,13299r,-4433l8866,4433r4433,l17732,,31032,r4433,4433l39898,4433e" filled="f" strokecolor="#696763" strokeweight=".1231mm">
                        <v:path arrowok="t"/>
                      </v:shape>
                      <v:shape id="Graphic 285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" path="m4433,31032l,26598,,13299,4433,8866r,-4433l8866,4433,13299,,26598,r4434,4433l35465,4433e" filled="f" strokeweight=".1231mm">
                        <v:path arrowok="t"/>
                      </v:shape>
                      <v:shape id="Graphic 286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" path="m,26598r4433,l8866,31032r13299,l26598,26598r4434,l31032,22165r4433,-4433l35465,4433,31032,e" filled="f" strokecolor="#e8e6e2" strokeweight=".1231mm">
                        <v:path arrowok="t"/>
                      </v:shape>
                      <v:shape id="Graphic 286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" path="m,35465r4433,l8866,39898r13299,l26598,35465r4434,l35465,31032r,-4434l39898,22165r,-13299l35465,4433,35465,e" filled="f" strokecolor="white" strokeweight=".1231mm">
                        <v:path arrowok="t"/>
                      </v:shape>
                      <v:shape id="Graphic 286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" path="m22165,l8866,,,8866,,22165r8866,8867l22165,31032r8867,-8867l31032,8866,22165,xe" stroked="f">
                        <v:path arrowok="t"/>
                      </v:shape>
                      <v:shape id="Graphic 286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" path="m8866,l22165,r8867,8866l31032,22165r-8867,8867l8866,31032,,22165,,8866,8866,xe" filled="f" strokecolor="white" strokeweight=".1231mm">
                        <v:path arrowok="t"/>
                      </v:shape>
                      <v:shape id="Graphic 286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" path="m4433,39898r,-4433l,31032,,17732,4433,13299r,-4433l8866,4433r4433,l17732,,31032,r4433,4433l39898,4433e" filled="f" strokecolor="#696763" strokeweight=".1231mm">
                        <v:path arrowok="t"/>
                      </v:shape>
                      <v:shape id="Graphic 286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" path="m4433,31032l,26598,,13299,4433,8866r,-4433l8866,4433,13299,,26598,r4434,4433l35465,4433e" filled="f" strokeweight=".1231mm">
                        <v:path arrowok="t"/>
                      </v:shape>
                      <v:shape id="Graphic 286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" path="m,26598r4433,l8866,31032r13299,l26598,26598r4434,l31032,22165r4433,-4433l35465,4433,31032,e" filled="f" strokecolor="#e8e6e2" strokeweight=".1231mm">
                        <v:path arrowok="t"/>
                      </v:shape>
                      <v:shape id="Graphic 286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" path="m,35465r4433,l8866,39898r13299,l26598,35465r4434,l35465,31032r,-4434l39898,22165r,-13299l35465,4433,35465,e" filled="f" strokecolor="white" strokeweight=".1231mm">
                        <v:path arrowok="t"/>
                      </v:shape>
                      <v:shape id="Graphic 286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" path="m22165,l8866,,,8866,,22165r8866,8867l22165,31032r8867,-8867l31032,8866,22165,xe" stroked="f">
                        <v:path arrowok="t"/>
                      </v:shape>
                      <v:shape id="Graphic 286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bl>
    <w:p w14:paraId="48B23637" w14:textId="2F1AE468" w:rsidR="002618DD" w:rsidRDefault="002618DD">
      <w:pPr>
        <w:rPr>
          <w:sz w:val="2"/>
          <w:szCs w:val="2"/>
        </w:rPr>
      </w:pPr>
    </w:p>
    <w:p w14:paraId="77D6AFE6" w14:textId="77777777" w:rsidR="002618DD" w:rsidRDefault="002618DD">
      <w:pPr>
        <w:rPr>
          <w:sz w:val="2"/>
          <w:szCs w:val="2"/>
        </w:rPr>
        <w:sectPr w:rsidR="002618DD">
          <w:headerReference w:type="default" r:id="rId46"/>
          <w:footerReference w:type="default" r:id="rId47"/>
          <w:pgSz w:w="12240" w:h="15840"/>
          <w:pgMar w:top="480" w:right="360" w:bottom="740" w:left="360" w:header="0" w:footer="54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8"/>
        <w:gridCol w:w="5550"/>
      </w:tblGrid>
      <w:tr w:rsidR="002618DD" w14:paraId="1AF6F88F" w14:textId="77777777">
        <w:trPr>
          <w:trHeight w:val="318"/>
        </w:trPr>
        <w:tc>
          <w:tcPr>
            <w:tcW w:w="5348" w:type="dxa"/>
          </w:tcPr>
          <w:p w14:paraId="0226F52F" w14:textId="77777777" w:rsidR="002618DD" w:rsidRDefault="00000000">
            <w:pPr>
              <w:pStyle w:val="TableParagraph"/>
              <w:ind w:right="67"/>
              <w:rPr>
                <w:sz w:val="11"/>
              </w:rPr>
            </w:pPr>
            <w:r>
              <w:rPr>
                <w:sz w:val="11"/>
              </w:rPr>
              <w:lastRenderedPageBreak/>
              <w:t>What</w:t>
            </w:r>
            <w:r>
              <w:rPr>
                <w:spacing w:val="21"/>
                <w:sz w:val="11"/>
              </w:rPr>
              <w:t xml:space="preserve"> </w:t>
            </w:r>
            <w:r>
              <w:rPr>
                <w:sz w:val="11"/>
              </w:rPr>
              <w:t>sort</w:t>
            </w:r>
            <w:r>
              <w:rPr>
                <w:spacing w:val="21"/>
                <w:sz w:val="11"/>
              </w:rPr>
              <w:t xml:space="preserve"> </w:t>
            </w:r>
            <w:r>
              <w:rPr>
                <w:sz w:val="11"/>
              </w:rPr>
              <w:t>of</w:t>
            </w:r>
            <w:r>
              <w:rPr>
                <w:spacing w:val="21"/>
                <w:sz w:val="11"/>
              </w:rPr>
              <w:t xml:space="preserve"> </w:t>
            </w:r>
            <w:r>
              <w:rPr>
                <w:sz w:val="11"/>
              </w:rPr>
              <w:t>static</w:t>
            </w:r>
            <w:r>
              <w:rPr>
                <w:spacing w:val="21"/>
                <w:sz w:val="11"/>
              </w:rPr>
              <w:t xml:space="preserve"> </w:t>
            </w:r>
            <w:r>
              <w:rPr>
                <w:sz w:val="11"/>
              </w:rPr>
              <w:t>or</w:t>
            </w:r>
            <w:r>
              <w:rPr>
                <w:spacing w:val="21"/>
                <w:sz w:val="11"/>
              </w:rPr>
              <w:t xml:space="preserve"> </w:t>
            </w:r>
            <w:r>
              <w:rPr>
                <w:sz w:val="11"/>
              </w:rPr>
              <w:t>dynamic</w:t>
            </w:r>
            <w:r>
              <w:rPr>
                <w:spacing w:val="21"/>
                <w:sz w:val="11"/>
              </w:rPr>
              <w:t xml:space="preserve"> </w:t>
            </w:r>
            <w:r>
              <w:rPr>
                <w:sz w:val="11"/>
              </w:rPr>
              <w:t>code</w:t>
            </w:r>
            <w:r>
              <w:rPr>
                <w:spacing w:val="21"/>
                <w:sz w:val="11"/>
              </w:rPr>
              <w:t xml:space="preserve"> </w:t>
            </w:r>
            <w:r>
              <w:rPr>
                <w:sz w:val="11"/>
              </w:rPr>
              <w:t>analysis</w:t>
            </w:r>
            <w:r>
              <w:rPr>
                <w:spacing w:val="21"/>
                <w:sz w:val="11"/>
              </w:rPr>
              <w:t xml:space="preserve"> </w:t>
            </w:r>
            <w:r>
              <w:rPr>
                <w:sz w:val="11"/>
              </w:rPr>
              <w:t>processes</w:t>
            </w:r>
            <w:r>
              <w:rPr>
                <w:spacing w:val="21"/>
                <w:sz w:val="11"/>
              </w:rPr>
              <w:t xml:space="preserve"> </w:t>
            </w:r>
            <w:r>
              <w:rPr>
                <w:sz w:val="11"/>
              </w:rPr>
              <w:t>are</w:t>
            </w:r>
            <w:r>
              <w:rPr>
                <w:spacing w:val="21"/>
                <w:sz w:val="11"/>
              </w:rPr>
              <w:t xml:space="preserve"> </w:t>
            </w:r>
            <w:r>
              <w:rPr>
                <w:sz w:val="11"/>
              </w:rPr>
              <w:t>in</w:t>
            </w:r>
            <w:r>
              <w:rPr>
                <w:spacing w:val="21"/>
                <w:sz w:val="11"/>
              </w:rPr>
              <w:t xml:space="preserve"> </w:t>
            </w:r>
            <w:r>
              <w:rPr>
                <w:sz w:val="11"/>
              </w:rPr>
              <w:t>place</w:t>
            </w:r>
            <w:r>
              <w:rPr>
                <w:spacing w:val="21"/>
                <w:sz w:val="11"/>
              </w:rPr>
              <w:t xml:space="preserve"> </w:t>
            </w:r>
            <w:r>
              <w:rPr>
                <w:sz w:val="11"/>
              </w:rPr>
              <w:t>during</w:t>
            </w:r>
            <w:r>
              <w:rPr>
                <w:spacing w:val="21"/>
                <w:sz w:val="11"/>
              </w:rPr>
              <w:t xml:space="preserve"> </w:t>
            </w:r>
            <w:r>
              <w:rPr>
                <w:sz w:val="11"/>
              </w:rPr>
              <w:t>development</w:t>
            </w:r>
            <w:r>
              <w:rPr>
                <w:spacing w:val="21"/>
                <w:sz w:val="11"/>
              </w:rPr>
              <w:t xml:space="preserve"> </w:t>
            </w:r>
            <w:r>
              <w:rPr>
                <w:sz w:val="11"/>
              </w:rPr>
              <w:t>of</w:t>
            </w:r>
            <w:r>
              <w:rPr>
                <w:spacing w:val="21"/>
                <w:sz w:val="11"/>
              </w:rPr>
              <w:t xml:space="preserve"> </w:t>
            </w:r>
            <w:r>
              <w:rPr>
                <w:sz w:val="11"/>
              </w:rPr>
              <w:t>the</w:t>
            </w:r>
            <w:r>
              <w:rPr>
                <w:spacing w:val="40"/>
                <w:sz w:val="11"/>
              </w:rPr>
              <w:t xml:space="preserve"> </w:t>
            </w:r>
            <w:r>
              <w:rPr>
                <w:spacing w:val="-2"/>
                <w:sz w:val="11"/>
              </w:rPr>
              <w:t>Solution?</w:t>
            </w:r>
          </w:p>
        </w:tc>
        <w:tc>
          <w:tcPr>
            <w:tcW w:w="5550" w:type="dxa"/>
          </w:tcPr>
          <w:p w14:paraId="2B98AB79"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87456" behindDoc="1" locked="0" layoutInCell="1" allowOverlap="1" wp14:anchorId="00793DB1" wp14:editId="46406FD0">
                      <wp:simplePos x="0" y="0"/>
                      <wp:positionH relativeFrom="column">
                        <wp:posOffset>22165</wp:posOffset>
                      </wp:positionH>
                      <wp:positionV relativeFrom="paragraph">
                        <wp:posOffset>31996</wp:posOffset>
                      </wp:positionV>
                      <wp:extent cx="53340" cy="142240"/>
                      <wp:effectExtent l="0" t="0" r="0" b="0"/>
                      <wp:wrapNone/>
                      <wp:docPr id="2872" name="Group 2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73" name="Graphic 287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74" name="Graphic 287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75" name="Graphic 287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76" name="Graphic 287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77" name="Graphic 287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78" name="Graphic 287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879" name="Graphic 287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80" name="Graphic 288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81" name="Graphic 288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82" name="Graphic 288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83" name="Graphic 288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84" name="Graphic 288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0353338" id="Group 2872" o:spid="_x0000_s1026" style="position:absolute;margin-left:1.75pt;margin-top:2.5pt;width:4.2pt;height:11.2pt;z-index:-209290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">
                      <v:shape id="Graphic 287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" path="m4433,39898r,-4433l,31032,,17732,4433,13299r,-4433l8866,4433r4433,l17732,,31032,r4433,4433l39898,4433e" filled="f" strokecolor="#696763" strokeweight=".1231mm">
                        <v:path arrowok="t"/>
                      </v:shape>
                      <v:shape id="Graphic 287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" path="m4433,31032l,26598,,13299,4433,8866r,-4433l8866,4433,13299,,26598,r4434,4433l35465,4433e" filled="f" strokeweight=".1231mm">
                        <v:path arrowok="t"/>
                      </v:shape>
                      <v:shape id="Graphic 287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" path="m,26598r4433,l8866,31032r13299,l26598,26598r4434,l31032,22165r4433,-4433l35465,4433,31032,e" filled="f" strokecolor="#e8e6e2" strokeweight=".1231mm">
                        <v:path arrowok="t"/>
                      </v:shape>
                      <v:shape id="Graphic 287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" path="m,35465r4433,l8866,39898r13299,l26598,35465r4434,l35465,31032r,-4434l39898,22165r,-13299l35465,4433,35465,e" filled="f" strokecolor="white" strokeweight=".1231mm">
                        <v:path arrowok="t"/>
                      </v:shape>
                      <v:shape id="Graphic 287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" path="m22165,l8866,,,8866,,22165r8866,8867l22165,31032r8867,-8867l31032,8866,22165,xe" stroked="f">
                        <v:path arrowok="t"/>
                      </v:shape>
                      <v:shape id="Graphic 287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" path="m8866,l22165,r8867,8866l31032,22165r-8867,8867l8866,31032,,22165,,8866,8866,xe" filled="f" strokecolor="white" strokeweight=".1231mm">
                        <v:path arrowok="t"/>
                      </v:shape>
                      <v:shape id="Graphic 287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" path="m4433,39898r,-4433l,31032,,17732,4433,13299r,-4433l8866,4433r4433,l17732,,31032,r4433,4433l39898,4433e" filled="f" strokecolor="#696763" strokeweight=".1231mm">
                        <v:path arrowok="t"/>
                      </v:shape>
                      <v:shape id="Graphic 288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" path="m4433,31032l,26598,,13299,4433,8866r,-4433l8866,4433,13299,,26598,r4434,4433l35465,4433e" filled="f" strokeweight=".1231mm">
                        <v:path arrowok="t"/>
                      </v:shape>
                      <v:shape id="Graphic 288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" path="m,26598r4433,l8866,31032r13299,l26598,26598r4434,l31032,22165r4433,-4433l35465,4433,31032,e" filled="f" strokecolor="#e8e6e2" strokeweight=".1231mm">
                        <v:path arrowok="t"/>
                      </v:shape>
                      <v:shape id="Graphic 288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" path="m,35465r4433,l8866,39898r13299,l26598,35465r4434,l35465,31032r,-4434l39898,22165r,-13299l35465,4433,35465,e" filled="f" strokecolor="white" strokeweight=".1231mm">
                        <v:path arrowok="t"/>
                      </v:shape>
                      <v:shape id="Graphic 288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" path="m22165,l8866,,,8866,,22165r8866,8867l22165,31032r8867,-8867l31032,8866,22165,xe" stroked="f">
                        <v:path arrowok="t"/>
                      </v:shape>
                      <v:shape id="Graphic 288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B49F15A" w14:textId="77777777">
        <w:trPr>
          <w:trHeight w:val="415"/>
        </w:trPr>
        <w:tc>
          <w:tcPr>
            <w:tcW w:w="5348" w:type="dxa"/>
            <w:shd w:val="clear" w:color="auto" w:fill="EDEDED"/>
          </w:tcPr>
          <w:p w14:paraId="0FAA47E4" w14:textId="77777777" w:rsidR="002618DD" w:rsidRDefault="00000000">
            <w:pPr>
              <w:pStyle w:val="TableParagraph"/>
              <w:spacing w:before="18" w:line="126" w:lineRule="exact"/>
              <w:rPr>
                <w:sz w:val="11"/>
              </w:rPr>
            </w:pPr>
            <w:r>
              <w:rPr>
                <w:sz w:val="11"/>
              </w:rPr>
              <w:t>Please</w:t>
            </w:r>
            <w:r>
              <w:rPr>
                <w:spacing w:val="19"/>
                <w:sz w:val="11"/>
              </w:rPr>
              <w:t xml:space="preserve"> </w:t>
            </w:r>
            <w:r>
              <w:rPr>
                <w:sz w:val="11"/>
              </w:rPr>
              <w:t>outline</w:t>
            </w:r>
            <w:r>
              <w:rPr>
                <w:spacing w:val="19"/>
                <w:sz w:val="11"/>
              </w:rPr>
              <w:t xml:space="preserve"> </w:t>
            </w:r>
            <w:r>
              <w:rPr>
                <w:sz w:val="11"/>
              </w:rPr>
              <w:t>how</w:t>
            </w:r>
            <w:r>
              <w:rPr>
                <w:spacing w:val="19"/>
                <w:sz w:val="11"/>
              </w:rPr>
              <w:t xml:space="preserve"> </w:t>
            </w:r>
            <w:r>
              <w:rPr>
                <w:sz w:val="11"/>
              </w:rPr>
              <w:t>your</w:t>
            </w:r>
            <w:r>
              <w:rPr>
                <w:spacing w:val="19"/>
                <w:sz w:val="11"/>
              </w:rPr>
              <w:t xml:space="preserve"> </w:t>
            </w:r>
            <w:r>
              <w:rPr>
                <w:sz w:val="11"/>
              </w:rPr>
              <w:t>company</w:t>
            </w:r>
            <w:r>
              <w:rPr>
                <w:spacing w:val="19"/>
                <w:sz w:val="11"/>
              </w:rPr>
              <w:t xml:space="preserve"> </w:t>
            </w:r>
            <w:r>
              <w:rPr>
                <w:sz w:val="11"/>
              </w:rPr>
              <w:t>will</w:t>
            </w:r>
            <w:r>
              <w:rPr>
                <w:spacing w:val="19"/>
                <w:sz w:val="11"/>
              </w:rPr>
              <w:t xml:space="preserve"> </w:t>
            </w:r>
            <w:r>
              <w:rPr>
                <w:sz w:val="11"/>
              </w:rPr>
              <w:t>meet</w:t>
            </w:r>
            <w:r>
              <w:rPr>
                <w:spacing w:val="19"/>
                <w:sz w:val="11"/>
              </w:rPr>
              <w:t xml:space="preserve"> </w:t>
            </w:r>
            <w:r>
              <w:rPr>
                <w:sz w:val="11"/>
              </w:rPr>
              <w:t>the</w:t>
            </w:r>
            <w:r>
              <w:rPr>
                <w:spacing w:val="19"/>
                <w:sz w:val="11"/>
              </w:rPr>
              <w:t xml:space="preserve"> </w:t>
            </w:r>
            <w:r>
              <w:rPr>
                <w:sz w:val="11"/>
              </w:rPr>
              <w:t>Open</w:t>
            </w:r>
            <w:r>
              <w:rPr>
                <w:spacing w:val="19"/>
                <w:sz w:val="11"/>
              </w:rPr>
              <w:t xml:space="preserve"> </w:t>
            </w:r>
            <w:r>
              <w:rPr>
                <w:sz w:val="11"/>
              </w:rPr>
              <w:t>Web</w:t>
            </w:r>
            <w:r>
              <w:rPr>
                <w:spacing w:val="19"/>
                <w:sz w:val="11"/>
              </w:rPr>
              <w:t xml:space="preserve"> </w:t>
            </w:r>
            <w:r>
              <w:rPr>
                <w:sz w:val="11"/>
              </w:rPr>
              <w:t>Application</w:t>
            </w:r>
            <w:r>
              <w:rPr>
                <w:spacing w:val="19"/>
                <w:sz w:val="11"/>
              </w:rPr>
              <w:t xml:space="preserve"> </w:t>
            </w:r>
            <w:r>
              <w:rPr>
                <w:sz w:val="11"/>
              </w:rPr>
              <w:t>Security</w:t>
            </w:r>
            <w:r>
              <w:rPr>
                <w:spacing w:val="19"/>
                <w:sz w:val="11"/>
              </w:rPr>
              <w:t xml:space="preserve"> </w:t>
            </w:r>
            <w:r>
              <w:rPr>
                <w:sz w:val="11"/>
              </w:rPr>
              <w:t>Project</w:t>
            </w:r>
            <w:r>
              <w:rPr>
                <w:spacing w:val="19"/>
                <w:sz w:val="11"/>
              </w:rPr>
              <w:t xml:space="preserve"> </w:t>
            </w:r>
            <w:r>
              <w:rPr>
                <w:sz w:val="11"/>
              </w:rPr>
              <w:t>(“OWASP”)</w:t>
            </w:r>
            <w:r>
              <w:rPr>
                <w:spacing w:val="40"/>
                <w:sz w:val="11"/>
              </w:rPr>
              <w:t xml:space="preserve"> </w:t>
            </w:r>
            <w:r>
              <w:rPr>
                <w:sz w:val="11"/>
              </w:rPr>
              <w:t>ASVS</w:t>
            </w:r>
            <w:r>
              <w:rPr>
                <w:spacing w:val="25"/>
                <w:sz w:val="11"/>
              </w:rPr>
              <w:t xml:space="preserve"> </w:t>
            </w:r>
            <w:r>
              <w:rPr>
                <w:sz w:val="11"/>
              </w:rPr>
              <w:t>4.0</w:t>
            </w:r>
            <w:r>
              <w:rPr>
                <w:spacing w:val="25"/>
                <w:sz w:val="11"/>
              </w:rPr>
              <w:t xml:space="preserve"> </w:t>
            </w:r>
            <w:r>
              <w:rPr>
                <w:sz w:val="11"/>
              </w:rPr>
              <w:t>Level</w:t>
            </w:r>
            <w:r>
              <w:rPr>
                <w:spacing w:val="25"/>
                <w:sz w:val="11"/>
              </w:rPr>
              <w:t xml:space="preserve"> </w:t>
            </w:r>
            <w:r>
              <w:rPr>
                <w:sz w:val="11"/>
              </w:rPr>
              <w:t>2</w:t>
            </w:r>
            <w:r>
              <w:rPr>
                <w:spacing w:val="25"/>
                <w:sz w:val="11"/>
              </w:rPr>
              <w:t xml:space="preserve"> </w:t>
            </w:r>
            <w:r>
              <w:rPr>
                <w:sz w:val="11"/>
              </w:rPr>
              <w:t>standard.</w:t>
            </w:r>
            <w:r>
              <w:rPr>
                <w:spacing w:val="25"/>
                <w:sz w:val="11"/>
              </w:rPr>
              <w:t xml:space="preserve"> </w:t>
            </w:r>
            <w:r>
              <w:rPr>
                <w:sz w:val="11"/>
              </w:rPr>
              <w:t>What</w:t>
            </w:r>
            <w:r>
              <w:rPr>
                <w:spacing w:val="25"/>
                <w:sz w:val="11"/>
              </w:rPr>
              <w:t xml:space="preserve"> </w:t>
            </w:r>
            <w:r>
              <w:rPr>
                <w:sz w:val="11"/>
              </w:rPr>
              <w:t>is</w:t>
            </w:r>
            <w:r>
              <w:rPr>
                <w:spacing w:val="25"/>
                <w:sz w:val="11"/>
              </w:rPr>
              <w:t xml:space="preserve"> </w:t>
            </w:r>
            <w:r>
              <w:rPr>
                <w:sz w:val="11"/>
              </w:rPr>
              <w:t>the</w:t>
            </w:r>
            <w:r>
              <w:rPr>
                <w:spacing w:val="25"/>
                <w:sz w:val="11"/>
              </w:rPr>
              <w:t xml:space="preserve"> </w:t>
            </w:r>
            <w:r>
              <w:rPr>
                <w:sz w:val="11"/>
              </w:rPr>
              <w:t>process</w:t>
            </w:r>
            <w:r>
              <w:rPr>
                <w:spacing w:val="25"/>
                <w:sz w:val="11"/>
              </w:rPr>
              <w:t xml:space="preserve"> </w:t>
            </w:r>
            <w:r>
              <w:rPr>
                <w:sz w:val="11"/>
              </w:rPr>
              <w:t>for</w:t>
            </w:r>
            <w:r>
              <w:rPr>
                <w:spacing w:val="25"/>
                <w:sz w:val="11"/>
              </w:rPr>
              <w:t xml:space="preserve"> </w:t>
            </w:r>
            <w:r>
              <w:rPr>
                <w:sz w:val="11"/>
              </w:rPr>
              <w:t>auditing</w:t>
            </w:r>
            <w:r>
              <w:rPr>
                <w:spacing w:val="25"/>
                <w:sz w:val="11"/>
              </w:rPr>
              <w:t xml:space="preserve"> </w:t>
            </w:r>
            <w:r>
              <w:rPr>
                <w:sz w:val="11"/>
              </w:rPr>
              <w:t>this</w:t>
            </w:r>
            <w:r>
              <w:rPr>
                <w:spacing w:val="25"/>
                <w:sz w:val="11"/>
              </w:rPr>
              <w:t xml:space="preserve"> </w:t>
            </w:r>
            <w:r>
              <w:rPr>
                <w:sz w:val="11"/>
              </w:rPr>
              <w:t>through</w:t>
            </w:r>
            <w:r>
              <w:rPr>
                <w:spacing w:val="25"/>
                <w:sz w:val="11"/>
              </w:rPr>
              <w:t xml:space="preserve"> </w:t>
            </w:r>
            <w:r>
              <w:rPr>
                <w:sz w:val="11"/>
              </w:rPr>
              <w:t>a</w:t>
            </w:r>
            <w:r>
              <w:rPr>
                <w:spacing w:val="25"/>
                <w:sz w:val="11"/>
              </w:rPr>
              <w:t xml:space="preserve"> </w:t>
            </w:r>
            <w:r>
              <w:rPr>
                <w:sz w:val="11"/>
              </w:rPr>
              <w:t>reputable</w:t>
            </w:r>
            <w:r>
              <w:rPr>
                <w:spacing w:val="25"/>
                <w:sz w:val="11"/>
              </w:rPr>
              <w:t xml:space="preserve"> </w:t>
            </w:r>
            <w:r>
              <w:rPr>
                <w:sz w:val="11"/>
              </w:rPr>
              <w:t>security</w:t>
            </w:r>
            <w:r>
              <w:rPr>
                <w:spacing w:val="40"/>
                <w:sz w:val="11"/>
              </w:rPr>
              <w:t xml:space="preserve"> </w:t>
            </w:r>
            <w:r>
              <w:rPr>
                <w:sz w:val="11"/>
              </w:rPr>
              <w:t>assessor?</w:t>
            </w:r>
            <w:r>
              <w:rPr>
                <w:spacing w:val="40"/>
                <w:sz w:val="11"/>
              </w:rPr>
              <w:t xml:space="preserve"> </w:t>
            </w:r>
            <w:r>
              <w:rPr>
                <w:sz w:val="11"/>
              </w:rPr>
              <w:t>Please</w:t>
            </w:r>
            <w:r>
              <w:rPr>
                <w:spacing w:val="40"/>
                <w:sz w:val="11"/>
              </w:rPr>
              <w:t xml:space="preserve"> </w:t>
            </w:r>
            <w:r>
              <w:rPr>
                <w:sz w:val="11"/>
              </w:rPr>
              <w:t>provide</w:t>
            </w:r>
            <w:r>
              <w:rPr>
                <w:spacing w:val="40"/>
                <w:sz w:val="11"/>
              </w:rPr>
              <w:t xml:space="preserve"> </w:t>
            </w:r>
            <w:r>
              <w:rPr>
                <w:sz w:val="11"/>
              </w:rPr>
              <w:t>details.</w:t>
            </w:r>
          </w:p>
        </w:tc>
        <w:tc>
          <w:tcPr>
            <w:tcW w:w="5550" w:type="dxa"/>
            <w:shd w:val="clear" w:color="auto" w:fill="EDEDED"/>
          </w:tcPr>
          <w:p w14:paraId="1294A350"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77632" behindDoc="0" locked="0" layoutInCell="1" allowOverlap="1" wp14:anchorId="310E6777" wp14:editId="10A40A90">
                      <wp:simplePos x="0" y="0"/>
                      <wp:positionH relativeFrom="column">
                        <wp:posOffset>22165</wp:posOffset>
                      </wp:positionH>
                      <wp:positionV relativeFrom="paragraph">
                        <wp:posOffset>32307</wp:posOffset>
                      </wp:positionV>
                      <wp:extent cx="53340" cy="142240"/>
                      <wp:effectExtent l="0" t="0" r="0" b="0"/>
                      <wp:wrapNone/>
                      <wp:docPr id="2885" name="Group 2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86" name="Graphic 288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87" name="Graphic 288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88" name="Graphic 288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89" name="Graphic 288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90" name="Graphic 289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91" name="Graphic 289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892" name="Graphic 289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893" name="Graphic 289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894" name="Graphic 289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895" name="Graphic 289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896" name="Graphic 289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897" name="Graphic 289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B3C2A0" id="Group 2885" o:spid="_x0000_s1026" style="position:absolute;margin-left:1.75pt;margin-top:2.55pt;width:4.2pt;height:11.2pt;z-index:158776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">
                      <v:shape id="Graphic 288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" path="m4433,39898r,-4433l,31032,,17732,4433,13299r,-4433l8866,4433r4433,l17732,,31032,r4433,4433l39898,4433e" filled="f" strokecolor="#696763" strokeweight=".1231mm">
                        <v:path arrowok="t"/>
                      </v:shape>
                      <v:shape id="Graphic 288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" path="m4433,31032l,26598,,13299,4433,8866r,-4433l8866,4433,13299,,26598,r4434,4433l35465,4433e" filled="f" strokeweight=".1231mm">
                        <v:path arrowok="t"/>
                      </v:shape>
                      <v:shape id="Graphic 288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" path="m,26598r4433,l8866,31032r13299,l26598,26598r4434,l31032,22165r4433,-4433l35465,4433,31032,e" filled="f" strokecolor="#e8e6e2" strokeweight=".1231mm">
                        <v:path arrowok="t"/>
                      </v:shape>
                      <v:shape id="Graphic 288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" path="m,35465r4433,l8866,39898r13299,l26598,35465r4434,l35465,31032r,-4434l39898,22165r,-13299l35465,4433,35465,e" filled="f" strokecolor="white" strokeweight=".1231mm">
                        <v:path arrowok="t"/>
                      </v:shape>
                      <v:shape id="Graphic 289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" path="m22165,l8866,,,8866,,22165r8866,8867l22165,31032r8867,-8867l31032,8866,22165,xe" stroked="f">
                        <v:path arrowok="t"/>
                      </v:shape>
                      <v:shape id="Graphic 289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" path="m8866,l22165,r8867,8866l31032,22165r-8867,8867l8866,31032,,22165,,8866,8866,xe" filled="f" strokecolor="white" strokeweight=".1231mm">
                        <v:path arrowok="t"/>
                      </v:shape>
                      <v:shape id="Graphic 289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" path="m4433,39898r,-4433l,31032,,17732,4433,13299r,-4433l8866,4433r4433,l17732,,31032,r4433,4433l39898,4433e" filled="f" strokecolor="#696763" strokeweight=".1231mm">
                        <v:path arrowok="t"/>
                      </v:shape>
                      <v:shape id="Graphic 289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" path="m4433,31032l,26598,,13299,4433,8866r,-4433l8866,4433,13299,,26598,r4434,4433l35465,4433e" filled="f" strokeweight=".1231mm">
                        <v:path arrowok="t"/>
                      </v:shape>
                      <v:shape id="Graphic 289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" path="m,26598r4433,l8866,31032r13299,l26598,26598r4434,l31032,22165r4433,-4433l35465,4433,31032,e" filled="f" strokecolor="#e8e6e2" strokeweight=".1231mm">
                        <v:path arrowok="t"/>
                      </v:shape>
                      <v:shape id="Graphic 289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" path="m,35465r4433,l8866,39898r13299,l26598,35465r4434,l35465,31032r,-4434l39898,22165r,-13299l35465,4433,35465,e" filled="f" strokecolor="white" strokeweight=".1231mm">
                        <v:path arrowok="t"/>
                      </v:shape>
                      <v:shape id="Graphic 289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" path="m22165,l8866,,,8866,,22165r8866,8867l22165,31032r8867,-8867l31032,8866,22165,xe" stroked="f">
                        <v:path arrowok="t"/>
                      </v:shape>
                      <v:shape id="Graphic 289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A507BBB" w14:textId="77777777">
        <w:trPr>
          <w:trHeight w:val="318"/>
        </w:trPr>
        <w:tc>
          <w:tcPr>
            <w:tcW w:w="5348" w:type="dxa"/>
          </w:tcPr>
          <w:p w14:paraId="0EBCF9DE" w14:textId="77777777" w:rsidR="002618DD" w:rsidRDefault="00000000">
            <w:pPr>
              <w:pStyle w:val="TableParagraph"/>
              <w:rPr>
                <w:sz w:val="11"/>
              </w:rPr>
            </w:pPr>
            <w:r>
              <w:rPr>
                <w:sz w:val="11"/>
              </w:rPr>
              <w:t>Will</w:t>
            </w:r>
            <w:r>
              <w:rPr>
                <w:spacing w:val="17"/>
                <w:sz w:val="11"/>
              </w:rPr>
              <w:t xml:space="preserve"> </w:t>
            </w:r>
            <w:r>
              <w:rPr>
                <w:sz w:val="11"/>
              </w:rPr>
              <w:t>any</w:t>
            </w:r>
            <w:r>
              <w:rPr>
                <w:spacing w:val="17"/>
                <w:sz w:val="11"/>
              </w:rPr>
              <w:t xml:space="preserve"> </w:t>
            </w:r>
            <w:r>
              <w:rPr>
                <w:sz w:val="11"/>
              </w:rPr>
              <w:t>sort</w:t>
            </w:r>
            <w:r>
              <w:rPr>
                <w:spacing w:val="17"/>
                <w:sz w:val="11"/>
              </w:rPr>
              <w:t xml:space="preserve"> </w:t>
            </w:r>
            <w:r>
              <w:rPr>
                <w:sz w:val="11"/>
              </w:rPr>
              <w:t>of</w:t>
            </w:r>
            <w:r>
              <w:rPr>
                <w:spacing w:val="17"/>
                <w:sz w:val="11"/>
              </w:rPr>
              <w:t xml:space="preserve"> </w:t>
            </w:r>
            <w:r>
              <w:rPr>
                <w:sz w:val="11"/>
              </w:rPr>
              <w:t>AI</w:t>
            </w:r>
            <w:r>
              <w:rPr>
                <w:spacing w:val="17"/>
                <w:sz w:val="11"/>
              </w:rPr>
              <w:t xml:space="preserve"> </w:t>
            </w:r>
            <w:r>
              <w:rPr>
                <w:sz w:val="11"/>
              </w:rPr>
              <w:t>or</w:t>
            </w:r>
            <w:r>
              <w:rPr>
                <w:spacing w:val="17"/>
                <w:sz w:val="11"/>
              </w:rPr>
              <w:t xml:space="preserve"> </w:t>
            </w:r>
            <w:r>
              <w:rPr>
                <w:sz w:val="11"/>
              </w:rPr>
              <w:t>generative</w:t>
            </w:r>
            <w:r>
              <w:rPr>
                <w:spacing w:val="17"/>
                <w:sz w:val="11"/>
              </w:rPr>
              <w:t xml:space="preserve"> </w:t>
            </w:r>
            <w:r>
              <w:rPr>
                <w:sz w:val="11"/>
              </w:rPr>
              <w:t>AI</w:t>
            </w:r>
            <w:r>
              <w:rPr>
                <w:spacing w:val="17"/>
                <w:sz w:val="11"/>
              </w:rPr>
              <w:t xml:space="preserve"> </w:t>
            </w:r>
            <w:r>
              <w:rPr>
                <w:sz w:val="11"/>
              </w:rPr>
              <w:t>technology</w:t>
            </w:r>
            <w:r>
              <w:rPr>
                <w:spacing w:val="17"/>
                <w:sz w:val="11"/>
              </w:rPr>
              <w:t xml:space="preserve"> </w:t>
            </w:r>
            <w:r>
              <w:rPr>
                <w:sz w:val="11"/>
              </w:rPr>
              <w:t>be</w:t>
            </w:r>
            <w:r>
              <w:rPr>
                <w:spacing w:val="17"/>
                <w:sz w:val="11"/>
              </w:rPr>
              <w:t xml:space="preserve"> </w:t>
            </w:r>
            <w:r>
              <w:rPr>
                <w:sz w:val="11"/>
              </w:rPr>
              <w:t>used</w:t>
            </w:r>
            <w:r>
              <w:rPr>
                <w:spacing w:val="17"/>
                <w:sz w:val="11"/>
              </w:rPr>
              <w:t xml:space="preserve"> </w:t>
            </w:r>
            <w:r>
              <w:rPr>
                <w:sz w:val="11"/>
              </w:rPr>
              <w:t>during</w:t>
            </w:r>
            <w:r>
              <w:rPr>
                <w:spacing w:val="17"/>
                <w:sz w:val="11"/>
              </w:rPr>
              <w:t xml:space="preserve"> </w:t>
            </w:r>
            <w:r>
              <w:rPr>
                <w:sz w:val="11"/>
              </w:rPr>
              <w:t>the</w:t>
            </w:r>
            <w:r>
              <w:rPr>
                <w:spacing w:val="17"/>
                <w:sz w:val="11"/>
              </w:rPr>
              <w:t xml:space="preserve"> </w:t>
            </w:r>
            <w:r>
              <w:rPr>
                <w:sz w:val="11"/>
              </w:rPr>
              <w:t>development,</w:t>
            </w:r>
            <w:r>
              <w:rPr>
                <w:spacing w:val="17"/>
                <w:sz w:val="11"/>
              </w:rPr>
              <w:t xml:space="preserve"> </w:t>
            </w:r>
            <w:r>
              <w:rPr>
                <w:sz w:val="11"/>
              </w:rPr>
              <w:t>implementation,</w:t>
            </w:r>
            <w:r>
              <w:rPr>
                <w:spacing w:val="40"/>
                <w:sz w:val="11"/>
              </w:rPr>
              <w:t xml:space="preserve"> </w:t>
            </w:r>
            <w:r>
              <w:rPr>
                <w:sz w:val="11"/>
              </w:rPr>
              <w:t>monitoring,</w:t>
            </w:r>
            <w:r>
              <w:rPr>
                <w:spacing w:val="29"/>
                <w:sz w:val="11"/>
              </w:rPr>
              <w:t xml:space="preserve"> </w:t>
            </w:r>
            <w:r>
              <w:rPr>
                <w:sz w:val="11"/>
              </w:rPr>
              <w:t>or</w:t>
            </w:r>
            <w:r>
              <w:rPr>
                <w:spacing w:val="29"/>
                <w:sz w:val="11"/>
              </w:rPr>
              <w:t xml:space="preserve"> </w:t>
            </w:r>
            <w:r>
              <w:rPr>
                <w:sz w:val="11"/>
              </w:rPr>
              <w:t>integration</w:t>
            </w:r>
            <w:r>
              <w:rPr>
                <w:spacing w:val="29"/>
                <w:sz w:val="11"/>
              </w:rPr>
              <w:t xml:space="preserve"> </w:t>
            </w:r>
            <w:r>
              <w:rPr>
                <w:sz w:val="11"/>
              </w:rPr>
              <w:t>of</w:t>
            </w:r>
            <w:r>
              <w:rPr>
                <w:spacing w:val="29"/>
                <w:sz w:val="11"/>
              </w:rPr>
              <w:t xml:space="preserve"> </w:t>
            </w:r>
            <w:r>
              <w:rPr>
                <w:sz w:val="11"/>
              </w:rPr>
              <w:t>the</w:t>
            </w:r>
            <w:r>
              <w:rPr>
                <w:spacing w:val="29"/>
                <w:sz w:val="11"/>
              </w:rPr>
              <w:t xml:space="preserve"> </w:t>
            </w:r>
            <w:r>
              <w:rPr>
                <w:sz w:val="11"/>
              </w:rPr>
              <w:t>Solution?</w:t>
            </w:r>
            <w:r>
              <w:rPr>
                <w:spacing w:val="29"/>
                <w:sz w:val="11"/>
              </w:rPr>
              <w:t xml:space="preserve"> </w:t>
            </w:r>
            <w:r>
              <w:rPr>
                <w:sz w:val="11"/>
              </w:rPr>
              <w:t>Please</w:t>
            </w:r>
            <w:r>
              <w:rPr>
                <w:spacing w:val="29"/>
                <w:sz w:val="11"/>
              </w:rPr>
              <w:t xml:space="preserve"> </w:t>
            </w:r>
            <w:r>
              <w:rPr>
                <w:sz w:val="11"/>
              </w:rPr>
              <w:t>describe</w:t>
            </w:r>
            <w:r>
              <w:rPr>
                <w:spacing w:val="29"/>
                <w:sz w:val="11"/>
              </w:rPr>
              <w:t xml:space="preserve"> </w:t>
            </w:r>
            <w:r>
              <w:rPr>
                <w:sz w:val="11"/>
              </w:rPr>
              <w:t>how</w:t>
            </w:r>
            <w:r>
              <w:rPr>
                <w:spacing w:val="29"/>
                <w:sz w:val="11"/>
              </w:rPr>
              <w:t xml:space="preserve"> </w:t>
            </w:r>
            <w:r>
              <w:rPr>
                <w:sz w:val="11"/>
              </w:rPr>
              <w:t>code</w:t>
            </w:r>
            <w:r>
              <w:rPr>
                <w:spacing w:val="29"/>
                <w:sz w:val="11"/>
              </w:rPr>
              <w:t xml:space="preserve"> </w:t>
            </w:r>
            <w:r>
              <w:rPr>
                <w:sz w:val="11"/>
              </w:rPr>
              <w:t>is</w:t>
            </w:r>
            <w:r>
              <w:rPr>
                <w:spacing w:val="29"/>
                <w:sz w:val="11"/>
              </w:rPr>
              <w:t xml:space="preserve"> </w:t>
            </w:r>
            <w:r>
              <w:rPr>
                <w:sz w:val="11"/>
              </w:rPr>
              <w:t>used</w:t>
            </w:r>
            <w:r>
              <w:rPr>
                <w:spacing w:val="29"/>
                <w:sz w:val="11"/>
              </w:rPr>
              <w:t xml:space="preserve"> </w:t>
            </w:r>
            <w:r>
              <w:rPr>
                <w:sz w:val="11"/>
              </w:rPr>
              <w:t>and</w:t>
            </w:r>
            <w:r>
              <w:rPr>
                <w:spacing w:val="29"/>
                <w:sz w:val="11"/>
              </w:rPr>
              <w:t xml:space="preserve"> </w:t>
            </w:r>
            <w:r>
              <w:rPr>
                <w:sz w:val="11"/>
              </w:rPr>
              <w:t>validated.</w:t>
            </w:r>
          </w:p>
        </w:tc>
        <w:tc>
          <w:tcPr>
            <w:tcW w:w="5550" w:type="dxa"/>
          </w:tcPr>
          <w:p w14:paraId="02CA69FB"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87968" behindDoc="1" locked="0" layoutInCell="1" allowOverlap="1" wp14:anchorId="0035F0FC" wp14:editId="306AAFA4">
                      <wp:simplePos x="0" y="0"/>
                      <wp:positionH relativeFrom="column">
                        <wp:posOffset>22165</wp:posOffset>
                      </wp:positionH>
                      <wp:positionV relativeFrom="paragraph">
                        <wp:posOffset>31996</wp:posOffset>
                      </wp:positionV>
                      <wp:extent cx="53340" cy="142240"/>
                      <wp:effectExtent l="0" t="0" r="0" b="0"/>
                      <wp:wrapNone/>
                      <wp:docPr id="2898" name="Group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899" name="Graphic 289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00" name="Graphic 290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01" name="Graphic 290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02" name="Graphic 290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03" name="Graphic 290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04" name="Graphic 290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905" name="Graphic 290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06" name="Graphic 290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07" name="Graphic 290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08" name="Graphic 290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09" name="Graphic 290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10" name="Graphic 291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9FE224E" id="Group 2898" o:spid="_x0000_s1026" style="position:absolute;margin-left:1.75pt;margin-top:2.5pt;width:4.2pt;height:11.2pt;z-index:-209285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CoyqkreQYAADI2AAAOAAAA&#10;AAAAAAAAAAAAAC4CAABkcnMvZTJvRG9jLnhtbFBLAQItABQABgAIAAAAIQB1t9Sv3QAAAAUBAAAP&#10;AAAAAAAAAAAAAAAAANMIAABkcnMvZG93bnJldi54bWxQSwUGAAAAAAQABADzAAAA3QkAAAAA&#10;">
                      <v:shape id="Graphic 289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" path="m4433,39898r,-4433l,31032,,17732,4433,13299r,-4433l8866,4433r4433,l17732,,31032,r4433,4433l39898,4433e" filled="f" strokecolor="#696763" strokeweight=".1231mm">
                        <v:path arrowok="t"/>
                      </v:shape>
                      <v:shape id="Graphic 290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" path="m4433,31032l,26598,,13299,4433,8866r,-4433l8866,4433,13299,,26598,r4434,4433l35465,4433e" filled="f" strokeweight=".1231mm">
                        <v:path arrowok="t"/>
                      </v:shape>
                      <v:shape id="Graphic 290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" path="m,26598r4433,l8866,31032r13299,l26598,26598r4434,l31032,22165r4433,-4433l35465,4433,31032,e" filled="f" strokecolor="#e8e6e2" strokeweight=".1231mm">
                        <v:path arrowok="t"/>
                      </v:shape>
                      <v:shape id="Graphic 290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" path="m,35465r4433,l8866,39898r13299,l26598,35465r4434,l35465,31032r,-4434l39898,22165r,-13299l35465,4433,35465,e" filled="f" strokecolor="white" strokeweight=".1231mm">
                        <v:path arrowok="t"/>
                      </v:shape>
                      <v:shape id="Graphic 290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" path="m22165,l8866,,,8866,,22165r8866,8867l22165,31032r8867,-8867l31032,8866,22165,xe" stroked="f">
                        <v:path arrowok="t"/>
                      </v:shape>
                      <v:shape id="Graphic 290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" path="m8866,l22165,r8867,8866l31032,22165r-8867,8867l8866,31032,,22165,,8866,8866,xe" filled="f" strokecolor="white" strokeweight=".1231mm">
                        <v:path arrowok="t"/>
                      </v:shape>
                      <v:shape id="Graphic 290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" path="m4433,39898r,-4433l,31032,,17732,4433,13299r,-4433l8866,4433r4433,l17732,,31032,r4433,4433l39898,4433e" filled="f" strokecolor="#696763" strokeweight=".1231mm">
                        <v:path arrowok="t"/>
                      </v:shape>
                      <v:shape id="Graphic 290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" path="m4433,31032l,26598,,13299,4433,8866r,-4433l8866,4433,13299,,26598,r4434,4433l35465,4433e" filled="f" strokeweight=".1231mm">
                        <v:path arrowok="t"/>
                      </v:shape>
                      <v:shape id="Graphic 290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" path="m,26598r4433,l8866,31032r13299,l26598,26598r4434,l31032,22165r4433,-4433l35465,4433,31032,e" filled="f" strokecolor="#e8e6e2" strokeweight=".1231mm">
                        <v:path arrowok="t"/>
                      </v:shape>
                      <v:shape id="Graphic 290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" path="m,35465r4433,l8866,39898r13299,l26598,35465r4434,l35465,31032r,-4434l39898,22165r,-13299l35465,4433,35465,e" filled="f" strokecolor="white" strokeweight=".1231mm">
                        <v:path arrowok="t"/>
                      </v:shape>
                      <v:shape id="Graphic 290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" path="m22165,l8866,,,8866,,22165r8866,8867l22165,31032r8867,-8867l31032,8866,22165,xe" stroked="f">
                        <v:path arrowok="t"/>
                      </v:shape>
                      <v:shape id="Graphic 291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A8E68B2" w14:textId="77777777">
        <w:trPr>
          <w:trHeight w:val="318"/>
        </w:trPr>
        <w:tc>
          <w:tcPr>
            <w:tcW w:w="5348" w:type="dxa"/>
            <w:shd w:val="clear" w:color="auto" w:fill="EDEDED"/>
          </w:tcPr>
          <w:p w14:paraId="6CA77B97" w14:textId="77777777" w:rsidR="002618DD" w:rsidRDefault="00000000">
            <w:pPr>
              <w:pStyle w:val="TableParagraph"/>
              <w:ind w:right="174"/>
              <w:rPr>
                <w:sz w:val="11"/>
              </w:rPr>
            </w:pPr>
            <w:r>
              <w:rPr>
                <w:sz w:val="11"/>
              </w:rPr>
              <w:t>Describe</w:t>
            </w:r>
            <w:r>
              <w:rPr>
                <w:spacing w:val="19"/>
                <w:sz w:val="11"/>
              </w:rPr>
              <w:t xml:space="preserve"> </w:t>
            </w:r>
            <w:r>
              <w:rPr>
                <w:sz w:val="11"/>
              </w:rPr>
              <w:t>your</w:t>
            </w:r>
            <w:r>
              <w:rPr>
                <w:spacing w:val="19"/>
                <w:sz w:val="11"/>
              </w:rPr>
              <w:t xml:space="preserve"> </w:t>
            </w:r>
            <w:r>
              <w:rPr>
                <w:sz w:val="11"/>
              </w:rPr>
              <w:t>company’s</w:t>
            </w:r>
            <w:r>
              <w:rPr>
                <w:spacing w:val="19"/>
                <w:sz w:val="11"/>
              </w:rPr>
              <w:t xml:space="preserve"> </w:t>
            </w:r>
            <w:r>
              <w:rPr>
                <w:sz w:val="11"/>
              </w:rPr>
              <w:t>deployment</w:t>
            </w:r>
            <w:r>
              <w:rPr>
                <w:spacing w:val="19"/>
                <w:sz w:val="11"/>
              </w:rPr>
              <w:t xml:space="preserve"> </w:t>
            </w:r>
            <w:r>
              <w:rPr>
                <w:sz w:val="11"/>
              </w:rPr>
              <w:t>(patching)</w:t>
            </w:r>
            <w:r>
              <w:rPr>
                <w:spacing w:val="19"/>
                <w:sz w:val="11"/>
              </w:rPr>
              <w:t xml:space="preserve"> </w:t>
            </w:r>
            <w:r>
              <w:rPr>
                <w:sz w:val="11"/>
              </w:rPr>
              <w:t>process</w:t>
            </w:r>
            <w:r>
              <w:rPr>
                <w:spacing w:val="19"/>
                <w:sz w:val="11"/>
              </w:rPr>
              <w:t xml:space="preserve"> </w:t>
            </w:r>
            <w:r>
              <w:rPr>
                <w:sz w:val="11"/>
              </w:rPr>
              <w:t>of</w:t>
            </w:r>
            <w:r>
              <w:rPr>
                <w:spacing w:val="19"/>
                <w:sz w:val="11"/>
              </w:rPr>
              <w:t xml:space="preserve"> </w:t>
            </w:r>
            <w:r>
              <w:rPr>
                <w:sz w:val="11"/>
              </w:rPr>
              <w:t>updates</w:t>
            </w:r>
            <w:r>
              <w:rPr>
                <w:spacing w:val="19"/>
                <w:sz w:val="11"/>
              </w:rPr>
              <w:t xml:space="preserve"> </w:t>
            </w:r>
            <w:r>
              <w:rPr>
                <w:sz w:val="11"/>
              </w:rPr>
              <w:t>to</w:t>
            </w:r>
            <w:r>
              <w:rPr>
                <w:spacing w:val="19"/>
                <w:sz w:val="11"/>
              </w:rPr>
              <w:t xml:space="preserve"> </w:t>
            </w:r>
            <w:r>
              <w:rPr>
                <w:sz w:val="11"/>
              </w:rPr>
              <w:t>correct</w:t>
            </w:r>
            <w:r>
              <w:rPr>
                <w:spacing w:val="19"/>
                <w:sz w:val="11"/>
              </w:rPr>
              <w:t xml:space="preserve"> </w:t>
            </w:r>
            <w:r>
              <w:rPr>
                <w:sz w:val="11"/>
              </w:rPr>
              <w:t>bugs</w:t>
            </w:r>
            <w:r>
              <w:rPr>
                <w:spacing w:val="19"/>
                <w:sz w:val="11"/>
              </w:rPr>
              <w:t xml:space="preserve"> </w:t>
            </w:r>
            <w:r>
              <w:rPr>
                <w:sz w:val="11"/>
              </w:rPr>
              <w:t>whether</w:t>
            </w:r>
            <w:r>
              <w:rPr>
                <w:spacing w:val="19"/>
                <w:sz w:val="11"/>
              </w:rPr>
              <w:t xml:space="preserve"> </w:t>
            </w:r>
            <w:r>
              <w:rPr>
                <w:sz w:val="11"/>
              </w:rPr>
              <w:t>related</w:t>
            </w:r>
            <w:r>
              <w:rPr>
                <w:spacing w:val="40"/>
                <w:sz w:val="11"/>
              </w:rPr>
              <w:t xml:space="preserve"> </w:t>
            </w:r>
            <w:r>
              <w:rPr>
                <w:sz w:val="11"/>
              </w:rPr>
              <w:t>to</w:t>
            </w:r>
            <w:r>
              <w:rPr>
                <w:spacing w:val="31"/>
                <w:sz w:val="11"/>
              </w:rPr>
              <w:t xml:space="preserve"> </w:t>
            </w:r>
            <w:r>
              <w:rPr>
                <w:sz w:val="11"/>
              </w:rPr>
              <w:t>security</w:t>
            </w:r>
            <w:r>
              <w:rPr>
                <w:spacing w:val="31"/>
                <w:sz w:val="11"/>
              </w:rPr>
              <w:t xml:space="preserve"> </w:t>
            </w:r>
            <w:r>
              <w:rPr>
                <w:sz w:val="11"/>
              </w:rPr>
              <w:t>and</w:t>
            </w:r>
            <w:r>
              <w:rPr>
                <w:spacing w:val="31"/>
                <w:sz w:val="11"/>
              </w:rPr>
              <w:t xml:space="preserve"> </w:t>
            </w:r>
            <w:r>
              <w:rPr>
                <w:sz w:val="11"/>
              </w:rPr>
              <w:t>functionality.</w:t>
            </w:r>
          </w:p>
        </w:tc>
        <w:tc>
          <w:tcPr>
            <w:tcW w:w="5550" w:type="dxa"/>
            <w:shd w:val="clear" w:color="auto" w:fill="EDEDED"/>
          </w:tcPr>
          <w:p w14:paraId="703D4BB6"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78144" behindDoc="0" locked="0" layoutInCell="1" allowOverlap="1" wp14:anchorId="07E0F3FC" wp14:editId="5BFCBE65">
                      <wp:simplePos x="0" y="0"/>
                      <wp:positionH relativeFrom="column">
                        <wp:posOffset>22165</wp:posOffset>
                      </wp:positionH>
                      <wp:positionV relativeFrom="paragraph">
                        <wp:posOffset>31996</wp:posOffset>
                      </wp:positionV>
                      <wp:extent cx="53340" cy="142240"/>
                      <wp:effectExtent l="0" t="0" r="0" b="0"/>
                      <wp:wrapNone/>
                      <wp:docPr id="2911" name="Group 2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912" name="Graphic 291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13" name="Graphic 291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14" name="Graphic 291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15" name="Graphic 291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16" name="Graphic 291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17" name="Graphic 291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918" name="Graphic 291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19" name="Graphic 291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20" name="Graphic 292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21" name="Graphic 292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22" name="Graphic 292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23" name="Graphic 292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AEB0B2" id="Group 2911" o:spid="_x0000_s1026" style="position:absolute;margin-left:1.75pt;margin-top:2.5pt;width:4.2pt;height:11.2pt;z-index:158781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PQC7CN4BgAAMjYAAA4AAAAA&#10;AAAAAAAAAAAALgIAAGRycy9lMm9Eb2MueG1sUEsBAi0AFAAGAAgAAAAhAHW31K/dAAAABQEAAA8A&#10;AAAAAAAAAAAAAAAA0ggAAGRycy9kb3ducmV2LnhtbFBLBQYAAAAABAAEAPMAAADcCQAAAAA=&#10;">
                      <v:shape id="Graphic 291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" path="m4433,39898r,-4433l,31032,,17732,4433,13299r,-4433l8866,4433r4433,l17732,,31032,r4433,4433l39898,4433e" filled="f" strokecolor="#696763" strokeweight=".1231mm">
                        <v:path arrowok="t"/>
                      </v:shape>
                      <v:shape id="Graphic 291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" path="m4433,31032l,26598,,13299,4433,8866r,-4433l8866,4433,13299,,26598,r4434,4433l35465,4433e" filled="f" strokeweight=".1231mm">
                        <v:path arrowok="t"/>
                      </v:shape>
                      <v:shape id="Graphic 291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" path="m,26598r4433,l8866,31032r13299,l26598,26598r4434,l31032,22165r4433,-4433l35465,4433,31032,e" filled="f" strokecolor="#e8e6e2" strokeweight=".1231mm">
                        <v:path arrowok="t"/>
                      </v:shape>
                      <v:shape id="Graphic 291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" path="m,35465r4433,l8866,39898r13299,l26598,35465r4434,l35465,31032r,-4434l39898,22165r,-13299l35465,4433,35465,e" filled="f" strokecolor="white" strokeweight=".1231mm">
                        <v:path arrowok="t"/>
                      </v:shape>
                      <v:shape id="Graphic 291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" path="m22165,l8866,,,8866,,22165r8866,8867l22165,31032r8867,-8867l31032,8866,22165,xe" stroked="f">
                        <v:path arrowok="t"/>
                      </v:shape>
                      <v:shape id="Graphic 291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" path="m8866,l22165,r8867,8866l31032,22165r-8867,8867l8866,31032,,22165,,8866,8866,xe" filled="f" strokecolor="white" strokeweight=".1231mm">
                        <v:path arrowok="t"/>
                      </v:shape>
                      <v:shape id="Graphic 291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" path="m4433,39898r,-4433l,31032,,17732,4433,13299r,-4433l8866,4433r4433,l17732,,31032,r4433,4433l39898,4433e" filled="f" strokecolor="#696763" strokeweight=".1231mm">
                        <v:path arrowok="t"/>
                      </v:shape>
                      <v:shape id="Graphic 291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" path="m4433,31032l,26598,,13299,4433,8866r,-4433l8866,4433,13299,,26598,r4434,4433l35465,4433e" filled="f" strokeweight=".1231mm">
                        <v:path arrowok="t"/>
                      </v:shape>
                      <v:shape id="Graphic 292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" path="m,26598r4433,l8866,31032r13299,l26598,26598r4434,l31032,22165r4433,-4433l35465,4433,31032,e" filled="f" strokecolor="#e8e6e2" strokeweight=".1231mm">
                        <v:path arrowok="t"/>
                      </v:shape>
                      <v:shape id="Graphic 292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" path="m,35465r4433,l8866,39898r13299,l26598,35465r4434,l35465,31032r,-4434l39898,22165r,-13299l35465,4433,35465,e" filled="f" strokecolor="white" strokeweight=".1231mm">
                        <v:path arrowok="t"/>
                      </v:shape>
                      <v:shape id="Graphic 292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" path="m22165,l8866,,,8866,,22165r8866,8867l22165,31032r8867,-8867l31032,8866,22165,xe" stroked="f">
                        <v:path arrowok="t"/>
                      </v:shape>
                      <v:shape id="Graphic 292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01D8281" w14:textId="77777777">
        <w:trPr>
          <w:trHeight w:val="318"/>
        </w:trPr>
        <w:tc>
          <w:tcPr>
            <w:tcW w:w="5348" w:type="dxa"/>
          </w:tcPr>
          <w:p w14:paraId="44535DF0" w14:textId="77777777" w:rsidR="002618DD" w:rsidRDefault="00000000">
            <w:pPr>
              <w:pStyle w:val="TableParagraph"/>
              <w:rPr>
                <w:sz w:val="11"/>
              </w:rPr>
            </w:pPr>
            <w:r>
              <w:rPr>
                <w:sz w:val="11"/>
              </w:rPr>
              <w:t>Proponents</w:t>
            </w:r>
            <w:r>
              <w:rPr>
                <w:spacing w:val="15"/>
                <w:sz w:val="11"/>
              </w:rPr>
              <w:t xml:space="preserve"> </w:t>
            </w:r>
            <w:r>
              <w:rPr>
                <w:sz w:val="11"/>
              </w:rPr>
              <w:t>are</w:t>
            </w:r>
            <w:r>
              <w:rPr>
                <w:spacing w:val="15"/>
                <w:sz w:val="11"/>
              </w:rPr>
              <w:t xml:space="preserve"> </w:t>
            </w:r>
            <w:r>
              <w:rPr>
                <w:sz w:val="11"/>
              </w:rPr>
              <w:t>requested</w:t>
            </w:r>
            <w:r>
              <w:rPr>
                <w:spacing w:val="15"/>
                <w:sz w:val="11"/>
              </w:rPr>
              <w:t xml:space="preserve"> </w:t>
            </w:r>
            <w:r>
              <w:rPr>
                <w:sz w:val="11"/>
              </w:rPr>
              <w:t>to</w:t>
            </w:r>
            <w:r>
              <w:rPr>
                <w:spacing w:val="15"/>
                <w:sz w:val="11"/>
              </w:rPr>
              <w:t xml:space="preserve"> </w:t>
            </w:r>
            <w:r>
              <w:rPr>
                <w:sz w:val="11"/>
              </w:rPr>
              <w:t>touch</w:t>
            </w:r>
            <w:r>
              <w:rPr>
                <w:spacing w:val="15"/>
                <w:sz w:val="11"/>
              </w:rPr>
              <w:t xml:space="preserve"> </w:t>
            </w:r>
            <w:r>
              <w:rPr>
                <w:sz w:val="11"/>
              </w:rPr>
              <w:t>upon</w:t>
            </w:r>
            <w:r>
              <w:rPr>
                <w:spacing w:val="15"/>
                <w:sz w:val="11"/>
              </w:rPr>
              <w:t xml:space="preserve"> </w:t>
            </w:r>
            <w:r>
              <w:rPr>
                <w:sz w:val="11"/>
              </w:rPr>
              <w:t>the</w:t>
            </w:r>
            <w:r>
              <w:rPr>
                <w:spacing w:val="15"/>
                <w:sz w:val="11"/>
              </w:rPr>
              <w:t xml:space="preserve"> </w:t>
            </w:r>
            <w:r>
              <w:rPr>
                <w:sz w:val="11"/>
              </w:rPr>
              <w:t>following</w:t>
            </w:r>
            <w:r>
              <w:rPr>
                <w:spacing w:val="15"/>
                <w:sz w:val="11"/>
              </w:rPr>
              <w:t xml:space="preserve"> </w:t>
            </w:r>
            <w:r>
              <w:rPr>
                <w:sz w:val="11"/>
              </w:rPr>
              <w:t>when</w:t>
            </w:r>
            <w:r>
              <w:rPr>
                <w:spacing w:val="15"/>
                <w:sz w:val="11"/>
              </w:rPr>
              <w:t xml:space="preserve"> </w:t>
            </w:r>
            <w:r>
              <w:rPr>
                <w:sz w:val="11"/>
              </w:rPr>
              <w:t>responding</w:t>
            </w:r>
            <w:r>
              <w:rPr>
                <w:spacing w:val="15"/>
                <w:sz w:val="11"/>
              </w:rPr>
              <w:t xml:space="preserve"> </w:t>
            </w:r>
            <w:r>
              <w:rPr>
                <w:sz w:val="11"/>
              </w:rPr>
              <w:t>to</w:t>
            </w:r>
            <w:r>
              <w:rPr>
                <w:spacing w:val="15"/>
                <w:sz w:val="11"/>
              </w:rPr>
              <w:t xml:space="preserve"> </w:t>
            </w:r>
            <w:r>
              <w:rPr>
                <w:sz w:val="11"/>
              </w:rPr>
              <w:t>this</w:t>
            </w:r>
            <w:r>
              <w:rPr>
                <w:spacing w:val="15"/>
                <w:sz w:val="11"/>
              </w:rPr>
              <w:t xml:space="preserve"> </w:t>
            </w:r>
            <w:r>
              <w:rPr>
                <w:spacing w:val="-2"/>
                <w:sz w:val="11"/>
              </w:rPr>
              <w:t>question:</w:t>
            </w:r>
          </w:p>
        </w:tc>
        <w:tc>
          <w:tcPr>
            <w:tcW w:w="5550" w:type="dxa"/>
          </w:tcPr>
          <w:p w14:paraId="4D47A1F8"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88480" behindDoc="1" locked="0" layoutInCell="1" allowOverlap="1" wp14:anchorId="0A211D35" wp14:editId="336A3F0A">
                      <wp:simplePos x="0" y="0"/>
                      <wp:positionH relativeFrom="column">
                        <wp:posOffset>22165</wp:posOffset>
                      </wp:positionH>
                      <wp:positionV relativeFrom="paragraph">
                        <wp:posOffset>31996</wp:posOffset>
                      </wp:positionV>
                      <wp:extent cx="53340" cy="142240"/>
                      <wp:effectExtent l="0" t="0" r="0" b="0"/>
                      <wp:wrapNone/>
                      <wp:docPr id="2924"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925" name="Graphic 292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26" name="Graphic 292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27" name="Graphic 292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28" name="Graphic 292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29" name="Graphic 292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30" name="Graphic 293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931" name="Graphic 293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32" name="Graphic 293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33" name="Graphic 293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34" name="Graphic 293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35" name="Graphic 293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36" name="Graphic 293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3900D52" id="Group 2924" o:spid="_x0000_s1026" style="position:absolute;margin-left:1.75pt;margin-top:2.5pt;width:4.2pt;height:11.2pt;z-index:-209280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">
                      <v:shape id="Graphic 292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" path="m4433,39898r,-4433l,31032,,17732,4433,13299r,-4433l8866,4433r4433,l17732,,31032,r4433,4433l39898,4433e" filled="f" strokecolor="#696763" strokeweight=".1231mm">
                        <v:path arrowok="t"/>
                      </v:shape>
                      <v:shape id="Graphic 292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" path="m4433,31032l,26598,,13299,4433,8866r,-4433l8866,4433,13299,,26598,r4434,4433l35465,4433e" filled="f" strokeweight=".1231mm">
                        <v:path arrowok="t"/>
                      </v:shape>
                      <v:shape id="Graphic 292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" path="m,26598r4433,l8866,31032r13299,l26598,26598r4434,l31032,22165r4433,-4433l35465,4433,31032,e" filled="f" strokecolor="#e8e6e2" strokeweight=".1231mm">
                        <v:path arrowok="t"/>
                      </v:shape>
                      <v:shape id="Graphic 292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" path="m,35465r4433,l8866,39898r13299,l26598,35465r4434,l35465,31032r,-4434l39898,22165r,-13299l35465,4433,35465,e" filled="f" strokecolor="white" strokeweight=".1231mm">
                        <v:path arrowok="t"/>
                      </v:shape>
                      <v:shape id="Graphic 292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" path="m22165,l8866,,,8866,,22165r8866,8867l22165,31032r8867,-8867l31032,8866,22165,xe" stroked="f">
                        <v:path arrowok="t"/>
                      </v:shape>
                      <v:shape id="Graphic 293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" path="m8866,l22165,r8867,8866l31032,22165r-8867,8867l8866,31032,,22165,,8866,8866,xe" filled="f" strokecolor="white" strokeweight=".1231mm">
                        <v:path arrowok="t"/>
                      </v:shape>
                      <v:shape id="Graphic 293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" path="m4433,39898r,-4433l,31032,,17732,4433,13299r,-4433l8866,4433r4433,l17732,,31032,r4433,4433l39898,4433e" filled="f" strokecolor="#696763" strokeweight=".1231mm">
                        <v:path arrowok="t"/>
                      </v:shape>
                      <v:shape id="Graphic 293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" path="m4433,31032l,26598,,13299,4433,8866r,-4433l8866,4433,13299,,26598,r4434,4433l35465,4433e" filled="f" strokeweight=".1231mm">
                        <v:path arrowok="t"/>
                      </v:shape>
                      <v:shape id="Graphic 293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" path="m,26598r4433,l8866,31032r13299,l26598,26598r4434,l31032,22165r4433,-4433l35465,4433,31032,e" filled="f" strokecolor="#e8e6e2" strokeweight=".1231mm">
                        <v:path arrowok="t"/>
                      </v:shape>
                      <v:shape id="Graphic 293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" path="m,35465r4433,l8866,39898r13299,l26598,35465r4434,l35465,31032r,-4434l39898,22165r,-13299l35465,4433,35465,e" filled="f" strokecolor="white" strokeweight=".1231mm">
                        <v:path arrowok="t"/>
                      </v:shape>
                      <v:shape id="Graphic 293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" path="m22165,l8866,,,8866,,22165r8866,8867l22165,31032r8867,-8867l31032,8866,22165,xe" stroked="f">
                        <v:path arrowok="t"/>
                      </v:shape>
                      <v:shape id="Graphic 293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1BB0C87" w14:textId="77777777">
        <w:trPr>
          <w:trHeight w:val="318"/>
        </w:trPr>
        <w:tc>
          <w:tcPr>
            <w:tcW w:w="5348" w:type="dxa"/>
            <w:shd w:val="clear" w:color="auto" w:fill="EDEDED"/>
          </w:tcPr>
          <w:p w14:paraId="17247FC8" w14:textId="77777777" w:rsidR="002618DD" w:rsidRDefault="00000000">
            <w:pPr>
              <w:pStyle w:val="TableParagraph"/>
              <w:numPr>
                <w:ilvl w:val="0"/>
                <w:numId w:val="16"/>
              </w:numPr>
              <w:tabs>
                <w:tab w:val="left" w:pos="497"/>
              </w:tabs>
              <w:rPr>
                <w:sz w:val="11"/>
              </w:rPr>
            </w:pPr>
            <w:r>
              <w:rPr>
                <w:sz w:val="11"/>
              </w:rPr>
              <w:t>how</w:t>
            </w:r>
            <w:r>
              <w:rPr>
                <w:spacing w:val="14"/>
                <w:sz w:val="11"/>
              </w:rPr>
              <w:t xml:space="preserve"> </w:t>
            </w:r>
            <w:r>
              <w:rPr>
                <w:sz w:val="11"/>
              </w:rPr>
              <w:t>frequently</w:t>
            </w:r>
            <w:r>
              <w:rPr>
                <w:spacing w:val="15"/>
                <w:sz w:val="11"/>
              </w:rPr>
              <w:t xml:space="preserve"> </w:t>
            </w:r>
            <w:r>
              <w:rPr>
                <w:sz w:val="11"/>
              </w:rPr>
              <w:t>does</w:t>
            </w:r>
            <w:r>
              <w:rPr>
                <w:spacing w:val="15"/>
                <w:sz w:val="11"/>
              </w:rPr>
              <w:t xml:space="preserve"> </w:t>
            </w:r>
            <w:r>
              <w:rPr>
                <w:sz w:val="11"/>
              </w:rPr>
              <w:t>patching</w:t>
            </w:r>
            <w:r>
              <w:rPr>
                <w:spacing w:val="15"/>
                <w:sz w:val="11"/>
              </w:rPr>
              <w:t xml:space="preserve"> </w:t>
            </w:r>
            <w:r>
              <w:rPr>
                <w:spacing w:val="-2"/>
                <w:sz w:val="11"/>
              </w:rPr>
              <w:t>occur;</w:t>
            </w:r>
          </w:p>
        </w:tc>
        <w:tc>
          <w:tcPr>
            <w:tcW w:w="5550" w:type="dxa"/>
            <w:shd w:val="clear" w:color="auto" w:fill="EDEDED"/>
          </w:tcPr>
          <w:p w14:paraId="6E46EB3A"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78656" behindDoc="0" locked="0" layoutInCell="1" allowOverlap="1" wp14:anchorId="0E0132BC" wp14:editId="5F041071">
                      <wp:simplePos x="0" y="0"/>
                      <wp:positionH relativeFrom="column">
                        <wp:posOffset>22165</wp:posOffset>
                      </wp:positionH>
                      <wp:positionV relativeFrom="paragraph">
                        <wp:posOffset>31996</wp:posOffset>
                      </wp:positionV>
                      <wp:extent cx="53340" cy="142240"/>
                      <wp:effectExtent l="0" t="0" r="0" b="0"/>
                      <wp:wrapNone/>
                      <wp:docPr id="2937" name="Group 2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938" name="Graphic 293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39" name="Graphic 293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40" name="Graphic 294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41" name="Graphic 294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42" name="Graphic 294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43" name="Graphic 294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944" name="Graphic 294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45" name="Graphic 294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46" name="Graphic 294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47" name="Graphic 294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48" name="Graphic 294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49" name="Graphic 294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55CEEC3" id="Group 2937" o:spid="_x0000_s1026" style="position:absolute;margin-left:1.75pt;margin-top:2.5pt;width:4.2pt;height:11.2pt;z-index:158786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">
                      <v:shape id="Graphic 293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" path="m4433,39898r,-4433l,31032,,17732,4433,13299r,-4433l8866,4433r4433,l17732,,31032,r4433,4433l39898,4433e" filled="f" strokecolor="#696763" strokeweight=".1231mm">
                        <v:path arrowok="t"/>
                      </v:shape>
                      <v:shape id="Graphic 293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" path="m4433,31032l,26598,,13299,4433,8866r,-4433l8866,4433,13299,,26598,r4434,4433l35465,4433e" filled="f" strokeweight=".1231mm">
                        <v:path arrowok="t"/>
                      </v:shape>
                      <v:shape id="Graphic 294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" path="m,26598r4433,l8866,31032r13299,l26598,26598r4434,l31032,22165r4433,-4433l35465,4433,31032,e" filled="f" strokecolor="#e8e6e2" strokeweight=".1231mm">
                        <v:path arrowok="t"/>
                      </v:shape>
                      <v:shape id="Graphic 294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" path="m,35465r4433,l8866,39898r13299,l26598,35465r4434,l35465,31032r,-4434l39898,22165r,-13299l35465,4433,35465,e" filled="f" strokecolor="white" strokeweight=".1231mm">
                        <v:path arrowok="t"/>
                      </v:shape>
                      <v:shape id="Graphic 294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" path="m22165,l8866,,,8866,,22165r8866,8867l22165,31032r8867,-8867l31032,8866,22165,xe" stroked="f">
                        <v:path arrowok="t"/>
                      </v:shape>
                      <v:shape id="Graphic 294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" path="m8866,l22165,r8867,8866l31032,22165r-8867,8867l8866,31032,,22165,,8866,8866,xe" filled="f" strokecolor="white" strokeweight=".1231mm">
                        <v:path arrowok="t"/>
                      </v:shape>
                      <v:shape id="Graphic 294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" path="m4433,39898r,-4433l,31032,,17732,4433,13299r,-4433l8866,4433r4433,l17732,,31032,r4433,4433l39898,4433e" filled="f" strokecolor="#696763" strokeweight=".1231mm">
                        <v:path arrowok="t"/>
                      </v:shape>
                      <v:shape id="Graphic 294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" path="m4433,31032l,26598,,13299,4433,8866r,-4433l8866,4433,13299,,26598,r4434,4433l35465,4433e" filled="f" strokeweight=".1231mm">
                        <v:path arrowok="t"/>
                      </v:shape>
                      <v:shape id="Graphic 294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" path="m,26598r4433,l8866,31032r13299,l26598,26598r4434,l31032,22165r4433,-4433l35465,4433,31032,e" filled="f" strokecolor="#e8e6e2" strokeweight=".1231mm">
                        <v:path arrowok="t"/>
                      </v:shape>
                      <v:shape id="Graphic 294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" path="m,35465r4433,l8866,39898r13299,l26598,35465r4434,l35465,31032r,-4434l39898,22165r,-13299l35465,4433,35465,e" filled="f" strokecolor="white" strokeweight=".1231mm">
                        <v:path arrowok="t"/>
                      </v:shape>
                      <v:shape id="Graphic 294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" path="m22165,l8866,,,8866,,22165r8866,8867l22165,31032r8867,-8867l31032,8866,22165,xe" stroked="f">
                        <v:path arrowok="t"/>
                      </v:shape>
                      <v:shape id="Graphic 294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E9BFCB8" w14:textId="77777777">
        <w:trPr>
          <w:trHeight w:val="318"/>
        </w:trPr>
        <w:tc>
          <w:tcPr>
            <w:tcW w:w="5348" w:type="dxa"/>
          </w:tcPr>
          <w:p w14:paraId="6FDC65A4" w14:textId="77777777" w:rsidR="002618DD" w:rsidRDefault="00000000">
            <w:pPr>
              <w:pStyle w:val="TableParagraph"/>
              <w:numPr>
                <w:ilvl w:val="0"/>
                <w:numId w:val="15"/>
              </w:numPr>
              <w:tabs>
                <w:tab w:val="left" w:pos="500"/>
              </w:tabs>
              <w:rPr>
                <w:sz w:val="11"/>
              </w:rPr>
            </w:pPr>
            <w:r>
              <w:rPr>
                <w:sz w:val="11"/>
              </w:rPr>
              <w:t>what</w:t>
            </w:r>
            <w:r>
              <w:rPr>
                <w:spacing w:val="18"/>
                <w:sz w:val="11"/>
              </w:rPr>
              <w:t xml:space="preserve"> </w:t>
            </w:r>
            <w:r>
              <w:rPr>
                <w:sz w:val="11"/>
              </w:rPr>
              <w:t>is</w:t>
            </w:r>
            <w:r>
              <w:rPr>
                <w:spacing w:val="19"/>
                <w:sz w:val="11"/>
              </w:rPr>
              <w:t xml:space="preserve"> </w:t>
            </w:r>
            <w:r>
              <w:rPr>
                <w:sz w:val="11"/>
              </w:rPr>
              <w:t>the</w:t>
            </w:r>
            <w:r>
              <w:rPr>
                <w:spacing w:val="19"/>
                <w:sz w:val="11"/>
              </w:rPr>
              <w:t xml:space="preserve"> </w:t>
            </w:r>
            <w:r>
              <w:rPr>
                <w:sz w:val="11"/>
              </w:rPr>
              <w:t>testing</w:t>
            </w:r>
            <w:r>
              <w:rPr>
                <w:spacing w:val="18"/>
                <w:sz w:val="11"/>
              </w:rPr>
              <w:t xml:space="preserve"> </w:t>
            </w:r>
            <w:r>
              <w:rPr>
                <w:sz w:val="11"/>
              </w:rPr>
              <w:t>and</w:t>
            </w:r>
            <w:r>
              <w:rPr>
                <w:spacing w:val="19"/>
                <w:sz w:val="11"/>
              </w:rPr>
              <w:t xml:space="preserve"> </w:t>
            </w:r>
            <w:r>
              <w:rPr>
                <w:sz w:val="11"/>
              </w:rPr>
              <w:t>deployment</w:t>
            </w:r>
            <w:r>
              <w:rPr>
                <w:spacing w:val="19"/>
                <w:sz w:val="11"/>
              </w:rPr>
              <w:t xml:space="preserve"> </w:t>
            </w:r>
            <w:r>
              <w:rPr>
                <w:spacing w:val="-2"/>
                <w:sz w:val="11"/>
              </w:rPr>
              <w:t>process;</w:t>
            </w:r>
          </w:p>
        </w:tc>
        <w:tc>
          <w:tcPr>
            <w:tcW w:w="5550" w:type="dxa"/>
          </w:tcPr>
          <w:p w14:paraId="7534332B"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88992" behindDoc="1" locked="0" layoutInCell="1" allowOverlap="1" wp14:anchorId="39F79718" wp14:editId="6A6C379A">
                      <wp:simplePos x="0" y="0"/>
                      <wp:positionH relativeFrom="column">
                        <wp:posOffset>22165</wp:posOffset>
                      </wp:positionH>
                      <wp:positionV relativeFrom="paragraph">
                        <wp:posOffset>31996</wp:posOffset>
                      </wp:positionV>
                      <wp:extent cx="53340" cy="142240"/>
                      <wp:effectExtent l="0" t="0" r="0" b="0"/>
                      <wp:wrapNone/>
                      <wp:docPr id="2950"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951" name="Graphic 295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52" name="Graphic 295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53" name="Graphic 295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54" name="Graphic 295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55" name="Graphic 295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56" name="Graphic 295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957" name="Graphic 295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58" name="Graphic 295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59" name="Graphic 295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60" name="Graphic 296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61" name="Graphic 296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62" name="Graphic 296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513D6D9" id="Group 2950" o:spid="_x0000_s1026" style="position:absolute;margin-left:1.75pt;margin-top:2.5pt;width:4.2pt;height:11.2pt;z-index:-209274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DIY9vHYQYAADI2AAAOAAAAAAAAAAAAAAAAAC4CAABkcnMvZTJvRG9j&#10;LnhtbFBLAQItABQABgAIAAAAIQB1t9Sv3QAAAAUBAAAPAAAAAAAAAAAAAAAAALsIAABkcnMvZG93&#10;bnJldi54bWxQSwUGAAAAAAQABADzAAAAxQkAAAAA&#10;">
                      <v:shape id="Graphic 295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" path="m4433,39898r,-4433l,31032,,17732,4433,13299r,-4433l8866,4433r4433,l17732,,31032,r4433,4433l39898,4433e" filled="f" strokecolor="#696763" strokeweight=".1231mm">
                        <v:path arrowok="t"/>
                      </v:shape>
                      <v:shape id="Graphic 295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" path="m4433,31032l,26598,,13299,4433,8866r,-4433l8866,4433,13299,,26598,r4434,4433l35465,4433e" filled="f" strokeweight=".1231mm">
                        <v:path arrowok="t"/>
                      </v:shape>
                      <v:shape id="Graphic 295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" path="m,26598r4433,l8866,31032r13299,l26598,26598r4434,l31032,22165r4433,-4433l35465,4433,31032,e" filled="f" strokecolor="#e8e6e2" strokeweight=".1231mm">
                        <v:path arrowok="t"/>
                      </v:shape>
                      <v:shape id="Graphic 295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" path="m,35465r4433,l8866,39898r13299,l26598,35465r4434,l35465,31032r,-4434l39898,22165r,-13299l35465,4433,35465,e" filled="f" strokecolor="white" strokeweight=".1231mm">
                        <v:path arrowok="t"/>
                      </v:shape>
                      <v:shape id="Graphic 295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" path="m22165,l8866,,,8866,,22165r8866,8867l22165,31032r8867,-8867l31032,8866,22165,xe" stroked="f">
                        <v:path arrowok="t"/>
                      </v:shape>
                      <v:shape id="Graphic 295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" path="m8866,l22165,r8867,8866l31032,22165r-8867,8867l8866,31032,,22165,,8866,8866,xe" filled="f" strokecolor="white" strokeweight=".1231mm">
                        <v:path arrowok="t"/>
                      </v:shape>
                      <v:shape id="Graphic 295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" path="m4433,39898r,-4433l,31032,,17732,4433,13299r,-4433l8866,4433r4433,l17732,,31032,r4433,4433l39898,4433e" filled="f" strokecolor="#696763" strokeweight=".1231mm">
                        <v:path arrowok="t"/>
                      </v:shape>
                      <v:shape id="Graphic 295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" path="m4433,31032l,26598,,13299,4433,8866r,-4433l8866,4433,13299,,26598,r4434,4433l35465,4433e" filled="f" strokeweight=".1231mm">
                        <v:path arrowok="t"/>
                      </v:shape>
                      <v:shape id="Graphic 295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" path="m,26598r4433,l8866,31032r13299,l26598,26598r4434,l31032,22165r4433,-4433l35465,4433,31032,e" filled="f" strokecolor="#e8e6e2" strokeweight=".1231mm">
                        <v:path arrowok="t"/>
                      </v:shape>
                      <v:shape id="Graphic 296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" path="m,35465r4433,l8866,39898r13299,l26598,35465r4434,l35465,31032r,-4434l39898,22165r,-13299l35465,4433,35465,e" filled="f" strokecolor="white" strokeweight=".1231mm">
                        <v:path arrowok="t"/>
                      </v:shape>
                      <v:shape id="Graphic 296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" path="m22165,l8866,,,8866,,22165r8866,8867l22165,31032r8867,-8867l31032,8866,22165,xe" stroked="f">
                        <v:path arrowok="t"/>
                      </v:shape>
                      <v:shape id="Graphic 296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D508419" w14:textId="77777777">
        <w:trPr>
          <w:trHeight w:val="318"/>
        </w:trPr>
        <w:tc>
          <w:tcPr>
            <w:tcW w:w="5348" w:type="dxa"/>
            <w:shd w:val="clear" w:color="auto" w:fill="EDEDED"/>
          </w:tcPr>
          <w:p w14:paraId="713B01AC" w14:textId="77777777" w:rsidR="002618DD" w:rsidRDefault="00000000">
            <w:pPr>
              <w:pStyle w:val="TableParagraph"/>
              <w:numPr>
                <w:ilvl w:val="0"/>
                <w:numId w:val="14"/>
              </w:numPr>
              <w:tabs>
                <w:tab w:val="left" w:pos="498"/>
              </w:tabs>
              <w:ind w:right="439" w:firstLine="0"/>
              <w:rPr>
                <w:sz w:val="11"/>
              </w:rPr>
            </w:pPr>
            <w:r>
              <w:rPr>
                <w:sz w:val="11"/>
              </w:rPr>
              <w:t>what</w:t>
            </w:r>
            <w:r>
              <w:rPr>
                <w:spacing w:val="19"/>
                <w:sz w:val="11"/>
              </w:rPr>
              <w:t xml:space="preserve"> </w:t>
            </w:r>
            <w:r>
              <w:rPr>
                <w:sz w:val="11"/>
              </w:rPr>
              <w:t>security</w:t>
            </w:r>
            <w:r>
              <w:rPr>
                <w:spacing w:val="19"/>
                <w:sz w:val="11"/>
              </w:rPr>
              <w:t xml:space="preserve"> </w:t>
            </w:r>
            <w:r>
              <w:rPr>
                <w:sz w:val="11"/>
              </w:rPr>
              <w:t>measures</w:t>
            </w:r>
            <w:r>
              <w:rPr>
                <w:spacing w:val="19"/>
                <w:sz w:val="11"/>
              </w:rPr>
              <w:t xml:space="preserve"> </w:t>
            </w:r>
            <w:r>
              <w:rPr>
                <w:sz w:val="11"/>
              </w:rPr>
              <w:t>are</w:t>
            </w:r>
            <w:r>
              <w:rPr>
                <w:spacing w:val="19"/>
                <w:sz w:val="11"/>
              </w:rPr>
              <w:t xml:space="preserve"> </w:t>
            </w:r>
            <w:r>
              <w:rPr>
                <w:sz w:val="11"/>
              </w:rPr>
              <w:t>put</w:t>
            </w:r>
            <w:r>
              <w:rPr>
                <w:spacing w:val="19"/>
                <w:sz w:val="11"/>
              </w:rPr>
              <w:t xml:space="preserve"> </w:t>
            </w:r>
            <w:r>
              <w:rPr>
                <w:sz w:val="11"/>
              </w:rPr>
              <w:t>in</w:t>
            </w:r>
            <w:r>
              <w:rPr>
                <w:spacing w:val="19"/>
                <w:sz w:val="11"/>
              </w:rPr>
              <w:t xml:space="preserve"> </w:t>
            </w:r>
            <w:r>
              <w:rPr>
                <w:sz w:val="11"/>
              </w:rPr>
              <w:t>place</w:t>
            </w:r>
            <w:r>
              <w:rPr>
                <w:spacing w:val="19"/>
                <w:sz w:val="11"/>
              </w:rPr>
              <w:t xml:space="preserve"> </w:t>
            </w:r>
            <w:r>
              <w:rPr>
                <w:sz w:val="11"/>
              </w:rPr>
              <w:t>to</w:t>
            </w:r>
            <w:r>
              <w:rPr>
                <w:spacing w:val="19"/>
                <w:sz w:val="11"/>
              </w:rPr>
              <w:t xml:space="preserve"> </w:t>
            </w:r>
            <w:r>
              <w:rPr>
                <w:sz w:val="11"/>
              </w:rPr>
              <w:t>ensure</w:t>
            </w:r>
            <w:r>
              <w:rPr>
                <w:spacing w:val="19"/>
                <w:sz w:val="11"/>
              </w:rPr>
              <w:t xml:space="preserve"> </w:t>
            </w:r>
            <w:r>
              <w:rPr>
                <w:sz w:val="11"/>
              </w:rPr>
              <w:t>and</w:t>
            </w:r>
            <w:r>
              <w:rPr>
                <w:spacing w:val="19"/>
                <w:sz w:val="11"/>
              </w:rPr>
              <w:t xml:space="preserve"> </w:t>
            </w:r>
            <w:r>
              <w:rPr>
                <w:sz w:val="11"/>
              </w:rPr>
              <w:t>track</w:t>
            </w:r>
            <w:r>
              <w:rPr>
                <w:spacing w:val="19"/>
                <w:sz w:val="11"/>
              </w:rPr>
              <w:t xml:space="preserve"> </w:t>
            </w:r>
            <w:r>
              <w:rPr>
                <w:sz w:val="11"/>
              </w:rPr>
              <w:t>the</w:t>
            </w:r>
            <w:r>
              <w:rPr>
                <w:spacing w:val="19"/>
                <w:sz w:val="11"/>
              </w:rPr>
              <w:t xml:space="preserve"> </w:t>
            </w:r>
            <w:r>
              <w:rPr>
                <w:sz w:val="11"/>
              </w:rPr>
              <w:t>overall</w:t>
            </w:r>
            <w:r>
              <w:rPr>
                <w:spacing w:val="19"/>
                <w:sz w:val="11"/>
              </w:rPr>
              <w:t xml:space="preserve"> </w:t>
            </w:r>
            <w:r>
              <w:rPr>
                <w:sz w:val="11"/>
              </w:rPr>
              <w:t>updates</w:t>
            </w:r>
            <w:r>
              <w:rPr>
                <w:spacing w:val="19"/>
                <w:sz w:val="11"/>
              </w:rPr>
              <w:t xml:space="preserve"> </w:t>
            </w:r>
            <w:r>
              <w:rPr>
                <w:sz w:val="11"/>
              </w:rPr>
              <w:t>and</w:t>
            </w:r>
            <w:r>
              <w:rPr>
                <w:spacing w:val="40"/>
                <w:sz w:val="11"/>
              </w:rPr>
              <w:t xml:space="preserve"> </w:t>
            </w:r>
            <w:r>
              <w:rPr>
                <w:sz w:val="11"/>
              </w:rPr>
              <w:t>patches</w:t>
            </w:r>
            <w:r>
              <w:rPr>
                <w:spacing w:val="16"/>
                <w:sz w:val="11"/>
              </w:rPr>
              <w:t xml:space="preserve"> </w:t>
            </w:r>
            <w:r>
              <w:rPr>
                <w:sz w:val="11"/>
              </w:rPr>
              <w:t>compliance</w:t>
            </w:r>
            <w:r>
              <w:rPr>
                <w:spacing w:val="16"/>
                <w:sz w:val="11"/>
              </w:rPr>
              <w:t xml:space="preserve"> </w:t>
            </w:r>
            <w:r>
              <w:rPr>
                <w:sz w:val="11"/>
              </w:rPr>
              <w:t>level;</w:t>
            </w:r>
            <w:r>
              <w:rPr>
                <w:spacing w:val="16"/>
                <w:sz w:val="11"/>
              </w:rPr>
              <w:t xml:space="preserve"> </w:t>
            </w:r>
            <w:r>
              <w:rPr>
                <w:sz w:val="11"/>
              </w:rPr>
              <w:t>and,</w:t>
            </w:r>
          </w:p>
        </w:tc>
        <w:tc>
          <w:tcPr>
            <w:tcW w:w="5550" w:type="dxa"/>
            <w:shd w:val="clear" w:color="auto" w:fill="EDEDED"/>
          </w:tcPr>
          <w:p w14:paraId="7FBC13C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79168" behindDoc="0" locked="0" layoutInCell="1" allowOverlap="1" wp14:anchorId="549DFE83" wp14:editId="4C39D330">
                      <wp:simplePos x="0" y="0"/>
                      <wp:positionH relativeFrom="column">
                        <wp:posOffset>22165</wp:posOffset>
                      </wp:positionH>
                      <wp:positionV relativeFrom="paragraph">
                        <wp:posOffset>31996</wp:posOffset>
                      </wp:positionV>
                      <wp:extent cx="53340" cy="142240"/>
                      <wp:effectExtent l="0" t="0" r="0" b="0"/>
                      <wp:wrapNone/>
                      <wp:docPr id="2963" name="Group 2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964" name="Graphic 296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65" name="Graphic 296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66" name="Graphic 296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67" name="Graphic 296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68" name="Graphic 296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69" name="Graphic 296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970" name="Graphic 297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71" name="Graphic 297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72" name="Graphic 297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73" name="Graphic 297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74" name="Graphic 297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75" name="Graphic 297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E6D134C" id="Group 2963" o:spid="_x0000_s1026" style="position:absolute;margin-left:1.75pt;margin-top:2.5pt;width:4.2pt;height:11.2pt;z-index:158791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DTK9QNmBgAAMjYAAA4AAAAAAAAAAAAAAAAALgIAAGRycy9l&#10;Mm9Eb2MueG1sUEsBAi0AFAAGAAgAAAAhAHW31K/dAAAABQEAAA8AAAAAAAAAAAAAAAAAwAgAAGRy&#10;cy9kb3ducmV2LnhtbFBLBQYAAAAABAAEAPMAAADKCQAAAAA=&#10;">
                      <v:shape id="Graphic 296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" path="m4433,39898r,-4433l,31032,,17732,4433,13299r,-4433l8866,4433r4433,l17732,,31032,r4433,4433l39898,4433e" filled="f" strokecolor="#696763" strokeweight=".1231mm">
                        <v:path arrowok="t"/>
                      </v:shape>
                      <v:shape id="Graphic 296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" path="m4433,31032l,26598,,13299,4433,8866r,-4433l8866,4433,13299,,26598,r4434,4433l35465,4433e" filled="f" strokeweight=".1231mm">
                        <v:path arrowok="t"/>
                      </v:shape>
                      <v:shape id="Graphic 296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" path="m,26598r4433,l8866,31032r13299,l26598,26598r4434,l31032,22165r4433,-4433l35465,4433,31032,e" filled="f" strokecolor="#e8e6e2" strokeweight=".1231mm">
                        <v:path arrowok="t"/>
                      </v:shape>
                      <v:shape id="Graphic 296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" path="m,35465r4433,l8866,39898r13299,l26598,35465r4434,l35465,31032r,-4434l39898,22165r,-13299l35465,4433,35465,e" filled="f" strokecolor="white" strokeweight=".1231mm">
                        <v:path arrowok="t"/>
                      </v:shape>
                      <v:shape id="Graphic 296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" path="m22165,l8866,,,8866,,22165r8866,8867l22165,31032r8867,-8867l31032,8866,22165,xe" stroked="f">
                        <v:path arrowok="t"/>
                      </v:shape>
                      <v:shape id="Graphic 296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" path="m8866,l22165,r8867,8866l31032,22165r-8867,8867l8866,31032,,22165,,8866,8866,xe" filled="f" strokecolor="white" strokeweight=".1231mm">
                        <v:path arrowok="t"/>
                      </v:shape>
                      <v:shape id="Graphic 297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" path="m4433,39898r,-4433l,31032,,17732,4433,13299r,-4433l8866,4433r4433,l17732,,31032,r4433,4433l39898,4433e" filled="f" strokecolor="#696763" strokeweight=".1231mm">
                        <v:path arrowok="t"/>
                      </v:shape>
                      <v:shape id="Graphic 297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" path="m4433,31032l,26598,,13299,4433,8866r,-4433l8866,4433,13299,,26598,r4434,4433l35465,4433e" filled="f" strokeweight=".1231mm">
                        <v:path arrowok="t"/>
                      </v:shape>
                      <v:shape id="Graphic 297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" path="m,26598r4433,l8866,31032r13299,l26598,26598r4434,l31032,22165r4433,-4433l35465,4433,31032,e" filled="f" strokecolor="#e8e6e2" strokeweight=".1231mm">
                        <v:path arrowok="t"/>
                      </v:shape>
                      <v:shape id="Graphic 297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" path="m,35465r4433,l8866,39898r13299,l26598,35465r4434,l35465,31032r,-4434l39898,22165r,-13299l35465,4433,35465,e" filled="f" strokecolor="white" strokeweight=".1231mm">
                        <v:path arrowok="t"/>
                      </v:shape>
                      <v:shape id="Graphic 297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" path="m22165,l8866,,,8866,,22165r8866,8867l22165,31032r8867,-8867l31032,8866,22165,xe" stroked="f">
                        <v:path arrowok="t"/>
                      </v:shape>
                      <v:shape id="Graphic 297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DAC811F" w14:textId="77777777">
        <w:trPr>
          <w:trHeight w:val="318"/>
        </w:trPr>
        <w:tc>
          <w:tcPr>
            <w:tcW w:w="5348" w:type="dxa"/>
          </w:tcPr>
          <w:p w14:paraId="44E8B130" w14:textId="77777777" w:rsidR="002618DD" w:rsidRDefault="00000000">
            <w:pPr>
              <w:pStyle w:val="TableParagraph"/>
              <w:rPr>
                <w:sz w:val="11"/>
              </w:rPr>
            </w:pPr>
            <w:r>
              <w:rPr>
                <w:sz w:val="11"/>
              </w:rPr>
              <w:t>what</w:t>
            </w:r>
            <w:r>
              <w:rPr>
                <w:spacing w:val="17"/>
                <w:sz w:val="11"/>
              </w:rPr>
              <w:t xml:space="preserve"> </w:t>
            </w:r>
            <w:r>
              <w:rPr>
                <w:sz w:val="11"/>
              </w:rPr>
              <w:t>security</w:t>
            </w:r>
            <w:r>
              <w:rPr>
                <w:spacing w:val="17"/>
                <w:sz w:val="11"/>
              </w:rPr>
              <w:t xml:space="preserve"> </w:t>
            </w:r>
            <w:r>
              <w:rPr>
                <w:sz w:val="11"/>
              </w:rPr>
              <w:t>measures</w:t>
            </w:r>
            <w:r>
              <w:rPr>
                <w:spacing w:val="18"/>
                <w:sz w:val="11"/>
              </w:rPr>
              <w:t xml:space="preserve"> </w:t>
            </w:r>
            <w:r>
              <w:rPr>
                <w:sz w:val="11"/>
              </w:rPr>
              <w:t>are</w:t>
            </w:r>
            <w:r>
              <w:rPr>
                <w:spacing w:val="17"/>
                <w:sz w:val="11"/>
              </w:rPr>
              <w:t xml:space="preserve"> </w:t>
            </w:r>
            <w:r>
              <w:rPr>
                <w:sz w:val="11"/>
              </w:rPr>
              <w:t>put</w:t>
            </w:r>
            <w:r>
              <w:rPr>
                <w:spacing w:val="18"/>
                <w:sz w:val="11"/>
              </w:rPr>
              <w:t xml:space="preserve"> </w:t>
            </w:r>
            <w:r>
              <w:rPr>
                <w:sz w:val="11"/>
              </w:rPr>
              <w:t>in</w:t>
            </w:r>
            <w:r>
              <w:rPr>
                <w:spacing w:val="17"/>
                <w:sz w:val="11"/>
              </w:rPr>
              <w:t xml:space="preserve"> </w:t>
            </w:r>
            <w:r>
              <w:rPr>
                <w:sz w:val="11"/>
              </w:rPr>
              <w:t>place</w:t>
            </w:r>
            <w:r>
              <w:rPr>
                <w:spacing w:val="18"/>
                <w:sz w:val="11"/>
              </w:rPr>
              <w:t xml:space="preserve"> </w:t>
            </w:r>
            <w:r>
              <w:rPr>
                <w:sz w:val="11"/>
              </w:rPr>
              <w:t>to</w:t>
            </w:r>
            <w:r>
              <w:rPr>
                <w:spacing w:val="17"/>
                <w:sz w:val="11"/>
              </w:rPr>
              <w:t xml:space="preserve"> </w:t>
            </w:r>
            <w:r>
              <w:rPr>
                <w:sz w:val="11"/>
              </w:rPr>
              <w:t>ensure</w:t>
            </w:r>
            <w:r>
              <w:rPr>
                <w:spacing w:val="18"/>
                <w:sz w:val="11"/>
              </w:rPr>
              <w:t xml:space="preserve"> </w:t>
            </w:r>
            <w:r>
              <w:rPr>
                <w:sz w:val="11"/>
              </w:rPr>
              <w:t>the</w:t>
            </w:r>
            <w:r>
              <w:rPr>
                <w:spacing w:val="17"/>
                <w:sz w:val="11"/>
              </w:rPr>
              <w:t xml:space="preserve"> </w:t>
            </w:r>
            <w:r>
              <w:rPr>
                <w:sz w:val="11"/>
              </w:rPr>
              <w:t>process</w:t>
            </w:r>
            <w:r>
              <w:rPr>
                <w:spacing w:val="18"/>
                <w:sz w:val="11"/>
              </w:rPr>
              <w:t xml:space="preserve"> </w:t>
            </w:r>
            <w:r>
              <w:rPr>
                <w:sz w:val="11"/>
              </w:rPr>
              <w:t>does</w:t>
            </w:r>
            <w:r>
              <w:rPr>
                <w:spacing w:val="17"/>
                <w:sz w:val="11"/>
              </w:rPr>
              <w:t xml:space="preserve"> </w:t>
            </w:r>
            <w:r>
              <w:rPr>
                <w:sz w:val="11"/>
              </w:rPr>
              <w:t>not</w:t>
            </w:r>
            <w:r>
              <w:rPr>
                <w:spacing w:val="18"/>
                <w:sz w:val="11"/>
              </w:rPr>
              <w:t xml:space="preserve"> </w:t>
            </w:r>
            <w:r>
              <w:rPr>
                <w:sz w:val="11"/>
              </w:rPr>
              <w:t>create</w:t>
            </w:r>
            <w:r>
              <w:rPr>
                <w:spacing w:val="17"/>
                <w:sz w:val="11"/>
              </w:rPr>
              <w:t xml:space="preserve"> </w:t>
            </w:r>
            <w:r>
              <w:rPr>
                <w:sz w:val="11"/>
              </w:rPr>
              <w:t>new</w:t>
            </w:r>
            <w:r>
              <w:rPr>
                <w:spacing w:val="18"/>
                <w:sz w:val="11"/>
              </w:rPr>
              <w:t xml:space="preserve"> </w:t>
            </w:r>
            <w:r>
              <w:rPr>
                <w:spacing w:val="-2"/>
                <w:sz w:val="11"/>
              </w:rPr>
              <w:t>vulnerabilities?</w:t>
            </w:r>
          </w:p>
        </w:tc>
        <w:tc>
          <w:tcPr>
            <w:tcW w:w="5550" w:type="dxa"/>
          </w:tcPr>
          <w:p w14:paraId="2DE24CE4"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89504" behindDoc="1" locked="0" layoutInCell="1" allowOverlap="1" wp14:anchorId="6167ABFB" wp14:editId="613DAA54">
                      <wp:simplePos x="0" y="0"/>
                      <wp:positionH relativeFrom="column">
                        <wp:posOffset>22165</wp:posOffset>
                      </wp:positionH>
                      <wp:positionV relativeFrom="paragraph">
                        <wp:posOffset>31996</wp:posOffset>
                      </wp:positionV>
                      <wp:extent cx="53340" cy="142240"/>
                      <wp:effectExtent l="0" t="0" r="0" b="0"/>
                      <wp:wrapNone/>
                      <wp:docPr id="2976" name="Group 2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977" name="Graphic 297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78" name="Graphic 297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79" name="Graphic 297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80" name="Graphic 298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81" name="Graphic 298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82" name="Graphic 298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983" name="Graphic 298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84" name="Graphic 298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85" name="Graphic 298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86" name="Graphic 298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87" name="Graphic 298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88" name="Graphic 298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D83BA29" id="Group 2976" o:spid="_x0000_s1026" style="position:absolute;margin-left:1.75pt;margin-top:2.5pt;width:4.2pt;height:11.2pt;z-index:-209269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Cqh5HPagYAADI2AAAOAAAAAAAAAAAAAAAAAC4CAABk&#10;cnMvZTJvRG9jLnhtbFBLAQItABQABgAIAAAAIQB1t9Sv3QAAAAUBAAAPAAAAAAAAAAAAAAAAAMQI&#10;AABkcnMvZG93bnJldi54bWxQSwUGAAAAAAQABADzAAAAzgkAAAAA&#10;">
                      <v:shape id="Graphic 297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" path="m4433,39898r,-4433l,31032,,17732,4433,13299r,-4433l8866,4433r4433,l17732,,31032,r4433,4433l39898,4433e" filled="f" strokecolor="#696763" strokeweight=".1231mm">
                        <v:path arrowok="t"/>
                      </v:shape>
                      <v:shape id="Graphic 297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" path="m4433,31032l,26598,,13299,4433,8866r,-4433l8866,4433,13299,,26598,r4434,4433l35465,4433e" filled="f" strokeweight=".1231mm">
                        <v:path arrowok="t"/>
                      </v:shape>
                      <v:shape id="Graphic 297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" path="m,26598r4433,l8866,31032r13299,l26598,26598r4434,l31032,22165r4433,-4433l35465,4433,31032,e" filled="f" strokecolor="#e8e6e2" strokeweight=".1231mm">
                        <v:path arrowok="t"/>
                      </v:shape>
                      <v:shape id="Graphic 298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" path="m,35465r4433,l8866,39898r13299,l26598,35465r4434,l35465,31032r,-4434l39898,22165r,-13299l35465,4433,35465,e" filled="f" strokecolor="white" strokeweight=".1231mm">
                        <v:path arrowok="t"/>
                      </v:shape>
                      <v:shape id="Graphic 298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" path="m22165,l8866,,,8866,,22165r8866,8867l22165,31032r8867,-8867l31032,8866,22165,xe" stroked="f">
                        <v:path arrowok="t"/>
                      </v:shape>
                      <v:shape id="Graphic 298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" path="m8866,l22165,r8867,8866l31032,22165r-8867,8867l8866,31032,,22165,,8866,8866,xe" filled="f" strokecolor="white" strokeweight=".1231mm">
                        <v:path arrowok="t"/>
                      </v:shape>
                      <v:shape id="Graphic 298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" path="m4433,39898r,-4433l,31032,,17732,4433,13299r,-4433l8866,4433r4433,l17732,,31032,r4433,4433l39898,4433e" filled="f" strokecolor="#696763" strokeweight=".1231mm">
                        <v:path arrowok="t"/>
                      </v:shape>
                      <v:shape id="Graphic 298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" path="m4433,31032l,26598,,13299,4433,8866r,-4433l8866,4433,13299,,26598,r4434,4433l35465,4433e" filled="f" strokeweight=".1231mm">
                        <v:path arrowok="t"/>
                      </v:shape>
                      <v:shape id="Graphic 298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" path="m,26598r4433,l8866,31032r13299,l26598,26598r4434,l31032,22165r4433,-4433l35465,4433,31032,e" filled="f" strokecolor="#e8e6e2" strokeweight=".1231mm">
                        <v:path arrowok="t"/>
                      </v:shape>
                      <v:shape id="Graphic 298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" path="m,35465r4433,l8866,39898r13299,l26598,35465r4434,l35465,31032r,-4434l39898,22165r,-13299l35465,4433,35465,e" filled="f" strokecolor="white" strokeweight=".1231mm">
                        <v:path arrowok="t"/>
                      </v:shape>
                      <v:shape id="Graphic 298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" path="m22165,l8866,,,8866,,22165r8866,8867l22165,31032r8867,-8867l31032,8866,22165,xe" stroked="f">
                        <v:path arrowok="t"/>
                      </v:shape>
                      <v:shape id="Graphic 298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C831194" w14:textId="77777777">
        <w:trPr>
          <w:trHeight w:val="415"/>
        </w:trPr>
        <w:tc>
          <w:tcPr>
            <w:tcW w:w="5348" w:type="dxa"/>
            <w:shd w:val="clear" w:color="auto" w:fill="EDEDED"/>
          </w:tcPr>
          <w:p w14:paraId="3DE2683D" w14:textId="77777777" w:rsidR="002618DD" w:rsidRDefault="00000000">
            <w:pPr>
              <w:pStyle w:val="TableParagraph"/>
              <w:spacing w:before="18" w:line="126" w:lineRule="exact"/>
              <w:ind w:right="111"/>
              <w:rPr>
                <w:sz w:val="11"/>
              </w:rPr>
            </w:pPr>
            <w:r>
              <w:rPr>
                <w:sz w:val="11"/>
              </w:rPr>
              <w:t>Provide</w:t>
            </w:r>
            <w:r>
              <w:rPr>
                <w:spacing w:val="21"/>
                <w:sz w:val="11"/>
              </w:rPr>
              <w:t xml:space="preserve"> </w:t>
            </w:r>
            <w:r>
              <w:rPr>
                <w:sz w:val="11"/>
              </w:rPr>
              <w:t>documented</w:t>
            </w:r>
            <w:r>
              <w:rPr>
                <w:spacing w:val="21"/>
                <w:sz w:val="11"/>
              </w:rPr>
              <w:t xml:space="preserve"> </w:t>
            </w:r>
            <w:r>
              <w:rPr>
                <w:sz w:val="11"/>
              </w:rPr>
              <w:t>SLA</w:t>
            </w:r>
            <w:r>
              <w:rPr>
                <w:spacing w:val="21"/>
                <w:sz w:val="11"/>
              </w:rPr>
              <w:t xml:space="preserve"> </w:t>
            </w:r>
            <w:r>
              <w:rPr>
                <w:sz w:val="11"/>
              </w:rPr>
              <w:t>and</w:t>
            </w:r>
            <w:r>
              <w:rPr>
                <w:spacing w:val="21"/>
                <w:sz w:val="11"/>
              </w:rPr>
              <w:t xml:space="preserve"> </w:t>
            </w:r>
            <w:r>
              <w:rPr>
                <w:sz w:val="11"/>
              </w:rPr>
              <w:t>Service</w:t>
            </w:r>
            <w:r>
              <w:rPr>
                <w:spacing w:val="21"/>
                <w:sz w:val="11"/>
              </w:rPr>
              <w:t xml:space="preserve"> </w:t>
            </w:r>
            <w:r>
              <w:rPr>
                <w:sz w:val="11"/>
              </w:rPr>
              <w:t>Level</w:t>
            </w:r>
            <w:r>
              <w:rPr>
                <w:spacing w:val="21"/>
                <w:sz w:val="11"/>
              </w:rPr>
              <w:t xml:space="preserve"> </w:t>
            </w:r>
            <w:r>
              <w:rPr>
                <w:sz w:val="11"/>
              </w:rPr>
              <w:t>Objectives</w:t>
            </w:r>
            <w:r>
              <w:rPr>
                <w:spacing w:val="21"/>
                <w:sz w:val="11"/>
              </w:rPr>
              <w:t xml:space="preserve"> </w:t>
            </w:r>
            <w:r>
              <w:rPr>
                <w:sz w:val="11"/>
              </w:rPr>
              <w:t>(“SLO”)</w:t>
            </w:r>
            <w:r>
              <w:rPr>
                <w:spacing w:val="21"/>
                <w:sz w:val="11"/>
              </w:rPr>
              <w:t xml:space="preserve"> </w:t>
            </w:r>
            <w:r>
              <w:rPr>
                <w:sz w:val="11"/>
              </w:rPr>
              <w:t>with</w:t>
            </w:r>
            <w:r>
              <w:rPr>
                <w:spacing w:val="21"/>
                <w:sz w:val="11"/>
              </w:rPr>
              <w:t xml:space="preserve"> </w:t>
            </w:r>
            <w:r>
              <w:rPr>
                <w:sz w:val="11"/>
              </w:rPr>
              <w:t>regards</w:t>
            </w:r>
            <w:r>
              <w:rPr>
                <w:spacing w:val="21"/>
                <w:sz w:val="11"/>
              </w:rPr>
              <w:t xml:space="preserve"> </w:t>
            </w:r>
            <w:r>
              <w:rPr>
                <w:sz w:val="11"/>
              </w:rPr>
              <w:t>to</w:t>
            </w:r>
            <w:r>
              <w:rPr>
                <w:spacing w:val="21"/>
                <w:sz w:val="11"/>
              </w:rPr>
              <w:t xml:space="preserve"> </w:t>
            </w:r>
            <w:r>
              <w:rPr>
                <w:sz w:val="11"/>
              </w:rPr>
              <w:t>service</w:t>
            </w:r>
            <w:r>
              <w:rPr>
                <w:spacing w:val="21"/>
                <w:sz w:val="11"/>
              </w:rPr>
              <w:t xml:space="preserve"> </w:t>
            </w:r>
            <w:r>
              <w:rPr>
                <w:sz w:val="11"/>
              </w:rPr>
              <w:t>disruption</w:t>
            </w:r>
            <w:r>
              <w:rPr>
                <w:spacing w:val="21"/>
                <w:sz w:val="11"/>
              </w:rPr>
              <w:t xml:space="preserve"> </w:t>
            </w:r>
            <w:r>
              <w:rPr>
                <w:sz w:val="11"/>
              </w:rPr>
              <w:t>as</w:t>
            </w:r>
            <w:r>
              <w:rPr>
                <w:spacing w:val="40"/>
                <w:sz w:val="11"/>
              </w:rPr>
              <w:t xml:space="preserve"> </w:t>
            </w:r>
            <w:r>
              <w:rPr>
                <w:sz w:val="11"/>
              </w:rPr>
              <w:t>a</w:t>
            </w:r>
            <w:r>
              <w:rPr>
                <w:spacing w:val="28"/>
                <w:sz w:val="11"/>
              </w:rPr>
              <w:t xml:space="preserve"> </w:t>
            </w:r>
            <w:r>
              <w:rPr>
                <w:sz w:val="11"/>
              </w:rPr>
              <w:t>result</w:t>
            </w:r>
            <w:r>
              <w:rPr>
                <w:spacing w:val="28"/>
                <w:sz w:val="11"/>
              </w:rPr>
              <w:t xml:space="preserve"> </w:t>
            </w:r>
            <w:r>
              <w:rPr>
                <w:sz w:val="11"/>
              </w:rPr>
              <w:t>to</w:t>
            </w:r>
            <w:r>
              <w:rPr>
                <w:spacing w:val="28"/>
                <w:sz w:val="11"/>
              </w:rPr>
              <w:t xml:space="preserve"> </w:t>
            </w:r>
            <w:r>
              <w:rPr>
                <w:sz w:val="11"/>
              </w:rPr>
              <w:t>attacks,</w:t>
            </w:r>
            <w:r>
              <w:rPr>
                <w:spacing w:val="28"/>
                <w:sz w:val="11"/>
              </w:rPr>
              <w:t xml:space="preserve"> </w:t>
            </w:r>
            <w:r>
              <w:rPr>
                <w:sz w:val="11"/>
              </w:rPr>
              <w:t>including</w:t>
            </w:r>
            <w:r>
              <w:rPr>
                <w:spacing w:val="28"/>
                <w:sz w:val="11"/>
              </w:rPr>
              <w:t xml:space="preserve"> </w:t>
            </w:r>
            <w:r>
              <w:rPr>
                <w:sz w:val="11"/>
              </w:rPr>
              <w:t>but</w:t>
            </w:r>
            <w:r>
              <w:rPr>
                <w:spacing w:val="28"/>
                <w:sz w:val="11"/>
              </w:rPr>
              <w:t xml:space="preserve"> </w:t>
            </w:r>
            <w:r>
              <w:rPr>
                <w:sz w:val="11"/>
              </w:rPr>
              <w:t>not</w:t>
            </w:r>
            <w:r>
              <w:rPr>
                <w:spacing w:val="28"/>
                <w:sz w:val="11"/>
              </w:rPr>
              <w:t xml:space="preserve"> </w:t>
            </w:r>
            <w:r>
              <w:rPr>
                <w:sz w:val="11"/>
              </w:rPr>
              <w:t>limited</w:t>
            </w:r>
            <w:r>
              <w:rPr>
                <w:spacing w:val="28"/>
                <w:sz w:val="11"/>
              </w:rPr>
              <w:t xml:space="preserve"> </w:t>
            </w:r>
            <w:r>
              <w:rPr>
                <w:sz w:val="11"/>
              </w:rPr>
              <w:t>to</w:t>
            </w:r>
            <w:r>
              <w:rPr>
                <w:spacing w:val="28"/>
                <w:sz w:val="11"/>
              </w:rPr>
              <w:t xml:space="preserve"> </w:t>
            </w:r>
            <w:r>
              <w:rPr>
                <w:sz w:val="11"/>
              </w:rPr>
              <w:t>identified</w:t>
            </w:r>
            <w:r>
              <w:rPr>
                <w:spacing w:val="28"/>
                <w:sz w:val="11"/>
              </w:rPr>
              <w:t xml:space="preserve"> </w:t>
            </w:r>
            <w:r>
              <w:rPr>
                <w:sz w:val="11"/>
              </w:rPr>
              <w:t>breach,</w:t>
            </w:r>
            <w:r>
              <w:rPr>
                <w:spacing w:val="28"/>
                <w:sz w:val="11"/>
              </w:rPr>
              <w:t xml:space="preserve"> </w:t>
            </w:r>
            <w:r>
              <w:rPr>
                <w:sz w:val="11"/>
              </w:rPr>
              <w:t>response</w:t>
            </w:r>
            <w:r>
              <w:rPr>
                <w:spacing w:val="28"/>
                <w:sz w:val="11"/>
              </w:rPr>
              <w:t xml:space="preserve"> </w:t>
            </w:r>
            <w:r>
              <w:rPr>
                <w:sz w:val="11"/>
              </w:rPr>
              <w:t>to</w:t>
            </w:r>
            <w:r>
              <w:rPr>
                <w:spacing w:val="28"/>
                <w:sz w:val="11"/>
              </w:rPr>
              <w:t xml:space="preserve"> </w:t>
            </w:r>
            <w:r>
              <w:rPr>
                <w:sz w:val="11"/>
              </w:rPr>
              <w:t>identified</w:t>
            </w:r>
            <w:r>
              <w:rPr>
                <w:spacing w:val="28"/>
                <w:sz w:val="11"/>
              </w:rPr>
              <w:t xml:space="preserve"> </w:t>
            </w:r>
            <w:r>
              <w:rPr>
                <w:sz w:val="11"/>
              </w:rPr>
              <w:t>critical</w:t>
            </w:r>
            <w:r>
              <w:rPr>
                <w:spacing w:val="28"/>
                <w:sz w:val="11"/>
              </w:rPr>
              <w:t xml:space="preserve"> </w:t>
            </w:r>
            <w:r>
              <w:rPr>
                <w:sz w:val="11"/>
              </w:rPr>
              <w:t>and</w:t>
            </w:r>
            <w:r>
              <w:rPr>
                <w:spacing w:val="40"/>
                <w:sz w:val="11"/>
              </w:rPr>
              <w:t xml:space="preserve"> </w:t>
            </w:r>
            <w:r>
              <w:rPr>
                <w:sz w:val="11"/>
              </w:rPr>
              <w:t>high</w:t>
            </w:r>
            <w:r>
              <w:rPr>
                <w:spacing w:val="23"/>
                <w:sz w:val="11"/>
              </w:rPr>
              <w:t xml:space="preserve"> </w:t>
            </w:r>
            <w:r>
              <w:rPr>
                <w:sz w:val="11"/>
              </w:rPr>
              <w:t>risk</w:t>
            </w:r>
            <w:r>
              <w:rPr>
                <w:spacing w:val="23"/>
                <w:sz w:val="11"/>
              </w:rPr>
              <w:t xml:space="preserve"> </w:t>
            </w:r>
            <w:r>
              <w:rPr>
                <w:sz w:val="11"/>
              </w:rPr>
              <w:t>(e.g.</w:t>
            </w:r>
            <w:r>
              <w:rPr>
                <w:spacing w:val="23"/>
                <w:sz w:val="11"/>
              </w:rPr>
              <w:t xml:space="preserve"> </w:t>
            </w:r>
            <w:r>
              <w:rPr>
                <w:sz w:val="11"/>
              </w:rPr>
              <w:t>published</w:t>
            </w:r>
            <w:r>
              <w:rPr>
                <w:spacing w:val="23"/>
                <w:sz w:val="11"/>
              </w:rPr>
              <w:t xml:space="preserve"> </w:t>
            </w:r>
            <w:r>
              <w:rPr>
                <w:sz w:val="11"/>
              </w:rPr>
              <w:t>zero-day</w:t>
            </w:r>
            <w:r>
              <w:rPr>
                <w:spacing w:val="23"/>
                <w:sz w:val="11"/>
              </w:rPr>
              <w:t xml:space="preserve"> </w:t>
            </w:r>
            <w:r>
              <w:rPr>
                <w:sz w:val="11"/>
              </w:rPr>
              <w:t>vulnerability),</w:t>
            </w:r>
            <w:r>
              <w:rPr>
                <w:spacing w:val="23"/>
                <w:sz w:val="11"/>
              </w:rPr>
              <w:t xml:space="preserve"> </w:t>
            </w:r>
            <w:r>
              <w:rPr>
                <w:sz w:val="11"/>
              </w:rPr>
              <w:t>and</w:t>
            </w:r>
            <w:r>
              <w:rPr>
                <w:spacing w:val="23"/>
                <w:sz w:val="11"/>
              </w:rPr>
              <w:t xml:space="preserve"> </w:t>
            </w:r>
            <w:r>
              <w:rPr>
                <w:sz w:val="11"/>
              </w:rPr>
              <w:t>response</w:t>
            </w:r>
            <w:r>
              <w:rPr>
                <w:spacing w:val="23"/>
                <w:sz w:val="11"/>
              </w:rPr>
              <w:t xml:space="preserve"> </w:t>
            </w:r>
            <w:r>
              <w:rPr>
                <w:sz w:val="11"/>
              </w:rPr>
              <w:t>to</w:t>
            </w:r>
            <w:r>
              <w:rPr>
                <w:spacing w:val="23"/>
                <w:sz w:val="11"/>
              </w:rPr>
              <w:t xml:space="preserve"> </w:t>
            </w:r>
            <w:r>
              <w:rPr>
                <w:sz w:val="11"/>
              </w:rPr>
              <w:t>security</w:t>
            </w:r>
            <w:r>
              <w:rPr>
                <w:spacing w:val="23"/>
                <w:sz w:val="11"/>
              </w:rPr>
              <w:t xml:space="preserve"> </w:t>
            </w:r>
            <w:r>
              <w:rPr>
                <w:sz w:val="11"/>
              </w:rPr>
              <w:t>related</w:t>
            </w:r>
            <w:r>
              <w:rPr>
                <w:spacing w:val="23"/>
                <w:sz w:val="11"/>
              </w:rPr>
              <w:t xml:space="preserve"> </w:t>
            </w:r>
            <w:r>
              <w:rPr>
                <w:sz w:val="11"/>
              </w:rPr>
              <w:t>queries.</w:t>
            </w:r>
          </w:p>
        </w:tc>
        <w:tc>
          <w:tcPr>
            <w:tcW w:w="5550" w:type="dxa"/>
            <w:shd w:val="clear" w:color="auto" w:fill="EDEDED"/>
          </w:tcPr>
          <w:p w14:paraId="31C5CE2B"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79680" behindDoc="0" locked="0" layoutInCell="1" allowOverlap="1" wp14:anchorId="15BC32CF" wp14:editId="6FF5DDF4">
                      <wp:simplePos x="0" y="0"/>
                      <wp:positionH relativeFrom="column">
                        <wp:posOffset>22165</wp:posOffset>
                      </wp:positionH>
                      <wp:positionV relativeFrom="paragraph">
                        <wp:posOffset>32307</wp:posOffset>
                      </wp:positionV>
                      <wp:extent cx="53340" cy="142240"/>
                      <wp:effectExtent l="0" t="0" r="0" b="0"/>
                      <wp:wrapNone/>
                      <wp:docPr id="2989" name="Group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2990" name="Graphic 299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91" name="Graphic 299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92" name="Graphic 299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93" name="Graphic 299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2994" name="Graphic 299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2995" name="Graphic 299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2996" name="Graphic 299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2997" name="Graphic 299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2998" name="Graphic 299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2999" name="Graphic 299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00" name="Graphic 300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01" name="Graphic 300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46526F2" id="Group 2989" o:spid="_x0000_s1026" style="position:absolute;margin-left:1.75pt;margin-top:2.55pt;width:4.2pt;height:11.2pt;z-index:158796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">
                      <v:shape id="Graphic 299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" path="m4433,39898r,-4433l,31032,,17732,4433,13299r,-4433l8866,4433r4433,l17732,,31032,r4433,4433l39898,4433e" filled="f" strokecolor="#696763" strokeweight=".1231mm">
                        <v:path arrowok="t"/>
                      </v:shape>
                      <v:shape id="Graphic 299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" path="m4433,31032l,26598,,13299,4433,8866r,-4433l8866,4433,13299,,26598,r4434,4433l35465,4433e" filled="f" strokeweight=".1231mm">
                        <v:path arrowok="t"/>
                      </v:shape>
                      <v:shape id="Graphic 299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" path="m,26598r4433,l8866,31032r13299,l26598,26598r4434,l31032,22165r4433,-4433l35465,4433,31032,e" filled="f" strokecolor="#e8e6e2" strokeweight=".1231mm">
                        <v:path arrowok="t"/>
                      </v:shape>
                      <v:shape id="Graphic 299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" path="m,35465r4433,l8866,39898r13299,l26598,35465r4434,l35465,31032r,-4434l39898,22165r,-13299l35465,4433,35465,e" filled="f" strokecolor="white" strokeweight=".1231mm">
                        <v:path arrowok="t"/>
                      </v:shape>
                      <v:shape id="Graphic 299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" path="m22165,l8866,,,8866,,22165r8866,8867l22165,31032r8867,-8867l31032,8866,22165,xe" stroked="f">
                        <v:path arrowok="t"/>
                      </v:shape>
                      <v:shape id="Graphic 299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" path="m8866,l22165,r8867,8866l31032,22165r-8867,8867l8866,31032,,22165,,8866,8866,xe" filled="f" strokecolor="white" strokeweight=".1231mm">
                        <v:path arrowok="t"/>
                      </v:shape>
                      <v:shape id="Graphic 299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" path="m4433,39898r,-4433l,31032,,17732,4433,13299r,-4433l8866,4433r4433,l17732,,31032,r4433,4433l39898,4433e" filled="f" strokecolor="#696763" strokeweight=".1231mm">
                        <v:path arrowok="t"/>
                      </v:shape>
                      <v:shape id="Graphic 299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" path="m4433,31032l,26598,,13299,4433,8866r,-4433l8866,4433,13299,,26598,r4434,4433l35465,4433e" filled="f" strokeweight=".1231mm">
                        <v:path arrowok="t"/>
                      </v:shape>
                      <v:shape id="Graphic 299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" path="m,26598r4433,l8866,31032r13299,l26598,26598r4434,l31032,22165r4433,-4433l35465,4433,31032,e" filled="f" strokecolor="#e8e6e2" strokeweight=".1231mm">
                        <v:path arrowok="t"/>
                      </v:shape>
                      <v:shape id="Graphic 299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" path="m,35465r4433,l8866,39898r13299,l26598,35465r4434,l35465,31032r,-4434l39898,22165r,-13299l35465,4433,35465,e" filled="f" strokecolor="white" strokeweight=".1231mm">
                        <v:path arrowok="t"/>
                      </v:shape>
                      <v:shape id="Graphic 300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" path="m22165,l8866,,,8866,,22165r8866,8867l22165,31032r8867,-8867l31032,8866,22165,xe" stroked="f">
                        <v:path arrowok="t"/>
                      </v:shape>
                      <v:shape id="Graphic 300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7F0A7EB" w14:textId="77777777">
        <w:trPr>
          <w:trHeight w:val="318"/>
        </w:trPr>
        <w:tc>
          <w:tcPr>
            <w:tcW w:w="5348" w:type="dxa"/>
          </w:tcPr>
          <w:p w14:paraId="1B4618F5" w14:textId="77777777" w:rsidR="002618DD" w:rsidRDefault="00000000">
            <w:pPr>
              <w:pStyle w:val="TableParagraph"/>
              <w:ind w:right="111"/>
              <w:rPr>
                <w:sz w:val="11"/>
              </w:rPr>
            </w:pPr>
            <w:r>
              <w:rPr>
                <w:sz w:val="11"/>
              </w:rPr>
              <w:t>How</w:t>
            </w:r>
            <w:r>
              <w:rPr>
                <w:spacing w:val="19"/>
                <w:sz w:val="11"/>
              </w:rPr>
              <w:t xml:space="preserve"> </w:t>
            </w:r>
            <w:r>
              <w:rPr>
                <w:sz w:val="11"/>
              </w:rPr>
              <w:t>is</w:t>
            </w:r>
            <w:r>
              <w:rPr>
                <w:spacing w:val="19"/>
                <w:sz w:val="11"/>
              </w:rPr>
              <w:t xml:space="preserve"> </w:t>
            </w:r>
            <w:r>
              <w:rPr>
                <w:sz w:val="11"/>
              </w:rPr>
              <w:t>technical</w:t>
            </w:r>
            <w:r>
              <w:rPr>
                <w:spacing w:val="19"/>
                <w:sz w:val="11"/>
              </w:rPr>
              <w:t xml:space="preserve"> </w:t>
            </w:r>
            <w:r>
              <w:rPr>
                <w:sz w:val="11"/>
              </w:rPr>
              <w:t>support</w:t>
            </w:r>
            <w:r>
              <w:rPr>
                <w:spacing w:val="19"/>
                <w:sz w:val="11"/>
              </w:rPr>
              <w:t xml:space="preserve"> </w:t>
            </w:r>
            <w:r>
              <w:rPr>
                <w:sz w:val="11"/>
              </w:rPr>
              <w:t>contacted?</w:t>
            </w:r>
            <w:r>
              <w:rPr>
                <w:spacing w:val="19"/>
                <w:sz w:val="11"/>
              </w:rPr>
              <w:t xml:space="preserve"> </w:t>
            </w:r>
            <w:r>
              <w:rPr>
                <w:sz w:val="11"/>
              </w:rPr>
              <w:t>Provide</w:t>
            </w:r>
            <w:r>
              <w:rPr>
                <w:spacing w:val="19"/>
                <w:sz w:val="11"/>
              </w:rPr>
              <w:t xml:space="preserve"> </w:t>
            </w:r>
            <w:r>
              <w:rPr>
                <w:sz w:val="11"/>
              </w:rPr>
              <w:t>details</w:t>
            </w:r>
            <w:r>
              <w:rPr>
                <w:spacing w:val="19"/>
                <w:sz w:val="11"/>
              </w:rPr>
              <w:t xml:space="preserve"> </w:t>
            </w:r>
            <w:r>
              <w:rPr>
                <w:sz w:val="11"/>
              </w:rPr>
              <w:t>that</w:t>
            </w:r>
            <w:r>
              <w:rPr>
                <w:spacing w:val="19"/>
                <w:sz w:val="11"/>
              </w:rPr>
              <w:t xml:space="preserve"> </w:t>
            </w:r>
            <w:r>
              <w:rPr>
                <w:sz w:val="11"/>
              </w:rPr>
              <w:t>include</w:t>
            </w:r>
            <w:r>
              <w:rPr>
                <w:spacing w:val="19"/>
                <w:sz w:val="11"/>
              </w:rPr>
              <w:t xml:space="preserve"> </w:t>
            </w:r>
            <w:r>
              <w:rPr>
                <w:sz w:val="11"/>
              </w:rPr>
              <w:t>information</w:t>
            </w:r>
            <w:r>
              <w:rPr>
                <w:spacing w:val="19"/>
                <w:sz w:val="11"/>
              </w:rPr>
              <w:t xml:space="preserve"> </w:t>
            </w:r>
            <w:r>
              <w:rPr>
                <w:sz w:val="11"/>
              </w:rPr>
              <w:t>on</w:t>
            </w:r>
            <w:r>
              <w:rPr>
                <w:spacing w:val="19"/>
                <w:sz w:val="11"/>
              </w:rPr>
              <w:t xml:space="preserve"> </w:t>
            </w:r>
            <w:r>
              <w:rPr>
                <w:sz w:val="11"/>
              </w:rPr>
              <w:t>response</w:t>
            </w:r>
            <w:r>
              <w:rPr>
                <w:spacing w:val="19"/>
                <w:sz w:val="11"/>
              </w:rPr>
              <w:t xml:space="preserve"> </w:t>
            </w:r>
            <w:r>
              <w:rPr>
                <w:sz w:val="11"/>
              </w:rPr>
              <w:t>time,</w:t>
            </w:r>
            <w:r>
              <w:rPr>
                <w:spacing w:val="19"/>
                <w:sz w:val="11"/>
              </w:rPr>
              <w:t xml:space="preserve"> </w:t>
            </w:r>
            <w:r>
              <w:rPr>
                <w:sz w:val="11"/>
              </w:rPr>
              <w:t>hours</w:t>
            </w:r>
            <w:r>
              <w:rPr>
                <w:spacing w:val="40"/>
                <w:sz w:val="11"/>
              </w:rPr>
              <w:t xml:space="preserve"> </w:t>
            </w:r>
            <w:r>
              <w:rPr>
                <w:sz w:val="11"/>
              </w:rPr>
              <w:t>of</w:t>
            </w:r>
            <w:r>
              <w:rPr>
                <w:spacing w:val="34"/>
                <w:sz w:val="11"/>
              </w:rPr>
              <w:t xml:space="preserve"> </w:t>
            </w:r>
            <w:r>
              <w:rPr>
                <w:sz w:val="11"/>
              </w:rPr>
              <w:t>operation,</w:t>
            </w:r>
            <w:r>
              <w:rPr>
                <w:spacing w:val="34"/>
                <w:sz w:val="11"/>
              </w:rPr>
              <w:t xml:space="preserve"> </w:t>
            </w:r>
            <w:r>
              <w:rPr>
                <w:sz w:val="11"/>
              </w:rPr>
              <w:t>and</w:t>
            </w:r>
            <w:r>
              <w:rPr>
                <w:spacing w:val="34"/>
                <w:sz w:val="11"/>
              </w:rPr>
              <w:t xml:space="preserve"> </w:t>
            </w:r>
            <w:r>
              <w:rPr>
                <w:sz w:val="11"/>
              </w:rPr>
              <w:t>after-hours</w:t>
            </w:r>
            <w:r>
              <w:rPr>
                <w:spacing w:val="35"/>
                <w:sz w:val="11"/>
              </w:rPr>
              <w:t xml:space="preserve"> </w:t>
            </w:r>
            <w:r>
              <w:rPr>
                <w:sz w:val="11"/>
              </w:rPr>
              <w:t>support.</w:t>
            </w:r>
          </w:p>
        </w:tc>
        <w:tc>
          <w:tcPr>
            <w:tcW w:w="5550" w:type="dxa"/>
          </w:tcPr>
          <w:p w14:paraId="6B383FB3"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0016" behindDoc="1" locked="0" layoutInCell="1" allowOverlap="1" wp14:anchorId="4650C0AB" wp14:editId="22FC30AC">
                      <wp:simplePos x="0" y="0"/>
                      <wp:positionH relativeFrom="column">
                        <wp:posOffset>22165</wp:posOffset>
                      </wp:positionH>
                      <wp:positionV relativeFrom="paragraph">
                        <wp:posOffset>31996</wp:posOffset>
                      </wp:positionV>
                      <wp:extent cx="53340" cy="142240"/>
                      <wp:effectExtent l="0" t="0" r="0" b="0"/>
                      <wp:wrapNone/>
                      <wp:docPr id="3002" name="Group 3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03" name="Graphic 300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04" name="Graphic 300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05" name="Graphic 300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06" name="Graphic 300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07" name="Graphic 300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08" name="Graphic 300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009" name="Graphic 300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10" name="Graphic 301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11" name="Graphic 301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12" name="Graphic 301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13" name="Graphic 301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14" name="Graphic 301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3C87BE7" id="Group 3002" o:spid="_x0000_s1026" style="position:absolute;margin-left:1.75pt;margin-top:2.5pt;width:4.2pt;height:11.2pt;z-index:-209264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fb4VxXoGAAAyNgAADgAA&#10;AAAAAAAAAAAAAAAuAgAAZHJzL2Uyb0RvYy54bWxQSwECLQAUAAYACAAAACEAdbfUr90AAAAFAQAA&#10;DwAAAAAAAAAAAAAAAADUCAAAZHJzL2Rvd25yZXYueG1sUEsFBgAAAAAEAAQA8wAAAN4JAAAAAA==&#10;">
                      <v:shape id="Graphic 300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" path="m4433,39898r,-4433l,31032,,17732,4433,13299r,-4433l8866,4433r4433,l17732,,31032,r4433,4433l39898,4433e" filled="f" strokecolor="#696763" strokeweight=".1231mm">
                        <v:path arrowok="t"/>
                      </v:shape>
                      <v:shape id="Graphic 300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" path="m4433,31032l,26598,,13299,4433,8866r,-4433l8866,4433,13299,,26598,r4434,4433l35465,4433e" filled="f" strokeweight=".1231mm">
                        <v:path arrowok="t"/>
                      </v:shape>
                      <v:shape id="Graphic 300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" path="m,26598r4433,l8866,31032r13299,l26598,26598r4434,l31032,22165r4433,-4433l35465,4433,31032,e" filled="f" strokecolor="#e8e6e2" strokeweight=".1231mm">
                        <v:path arrowok="t"/>
                      </v:shape>
                      <v:shape id="Graphic 300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" path="m,35465r4433,l8866,39898r13299,l26598,35465r4434,l35465,31032r,-4434l39898,22165r,-13299l35465,4433,35465,e" filled="f" strokecolor="white" strokeweight=".1231mm">
                        <v:path arrowok="t"/>
                      </v:shape>
                      <v:shape id="Graphic 300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" path="m22165,l8866,,,8866,,22165r8866,8867l22165,31032r8867,-8867l31032,8866,22165,xe" stroked="f">
                        <v:path arrowok="t"/>
                      </v:shape>
                      <v:shape id="Graphic 300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" path="m8866,l22165,r8867,8866l31032,22165r-8867,8867l8866,31032,,22165,,8866,8866,xe" filled="f" strokecolor="white" strokeweight=".1231mm">
                        <v:path arrowok="t"/>
                      </v:shape>
                      <v:shape id="Graphic 300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" path="m4433,39898r,-4433l,31032,,17732,4433,13299r,-4433l8866,4433r4433,l17732,,31032,r4433,4433l39898,4433e" filled="f" strokecolor="#696763" strokeweight=".1231mm">
                        <v:path arrowok="t"/>
                      </v:shape>
                      <v:shape id="Graphic 301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" path="m4433,31032l,26598,,13299,4433,8866r,-4433l8866,4433,13299,,26598,r4434,4433l35465,4433e" filled="f" strokeweight=".1231mm">
                        <v:path arrowok="t"/>
                      </v:shape>
                      <v:shape id="Graphic 301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" path="m,26598r4433,l8866,31032r13299,l26598,26598r4434,l31032,22165r4433,-4433l35465,4433,31032,e" filled="f" strokecolor="#e8e6e2" strokeweight=".1231mm">
                        <v:path arrowok="t"/>
                      </v:shape>
                      <v:shape id="Graphic 301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" path="m,35465r4433,l8866,39898r13299,l26598,35465r4434,l35465,31032r,-4434l39898,22165r,-13299l35465,4433,35465,e" filled="f" strokecolor="white" strokeweight=".1231mm">
                        <v:path arrowok="t"/>
                      </v:shape>
                      <v:shape id="Graphic 301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" path="m22165,l8866,,,8866,,22165r8866,8867l22165,31032r8867,-8867l31032,8866,22165,xe" stroked="f">
                        <v:path arrowok="t"/>
                      </v:shape>
                      <v:shape id="Graphic 301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CF00C06" w14:textId="77777777">
        <w:trPr>
          <w:trHeight w:val="318"/>
        </w:trPr>
        <w:tc>
          <w:tcPr>
            <w:tcW w:w="5348" w:type="dxa"/>
            <w:shd w:val="clear" w:color="auto" w:fill="EDEDED"/>
          </w:tcPr>
          <w:p w14:paraId="1666BFCF" w14:textId="77777777" w:rsidR="002618DD" w:rsidRDefault="00000000">
            <w:pPr>
              <w:pStyle w:val="TableParagraph"/>
              <w:rPr>
                <w:sz w:val="11"/>
              </w:rPr>
            </w:pPr>
            <w:r>
              <w:rPr>
                <w:sz w:val="11"/>
              </w:rPr>
              <w:t>Provide</w:t>
            </w:r>
            <w:r>
              <w:rPr>
                <w:spacing w:val="14"/>
                <w:sz w:val="11"/>
              </w:rPr>
              <w:t xml:space="preserve"> </w:t>
            </w:r>
            <w:r>
              <w:rPr>
                <w:sz w:val="11"/>
              </w:rPr>
              <w:t>all</w:t>
            </w:r>
            <w:r>
              <w:rPr>
                <w:spacing w:val="15"/>
                <w:sz w:val="11"/>
              </w:rPr>
              <w:t xml:space="preserve"> </w:t>
            </w:r>
            <w:r>
              <w:rPr>
                <w:sz w:val="11"/>
              </w:rPr>
              <w:t>documentation</w:t>
            </w:r>
            <w:r>
              <w:rPr>
                <w:spacing w:val="14"/>
                <w:sz w:val="11"/>
              </w:rPr>
              <w:t xml:space="preserve"> </w:t>
            </w:r>
            <w:r>
              <w:rPr>
                <w:sz w:val="11"/>
              </w:rPr>
              <w:t>related</w:t>
            </w:r>
            <w:r>
              <w:rPr>
                <w:spacing w:val="15"/>
                <w:sz w:val="11"/>
              </w:rPr>
              <w:t xml:space="preserve"> </w:t>
            </w:r>
            <w:r>
              <w:rPr>
                <w:sz w:val="11"/>
              </w:rPr>
              <w:t>to</w:t>
            </w:r>
            <w:r>
              <w:rPr>
                <w:spacing w:val="15"/>
                <w:sz w:val="11"/>
              </w:rPr>
              <w:t xml:space="preserve"> </w:t>
            </w:r>
            <w:r>
              <w:rPr>
                <w:sz w:val="11"/>
              </w:rPr>
              <w:t>the</w:t>
            </w:r>
            <w:r>
              <w:rPr>
                <w:spacing w:val="14"/>
                <w:sz w:val="11"/>
              </w:rPr>
              <w:t xml:space="preserve"> </w:t>
            </w:r>
            <w:r>
              <w:rPr>
                <w:sz w:val="11"/>
              </w:rPr>
              <w:t>internal</w:t>
            </w:r>
            <w:r>
              <w:rPr>
                <w:spacing w:val="15"/>
                <w:sz w:val="11"/>
              </w:rPr>
              <w:t xml:space="preserve"> </w:t>
            </w:r>
            <w:r>
              <w:rPr>
                <w:sz w:val="11"/>
              </w:rPr>
              <w:t>risk</w:t>
            </w:r>
            <w:r>
              <w:rPr>
                <w:spacing w:val="14"/>
                <w:sz w:val="11"/>
              </w:rPr>
              <w:t xml:space="preserve"> </w:t>
            </w:r>
            <w:r>
              <w:rPr>
                <w:sz w:val="11"/>
              </w:rPr>
              <w:t>management</w:t>
            </w:r>
            <w:r>
              <w:rPr>
                <w:spacing w:val="15"/>
                <w:sz w:val="11"/>
              </w:rPr>
              <w:t xml:space="preserve"> </w:t>
            </w:r>
            <w:r>
              <w:rPr>
                <w:spacing w:val="-2"/>
                <w:sz w:val="11"/>
              </w:rPr>
              <w:t>process.</w:t>
            </w:r>
          </w:p>
        </w:tc>
        <w:tc>
          <w:tcPr>
            <w:tcW w:w="5550" w:type="dxa"/>
            <w:shd w:val="clear" w:color="auto" w:fill="EDEDED"/>
          </w:tcPr>
          <w:p w14:paraId="7ED92F14"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0192" behindDoc="0" locked="0" layoutInCell="1" allowOverlap="1" wp14:anchorId="3FE3F413" wp14:editId="27176295">
                      <wp:simplePos x="0" y="0"/>
                      <wp:positionH relativeFrom="column">
                        <wp:posOffset>22165</wp:posOffset>
                      </wp:positionH>
                      <wp:positionV relativeFrom="paragraph">
                        <wp:posOffset>31996</wp:posOffset>
                      </wp:positionV>
                      <wp:extent cx="53340" cy="142240"/>
                      <wp:effectExtent l="0" t="0" r="0" b="0"/>
                      <wp:wrapNone/>
                      <wp:docPr id="3015" name="Group 3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16" name="Graphic 301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17" name="Graphic 301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18" name="Graphic 301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19" name="Graphic 301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20" name="Graphic 302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21" name="Graphic 302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022" name="Graphic 302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23" name="Graphic 302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24" name="Graphic 302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25" name="Graphic 302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26" name="Graphic 302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27" name="Graphic 302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196CEDE" id="Group 3015" o:spid="_x0000_s1026" style="position:absolute;margin-left:1.75pt;margin-top:2.5pt;width:4.2pt;height:11.2pt;z-index:158801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">
                      <v:shape id="Graphic 301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" path="m4433,39898r,-4433l,31032,,17732,4433,13299r,-4433l8866,4433r4433,l17732,,31032,r4433,4433l39898,4433e" filled="f" strokecolor="#696763" strokeweight=".1231mm">
                        <v:path arrowok="t"/>
                      </v:shape>
                      <v:shape id="Graphic 301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" path="m4433,31032l,26598,,13299,4433,8866r,-4433l8866,4433,13299,,26598,r4434,4433l35465,4433e" filled="f" strokeweight=".1231mm">
                        <v:path arrowok="t"/>
                      </v:shape>
                      <v:shape id="Graphic 301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" path="m,26598r4433,l8866,31032r13299,l26598,26598r4434,l31032,22165r4433,-4433l35465,4433,31032,e" filled="f" strokecolor="#e8e6e2" strokeweight=".1231mm">
                        <v:path arrowok="t"/>
                      </v:shape>
                      <v:shape id="Graphic 301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" path="m,35465r4433,l8866,39898r13299,l26598,35465r4434,l35465,31032r,-4434l39898,22165r,-13299l35465,4433,35465,e" filled="f" strokecolor="white" strokeweight=".1231mm">
                        <v:path arrowok="t"/>
                      </v:shape>
                      <v:shape id="Graphic 302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" path="m22165,l8866,,,8866,,22165r8866,8867l22165,31032r8867,-8867l31032,8866,22165,xe" stroked="f">
                        <v:path arrowok="t"/>
                      </v:shape>
                      <v:shape id="Graphic 302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" path="m8866,l22165,r8867,8866l31032,22165r-8867,8867l8866,31032,,22165,,8866,8866,xe" filled="f" strokecolor="white" strokeweight=".1231mm">
                        <v:path arrowok="t"/>
                      </v:shape>
                      <v:shape id="Graphic 302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" path="m4433,39898r,-4433l,31032,,17732,4433,13299r,-4433l8866,4433r4433,l17732,,31032,r4433,4433l39898,4433e" filled="f" strokecolor="#696763" strokeweight=".1231mm">
                        <v:path arrowok="t"/>
                      </v:shape>
                      <v:shape id="Graphic 302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" path="m4433,31032l,26598,,13299,4433,8866r,-4433l8866,4433,13299,,26598,r4434,4433l35465,4433e" filled="f" strokeweight=".1231mm">
                        <v:path arrowok="t"/>
                      </v:shape>
                      <v:shape id="Graphic 302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" path="m,26598r4433,l8866,31032r13299,l26598,26598r4434,l31032,22165r4433,-4433l35465,4433,31032,e" filled="f" strokecolor="#e8e6e2" strokeweight=".1231mm">
                        <v:path arrowok="t"/>
                      </v:shape>
                      <v:shape id="Graphic 302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" path="m,35465r4433,l8866,39898r13299,l26598,35465r4434,l35465,31032r,-4434l39898,22165r,-13299l35465,4433,35465,e" filled="f" strokecolor="white" strokeweight=".1231mm">
                        <v:path arrowok="t"/>
                      </v:shape>
                      <v:shape id="Graphic 302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" path="m22165,l8866,,,8866,,22165r8866,8867l22165,31032r8867,-8867l31032,8866,22165,xe" stroked="f">
                        <v:path arrowok="t"/>
                      </v:shape>
                      <v:shape id="Graphic 302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0D9B045" w14:textId="77777777">
        <w:trPr>
          <w:trHeight w:val="318"/>
        </w:trPr>
        <w:tc>
          <w:tcPr>
            <w:tcW w:w="5348" w:type="dxa"/>
          </w:tcPr>
          <w:p w14:paraId="500A2276" w14:textId="77777777" w:rsidR="002618DD" w:rsidRDefault="00000000">
            <w:pPr>
              <w:pStyle w:val="TableParagraph"/>
              <w:rPr>
                <w:sz w:val="11"/>
              </w:rPr>
            </w:pPr>
            <w:r>
              <w:rPr>
                <w:sz w:val="11"/>
              </w:rPr>
              <w:t>Provide</w:t>
            </w:r>
            <w:r>
              <w:rPr>
                <w:spacing w:val="13"/>
                <w:sz w:val="11"/>
              </w:rPr>
              <w:t xml:space="preserve"> </w:t>
            </w:r>
            <w:r>
              <w:rPr>
                <w:sz w:val="11"/>
              </w:rPr>
              <w:t>details</w:t>
            </w:r>
            <w:r>
              <w:rPr>
                <w:spacing w:val="13"/>
                <w:sz w:val="11"/>
              </w:rPr>
              <w:t xml:space="preserve"> </w:t>
            </w:r>
            <w:r>
              <w:rPr>
                <w:sz w:val="11"/>
              </w:rPr>
              <w:t>to</w:t>
            </w:r>
            <w:r>
              <w:rPr>
                <w:spacing w:val="13"/>
                <w:sz w:val="11"/>
              </w:rPr>
              <w:t xml:space="preserve"> </w:t>
            </w:r>
            <w:r>
              <w:rPr>
                <w:sz w:val="11"/>
              </w:rPr>
              <w:t>your</w:t>
            </w:r>
            <w:r>
              <w:rPr>
                <w:spacing w:val="13"/>
                <w:sz w:val="11"/>
              </w:rPr>
              <w:t xml:space="preserve"> </w:t>
            </w:r>
            <w:r>
              <w:rPr>
                <w:sz w:val="11"/>
              </w:rPr>
              <w:t>company’s</w:t>
            </w:r>
            <w:r>
              <w:rPr>
                <w:spacing w:val="13"/>
                <w:sz w:val="11"/>
              </w:rPr>
              <w:t xml:space="preserve"> </w:t>
            </w:r>
            <w:r>
              <w:rPr>
                <w:sz w:val="11"/>
              </w:rPr>
              <w:t>vulnerability</w:t>
            </w:r>
            <w:r>
              <w:rPr>
                <w:spacing w:val="13"/>
                <w:sz w:val="11"/>
              </w:rPr>
              <w:t xml:space="preserve"> </w:t>
            </w:r>
            <w:r>
              <w:rPr>
                <w:sz w:val="11"/>
              </w:rPr>
              <w:t>management</w:t>
            </w:r>
            <w:r>
              <w:rPr>
                <w:spacing w:val="13"/>
                <w:sz w:val="11"/>
              </w:rPr>
              <w:t xml:space="preserve"> </w:t>
            </w:r>
            <w:r>
              <w:rPr>
                <w:spacing w:val="-2"/>
                <w:sz w:val="11"/>
              </w:rPr>
              <w:t>process.</w:t>
            </w:r>
          </w:p>
        </w:tc>
        <w:tc>
          <w:tcPr>
            <w:tcW w:w="5550" w:type="dxa"/>
          </w:tcPr>
          <w:p w14:paraId="2FD8F271"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0528" behindDoc="1" locked="0" layoutInCell="1" allowOverlap="1" wp14:anchorId="472DB443" wp14:editId="3F6948C7">
                      <wp:simplePos x="0" y="0"/>
                      <wp:positionH relativeFrom="column">
                        <wp:posOffset>22165</wp:posOffset>
                      </wp:positionH>
                      <wp:positionV relativeFrom="paragraph">
                        <wp:posOffset>31996</wp:posOffset>
                      </wp:positionV>
                      <wp:extent cx="53340" cy="142240"/>
                      <wp:effectExtent l="0" t="0" r="0" b="0"/>
                      <wp:wrapNone/>
                      <wp:docPr id="3028" name="Group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29" name="Graphic 302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30" name="Graphic 303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31" name="Graphic 303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32" name="Graphic 303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33" name="Graphic 303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34" name="Graphic 303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035" name="Graphic 303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36" name="Graphic 303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37" name="Graphic 303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38" name="Graphic 303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39" name="Graphic 303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40" name="Graphic 304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293BCEB" id="Group 3028" o:spid="_x0000_s1026" style="position:absolute;margin-left:1.75pt;margin-top:2.5pt;width:4.2pt;height:11.2pt;z-index:-209259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DnfP/HcGAAAyNgAADgAAAAAA&#10;AAAAAAAAAAAuAgAAZHJzL2Uyb0RvYy54bWxQSwECLQAUAAYACAAAACEAdbfUr90AAAAFAQAADwAA&#10;AAAAAAAAAAAAAADRCAAAZHJzL2Rvd25yZXYueG1sUEsFBgAAAAAEAAQA8wAAANsJAAAAAA==&#10;">
                      <v:shape id="Graphic 302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" path="m4433,39898r,-4433l,31032,,17732,4433,13299r,-4433l8866,4433r4433,l17732,,31032,r4433,4433l39898,4433e" filled="f" strokecolor="#696763" strokeweight=".1231mm">
                        <v:path arrowok="t"/>
                      </v:shape>
                      <v:shape id="Graphic 303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" path="m4433,31032l,26598,,13299,4433,8866r,-4433l8866,4433,13299,,26598,r4434,4433l35465,4433e" filled="f" strokeweight=".1231mm">
                        <v:path arrowok="t"/>
                      </v:shape>
                      <v:shape id="Graphic 303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" path="m,26598r4433,l8866,31032r13299,l26598,26598r4434,l31032,22165r4433,-4433l35465,4433,31032,e" filled="f" strokecolor="#e8e6e2" strokeweight=".1231mm">
                        <v:path arrowok="t"/>
                      </v:shape>
                      <v:shape id="Graphic 303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" path="m,35465r4433,l8866,39898r13299,l26598,35465r4434,l35465,31032r,-4434l39898,22165r,-13299l35465,4433,35465,e" filled="f" strokecolor="white" strokeweight=".1231mm">
                        <v:path arrowok="t"/>
                      </v:shape>
                      <v:shape id="Graphic 303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" path="m22165,l8866,,,8866,,22165r8866,8867l22165,31032r8867,-8867l31032,8866,22165,xe" stroked="f">
                        <v:path arrowok="t"/>
                      </v:shape>
                      <v:shape id="Graphic 303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" path="m8866,l22165,r8867,8866l31032,22165r-8867,8867l8866,31032,,22165,,8866,8866,xe" filled="f" strokecolor="white" strokeweight=".1231mm">
                        <v:path arrowok="t"/>
                      </v:shape>
                      <v:shape id="Graphic 303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" path="m4433,39898r,-4433l,31032,,17732,4433,13299r,-4433l8866,4433r4433,l17732,,31032,r4433,4433l39898,4433e" filled="f" strokecolor="#696763" strokeweight=".1231mm">
                        <v:path arrowok="t"/>
                      </v:shape>
                      <v:shape id="Graphic 303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" path="m4433,31032l,26598,,13299,4433,8866r,-4433l8866,4433,13299,,26598,r4434,4433l35465,4433e" filled="f" strokeweight=".1231mm">
                        <v:path arrowok="t"/>
                      </v:shape>
                      <v:shape id="Graphic 303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" path="m,26598r4433,l8866,31032r13299,l26598,26598r4434,l31032,22165r4433,-4433l35465,4433,31032,e" filled="f" strokecolor="#e8e6e2" strokeweight=".1231mm">
                        <v:path arrowok="t"/>
                      </v:shape>
                      <v:shape id="Graphic 303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" path="m,35465r4433,l8866,39898r13299,l26598,35465r4434,l35465,31032r,-4434l39898,22165r,-13299l35465,4433,35465,e" filled="f" strokecolor="white" strokeweight=".1231mm">
                        <v:path arrowok="t"/>
                      </v:shape>
                      <v:shape id="Graphic 303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" path="m22165,l8866,,,8866,,22165r8866,8867l22165,31032r8867,-8867l31032,8866,22165,xe" stroked="f">
                        <v:path arrowok="t"/>
                      </v:shape>
                      <v:shape id="Graphic 304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CACE2F6" w14:textId="77777777">
        <w:trPr>
          <w:trHeight w:val="415"/>
        </w:trPr>
        <w:tc>
          <w:tcPr>
            <w:tcW w:w="5348" w:type="dxa"/>
            <w:shd w:val="clear" w:color="auto" w:fill="EDEDED"/>
          </w:tcPr>
          <w:p w14:paraId="2A4C0B07" w14:textId="77777777" w:rsidR="002618DD" w:rsidRDefault="00000000">
            <w:pPr>
              <w:pStyle w:val="TableParagraph"/>
              <w:spacing w:before="18" w:line="126" w:lineRule="exact"/>
              <w:rPr>
                <w:sz w:val="11"/>
              </w:rPr>
            </w:pPr>
            <w:r>
              <w:rPr>
                <w:sz w:val="11"/>
              </w:rPr>
              <w:t>Describe</w:t>
            </w:r>
            <w:r>
              <w:rPr>
                <w:spacing w:val="20"/>
                <w:sz w:val="11"/>
              </w:rPr>
              <w:t xml:space="preserve"> </w:t>
            </w:r>
            <w:r>
              <w:rPr>
                <w:sz w:val="11"/>
              </w:rPr>
              <w:t>which</w:t>
            </w:r>
            <w:r>
              <w:rPr>
                <w:spacing w:val="20"/>
                <w:sz w:val="11"/>
              </w:rPr>
              <w:t xml:space="preserve"> </w:t>
            </w:r>
            <w:r>
              <w:rPr>
                <w:sz w:val="11"/>
              </w:rPr>
              <w:t>tools</w:t>
            </w:r>
            <w:r>
              <w:rPr>
                <w:spacing w:val="20"/>
                <w:sz w:val="11"/>
              </w:rPr>
              <w:t xml:space="preserve"> </w:t>
            </w:r>
            <w:r>
              <w:rPr>
                <w:sz w:val="11"/>
              </w:rPr>
              <w:t>and</w:t>
            </w:r>
            <w:r>
              <w:rPr>
                <w:spacing w:val="20"/>
                <w:sz w:val="11"/>
              </w:rPr>
              <w:t xml:space="preserve"> </w:t>
            </w:r>
            <w:r>
              <w:rPr>
                <w:sz w:val="11"/>
              </w:rPr>
              <w:t>controls</w:t>
            </w:r>
            <w:r>
              <w:rPr>
                <w:spacing w:val="20"/>
                <w:sz w:val="11"/>
              </w:rPr>
              <w:t xml:space="preserve"> </w:t>
            </w:r>
            <w:r>
              <w:rPr>
                <w:sz w:val="11"/>
              </w:rPr>
              <w:t>are</w:t>
            </w:r>
            <w:r>
              <w:rPr>
                <w:spacing w:val="20"/>
                <w:sz w:val="11"/>
              </w:rPr>
              <w:t xml:space="preserve"> </w:t>
            </w:r>
            <w:r>
              <w:rPr>
                <w:sz w:val="11"/>
              </w:rPr>
              <w:t>implemented</w:t>
            </w:r>
            <w:r>
              <w:rPr>
                <w:spacing w:val="20"/>
                <w:sz w:val="11"/>
              </w:rPr>
              <w:t xml:space="preserve"> </w:t>
            </w:r>
            <w:r>
              <w:rPr>
                <w:sz w:val="11"/>
              </w:rPr>
              <w:t>to</w:t>
            </w:r>
            <w:r>
              <w:rPr>
                <w:spacing w:val="20"/>
                <w:sz w:val="11"/>
              </w:rPr>
              <w:t xml:space="preserve"> </w:t>
            </w:r>
            <w:r>
              <w:rPr>
                <w:sz w:val="11"/>
              </w:rPr>
              <w:t>monitor,</w:t>
            </w:r>
            <w:r>
              <w:rPr>
                <w:spacing w:val="20"/>
                <w:sz w:val="11"/>
              </w:rPr>
              <w:t xml:space="preserve"> </w:t>
            </w:r>
            <w:r>
              <w:rPr>
                <w:sz w:val="11"/>
              </w:rPr>
              <w:t>detect,</w:t>
            </w:r>
            <w:r>
              <w:rPr>
                <w:spacing w:val="20"/>
                <w:sz w:val="11"/>
              </w:rPr>
              <w:t xml:space="preserve"> </w:t>
            </w:r>
            <w:r>
              <w:rPr>
                <w:sz w:val="11"/>
              </w:rPr>
              <w:t>block,</w:t>
            </w:r>
            <w:r>
              <w:rPr>
                <w:spacing w:val="20"/>
                <w:sz w:val="11"/>
              </w:rPr>
              <w:t xml:space="preserve"> </w:t>
            </w:r>
            <w:r>
              <w:rPr>
                <w:sz w:val="11"/>
              </w:rPr>
              <w:t>and</w:t>
            </w:r>
            <w:r>
              <w:rPr>
                <w:spacing w:val="20"/>
                <w:sz w:val="11"/>
              </w:rPr>
              <w:t xml:space="preserve"> </w:t>
            </w:r>
            <w:r>
              <w:rPr>
                <w:sz w:val="11"/>
              </w:rPr>
              <w:t>mitigate</w:t>
            </w:r>
            <w:r>
              <w:rPr>
                <w:spacing w:val="20"/>
                <w:sz w:val="11"/>
              </w:rPr>
              <w:t xml:space="preserve"> </w:t>
            </w:r>
            <w:r>
              <w:rPr>
                <w:sz w:val="11"/>
              </w:rPr>
              <w:t>any</w:t>
            </w:r>
            <w:r>
              <w:rPr>
                <w:spacing w:val="20"/>
                <w:sz w:val="11"/>
              </w:rPr>
              <w:t xml:space="preserve"> </w:t>
            </w:r>
            <w:r>
              <w:rPr>
                <w:sz w:val="11"/>
              </w:rPr>
              <w:t>attack</w:t>
            </w:r>
            <w:r>
              <w:rPr>
                <w:spacing w:val="40"/>
                <w:sz w:val="11"/>
              </w:rPr>
              <w:t xml:space="preserve"> </w:t>
            </w:r>
            <w:r>
              <w:rPr>
                <w:sz w:val="11"/>
              </w:rPr>
              <w:t>that</w:t>
            </w:r>
            <w:r>
              <w:rPr>
                <w:spacing w:val="23"/>
                <w:sz w:val="11"/>
              </w:rPr>
              <w:t xml:space="preserve"> </w:t>
            </w:r>
            <w:r>
              <w:rPr>
                <w:sz w:val="11"/>
              </w:rPr>
              <w:t>is</w:t>
            </w:r>
            <w:r>
              <w:rPr>
                <w:spacing w:val="23"/>
                <w:sz w:val="11"/>
              </w:rPr>
              <w:t xml:space="preserve"> </w:t>
            </w:r>
            <w:r>
              <w:rPr>
                <w:sz w:val="11"/>
              </w:rPr>
              <w:t>originating</w:t>
            </w:r>
            <w:r>
              <w:rPr>
                <w:spacing w:val="23"/>
                <w:sz w:val="11"/>
              </w:rPr>
              <w:t xml:space="preserve"> </w:t>
            </w:r>
            <w:r>
              <w:rPr>
                <w:sz w:val="11"/>
              </w:rPr>
              <w:t>from</w:t>
            </w:r>
            <w:r>
              <w:rPr>
                <w:spacing w:val="23"/>
                <w:sz w:val="11"/>
              </w:rPr>
              <w:t xml:space="preserve"> </w:t>
            </w:r>
            <w:r>
              <w:rPr>
                <w:sz w:val="11"/>
              </w:rPr>
              <w:t>an</w:t>
            </w:r>
            <w:r>
              <w:rPr>
                <w:spacing w:val="23"/>
                <w:sz w:val="11"/>
              </w:rPr>
              <w:t xml:space="preserve"> </w:t>
            </w:r>
            <w:r>
              <w:rPr>
                <w:sz w:val="11"/>
              </w:rPr>
              <w:t>insider</w:t>
            </w:r>
            <w:r>
              <w:rPr>
                <w:spacing w:val="23"/>
                <w:sz w:val="11"/>
              </w:rPr>
              <w:t xml:space="preserve"> </w:t>
            </w:r>
            <w:r>
              <w:rPr>
                <w:sz w:val="11"/>
              </w:rPr>
              <w:t>threat</w:t>
            </w:r>
            <w:r>
              <w:rPr>
                <w:spacing w:val="23"/>
                <w:sz w:val="11"/>
              </w:rPr>
              <w:t xml:space="preserve"> </w:t>
            </w:r>
            <w:r>
              <w:rPr>
                <w:sz w:val="11"/>
              </w:rPr>
              <w:t>(e.g.</w:t>
            </w:r>
            <w:r>
              <w:rPr>
                <w:spacing w:val="23"/>
                <w:sz w:val="11"/>
              </w:rPr>
              <w:t xml:space="preserve"> </w:t>
            </w:r>
            <w:r>
              <w:rPr>
                <w:sz w:val="11"/>
              </w:rPr>
              <w:t>one</w:t>
            </w:r>
            <w:r>
              <w:rPr>
                <w:spacing w:val="23"/>
                <w:sz w:val="11"/>
              </w:rPr>
              <w:t xml:space="preserve"> </w:t>
            </w:r>
            <w:r>
              <w:rPr>
                <w:sz w:val="11"/>
              </w:rPr>
              <w:t>or</w:t>
            </w:r>
            <w:r>
              <w:rPr>
                <w:spacing w:val="23"/>
                <w:sz w:val="11"/>
              </w:rPr>
              <w:t xml:space="preserve"> </w:t>
            </w:r>
            <w:r>
              <w:rPr>
                <w:sz w:val="11"/>
              </w:rPr>
              <w:t>more</w:t>
            </w:r>
            <w:r>
              <w:rPr>
                <w:spacing w:val="23"/>
                <w:sz w:val="11"/>
              </w:rPr>
              <w:t xml:space="preserve"> </w:t>
            </w:r>
            <w:r>
              <w:rPr>
                <w:sz w:val="11"/>
              </w:rPr>
              <w:t>insiders</w:t>
            </w:r>
            <w:r>
              <w:rPr>
                <w:spacing w:val="23"/>
                <w:sz w:val="11"/>
              </w:rPr>
              <w:t xml:space="preserve"> </w:t>
            </w:r>
            <w:r>
              <w:rPr>
                <w:sz w:val="11"/>
              </w:rPr>
              <w:t>with</w:t>
            </w:r>
            <w:r>
              <w:rPr>
                <w:spacing w:val="23"/>
                <w:sz w:val="11"/>
              </w:rPr>
              <w:t xml:space="preserve"> </w:t>
            </w:r>
            <w:r>
              <w:rPr>
                <w:sz w:val="11"/>
              </w:rPr>
              <w:t>varying</w:t>
            </w:r>
            <w:r>
              <w:rPr>
                <w:spacing w:val="23"/>
                <w:sz w:val="11"/>
              </w:rPr>
              <w:t xml:space="preserve"> </w:t>
            </w:r>
            <w:r>
              <w:rPr>
                <w:sz w:val="11"/>
              </w:rPr>
              <w:t>levels</w:t>
            </w:r>
            <w:r>
              <w:rPr>
                <w:spacing w:val="23"/>
                <w:sz w:val="11"/>
              </w:rPr>
              <w:t xml:space="preserve"> </w:t>
            </w:r>
            <w:r>
              <w:rPr>
                <w:sz w:val="11"/>
              </w:rPr>
              <w:t>of</w:t>
            </w:r>
            <w:r>
              <w:rPr>
                <w:spacing w:val="23"/>
                <w:sz w:val="11"/>
              </w:rPr>
              <w:t xml:space="preserve"> </w:t>
            </w:r>
            <w:r>
              <w:rPr>
                <w:sz w:val="11"/>
              </w:rPr>
              <w:t>privileges</w:t>
            </w:r>
            <w:r>
              <w:rPr>
                <w:spacing w:val="40"/>
                <w:sz w:val="11"/>
              </w:rPr>
              <w:t xml:space="preserve"> </w:t>
            </w:r>
            <w:r>
              <w:rPr>
                <w:sz w:val="11"/>
              </w:rPr>
              <w:t>attempt</w:t>
            </w:r>
            <w:r>
              <w:rPr>
                <w:spacing w:val="22"/>
                <w:sz w:val="11"/>
              </w:rPr>
              <w:t xml:space="preserve"> </w:t>
            </w:r>
            <w:r>
              <w:rPr>
                <w:sz w:val="11"/>
              </w:rPr>
              <w:t>to</w:t>
            </w:r>
            <w:r>
              <w:rPr>
                <w:spacing w:val="22"/>
                <w:sz w:val="11"/>
              </w:rPr>
              <w:t xml:space="preserve"> </w:t>
            </w:r>
            <w:r>
              <w:rPr>
                <w:sz w:val="11"/>
              </w:rPr>
              <w:t>compromise</w:t>
            </w:r>
            <w:r>
              <w:rPr>
                <w:spacing w:val="22"/>
                <w:sz w:val="11"/>
              </w:rPr>
              <w:t xml:space="preserve"> </w:t>
            </w:r>
            <w:r>
              <w:rPr>
                <w:sz w:val="11"/>
              </w:rPr>
              <w:t>the</w:t>
            </w:r>
            <w:r>
              <w:rPr>
                <w:spacing w:val="22"/>
                <w:sz w:val="11"/>
              </w:rPr>
              <w:t xml:space="preserve"> </w:t>
            </w:r>
            <w:r>
              <w:rPr>
                <w:sz w:val="11"/>
              </w:rPr>
              <w:t>Solution,</w:t>
            </w:r>
            <w:r>
              <w:rPr>
                <w:spacing w:val="22"/>
                <w:sz w:val="11"/>
              </w:rPr>
              <w:t xml:space="preserve"> </w:t>
            </w:r>
            <w:r>
              <w:rPr>
                <w:sz w:val="11"/>
              </w:rPr>
              <w:t>gain</w:t>
            </w:r>
            <w:r>
              <w:rPr>
                <w:spacing w:val="22"/>
                <w:sz w:val="11"/>
              </w:rPr>
              <w:t xml:space="preserve"> </w:t>
            </w:r>
            <w:r>
              <w:rPr>
                <w:sz w:val="11"/>
              </w:rPr>
              <w:t>unauthorized</w:t>
            </w:r>
            <w:r>
              <w:rPr>
                <w:spacing w:val="22"/>
                <w:sz w:val="11"/>
              </w:rPr>
              <w:t xml:space="preserve"> </w:t>
            </w:r>
            <w:r>
              <w:rPr>
                <w:sz w:val="11"/>
              </w:rPr>
              <w:t>access,</w:t>
            </w:r>
            <w:r>
              <w:rPr>
                <w:spacing w:val="22"/>
                <w:sz w:val="11"/>
              </w:rPr>
              <w:t xml:space="preserve"> </w:t>
            </w:r>
            <w:r>
              <w:rPr>
                <w:sz w:val="11"/>
              </w:rPr>
              <w:t>disabling</w:t>
            </w:r>
            <w:r>
              <w:rPr>
                <w:spacing w:val="22"/>
                <w:sz w:val="11"/>
              </w:rPr>
              <w:t xml:space="preserve"> </w:t>
            </w:r>
            <w:r>
              <w:rPr>
                <w:sz w:val="11"/>
              </w:rPr>
              <w:t>other</w:t>
            </w:r>
            <w:r>
              <w:rPr>
                <w:spacing w:val="22"/>
                <w:sz w:val="11"/>
              </w:rPr>
              <w:t xml:space="preserve"> </w:t>
            </w:r>
            <w:r>
              <w:rPr>
                <w:sz w:val="11"/>
              </w:rPr>
              <w:t>security</w:t>
            </w:r>
            <w:r>
              <w:rPr>
                <w:spacing w:val="22"/>
                <w:sz w:val="11"/>
              </w:rPr>
              <w:t xml:space="preserve"> </w:t>
            </w:r>
            <w:r>
              <w:rPr>
                <w:sz w:val="11"/>
              </w:rPr>
              <w:t>controls).</w:t>
            </w:r>
          </w:p>
        </w:tc>
        <w:tc>
          <w:tcPr>
            <w:tcW w:w="5550" w:type="dxa"/>
            <w:shd w:val="clear" w:color="auto" w:fill="EDEDED"/>
          </w:tcPr>
          <w:p w14:paraId="424FDBB7"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80704" behindDoc="0" locked="0" layoutInCell="1" allowOverlap="1" wp14:anchorId="4519DD59" wp14:editId="0C4D7E1F">
                      <wp:simplePos x="0" y="0"/>
                      <wp:positionH relativeFrom="column">
                        <wp:posOffset>22165</wp:posOffset>
                      </wp:positionH>
                      <wp:positionV relativeFrom="paragraph">
                        <wp:posOffset>32307</wp:posOffset>
                      </wp:positionV>
                      <wp:extent cx="53340" cy="142240"/>
                      <wp:effectExtent l="0" t="0" r="0" b="0"/>
                      <wp:wrapNone/>
                      <wp:docPr id="3041"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42" name="Graphic 304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43" name="Graphic 304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44" name="Graphic 304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45" name="Graphic 304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46" name="Graphic 304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47" name="Graphic 304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048" name="Graphic 304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49" name="Graphic 304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50" name="Graphic 305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51" name="Graphic 305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52" name="Graphic 305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53" name="Graphic 305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96B8197" id="Group 3041" o:spid="_x0000_s1026" style="position:absolute;margin-left:1.75pt;margin-top:2.55pt;width:4.2pt;height:11.2pt;z-index:158807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">
                      <v:shape id="Graphic 304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" path="m4433,39898r,-4433l,31032,,17732,4433,13299r,-4433l8866,4433r4433,l17732,,31032,r4433,4433l39898,4433e" filled="f" strokecolor="#696763" strokeweight=".1231mm">
                        <v:path arrowok="t"/>
                      </v:shape>
                      <v:shape id="Graphic 304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" path="m4433,31032l,26598,,13299,4433,8866r,-4433l8866,4433,13299,,26598,r4434,4433l35465,4433e" filled="f" strokeweight=".1231mm">
                        <v:path arrowok="t"/>
                      </v:shape>
                      <v:shape id="Graphic 304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" path="m,26598r4433,l8866,31032r13299,l26598,26598r4434,l31032,22165r4433,-4433l35465,4433,31032,e" filled="f" strokecolor="#e8e6e2" strokeweight=".1231mm">
                        <v:path arrowok="t"/>
                      </v:shape>
                      <v:shape id="Graphic 304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" path="m,35465r4433,l8866,39898r13299,l26598,35465r4434,l35465,31032r,-4434l39898,22165r,-13299l35465,4433,35465,e" filled="f" strokecolor="white" strokeweight=".1231mm">
                        <v:path arrowok="t"/>
                      </v:shape>
                      <v:shape id="Graphic 304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" path="m22165,l8866,,,8866,,22165r8866,8867l22165,31032r8867,-8867l31032,8866,22165,xe" stroked="f">
                        <v:path arrowok="t"/>
                      </v:shape>
                      <v:shape id="Graphic 304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" path="m8866,l22165,r8867,8866l31032,22165r-8867,8867l8866,31032,,22165,,8866,8866,xe" filled="f" strokecolor="white" strokeweight=".1231mm">
                        <v:path arrowok="t"/>
                      </v:shape>
                      <v:shape id="Graphic 304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" path="m4433,39898r,-4433l,31032,,17732,4433,13299r,-4433l8866,4433r4433,l17732,,31032,r4433,4433l39898,4433e" filled="f" strokecolor="#696763" strokeweight=".1231mm">
                        <v:path arrowok="t"/>
                      </v:shape>
                      <v:shape id="Graphic 304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" path="m4433,31032l,26598,,13299,4433,8866r,-4433l8866,4433,13299,,26598,r4434,4433l35465,4433e" filled="f" strokeweight=".1231mm">
                        <v:path arrowok="t"/>
                      </v:shape>
                      <v:shape id="Graphic 305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" path="m,26598r4433,l8866,31032r13299,l26598,26598r4434,l31032,22165r4433,-4433l35465,4433,31032,e" filled="f" strokecolor="#e8e6e2" strokeweight=".1231mm">
                        <v:path arrowok="t"/>
                      </v:shape>
                      <v:shape id="Graphic 305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" path="m,35465r4433,l8866,39898r13299,l26598,35465r4434,l35465,31032r,-4434l39898,22165r,-13299l35465,4433,35465,e" filled="f" strokecolor="white" strokeweight=".1231mm">
                        <v:path arrowok="t"/>
                      </v:shape>
                      <v:shape id="Graphic 305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" path="m22165,l8866,,,8866,,22165r8866,8867l22165,31032r8867,-8867l31032,8866,22165,xe" stroked="f">
                        <v:path arrowok="t"/>
                      </v:shape>
                      <v:shape id="Graphic 305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F0C7B1C" w14:textId="77777777">
        <w:trPr>
          <w:trHeight w:val="318"/>
        </w:trPr>
        <w:tc>
          <w:tcPr>
            <w:tcW w:w="5348" w:type="dxa"/>
          </w:tcPr>
          <w:p w14:paraId="5F8BA4EC" w14:textId="77777777" w:rsidR="002618DD" w:rsidRDefault="00000000">
            <w:pPr>
              <w:pStyle w:val="TableParagraph"/>
              <w:rPr>
                <w:sz w:val="11"/>
              </w:rPr>
            </w:pPr>
            <w:r>
              <w:rPr>
                <w:sz w:val="11"/>
              </w:rPr>
              <w:t>Please</w:t>
            </w:r>
            <w:r>
              <w:rPr>
                <w:spacing w:val="14"/>
                <w:sz w:val="11"/>
              </w:rPr>
              <w:t xml:space="preserve"> </w:t>
            </w:r>
            <w:r>
              <w:rPr>
                <w:sz w:val="11"/>
              </w:rPr>
              <w:t>provide</w:t>
            </w:r>
            <w:r>
              <w:rPr>
                <w:spacing w:val="14"/>
                <w:sz w:val="11"/>
              </w:rPr>
              <w:t xml:space="preserve"> </w:t>
            </w:r>
            <w:r>
              <w:rPr>
                <w:sz w:val="11"/>
              </w:rPr>
              <w:t>any</w:t>
            </w:r>
            <w:r>
              <w:rPr>
                <w:spacing w:val="14"/>
                <w:sz w:val="11"/>
              </w:rPr>
              <w:t xml:space="preserve"> </w:t>
            </w:r>
            <w:r>
              <w:rPr>
                <w:sz w:val="11"/>
              </w:rPr>
              <w:t>documentation</w:t>
            </w:r>
            <w:r>
              <w:rPr>
                <w:spacing w:val="14"/>
                <w:sz w:val="11"/>
              </w:rPr>
              <w:t xml:space="preserve"> </w:t>
            </w:r>
            <w:r>
              <w:rPr>
                <w:sz w:val="11"/>
              </w:rPr>
              <w:t>related</w:t>
            </w:r>
            <w:r>
              <w:rPr>
                <w:spacing w:val="14"/>
                <w:sz w:val="11"/>
              </w:rPr>
              <w:t xml:space="preserve"> </w:t>
            </w:r>
            <w:r>
              <w:rPr>
                <w:sz w:val="11"/>
              </w:rPr>
              <w:t>to</w:t>
            </w:r>
            <w:r>
              <w:rPr>
                <w:spacing w:val="14"/>
                <w:sz w:val="11"/>
              </w:rPr>
              <w:t xml:space="preserve"> </w:t>
            </w:r>
            <w:r>
              <w:rPr>
                <w:sz w:val="11"/>
              </w:rPr>
              <w:t>the</w:t>
            </w:r>
            <w:r>
              <w:rPr>
                <w:spacing w:val="15"/>
                <w:sz w:val="11"/>
              </w:rPr>
              <w:t xml:space="preserve"> </w:t>
            </w:r>
            <w:r>
              <w:rPr>
                <w:sz w:val="11"/>
              </w:rPr>
              <w:t>internal</w:t>
            </w:r>
            <w:r>
              <w:rPr>
                <w:spacing w:val="14"/>
                <w:sz w:val="11"/>
              </w:rPr>
              <w:t xml:space="preserve"> </w:t>
            </w:r>
            <w:r>
              <w:rPr>
                <w:sz w:val="11"/>
              </w:rPr>
              <w:t>incident</w:t>
            </w:r>
            <w:r>
              <w:rPr>
                <w:spacing w:val="14"/>
                <w:sz w:val="11"/>
              </w:rPr>
              <w:t xml:space="preserve"> </w:t>
            </w:r>
            <w:r>
              <w:rPr>
                <w:sz w:val="11"/>
              </w:rPr>
              <w:t>management</w:t>
            </w:r>
            <w:r>
              <w:rPr>
                <w:spacing w:val="14"/>
                <w:sz w:val="11"/>
              </w:rPr>
              <w:t xml:space="preserve"> </w:t>
            </w:r>
            <w:r>
              <w:rPr>
                <w:spacing w:val="-2"/>
                <w:sz w:val="11"/>
              </w:rPr>
              <w:t>process.</w:t>
            </w:r>
          </w:p>
        </w:tc>
        <w:tc>
          <w:tcPr>
            <w:tcW w:w="5550" w:type="dxa"/>
          </w:tcPr>
          <w:p w14:paraId="0B42DC5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1040" behindDoc="1" locked="0" layoutInCell="1" allowOverlap="1" wp14:anchorId="13EC1620" wp14:editId="63197934">
                      <wp:simplePos x="0" y="0"/>
                      <wp:positionH relativeFrom="column">
                        <wp:posOffset>22165</wp:posOffset>
                      </wp:positionH>
                      <wp:positionV relativeFrom="paragraph">
                        <wp:posOffset>31996</wp:posOffset>
                      </wp:positionV>
                      <wp:extent cx="53340" cy="142240"/>
                      <wp:effectExtent l="0" t="0" r="0" b="0"/>
                      <wp:wrapNone/>
                      <wp:docPr id="3054" name="Group 3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55" name="Graphic 305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56" name="Graphic 305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57" name="Graphic 305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58" name="Graphic 305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59" name="Graphic 305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60" name="Graphic 306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061" name="Graphic 306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62" name="Graphic 306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63" name="Graphic 306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64" name="Graphic 306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65" name="Graphic 306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66" name="Graphic 306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5529BA5" id="Group 3054" o:spid="_x0000_s1026" style="position:absolute;margin-left:1.75pt;margin-top:2.5pt;width:4.2pt;height:11.2pt;z-index:-209254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">
                      <v:shape id="Graphic 305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" path="m4433,39898r,-4433l,31032,,17732,4433,13299r,-4433l8866,4433r4433,l17732,,31032,r4433,4433l39898,4433e" filled="f" strokecolor="#696763" strokeweight=".1231mm">
                        <v:path arrowok="t"/>
                      </v:shape>
                      <v:shape id="Graphic 305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" path="m4433,31032l,26598,,13299,4433,8866r,-4433l8866,4433,13299,,26598,r4434,4433l35465,4433e" filled="f" strokeweight=".1231mm">
                        <v:path arrowok="t"/>
                      </v:shape>
                      <v:shape id="Graphic 305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" path="m,26598r4433,l8866,31032r13299,l26598,26598r4434,l31032,22165r4433,-4433l35465,4433,31032,e" filled="f" strokecolor="#e8e6e2" strokeweight=".1231mm">
                        <v:path arrowok="t"/>
                      </v:shape>
                      <v:shape id="Graphic 305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" path="m,35465r4433,l8866,39898r13299,l26598,35465r4434,l35465,31032r,-4434l39898,22165r,-13299l35465,4433,35465,e" filled="f" strokecolor="white" strokeweight=".1231mm">
                        <v:path arrowok="t"/>
                      </v:shape>
                      <v:shape id="Graphic 305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" path="m22165,l8866,,,8866,,22165r8866,8867l22165,31032r8867,-8867l31032,8866,22165,xe" stroked="f">
                        <v:path arrowok="t"/>
                      </v:shape>
                      <v:shape id="Graphic 306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" path="m8866,l22165,r8867,8866l31032,22165r-8867,8867l8866,31032,,22165,,8866,8866,xe" filled="f" strokecolor="white" strokeweight=".1231mm">
                        <v:path arrowok="t"/>
                      </v:shape>
                      <v:shape id="Graphic 306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" path="m4433,39898r,-4433l,31032,,17732,4433,13299r,-4433l8866,4433r4433,l17732,,31032,r4433,4433l39898,4433e" filled="f" strokecolor="#696763" strokeweight=".1231mm">
                        <v:path arrowok="t"/>
                      </v:shape>
                      <v:shape id="Graphic 306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" path="m4433,31032l,26598,,13299,4433,8866r,-4433l8866,4433,13299,,26598,r4434,4433l35465,4433e" filled="f" strokeweight=".1231mm">
                        <v:path arrowok="t"/>
                      </v:shape>
                      <v:shape id="Graphic 306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" path="m,26598r4433,l8866,31032r13299,l26598,26598r4434,l31032,22165r4433,-4433l35465,4433,31032,e" filled="f" strokecolor="#e8e6e2" strokeweight=".1231mm">
                        <v:path arrowok="t"/>
                      </v:shape>
                      <v:shape id="Graphic 306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" path="m,35465r4433,l8866,39898r13299,l26598,35465r4434,l35465,31032r,-4434l39898,22165r,-13299l35465,4433,35465,e" filled="f" strokecolor="white" strokeweight=".1231mm">
                        <v:path arrowok="t"/>
                      </v:shape>
                      <v:shape id="Graphic 306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" path="m22165,l8866,,,8866,,22165r8866,8867l22165,31032r8867,-8867l31032,8866,22165,xe" stroked="f">
                        <v:path arrowok="t"/>
                      </v:shape>
                      <v:shape id="Graphic 306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261195E" w14:textId="77777777">
        <w:trPr>
          <w:trHeight w:val="541"/>
        </w:trPr>
        <w:tc>
          <w:tcPr>
            <w:tcW w:w="5348" w:type="dxa"/>
            <w:shd w:val="clear" w:color="auto" w:fill="EDEDED"/>
          </w:tcPr>
          <w:p w14:paraId="3CDB91CD" w14:textId="77777777" w:rsidR="002618DD" w:rsidRDefault="00000000">
            <w:pPr>
              <w:pStyle w:val="TableParagraph"/>
              <w:spacing w:before="17" w:line="126" w:lineRule="exact"/>
              <w:ind w:right="149"/>
              <w:rPr>
                <w:sz w:val="11"/>
              </w:rPr>
            </w:pPr>
            <w:r>
              <w:rPr>
                <w:sz w:val="11"/>
              </w:rPr>
              <w:t>Describe</w:t>
            </w:r>
            <w:r>
              <w:rPr>
                <w:spacing w:val="22"/>
                <w:sz w:val="11"/>
              </w:rPr>
              <w:t xml:space="preserve"> </w:t>
            </w:r>
            <w:r>
              <w:rPr>
                <w:sz w:val="11"/>
              </w:rPr>
              <w:t>any</w:t>
            </w:r>
            <w:r>
              <w:rPr>
                <w:spacing w:val="22"/>
                <w:sz w:val="11"/>
              </w:rPr>
              <w:t xml:space="preserve"> </w:t>
            </w:r>
            <w:r>
              <w:rPr>
                <w:sz w:val="11"/>
              </w:rPr>
              <w:t>and</w:t>
            </w:r>
            <w:r>
              <w:rPr>
                <w:spacing w:val="22"/>
                <w:sz w:val="11"/>
              </w:rPr>
              <w:t xml:space="preserve"> </w:t>
            </w:r>
            <w:r>
              <w:rPr>
                <w:sz w:val="11"/>
              </w:rPr>
              <w:t>all</w:t>
            </w:r>
            <w:r>
              <w:rPr>
                <w:spacing w:val="22"/>
                <w:sz w:val="11"/>
              </w:rPr>
              <w:t xml:space="preserve"> </w:t>
            </w:r>
            <w:r>
              <w:rPr>
                <w:sz w:val="11"/>
              </w:rPr>
              <w:t>parts</w:t>
            </w:r>
            <w:r>
              <w:rPr>
                <w:spacing w:val="22"/>
                <w:sz w:val="11"/>
              </w:rPr>
              <w:t xml:space="preserve"> </w:t>
            </w:r>
            <w:r>
              <w:rPr>
                <w:sz w:val="11"/>
              </w:rPr>
              <w:t>of</w:t>
            </w:r>
            <w:r>
              <w:rPr>
                <w:spacing w:val="22"/>
                <w:sz w:val="11"/>
              </w:rPr>
              <w:t xml:space="preserve"> </w:t>
            </w:r>
            <w:r>
              <w:rPr>
                <w:sz w:val="11"/>
              </w:rPr>
              <w:t>your</w:t>
            </w:r>
            <w:r>
              <w:rPr>
                <w:spacing w:val="22"/>
                <w:sz w:val="11"/>
              </w:rPr>
              <w:t xml:space="preserve"> </w:t>
            </w:r>
            <w:r>
              <w:rPr>
                <w:sz w:val="11"/>
              </w:rPr>
              <w:t>Solution</w:t>
            </w:r>
            <w:r>
              <w:rPr>
                <w:spacing w:val="22"/>
                <w:sz w:val="11"/>
              </w:rPr>
              <w:t xml:space="preserve"> </w:t>
            </w:r>
            <w:r>
              <w:rPr>
                <w:sz w:val="11"/>
              </w:rPr>
              <w:t>that</w:t>
            </w:r>
            <w:r>
              <w:rPr>
                <w:spacing w:val="22"/>
                <w:sz w:val="11"/>
              </w:rPr>
              <w:t xml:space="preserve"> </w:t>
            </w:r>
            <w:r>
              <w:rPr>
                <w:sz w:val="11"/>
              </w:rPr>
              <w:t>are</w:t>
            </w:r>
            <w:r>
              <w:rPr>
                <w:spacing w:val="22"/>
                <w:sz w:val="11"/>
              </w:rPr>
              <w:t xml:space="preserve"> </w:t>
            </w:r>
            <w:r>
              <w:rPr>
                <w:sz w:val="11"/>
              </w:rPr>
              <w:t>not</w:t>
            </w:r>
            <w:r>
              <w:rPr>
                <w:spacing w:val="22"/>
                <w:sz w:val="11"/>
              </w:rPr>
              <w:t xml:space="preserve"> </w:t>
            </w:r>
            <w:r>
              <w:rPr>
                <w:sz w:val="11"/>
              </w:rPr>
              <w:t>supported</w:t>
            </w:r>
            <w:r>
              <w:rPr>
                <w:spacing w:val="22"/>
                <w:sz w:val="11"/>
              </w:rPr>
              <w:t xml:space="preserve"> </w:t>
            </w:r>
            <w:r>
              <w:rPr>
                <w:sz w:val="11"/>
              </w:rPr>
              <w:t>by</w:t>
            </w:r>
            <w:r>
              <w:rPr>
                <w:spacing w:val="22"/>
                <w:sz w:val="11"/>
              </w:rPr>
              <w:t xml:space="preserve"> </w:t>
            </w:r>
            <w:r>
              <w:rPr>
                <w:sz w:val="11"/>
              </w:rPr>
              <w:t>single</w:t>
            </w:r>
            <w:r>
              <w:rPr>
                <w:spacing w:val="22"/>
                <w:sz w:val="11"/>
              </w:rPr>
              <w:t xml:space="preserve"> </w:t>
            </w:r>
            <w:r>
              <w:rPr>
                <w:sz w:val="11"/>
              </w:rPr>
              <w:t>sign</w:t>
            </w:r>
            <w:r>
              <w:rPr>
                <w:spacing w:val="22"/>
                <w:sz w:val="11"/>
              </w:rPr>
              <w:t xml:space="preserve"> </w:t>
            </w:r>
            <w:r>
              <w:rPr>
                <w:sz w:val="11"/>
              </w:rPr>
              <w:t>on</w:t>
            </w:r>
            <w:r>
              <w:rPr>
                <w:spacing w:val="22"/>
                <w:sz w:val="11"/>
              </w:rPr>
              <w:t xml:space="preserve"> </w:t>
            </w:r>
            <w:r>
              <w:rPr>
                <w:sz w:val="11"/>
              </w:rPr>
              <w:t>(“SSO”).</w:t>
            </w:r>
            <w:r>
              <w:rPr>
                <w:spacing w:val="22"/>
                <w:sz w:val="11"/>
              </w:rPr>
              <w:t xml:space="preserve"> </w:t>
            </w:r>
            <w:r>
              <w:rPr>
                <w:sz w:val="11"/>
              </w:rPr>
              <w:t>For</w:t>
            </w:r>
            <w:r>
              <w:rPr>
                <w:spacing w:val="40"/>
                <w:sz w:val="11"/>
              </w:rPr>
              <w:t xml:space="preserve"> </w:t>
            </w:r>
            <w:r>
              <w:rPr>
                <w:sz w:val="11"/>
              </w:rPr>
              <w:t>any</w:t>
            </w:r>
            <w:r>
              <w:rPr>
                <w:spacing w:val="19"/>
                <w:sz w:val="11"/>
              </w:rPr>
              <w:t xml:space="preserve"> </w:t>
            </w:r>
            <w:r>
              <w:rPr>
                <w:sz w:val="11"/>
              </w:rPr>
              <w:t>parts</w:t>
            </w:r>
            <w:r>
              <w:rPr>
                <w:spacing w:val="19"/>
                <w:sz w:val="11"/>
              </w:rPr>
              <w:t xml:space="preserve"> </w:t>
            </w:r>
            <w:r>
              <w:rPr>
                <w:sz w:val="11"/>
              </w:rPr>
              <w:t>of</w:t>
            </w:r>
            <w:r>
              <w:rPr>
                <w:spacing w:val="19"/>
                <w:sz w:val="11"/>
              </w:rPr>
              <w:t xml:space="preserve"> </w:t>
            </w:r>
            <w:r>
              <w:rPr>
                <w:sz w:val="11"/>
              </w:rPr>
              <w:t>the</w:t>
            </w:r>
            <w:r>
              <w:rPr>
                <w:spacing w:val="19"/>
                <w:sz w:val="11"/>
              </w:rPr>
              <w:t xml:space="preserve"> </w:t>
            </w:r>
            <w:r>
              <w:rPr>
                <w:sz w:val="11"/>
              </w:rPr>
              <w:t>Solution</w:t>
            </w:r>
            <w:r>
              <w:rPr>
                <w:spacing w:val="19"/>
                <w:sz w:val="11"/>
              </w:rPr>
              <w:t xml:space="preserve"> </w:t>
            </w:r>
            <w:r>
              <w:rPr>
                <w:sz w:val="11"/>
              </w:rPr>
              <w:t>not</w:t>
            </w:r>
            <w:r>
              <w:rPr>
                <w:spacing w:val="19"/>
                <w:sz w:val="11"/>
              </w:rPr>
              <w:t xml:space="preserve"> </w:t>
            </w:r>
            <w:r>
              <w:rPr>
                <w:sz w:val="11"/>
              </w:rPr>
              <w:t>supported</w:t>
            </w:r>
            <w:r>
              <w:rPr>
                <w:spacing w:val="19"/>
                <w:sz w:val="11"/>
              </w:rPr>
              <w:t xml:space="preserve"> </w:t>
            </w:r>
            <w:r>
              <w:rPr>
                <w:sz w:val="11"/>
              </w:rPr>
              <w:t>by</w:t>
            </w:r>
            <w:r>
              <w:rPr>
                <w:spacing w:val="19"/>
                <w:sz w:val="11"/>
              </w:rPr>
              <w:t xml:space="preserve"> </w:t>
            </w:r>
            <w:r>
              <w:rPr>
                <w:sz w:val="11"/>
              </w:rPr>
              <w:t>SSO,</w:t>
            </w:r>
            <w:r>
              <w:rPr>
                <w:spacing w:val="19"/>
                <w:sz w:val="11"/>
              </w:rPr>
              <w:t xml:space="preserve"> </w:t>
            </w:r>
            <w:r>
              <w:rPr>
                <w:sz w:val="11"/>
              </w:rPr>
              <w:t>please</w:t>
            </w:r>
            <w:r>
              <w:rPr>
                <w:spacing w:val="19"/>
                <w:sz w:val="11"/>
              </w:rPr>
              <w:t xml:space="preserve"> </w:t>
            </w:r>
            <w:r>
              <w:rPr>
                <w:sz w:val="11"/>
              </w:rPr>
              <w:t>provide</w:t>
            </w:r>
            <w:r>
              <w:rPr>
                <w:spacing w:val="19"/>
                <w:sz w:val="11"/>
              </w:rPr>
              <w:t xml:space="preserve"> </w:t>
            </w:r>
            <w:r>
              <w:rPr>
                <w:sz w:val="11"/>
              </w:rPr>
              <w:t>details</w:t>
            </w:r>
            <w:r>
              <w:rPr>
                <w:spacing w:val="19"/>
                <w:sz w:val="11"/>
              </w:rPr>
              <w:t xml:space="preserve"> </w:t>
            </w:r>
            <w:r>
              <w:rPr>
                <w:sz w:val="11"/>
              </w:rPr>
              <w:t>that</w:t>
            </w:r>
            <w:r>
              <w:rPr>
                <w:spacing w:val="19"/>
                <w:sz w:val="11"/>
              </w:rPr>
              <w:t xml:space="preserve"> </w:t>
            </w:r>
            <w:r>
              <w:rPr>
                <w:sz w:val="11"/>
              </w:rPr>
              <w:t>help</w:t>
            </w:r>
            <w:r>
              <w:rPr>
                <w:spacing w:val="19"/>
                <w:sz w:val="11"/>
              </w:rPr>
              <w:t xml:space="preserve"> </w:t>
            </w:r>
            <w:r>
              <w:rPr>
                <w:sz w:val="11"/>
              </w:rPr>
              <w:t>demonstrate</w:t>
            </w:r>
            <w:r>
              <w:rPr>
                <w:spacing w:val="19"/>
                <w:sz w:val="11"/>
              </w:rPr>
              <w:t xml:space="preserve"> </w:t>
            </w:r>
            <w:r>
              <w:rPr>
                <w:sz w:val="11"/>
              </w:rPr>
              <w:t>how</w:t>
            </w:r>
            <w:r>
              <w:rPr>
                <w:spacing w:val="40"/>
                <w:sz w:val="11"/>
              </w:rPr>
              <w:t xml:space="preserve"> </w:t>
            </w:r>
            <w:r>
              <w:rPr>
                <w:sz w:val="11"/>
              </w:rPr>
              <w:t>the</w:t>
            </w:r>
            <w:r>
              <w:rPr>
                <w:spacing w:val="24"/>
                <w:sz w:val="11"/>
              </w:rPr>
              <w:t xml:space="preserve"> </w:t>
            </w:r>
            <w:r>
              <w:rPr>
                <w:sz w:val="11"/>
              </w:rPr>
              <w:t>Solution</w:t>
            </w:r>
            <w:r>
              <w:rPr>
                <w:spacing w:val="24"/>
                <w:sz w:val="11"/>
              </w:rPr>
              <w:t xml:space="preserve"> </w:t>
            </w:r>
            <w:r>
              <w:rPr>
                <w:sz w:val="11"/>
              </w:rPr>
              <w:t>protects</w:t>
            </w:r>
            <w:r>
              <w:rPr>
                <w:spacing w:val="24"/>
                <w:sz w:val="11"/>
              </w:rPr>
              <w:t xml:space="preserve"> </w:t>
            </w:r>
            <w:r>
              <w:rPr>
                <w:sz w:val="11"/>
              </w:rPr>
              <w:t>access</w:t>
            </w:r>
            <w:r>
              <w:rPr>
                <w:spacing w:val="24"/>
                <w:sz w:val="11"/>
              </w:rPr>
              <w:t xml:space="preserve"> </w:t>
            </w:r>
            <w:r>
              <w:rPr>
                <w:sz w:val="11"/>
              </w:rPr>
              <w:t>credentials</w:t>
            </w:r>
            <w:r>
              <w:rPr>
                <w:spacing w:val="24"/>
                <w:sz w:val="11"/>
              </w:rPr>
              <w:t xml:space="preserve"> </w:t>
            </w:r>
            <w:r>
              <w:rPr>
                <w:sz w:val="11"/>
              </w:rPr>
              <w:t>and</w:t>
            </w:r>
            <w:r>
              <w:rPr>
                <w:spacing w:val="24"/>
                <w:sz w:val="11"/>
              </w:rPr>
              <w:t xml:space="preserve"> </w:t>
            </w:r>
            <w:r>
              <w:rPr>
                <w:sz w:val="11"/>
              </w:rPr>
              <w:t>passwords</w:t>
            </w:r>
            <w:r>
              <w:rPr>
                <w:spacing w:val="24"/>
                <w:sz w:val="11"/>
              </w:rPr>
              <w:t xml:space="preserve"> </w:t>
            </w:r>
            <w:r>
              <w:rPr>
                <w:sz w:val="11"/>
              </w:rPr>
              <w:t>that</w:t>
            </w:r>
            <w:r>
              <w:rPr>
                <w:spacing w:val="24"/>
                <w:sz w:val="11"/>
              </w:rPr>
              <w:t xml:space="preserve"> </w:t>
            </w:r>
            <w:r>
              <w:rPr>
                <w:sz w:val="11"/>
              </w:rPr>
              <w:t>are</w:t>
            </w:r>
            <w:r>
              <w:rPr>
                <w:spacing w:val="24"/>
                <w:sz w:val="11"/>
              </w:rPr>
              <w:t xml:space="preserve"> </w:t>
            </w:r>
            <w:r>
              <w:rPr>
                <w:sz w:val="11"/>
              </w:rPr>
              <w:t>stored</w:t>
            </w:r>
            <w:r>
              <w:rPr>
                <w:spacing w:val="24"/>
                <w:sz w:val="11"/>
              </w:rPr>
              <w:t xml:space="preserve"> </w:t>
            </w:r>
            <w:r>
              <w:rPr>
                <w:sz w:val="11"/>
              </w:rPr>
              <w:t>in</w:t>
            </w:r>
            <w:r>
              <w:rPr>
                <w:spacing w:val="24"/>
                <w:sz w:val="11"/>
              </w:rPr>
              <w:t xml:space="preserve"> </w:t>
            </w:r>
            <w:r>
              <w:rPr>
                <w:sz w:val="11"/>
              </w:rPr>
              <w:t>it</w:t>
            </w:r>
            <w:r>
              <w:rPr>
                <w:spacing w:val="24"/>
                <w:sz w:val="11"/>
              </w:rPr>
              <w:t xml:space="preserve"> </w:t>
            </w:r>
            <w:r>
              <w:rPr>
                <w:sz w:val="11"/>
              </w:rPr>
              <w:t>(e.g.</w:t>
            </w:r>
            <w:r>
              <w:rPr>
                <w:spacing w:val="24"/>
                <w:sz w:val="11"/>
              </w:rPr>
              <w:t xml:space="preserve"> </w:t>
            </w:r>
            <w:r>
              <w:rPr>
                <w:sz w:val="11"/>
              </w:rPr>
              <w:t>application</w:t>
            </w:r>
            <w:r>
              <w:rPr>
                <w:spacing w:val="24"/>
                <w:sz w:val="11"/>
              </w:rPr>
              <w:t xml:space="preserve"> </w:t>
            </w:r>
            <w:r>
              <w:rPr>
                <w:sz w:val="11"/>
              </w:rPr>
              <w:t>user</w:t>
            </w:r>
            <w:r>
              <w:rPr>
                <w:spacing w:val="40"/>
                <w:sz w:val="11"/>
              </w:rPr>
              <w:t xml:space="preserve"> </w:t>
            </w:r>
            <w:r>
              <w:rPr>
                <w:sz w:val="11"/>
              </w:rPr>
              <w:t>credentials).</w:t>
            </w:r>
            <w:r>
              <w:rPr>
                <w:spacing w:val="31"/>
                <w:sz w:val="11"/>
              </w:rPr>
              <w:t xml:space="preserve"> </w:t>
            </w:r>
            <w:r>
              <w:rPr>
                <w:sz w:val="11"/>
              </w:rPr>
              <w:t>Include</w:t>
            </w:r>
            <w:r>
              <w:rPr>
                <w:spacing w:val="31"/>
                <w:sz w:val="11"/>
              </w:rPr>
              <w:t xml:space="preserve"> </w:t>
            </w:r>
            <w:r>
              <w:rPr>
                <w:sz w:val="11"/>
              </w:rPr>
              <w:t>the</w:t>
            </w:r>
            <w:r>
              <w:rPr>
                <w:spacing w:val="31"/>
                <w:sz w:val="11"/>
              </w:rPr>
              <w:t xml:space="preserve"> </w:t>
            </w:r>
            <w:r>
              <w:rPr>
                <w:sz w:val="11"/>
              </w:rPr>
              <w:t>following</w:t>
            </w:r>
            <w:r>
              <w:rPr>
                <w:spacing w:val="31"/>
                <w:sz w:val="11"/>
              </w:rPr>
              <w:t xml:space="preserve"> </w:t>
            </w:r>
            <w:r>
              <w:rPr>
                <w:sz w:val="11"/>
              </w:rPr>
              <w:t>information:</w:t>
            </w:r>
          </w:p>
        </w:tc>
        <w:tc>
          <w:tcPr>
            <w:tcW w:w="5550" w:type="dxa"/>
            <w:shd w:val="clear" w:color="auto" w:fill="EDEDED"/>
          </w:tcPr>
          <w:p w14:paraId="4E753AE4"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81216" behindDoc="0" locked="0" layoutInCell="1" allowOverlap="1" wp14:anchorId="634BA6D7" wp14:editId="684C75F9">
                      <wp:simplePos x="0" y="0"/>
                      <wp:positionH relativeFrom="column">
                        <wp:posOffset>22165</wp:posOffset>
                      </wp:positionH>
                      <wp:positionV relativeFrom="paragraph">
                        <wp:posOffset>32307</wp:posOffset>
                      </wp:positionV>
                      <wp:extent cx="53340" cy="142240"/>
                      <wp:effectExtent l="0" t="0" r="0" b="0"/>
                      <wp:wrapNone/>
                      <wp:docPr id="3067" name="Group 3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68" name="Graphic 306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69" name="Graphic 306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70" name="Graphic 307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71" name="Graphic 307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72" name="Graphic 307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73" name="Graphic 307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074" name="Graphic 307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75" name="Graphic 307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76" name="Graphic 307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77" name="Graphic 307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78" name="Graphic 307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79" name="Graphic 307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F93D91A" id="Group 3067" o:spid="_x0000_s1026" style="position:absolute;margin-left:1.75pt;margin-top:2.55pt;width:4.2pt;height:11.2pt;z-index:158812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">
                      <v:shape id="Graphic 306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" path="m4433,39898r,-4433l,31032,,17732,4433,13299r,-4433l8866,4433r4433,l17732,,31032,r4433,4433l39898,4433e" filled="f" strokecolor="#696763" strokeweight=".1231mm">
                        <v:path arrowok="t"/>
                      </v:shape>
                      <v:shape id="Graphic 306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" path="m4433,31032l,26598,,13299,4433,8866r,-4433l8866,4433,13299,,26598,r4434,4433l35465,4433e" filled="f" strokeweight=".1231mm">
                        <v:path arrowok="t"/>
                      </v:shape>
                      <v:shape id="Graphic 307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" path="m,26598r4433,l8866,31032r13299,l26598,26598r4434,l31032,22165r4433,-4433l35465,4433,31032,e" filled="f" strokecolor="#e8e6e2" strokeweight=".1231mm">
                        <v:path arrowok="t"/>
                      </v:shape>
                      <v:shape id="Graphic 307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" path="m,35465r4433,l8866,39898r13299,l26598,35465r4434,l35465,31032r,-4434l39898,22165r,-13299l35465,4433,35465,e" filled="f" strokecolor="white" strokeweight=".1231mm">
                        <v:path arrowok="t"/>
                      </v:shape>
                      <v:shape id="Graphic 307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" path="m22165,l8866,,,8866,,22165r8866,8867l22165,31032r8867,-8867l31032,8866,22165,xe" stroked="f">
                        <v:path arrowok="t"/>
                      </v:shape>
                      <v:shape id="Graphic 307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" path="m8866,l22165,r8867,8866l31032,22165r-8867,8867l8866,31032,,22165,,8866,8866,xe" filled="f" strokecolor="white" strokeweight=".1231mm">
                        <v:path arrowok="t"/>
                      </v:shape>
                      <v:shape id="Graphic 307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" path="m4433,39898r,-4433l,31032,,17732,4433,13299r,-4433l8866,4433r4433,l17732,,31032,r4433,4433l39898,4433e" filled="f" strokecolor="#696763" strokeweight=".1231mm">
                        <v:path arrowok="t"/>
                      </v:shape>
                      <v:shape id="Graphic 307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" path="m4433,31032l,26598,,13299,4433,8866r,-4433l8866,4433,13299,,26598,r4434,4433l35465,4433e" filled="f" strokeweight=".1231mm">
                        <v:path arrowok="t"/>
                      </v:shape>
                      <v:shape id="Graphic 307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" path="m,26598r4433,l8866,31032r13299,l26598,26598r4434,l31032,22165r4433,-4433l35465,4433,31032,e" filled="f" strokecolor="#e8e6e2" strokeweight=".1231mm">
                        <v:path arrowok="t"/>
                      </v:shape>
                      <v:shape id="Graphic 307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" path="m,35465r4433,l8866,39898r13299,l26598,35465r4434,l35465,31032r,-4434l39898,22165r,-13299l35465,4433,35465,e" filled="f" strokecolor="white" strokeweight=".1231mm">
                        <v:path arrowok="t"/>
                      </v:shape>
                      <v:shape id="Graphic 307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" path="m22165,l8866,,,8866,,22165r8866,8867l22165,31032r8867,-8867l31032,8866,22165,xe" stroked="f">
                        <v:path arrowok="t"/>
                      </v:shape>
                      <v:shape id="Graphic 307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574A33E" w14:textId="77777777">
        <w:trPr>
          <w:trHeight w:val="318"/>
        </w:trPr>
        <w:tc>
          <w:tcPr>
            <w:tcW w:w="5348" w:type="dxa"/>
          </w:tcPr>
          <w:p w14:paraId="6216EB23" w14:textId="77777777" w:rsidR="002618DD" w:rsidRDefault="00000000">
            <w:pPr>
              <w:pStyle w:val="TableParagraph"/>
              <w:numPr>
                <w:ilvl w:val="0"/>
                <w:numId w:val="13"/>
              </w:numPr>
              <w:tabs>
                <w:tab w:val="left" w:pos="498"/>
              </w:tabs>
              <w:rPr>
                <w:sz w:val="11"/>
              </w:rPr>
            </w:pPr>
            <w:r>
              <w:rPr>
                <w:spacing w:val="-2"/>
                <w:sz w:val="11"/>
              </w:rPr>
              <w:t>used</w:t>
            </w:r>
            <w:r>
              <w:rPr>
                <w:spacing w:val="11"/>
                <w:sz w:val="11"/>
              </w:rPr>
              <w:t xml:space="preserve"> </w:t>
            </w:r>
            <w:r>
              <w:rPr>
                <w:spacing w:val="-2"/>
                <w:sz w:val="11"/>
              </w:rPr>
              <w:t>hashing</w:t>
            </w:r>
            <w:r>
              <w:rPr>
                <w:spacing w:val="12"/>
                <w:sz w:val="11"/>
              </w:rPr>
              <w:t xml:space="preserve"> </w:t>
            </w:r>
            <w:r>
              <w:rPr>
                <w:spacing w:val="-2"/>
                <w:sz w:val="11"/>
              </w:rPr>
              <w:t>and</w:t>
            </w:r>
            <w:r>
              <w:rPr>
                <w:spacing w:val="12"/>
                <w:sz w:val="11"/>
              </w:rPr>
              <w:t xml:space="preserve"> </w:t>
            </w:r>
            <w:r>
              <w:rPr>
                <w:spacing w:val="-2"/>
                <w:sz w:val="11"/>
              </w:rPr>
              <w:t>encryption</w:t>
            </w:r>
            <w:r>
              <w:rPr>
                <w:spacing w:val="12"/>
                <w:sz w:val="11"/>
              </w:rPr>
              <w:t xml:space="preserve"> </w:t>
            </w:r>
            <w:r>
              <w:rPr>
                <w:spacing w:val="-2"/>
                <w:sz w:val="11"/>
              </w:rPr>
              <w:t>algorithms;</w:t>
            </w:r>
            <w:r>
              <w:rPr>
                <w:spacing w:val="12"/>
                <w:sz w:val="11"/>
              </w:rPr>
              <w:t xml:space="preserve"> </w:t>
            </w:r>
            <w:r>
              <w:rPr>
                <w:spacing w:val="-5"/>
                <w:sz w:val="11"/>
              </w:rPr>
              <w:t>and</w:t>
            </w:r>
          </w:p>
        </w:tc>
        <w:tc>
          <w:tcPr>
            <w:tcW w:w="5550" w:type="dxa"/>
          </w:tcPr>
          <w:p w14:paraId="24477C34"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1552" behindDoc="1" locked="0" layoutInCell="1" allowOverlap="1" wp14:anchorId="5856B290" wp14:editId="110D27BD">
                      <wp:simplePos x="0" y="0"/>
                      <wp:positionH relativeFrom="column">
                        <wp:posOffset>22165</wp:posOffset>
                      </wp:positionH>
                      <wp:positionV relativeFrom="paragraph">
                        <wp:posOffset>31996</wp:posOffset>
                      </wp:positionV>
                      <wp:extent cx="53340" cy="142240"/>
                      <wp:effectExtent l="0" t="0" r="0" b="0"/>
                      <wp:wrapNone/>
                      <wp:docPr id="3080" name="Group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81" name="Graphic 308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82" name="Graphic 308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83" name="Graphic 308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84" name="Graphic 308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85" name="Graphic 308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86" name="Graphic 308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087" name="Graphic 308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88" name="Graphic 308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89" name="Graphic 308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90" name="Graphic 309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91" name="Graphic 309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92" name="Graphic 309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F047540" id="Group 3080" o:spid="_x0000_s1026" style="position:absolute;margin-left:1.75pt;margin-top:2.5pt;width:4.2pt;height:11.2pt;z-index:-209249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DoMnuXYQYAADI2AAAOAAAAAAAAAAAAAAAAAC4CAABkcnMvZTJvRG9j&#10;LnhtbFBLAQItABQABgAIAAAAIQB1t9Sv3QAAAAUBAAAPAAAAAAAAAAAAAAAAALsIAABkcnMvZG93&#10;bnJldi54bWxQSwUGAAAAAAQABADzAAAAxQkAAAAA&#10;">
                      <v:shape id="Graphic 308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" path="m4433,39898r,-4433l,31032,,17732,4433,13299r,-4433l8866,4433r4433,l17732,,31032,r4433,4433l39898,4433e" filled="f" strokecolor="#696763" strokeweight=".1231mm">
                        <v:path arrowok="t"/>
                      </v:shape>
                      <v:shape id="Graphic 308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" path="m4433,31032l,26598,,13299,4433,8866r,-4433l8866,4433,13299,,26598,r4434,4433l35465,4433e" filled="f" strokeweight=".1231mm">
                        <v:path arrowok="t"/>
                      </v:shape>
                      <v:shape id="Graphic 308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" path="m,26598r4433,l8866,31032r13299,l26598,26598r4434,l31032,22165r4433,-4433l35465,4433,31032,e" filled="f" strokecolor="#e8e6e2" strokeweight=".1231mm">
                        <v:path arrowok="t"/>
                      </v:shape>
                      <v:shape id="Graphic 308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" path="m,35465r4433,l8866,39898r13299,l26598,35465r4434,l35465,31032r,-4434l39898,22165r,-13299l35465,4433,35465,e" filled="f" strokecolor="white" strokeweight=".1231mm">
                        <v:path arrowok="t"/>
                      </v:shape>
                      <v:shape id="Graphic 308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" path="m22165,l8866,,,8866,,22165r8866,8867l22165,31032r8867,-8867l31032,8866,22165,xe" stroked="f">
                        <v:path arrowok="t"/>
                      </v:shape>
                      <v:shape id="Graphic 308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" path="m8866,l22165,r8867,8866l31032,22165r-8867,8867l8866,31032,,22165,,8866,8866,xe" filled="f" strokecolor="white" strokeweight=".1231mm">
                        <v:path arrowok="t"/>
                      </v:shape>
                      <v:shape id="Graphic 308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" path="m4433,39898r,-4433l,31032,,17732,4433,13299r,-4433l8866,4433r4433,l17732,,31032,r4433,4433l39898,4433e" filled="f" strokecolor="#696763" strokeweight=".1231mm">
                        <v:path arrowok="t"/>
                      </v:shape>
                      <v:shape id="Graphic 308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" path="m4433,31032l,26598,,13299,4433,8866r,-4433l8866,4433,13299,,26598,r4434,4433l35465,4433e" filled="f" strokeweight=".1231mm">
                        <v:path arrowok="t"/>
                      </v:shape>
                      <v:shape id="Graphic 308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" path="m,26598r4433,l8866,31032r13299,l26598,26598r4434,l31032,22165r4433,-4433l35465,4433,31032,e" filled="f" strokecolor="#e8e6e2" strokeweight=".1231mm">
                        <v:path arrowok="t"/>
                      </v:shape>
                      <v:shape id="Graphic 309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" path="m,35465r4433,l8866,39898r13299,l26598,35465r4434,l35465,31032r,-4434l39898,22165r,-13299l35465,4433,35465,e" filled="f" strokecolor="white" strokeweight=".1231mm">
                        <v:path arrowok="t"/>
                      </v:shape>
                      <v:shape id="Graphic 309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" path="m22165,l8866,,,8866,,22165r8866,8867l22165,31032r8867,-8867l31032,8866,22165,xe" stroked="f">
                        <v:path arrowok="t"/>
                      </v:shape>
                      <v:shape id="Graphic 309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7FF62C2" w14:textId="77777777">
        <w:trPr>
          <w:trHeight w:val="318"/>
        </w:trPr>
        <w:tc>
          <w:tcPr>
            <w:tcW w:w="5348" w:type="dxa"/>
            <w:shd w:val="clear" w:color="auto" w:fill="EDEDED"/>
          </w:tcPr>
          <w:p w14:paraId="46A75EE2" w14:textId="77777777" w:rsidR="002618DD" w:rsidRDefault="00000000">
            <w:pPr>
              <w:pStyle w:val="TableParagraph"/>
              <w:rPr>
                <w:sz w:val="11"/>
              </w:rPr>
            </w:pPr>
            <w:r>
              <w:rPr>
                <w:sz w:val="11"/>
              </w:rPr>
              <w:t>key</w:t>
            </w:r>
            <w:r>
              <w:rPr>
                <w:spacing w:val="15"/>
                <w:sz w:val="11"/>
              </w:rPr>
              <w:t xml:space="preserve"> </w:t>
            </w:r>
            <w:r>
              <w:rPr>
                <w:sz w:val="11"/>
              </w:rPr>
              <w:t>management</w:t>
            </w:r>
            <w:r>
              <w:rPr>
                <w:spacing w:val="15"/>
                <w:sz w:val="11"/>
              </w:rPr>
              <w:t xml:space="preserve"> </w:t>
            </w:r>
            <w:r>
              <w:rPr>
                <w:sz w:val="11"/>
              </w:rPr>
              <w:t>(if</w:t>
            </w:r>
            <w:r>
              <w:rPr>
                <w:spacing w:val="16"/>
                <w:sz w:val="11"/>
              </w:rPr>
              <w:t xml:space="preserve"> </w:t>
            </w:r>
            <w:r>
              <w:rPr>
                <w:spacing w:val="-2"/>
                <w:sz w:val="11"/>
              </w:rPr>
              <w:t>relevant).</w:t>
            </w:r>
          </w:p>
        </w:tc>
        <w:tc>
          <w:tcPr>
            <w:tcW w:w="5550" w:type="dxa"/>
            <w:shd w:val="clear" w:color="auto" w:fill="EDEDED"/>
          </w:tcPr>
          <w:p w14:paraId="1DEFEA62"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1728" behindDoc="0" locked="0" layoutInCell="1" allowOverlap="1" wp14:anchorId="40BA46F1" wp14:editId="454057C1">
                      <wp:simplePos x="0" y="0"/>
                      <wp:positionH relativeFrom="column">
                        <wp:posOffset>22165</wp:posOffset>
                      </wp:positionH>
                      <wp:positionV relativeFrom="paragraph">
                        <wp:posOffset>31996</wp:posOffset>
                      </wp:positionV>
                      <wp:extent cx="53340" cy="142240"/>
                      <wp:effectExtent l="0" t="0" r="0" b="0"/>
                      <wp:wrapNone/>
                      <wp:docPr id="3093" name="Group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094" name="Graphic 309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095" name="Graphic 309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096" name="Graphic 309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097" name="Graphic 309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098" name="Graphic 309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099" name="Graphic 309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00" name="Graphic 310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01" name="Graphic 310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02" name="Graphic 310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03" name="Graphic 310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04" name="Graphic 310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05" name="Graphic 310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E8F4637" id="Group 3093" o:spid="_x0000_s1026" style="position:absolute;margin-left:1.75pt;margin-top:2.5pt;width:4.2pt;height:11.2pt;z-index:1588172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DDQXY9agYAADI2AAAOAAAAAAAAAAAAAAAAAC4CAABk&#10;cnMvZTJvRG9jLnhtbFBLAQItABQABgAIAAAAIQB1t9Sv3QAAAAUBAAAPAAAAAAAAAAAAAAAAAMQI&#10;AABkcnMvZG93bnJldi54bWxQSwUGAAAAAAQABADzAAAAzgkAAAAA&#10;">
                      <v:shape id="Graphic 309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" path="m4433,39898r,-4433l,31032,,17732,4433,13299r,-4433l8866,4433r4433,l17732,,31032,r4433,4433l39898,4433e" filled="f" strokecolor="#696763" strokeweight=".1231mm">
                        <v:path arrowok="t"/>
                      </v:shape>
                      <v:shape id="Graphic 309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" path="m4433,31032l,26598,,13299,4433,8866r,-4433l8866,4433,13299,,26598,r4434,4433l35465,4433e" filled="f" strokeweight=".1231mm">
                        <v:path arrowok="t"/>
                      </v:shape>
                      <v:shape id="Graphic 309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" path="m,26598r4433,l8866,31032r13299,l26598,26598r4434,l31032,22165r4433,-4433l35465,4433,31032,e" filled="f" strokecolor="#e8e6e2" strokeweight=".1231mm">
                        <v:path arrowok="t"/>
                      </v:shape>
                      <v:shape id="Graphic 309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" path="m,35465r4433,l8866,39898r13299,l26598,35465r4434,l35465,31032r,-4434l39898,22165r,-13299l35465,4433,35465,e" filled="f" strokecolor="white" strokeweight=".1231mm">
                        <v:path arrowok="t"/>
                      </v:shape>
                      <v:shape id="Graphic 309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" path="m22165,l8866,,,8866,,22165r8866,8867l22165,31032r8867,-8867l31032,8866,22165,xe" stroked="f">
                        <v:path arrowok="t"/>
                      </v:shape>
                      <v:shape id="Graphic 309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" path="m8866,l22165,r8867,8866l31032,22165r-8867,8867l8866,31032,,22165,,8866,8866,xe" filled="f" strokecolor="white" strokeweight=".1231mm">
                        <v:path arrowok="t"/>
                      </v:shape>
                      <v:shape id="Graphic 310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" path="m4433,39898r,-4433l,31032,,17732,4433,13299r,-4433l8866,4433r4433,l17732,,31032,r4433,4433l39898,4433e" filled="f" strokecolor="#696763" strokeweight=".1231mm">
                        <v:path arrowok="t"/>
                      </v:shape>
                      <v:shape id="Graphic 310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" path="m4433,31032l,26598,,13299,4433,8866r,-4433l8866,4433,13299,,26598,r4434,4433l35465,4433e" filled="f" strokeweight=".1231mm">
                        <v:path arrowok="t"/>
                      </v:shape>
                      <v:shape id="Graphic 310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" path="m,26598r4433,l8866,31032r13299,l26598,26598r4434,l31032,22165r4433,-4433l35465,4433,31032,e" filled="f" strokecolor="#e8e6e2" strokeweight=".1231mm">
                        <v:path arrowok="t"/>
                      </v:shape>
                      <v:shape id="Graphic 310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" path="m,35465r4433,l8866,39898r13299,l26598,35465r4434,l35465,31032r,-4434l39898,22165r,-13299l35465,4433,35465,e" filled="f" strokecolor="white" strokeweight=".1231mm">
                        <v:path arrowok="t"/>
                      </v:shape>
                      <v:shape id="Graphic 310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" path="m22165,l8866,,,8866,,22165r8866,8867l22165,31032r8867,-8867l31032,8866,22165,xe" stroked="f">
                        <v:path arrowok="t"/>
                      </v:shape>
                      <v:shape id="Graphic 310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E601EB5" w14:textId="77777777">
        <w:trPr>
          <w:trHeight w:val="415"/>
        </w:trPr>
        <w:tc>
          <w:tcPr>
            <w:tcW w:w="5348" w:type="dxa"/>
          </w:tcPr>
          <w:p w14:paraId="3B7C65F2" w14:textId="77777777" w:rsidR="002618DD" w:rsidRDefault="00000000">
            <w:pPr>
              <w:pStyle w:val="TableParagraph"/>
              <w:spacing w:before="18" w:line="126" w:lineRule="exact"/>
              <w:ind w:right="343"/>
              <w:jc w:val="both"/>
              <w:rPr>
                <w:sz w:val="11"/>
              </w:rPr>
            </w:pPr>
            <w:r>
              <w:rPr>
                <w:sz w:val="11"/>
              </w:rPr>
              <w:t>Briefly describe the configuration options for managing natively defined user credentials, such as</w:t>
            </w:r>
            <w:r>
              <w:rPr>
                <w:spacing w:val="40"/>
                <w:sz w:val="11"/>
              </w:rPr>
              <w:t xml:space="preserve"> </w:t>
            </w:r>
            <w:r>
              <w:rPr>
                <w:sz w:val="11"/>
              </w:rPr>
              <w:t>password complexity, the length of the password, expiry time frame, and whether a user has the</w:t>
            </w:r>
            <w:r>
              <w:rPr>
                <w:spacing w:val="40"/>
                <w:sz w:val="11"/>
              </w:rPr>
              <w:t xml:space="preserve"> </w:t>
            </w:r>
            <w:r>
              <w:rPr>
                <w:sz w:val="11"/>
              </w:rPr>
              <w:t>ability</w:t>
            </w:r>
            <w:r>
              <w:rPr>
                <w:spacing w:val="36"/>
                <w:sz w:val="11"/>
              </w:rPr>
              <w:t xml:space="preserve"> </w:t>
            </w:r>
            <w:r>
              <w:rPr>
                <w:sz w:val="11"/>
              </w:rPr>
              <w:t>to</w:t>
            </w:r>
            <w:r>
              <w:rPr>
                <w:spacing w:val="36"/>
                <w:sz w:val="11"/>
              </w:rPr>
              <w:t xml:space="preserve"> </w:t>
            </w:r>
            <w:r>
              <w:rPr>
                <w:sz w:val="11"/>
              </w:rPr>
              <w:t>reset</w:t>
            </w:r>
            <w:r>
              <w:rPr>
                <w:spacing w:val="36"/>
                <w:sz w:val="11"/>
              </w:rPr>
              <w:t xml:space="preserve"> </w:t>
            </w:r>
            <w:r>
              <w:rPr>
                <w:sz w:val="11"/>
              </w:rPr>
              <w:t>own</w:t>
            </w:r>
            <w:r>
              <w:rPr>
                <w:spacing w:val="36"/>
                <w:sz w:val="11"/>
              </w:rPr>
              <w:t xml:space="preserve"> </w:t>
            </w:r>
            <w:r>
              <w:rPr>
                <w:sz w:val="11"/>
              </w:rPr>
              <w:t>password,</w:t>
            </w:r>
            <w:r>
              <w:rPr>
                <w:spacing w:val="36"/>
                <w:sz w:val="11"/>
              </w:rPr>
              <w:t xml:space="preserve"> </w:t>
            </w:r>
            <w:r>
              <w:rPr>
                <w:sz w:val="11"/>
              </w:rPr>
              <w:t>etc.</w:t>
            </w:r>
          </w:p>
        </w:tc>
        <w:tc>
          <w:tcPr>
            <w:tcW w:w="5550" w:type="dxa"/>
          </w:tcPr>
          <w:p w14:paraId="2E5FDAF8"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92064" behindDoc="1" locked="0" layoutInCell="1" allowOverlap="1" wp14:anchorId="50735689" wp14:editId="73CBB449">
                      <wp:simplePos x="0" y="0"/>
                      <wp:positionH relativeFrom="column">
                        <wp:posOffset>22165</wp:posOffset>
                      </wp:positionH>
                      <wp:positionV relativeFrom="paragraph">
                        <wp:posOffset>32307</wp:posOffset>
                      </wp:positionV>
                      <wp:extent cx="53340" cy="14224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107" name="Graphic 310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08" name="Graphic 310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09" name="Graphic 310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10" name="Graphic 311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11" name="Graphic 311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12" name="Graphic 311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13" name="Graphic 311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14" name="Graphic 311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15" name="Graphic 311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16" name="Graphic 311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17" name="Graphic 311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18" name="Graphic 311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83913CA" id="Group 3106" o:spid="_x0000_s1026" style="position:absolute;margin-left:1.75pt;margin-top:2.55pt;width:4.2pt;height:11.2pt;z-index:-209244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">
                      <v:shape id="Graphic 310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" path="m4433,39898r,-4433l,31032,,17732,4433,13299r,-4433l8866,4433r4433,l17732,,31032,r4433,4433l39898,4433e" filled="f" strokecolor="#696763" strokeweight=".1231mm">
                        <v:path arrowok="t"/>
                      </v:shape>
                      <v:shape id="Graphic 310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" path="m4433,31032l,26598,,13299,4433,8866r,-4433l8866,4433,13299,,26598,r4434,4433l35465,4433e" filled="f" strokeweight=".1231mm">
                        <v:path arrowok="t"/>
                      </v:shape>
                      <v:shape id="Graphic 310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" path="m,26598r4433,l8866,31032r13299,l26598,26598r4434,l31032,22165r4433,-4433l35465,4433,31032,e" filled="f" strokecolor="#e8e6e2" strokeweight=".1231mm">
                        <v:path arrowok="t"/>
                      </v:shape>
                      <v:shape id="Graphic 311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" path="m,35465r4433,l8866,39898r13299,l26598,35465r4434,l35465,31032r,-4434l39898,22165r,-13299l35465,4433,35465,e" filled="f" strokecolor="white" strokeweight=".1231mm">
                        <v:path arrowok="t"/>
                      </v:shape>
                      <v:shape id="Graphic 311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" path="m22165,l8866,,,8866,,22165r8866,8867l22165,31032r8867,-8867l31032,8866,22165,xe" stroked="f">
                        <v:path arrowok="t"/>
                      </v:shape>
                      <v:shape id="Graphic 311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" path="m8866,l22165,r8867,8866l31032,22165r-8867,8867l8866,31032,,22165,,8866,8866,xe" filled="f" strokecolor="white" strokeweight=".1231mm">
                        <v:path arrowok="t"/>
                      </v:shape>
                      <v:shape id="Graphic 311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" path="m4433,39898r,-4433l,31032,,17732,4433,13299r,-4433l8866,4433r4433,l17732,,31032,r4433,4433l39898,4433e" filled="f" strokecolor="#696763" strokeweight=".1231mm">
                        <v:path arrowok="t"/>
                      </v:shape>
                      <v:shape id="Graphic 311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" path="m4433,31032l,26598,,13299,4433,8866r,-4433l8866,4433,13299,,26598,r4434,4433l35465,4433e" filled="f" strokeweight=".1231mm">
                        <v:path arrowok="t"/>
                      </v:shape>
                      <v:shape id="Graphic 311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" path="m,26598r4433,l8866,31032r13299,l26598,26598r4434,l31032,22165r4433,-4433l35465,4433,31032,e" filled="f" strokecolor="#e8e6e2" strokeweight=".1231mm">
                        <v:path arrowok="t"/>
                      </v:shape>
                      <v:shape id="Graphic 311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" path="m,35465r4433,l8866,39898r13299,l26598,35465r4434,l35465,31032r,-4434l39898,22165r,-13299l35465,4433,35465,e" filled="f" strokecolor="white" strokeweight=".1231mm">
                        <v:path arrowok="t"/>
                      </v:shape>
                      <v:shape id="Graphic 311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" path="m22165,l8866,,,8866,,22165r8866,8867l22165,31032r8867,-8867l31032,8866,22165,xe" stroked="f">
                        <v:path arrowok="t"/>
                      </v:shape>
                      <v:shape id="Graphic 311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1C4E26A" w14:textId="77777777">
        <w:trPr>
          <w:trHeight w:val="318"/>
        </w:trPr>
        <w:tc>
          <w:tcPr>
            <w:tcW w:w="5348" w:type="dxa"/>
            <w:shd w:val="clear" w:color="auto" w:fill="EDEDED"/>
          </w:tcPr>
          <w:p w14:paraId="3886CB96" w14:textId="77777777" w:rsidR="002618DD" w:rsidRDefault="00000000">
            <w:pPr>
              <w:pStyle w:val="TableParagraph"/>
              <w:rPr>
                <w:sz w:val="11"/>
              </w:rPr>
            </w:pPr>
            <w:r>
              <w:rPr>
                <w:sz w:val="11"/>
              </w:rPr>
              <w:t>Briefly</w:t>
            </w:r>
            <w:r>
              <w:rPr>
                <w:spacing w:val="11"/>
                <w:sz w:val="11"/>
              </w:rPr>
              <w:t xml:space="preserve"> </w:t>
            </w:r>
            <w:r>
              <w:rPr>
                <w:sz w:val="11"/>
              </w:rPr>
              <w:t>describe</w:t>
            </w:r>
            <w:r>
              <w:rPr>
                <w:spacing w:val="12"/>
                <w:sz w:val="11"/>
              </w:rPr>
              <w:t xml:space="preserve"> </w:t>
            </w:r>
            <w:r>
              <w:rPr>
                <w:sz w:val="11"/>
              </w:rPr>
              <w:t>your</w:t>
            </w:r>
            <w:r>
              <w:rPr>
                <w:spacing w:val="12"/>
                <w:sz w:val="11"/>
              </w:rPr>
              <w:t xml:space="preserve"> </w:t>
            </w:r>
            <w:r>
              <w:rPr>
                <w:sz w:val="11"/>
              </w:rPr>
              <w:t>Solution’s</w:t>
            </w:r>
            <w:r>
              <w:rPr>
                <w:spacing w:val="11"/>
                <w:sz w:val="11"/>
              </w:rPr>
              <w:t xml:space="preserve"> </w:t>
            </w:r>
            <w:r>
              <w:rPr>
                <w:sz w:val="11"/>
              </w:rPr>
              <w:t>support</w:t>
            </w:r>
            <w:r>
              <w:rPr>
                <w:spacing w:val="12"/>
                <w:sz w:val="11"/>
              </w:rPr>
              <w:t xml:space="preserve"> </w:t>
            </w:r>
            <w:r>
              <w:rPr>
                <w:sz w:val="11"/>
              </w:rPr>
              <w:t>for</w:t>
            </w:r>
            <w:r>
              <w:rPr>
                <w:spacing w:val="12"/>
                <w:sz w:val="11"/>
              </w:rPr>
              <w:t xml:space="preserve"> </w:t>
            </w:r>
            <w:r>
              <w:rPr>
                <w:sz w:val="11"/>
              </w:rPr>
              <w:t>multi-factor</w:t>
            </w:r>
            <w:r>
              <w:rPr>
                <w:spacing w:val="11"/>
                <w:sz w:val="11"/>
              </w:rPr>
              <w:t xml:space="preserve"> </w:t>
            </w:r>
            <w:r>
              <w:rPr>
                <w:sz w:val="11"/>
              </w:rPr>
              <w:t>authentication.</w:t>
            </w:r>
            <w:r>
              <w:rPr>
                <w:spacing w:val="12"/>
                <w:sz w:val="11"/>
              </w:rPr>
              <w:t xml:space="preserve"> </w:t>
            </w:r>
            <w:r>
              <w:rPr>
                <w:sz w:val="11"/>
              </w:rPr>
              <w:t>Provide</w:t>
            </w:r>
            <w:r>
              <w:rPr>
                <w:spacing w:val="12"/>
                <w:sz w:val="11"/>
              </w:rPr>
              <w:t xml:space="preserve"> </w:t>
            </w:r>
            <w:r>
              <w:rPr>
                <w:spacing w:val="-2"/>
                <w:sz w:val="11"/>
              </w:rPr>
              <w:t>details.</w:t>
            </w:r>
          </w:p>
        </w:tc>
        <w:tc>
          <w:tcPr>
            <w:tcW w:w="5550" w:type="dxa"/>
            <w:shd w:val="clear" w:color="auto" w:fill="EDEDED"/>
          </w:tcPr>
          <w:p w14:paraId="263D1E6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2240" behindDoc="0" locked="0" layoutInCell="1" allowOverlap="1" wp14:anchorId="68D051A6" wp14:editId="1AD93455">
                      <wp:simplePos x="0" y="0"/>
                      <wp:positionH relativeFrom="column">
                        <wp:posOffset>22165</wp:posOffset>
                      </wp:positionH>
                      <wp:positionV relativeFrom="paragraph">
                        <wp:posOffset>31996</wp:posOffset>
                      </wp:positionV>
                      <wp:extent cx="53340" cy="142240"/>
                      <wp:effectExtent l="0" t="0" r="0" b="0"/>
                      <wp:wrapNone/>
                      <wp:docPr id="3119" name="Group 3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120" name="Graphic 312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21" name="Graphic 312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22" name="Graphic 312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23" name="Graphic 312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24" name="Graphic 312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25" name="Graphic 312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26" name="Graphic 312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27" name="Graphic 312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28" name="Graphic 312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29" name="Graphic 312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30" name="Graphic 313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31" name="Graphic 313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EF8B383" id="Group 3119" o:spid="_x0000_s1026" style="position:absolute;margin-left:1.75pt;margin-top:2.5pt;width:4.2pt;height:11.2pt;z-index:1588224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37AFPXcGAAAyNgAADgAAAAAA&#10;AAAAAAAAAAAuAgAAZHJzL2Uyb0RvYy54bWxQSwECLQAUAAYACAAAACEAdbfUr90AAAAFAQAADwAA&#10;AAAAAAAAAAAAAADRCAAAZHJzL2Rvd25yZXYueG1sUEsFBgAAAAAEAAQA8wAAANsJAAAAAA==&#10;">
                      <v:shape id="Graphic 312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" path="m4433,39898r,-4433l,31032,,17732,4433,13299r,-4433l8866,4433r4433,l17732,,31032,r4433,4433l39898,4433e" filled="f" strokecolor="#696763" strokeweight=".1231mm">
                        <v:path arrowok="t"/>
                      </v:shape>
                      <v:shape id="Graphic 312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" path="m4433,31032l,26598,,13299,4433,8866r,-4433l8866,4433,13299,,26598,r4434,4433l35465,4433e" filled="f" strokeweight=".1231mm">
                        <v:path arrowok="t"/>
                      </v:shape>
                      <v:shape id="Graphic 312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" path="m,26598r4433,l8866,31032r13299,l26598,26598r4434,l31032,22165r4433,-4433l35465,4433,31032,e" filled="f" strokecolor="#e8e6e2" strokeweight=".1231mm">
                        <v:path arrowok="t"/>
                      </v:shape>
                      <v:shape id="Graphic 312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" path="m,35465r4433,l8866,39898r13299,l26598,35465r4434,l35465,31032r,-4434l39898,22165r,-13299l35465,4433,35465,e" filled="f" strokecolor="white" strokeweight=".1231mm">
                        <v:path arrowok="t"/>
                      </v:shape>
                      <v:shape id="Graphic 312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" path="m22165,l8866,,,8866,,22165r8866,8867l22165,31032r8867,-8867l31032,8866,22165,xe" stroked="f">
                        <v:path arrowok="t"/>
                      </v:shape>
                      <v:shape id="Graphic 312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" path="m8866,l22165,r8867,8866l31032,22165r-8867,8867l8866,31032,,22165,,8866,8866,xe" filled="f" strokecolor="white" strokeweight=".1231mm">
                        <v:path arrowok="t"/>
                      </v:shape>
                      <v:shape id="Graphic 312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" path="m4433,39898r,-4433l,31032,,17732,4433,13299r,-4433l8866,4433r4433,l17732,,31032,r4433,4433l39898,4433e" filled="f" strokecolor="#696763" strokeweight=".1231mm">
                        <v:path arrowok="t"/>
                      </v:shape>
                      <v:shape id="Graphic 312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" path="m4433,31032l,26598,,13299,4433,8866r,-4433l8866,4433,13299,,26598,r4434,4433l35465,4433e" filled="f" strokeweight=".1231mm">
                        <v:path arrowok="t"/>
                      </v:shape>
                      <v:shape id="Graphic 312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" path="m,26598r4433,l8866,31032r13299,l26598,26598r4434,l31032,22165r4433,-4433l35465,4433,31032,e" filled="f" strokecolor="#e8e6e2" strokeweight=".1231mm">
                        <v:path arrowok="t"/>
                      </v:shape>
                      <v:shape id="Graphic 312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" path="m,35465r4433,l8866,39898r13299,l26598,35465r4434,l35465,31032r,-4434l39898,22165r,-13299l35465,4433,35465,e" filled="f" strokecolor="white" strokeweight=".1231mm">
                        <v:path arrowok="t"/>
                      </v:shape>
                      <v:shape id="Graphic 313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" path="m22165,l8866,,,8866,,22165r8866,8867l22165,31032r8867,-8867l31032,8866,22165,xe" stroked="f">
                        <v:path arrowok="t"/>
                      </v:shape>
                      <v:shape id="Graphic 313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D14CCB4" w14:textId="77777777">
        <w:trPr>
          <w:trHeight w:val="318"/>
        </w:trPr>
        <w:tc>
          <w:tcPr>
            <w:tcW w:w="5348" w:type="dxa"/>
          </w:tcPr>
          <w:p w14:paraId="492EB36E" w14:textId="77777777" w:rsidR="002618DD" w:rsidRDefault="00000000">
            <w:pPr>
              <w:pStyle w:val="TableParagraph"/>
              <w:ind w:right="149"/>
              <w:rPr>
                <w:sz w:val="11"/>
              </w:rPr>
            </w:pPr>
            <w:r>
              <w:rPr>
                <w:sz w:val="11"/>
              </w:rPr>
              <w:t>List</w:t>
            </w:r>
            <w:r>
              <w:rPr>
                <w:spacing w:val="19"/>
                <w:sz w:val="11"/>
              </w:rPr>
              <w:t xml:space="preserve"> </w:t>
            </w:r>
            <w:r>
              <w:rPr>
                <w:sz w:val="11"/>
              </w:rPr>
              <w:t>your</w:t>
            </w:r>
            <w:r>
              <w:rPr>
                <w:spacing w:val="19"/>
                <w:sz w:val="11"/>
              </w:rPr>
              <w:t xml:space="preserve"> </w:t>
            </w:r>
            <w:r>
              <w:rPr>
                <w:sz w:val="11"/>
              </w:rPr>
              <w:t>Solution’s</w:t>
            </w:r>
            <w:r>
              <w:rPr>
                <w:spacing w:val="19"/>
                <w:sz w:val="11"/>
              </w:rPr>
              <w:t xml:space="preserve"> </w:t>
            </w:r>
            <w:r>
              <w:rPr>
                <w:sz w:val="11"/>
              </w:rPr>
              <w:t>auditing</w:t>
            </w:r>
            <w:r>
              <w:rPr>
                <w:spacing w:val="19"/>
                <w:sz w:val="11"/>
              </w:rPr>
              <w:t xml:space="preserve"> </w:t>
            </w:r>
            <w:r>
              <w:rPr>
                <w:sz w:val="11"/>
              </w:rPr>
              <w:t>capabilities</w:t>
            </w:r>
            <w:r>
              <w:rPr>
                <w:spacing w:val="19"/>
                <w:sz w:val="11"/>
              </w:rPr>
              <w:t xml:space="preserve"> </w:t>
            </w:r>
            <w:r>
              <w:rPr>
                <w:sz w:val="11"/>
              </w:rPr>
              <w:t>(i.e.</w:t>
            </w:r>
            <w:r>
              <w:rPr>
                <w:spacing w:val="19"/>
                <w:sz w:val="11"/>
              </w:rPr>
              <w:t xml:space="preserve"> </w:t>
            </w:r>
            <w:r>
              <w:rPr>
                <w:sz w:val="11"/>
              </w:rPr>
              <w:t>capture</w:t>
            </w:r>
            <w:r>
              <w:rPr>
                <w:spacing w:val="19"/>
                <w:sz w:val="11"/>
              </w:rPr>
              <w:t xml:space="preserve"> </w:t>
            </w:r>
            <w:r>
              <w:rPr>
                <w:sz w:val="11"/>
              </w:rPr>
              <w:t>information</w:t>
            </w:r>
            <w:r>
              <w:rPr>
                <w:spacing w:val="19"/>
                <w:sz w:val="11"/>
              </w:rPr>
              <w:t xml:space="preserve"> </w:t>
            </w:r>
            <w:r>
              <w:rPr>
                <w:sz w:val="11"/>
              </w:rPr>
              <w:t>whenever</w:t>
            </w:r>
            <w:r>
              <w:rPr>
                <w:spacing w:val="19"/>
                <w:sz w:val="11"/>
              </w:rPr>
              <w:t xml:space="preserve"> </w:t>
            </w:r>
            <w:r>
              <w:rPr>
                <w:sz w:val="11"/>
              </w:rPr>
              <w:t>content</w:t>
            </w:r>
            <w:r>
              <w:rPr>
                <w:spacing w:val="19"/>
                <w:sz w:val="11"/>
              </w:rPr>
              <w:t xml:space="preserve"> </w:t>
            </w:r>
            <w:r>
              <w:rPr>
                <w:sz w:val="11"/>
              </w:rPr>
              <w:t>is</w:t>
            </w:r>
            <w:r>
              <w:rPr>
                <w:spacing w:val="19"/>
                <w:sz w:val="11"/>
              </w:rPr>
              <w:t xml:space="preserve"> </w:t>
            </w:r>
            <w:r>
              <w:rPr>
                <w:sz w:val="11"/>
              </w:rPr>
              <w:t>accessed).</w:t>
            </w:r>
            <w:r>
              <w:rPr>
                <w:spacing w:val="40"/>
                <w:sz w:val="11"/>
              </w:rPr>
              <w:t xml:space="preserve"> </w:t>
            </w:r>
            <w:r>
              <w:rPr>
                <w:sz w:val="11"/>
              </w:rPr>
              <w:t>Provide</w:t>
            </w:r>
            <w:r>
              <w:rPr>
                <w:spacing w:val="24"/>
                <w:sz w:val="11"/>
              </w:rPr>
              <w:t xml:space="preserve"> </w:t>
            </w:r>
            <w:r>
              <w:rPr>
                <w:sz w:val="11"/>
              </w:rPr>
              <w:t>details</w:t>
            </w:r>
            <w:r>
              <w:rPr>
                <w:spacing w:val="24"/>
                <w:sz w:val="11"/>
              </w:rPr>
              <w:t xml:space="preserve"> </w:t>
            </w:r>
            <w:r>
              <w:rPr>
                <w:sz w:val="11"/>
              </w:rPr>
              <w:t>into</w:t>
            </w:r>
            <w:r>
              <w:rPr>
                <w:spacing w:val="24"/>
                <w:sz w:val="11"/>
              </w:rPr>
              <w:t xml:space="preserve"> </w:t>
            </w:r>
            <w:r>
              <w:rPr>
                <w:sz w:val="11"/>
              </w:rPr>
              <w:t>how</w:t>
            </w:r>
            <w:r>
              <w:rPr>
                <w:spacing w:val="24"/>
                <w:sz w:val="11"/>
              </w:rPr>
              <w:t xml:space="preserve"> </w:t>
            </w:r>
            <w:r>
              <w:rPr>
                <w:sz w:val="11"/>
              </w:rPr>
              <w:t>your</w:t>
            </w:r>
            <w:r>
              <w:rPr>
                <w:spacing w:val="24"/>
                <w:sz w:val="11"/>
              </w:rPr>
              <w:t xml:space="preserve"> </w:t>
            </w:r>
            <w:r>
              <w:rPr>
                <w:sz w:val="11"/>
              </w:rPr>
              <w:t>Solution</w:t>
            </w:r>
            <w:r>
              <w:rPr>
                <w:spacing w:val="24"/>
                <w:sz w:val="11"/>
              </w:rPr>
              <w:t xml:space="preserve"> </w:t>
            </w:r>
            <w:r>
              <w:rPr>
                <w:sz w:val="11"/>
              </w:rPr>
              <w:t>makes</w:t>
            </w:r>
            <w:r>
              <w:rPr>
                <w:spacing w:val="24"/>
                <w:sz w:val="11"/>
              </w:rPr>
              <w:t xml:space="preserve"> </w:t>
            </w:r>
            <w:r>
              <w:rPr>
                <w:sz w:val="11"/>
              </w:rPr>
              <w:t>this</w:t>
            </w:r>
            <w:r>
              <w:rPr>
                <w:spacing w:val="24"/>
                <w:sz w:val="11"/>
              </w:rPr>
              <w:t xml:space="preserve"> </w:t>
            </w:r>
            <w:r>
              <w:rPr>
                <w:sz w:val="11"/>
              </w:rPr>
              <w:t>available</w:t>
            </w:r>
            <w:r>
              <w:rPr>
                <w:spacing w:val="24"/>
                <w:sz w:val="11"/>
              </w:rPr>
              <w:t xml:space="preserve"> </w:t>
            </w:r>
            <w:r>
              <w:rPr>
                <w:sz w:val="11"/>
              </w:rPr>
              <w:t>to</w:t>
            </w:r>
            <w:r>
              <w:rPr>
                <w:spacing w:val="24"/>
                <w:sz w:val="11"/>
              </w:rPr>
              <w:t xml:space="preserve"> </w:t>
            </w:r>
            <w:r>
              <w:rPr>
                <w:sz w:val="11"/>
              </w:rPr>
              <w:t>the</w:t>
            </w:r>
            <w:r>
              <w:rPr>
                <w:spacing w:val="24"/>
                <w:sz w:val="11"/>
              </w:rPr>
              <w:t xml:space="preserve"> </w:t>
            </w:r>
            <w:r>
              <w:rPr>
                <w:sz w:val="11"/>
              </w:rPr>
              <w:t>Town.</w:t>
            </w:r>
          </w:p>
        </w:tc>
        <w:tc>
          <w:tcPr>
            <w:tcW w:w="5550" w:type="dxa"/>
          </w:tcPr>
          <w:p w14:paraId="1FA66246"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2576" behindDoc="1" locked="0" layoutInCell="1" allowOverlap="1" wp14:anchorId="19B9715B" wp14:editId="7A3E66AE">
                      <wp:simplePos x="0" y="0"/>
                      <wp:positionH relativeFrom="column">
                        <wp:posOffset>22165</wp:posOffset>
                      </wp:positionH>
                      <wp:positionV relativeFrom="paragraph">
                        <wp:posOffset>31996</wp:posOffset>
                      </wp:positionV>
                      <wp:extent cx="53340" cy="142240"/>
                      <wp:effectExtent l="0" t="0" r="0" b="0"/>
                      <wp:wrapNone/>
                      <wp:docPr id="3132" name="Group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133" name="Graphic 313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34" name="Graphic 313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35" name="Graphic 313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36" name="Graphic 313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37" name="Graphic 313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38" name="Graphic 313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39" name="Graphic 313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40" name="Graphic 314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41" name="Graphic 314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42" name="Graphic 314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43" name="Graphic 314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44" name="Graphic 314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2F7F69F" id="Group 3132" o:spid="_x0000_s1026" style="position:absolute;margin-left:1.75pt;margin-top:2.5pt;width:4.2pt;height:11.2pt;z-index:-209239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">
                      <v:shape id="Graphic 313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" path="m4433,39898r,-4433l,31032,,17732,4433,13299r,-4433l8866,4433r4433,l17732,,31032,r4433,4433l39898,4433e" filled="f" strokecolor="#696763" strokeweight=".1231mm">
                        <v:path arrowok="t"/>
                      </v:shape>
                      <v:shape id="Graphic 313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" path="m4433,31032l,26598,,13299,4433,8866r,-4433l8866,4433,13299,,26598,r4434,4433l35465,4433e" filled="f" strokeweight=".1231mm">
                        <v:path arrowok="t"/>
                      </v:shape>
                      <v:shape id="Graphic 313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" path="m,26598r4433,l8866,31032r13299,l26598,26598r4434,l31032,22165r4433,-4433l35465,4433,31032,e" filled="f" strokecolor="#e8e6e2" strokeweight=".1231mm">
                        <v:path arrowok="t"/>
                      </v:shape>
                      <v:shape id="Graphic 313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" path="m,35465r4433,l8866,39898r13299,l26598,35465r4434,l35465,31032r,-4434l39898,22165r,-13299l35465,4433,35465,e" filled="f" strokecolor="white" strokeweight=".1231mm">
                        <v:path arrowok="t"/>
                      </v:shape>
                      <v:shape id="Graphic 313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" path="m22165,l8866,,,8866,,22165r8866,8867l22165,31032r8867,-8867l31032,8866,22165,xe" stroked="f">
                        <v:path arrowok="t"/>
                      </v:shape>
                      <v:shape id="Graphic 313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" path="m8866,l22165,r8867,8866l31032,22165r-8867,8867l8866,31032,,22165,,8866,8866,xe" filled="f" strokecolor="white" strokeweight=".1231mm">
                        <v:path arrowok="t"/>
                      </v:shape>
                      <v:shape id="Graphic 313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" path="m4433,39898r,-4433l,31032,,17732,4433,13299r,-4433l8866,4433r4433,l17732,,31032,r4433,4433l39898,4433e" filled="f" strokecolor="#696763" strokeweight=".1231mm">
                        <v:path arrowok="t"/>
                      </v:shape>
                      <v:shape id="Graphic 314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" path="m4433,31032l,26598,,13299,4433,8866r,-4433l8866,4433,13299,,26598,r4434,4433l35465,4433e" filled="f" strokeweight=".1231mm">
                        <v:path arrowok="t"/>
                      </v:shape>
                      <v:shape id="Graphic 314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" path="m,26598r4433,l8866,31032r13299,l26598,26598r4434,l31032,22165r4433,-4433l35465,4433,31032,e" filled="f" strokecolor="#e8e6e2" strokeweight=".1231mm">
                        <v:path arrowok="t"/>
                      </v:shape>
                      <v:shape id="Graphic 314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" path="m,35465r4433,l8866,39898r13299,l26598,35465r4434,l35465,31032r,-4434l39898,22165r,-13299l35465,4433,35465,e" filled="f" strokecolor="white" strokeweight=".1231mm">
                        <v:path arrowok="t"/>
                      </v:shape>
                      <v:shape id="Graphic 314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" path="m22165,l8866,,,8866,,22165r8866,8867l22165,31032r8867,-8867l31032,8866,22165,xe" stroked="f">
                        <v:path arrowok="t"/>
                      </v:shape>
                      <v:shape id="Graphic 314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279F700" w14:textId="77777777">
        <w:trPr>
          <w:trHeight w:val="318"/>
        </w:trPr>
        <w:tc>
          <w:tcPr>
            <w:tcW w:w="5348" w:type="dxa"/>
            <w:shd w:val="clear" w:color="auto" w:fill="EDEDED"/>
          </w:tcPr>
          <w:p w14:paraId="31FDF4DA" w14:textId="77777777" w:rsidR="002618DD" w:rsidRDefault="00000000">
            <w:pPr>
              <w:pStyle w:val="TableParagraph"/>
              <w:rPr>
                <w:sz w:val="11"/>
              </w:rPr>
            </w:pPr>
            <w:r>
              <w:rPr>
                <w:sz w:val="11"/>
              </w:rPr>
              <w:t>Describe</w:t>
            </w:r>
            <w:r>
              <w:rPr>
                <w:spacing w:val="21"/>
                <w:sz w:val="11"/>
              </w:rPr>
              <w:t xml:space="preserve"> </w:t>
            </w:r>
            <w:r>
              <w:rPr>
                <w:sz w:val="11"/>
              </w:rPr>
              <w:t>primary</w:t>
            </w:r>
            <w:r>
              <w:rPr>
                <w:spacing w:val="21"/>
                <w:sz w:val="11"/>
              </w:rPr>
              <w:t xml:space="preserve"> </w:t>
            </w:r>
            <w:r>
              <w:rPr>
                <w:sz w:val="11"/>
              </w:rPr>
              <w:t>and</w:t>
            </w:r>
            <w:r>
              <w:rPr>
                <w:spacing w:val="21"/>
                <w:sz w:val="11"/>
              </w:rPr>
              <w:t xml:space="preserve"> </w:t>
            </w:r>
            <w:r>
              <w:rPr>
                <w:sz w:val="11"/>
              </w:rPr>
              <w:t>backup</w:t>
            </w:r>
            <w:r>
              <w:rPr>
                <w:spacing w:val="21"/>
                <w:sz w:val="11"/>
              </w:rPr>
              <w:t xml:space="preserve"> </w:t>
            </w:r>
            <w:r>
              <w:rPr>
                <w:sz w:val="11"/>
              </w:rPr>
              <w:t>and/or</w:t>
            </w:r>
            <w:r>
              <w:rPr>
                <w:spacing w:val="21"/>
                <w:sz w:val="11"/>
              </w:rPr>
              <w:t xml:space="preserve"> </w:t>
            </w:r>
            <w:r>
              <w:rPr>
                <w:sz w:val="11"/>
              </w:rPr>
              <w:t>disaster</w:t>
            </w:r>
            <w:r>
              <w:rPr>
                <w:spacing w:val="21"/>
                <w:sz w:val="11"/>
              </w:rPr>
              <w:t xml:space="preserve"> </w:t>
            </w:r>
            <w:r>
              <w:rPr>
                <w:sz w:val="11"/>
              </w:rPr>
              <w:t>recovery</w:t>
            </w:r>
            <w:r>
              <w:rPr>
                <w:spacing w:val="21"/>
                <w:sz w:val="11"/>
              </w:rPr>
              <w:t xml:space="preserve"> </w:t>
            </w:r>
            <w:r>
              <w:rPr>
                <w:sz w:val="11"/>
              </w:rPr>
              <w:t>facilities</w:t>
            </w:r>
            <w:r>
              <w:rPr>
                <w:spacing w:val="21"/>
                <w:sz w:val="11"/>
              </w:rPr>
              <w:t xml:space="preserve"> </w:t>
            </w:r>
            <w:r>
              <w:rPr>
                <w:sz w:val="11"/>
              </w:rPr>
              <w:t>in</w:t>
            </w:r>
            <w:r>
              <w:rPr>
                <w:spacing w:val="21"/>
                <w:sz w:val="11"/>
              </w:rPr>
              <w:t xml:space="preserve"> </w:t>
            </w:r>
            <w:r>
              <w:rPr>
                <w:sz w:val="11"/>
              </w:rPr>
              <w:t>terms</w:t>
            </w:r>
            <w:r>
              <w:rPr>
                <w:spacing w:val="21"/>
                <w:sz w:val="11"/>
              </w:rPr>
              <w:t xml:space="preserve"> </w:t>
            </w:r>
            <w:r>
              <w:rPr>
                <w:sz w:val="11"/>
              </w:rPr>
              <w:t>of</w:t>
            </w:r>
            <w:r>
              <w:rPr>
                <w:spacing w:val="21"/>
                <w:sz w:val="11"/>
              </w:rPr>
              <w:t xml:space="preserve"> </w:t>
            </w:r>
            <w:r>
              <w:rPr>
                <w:sz w:val="11"/>
              </w:rPr>
              <w:t>location,</w:t>
            </w:r>
            <w:r>
              <w:rPr>
                <w:spacing w:val="21"/>
                <w:sz w:val="11"/>
              </w:rPr>
              <w:t xml:space="preserve"> </w:t>
            </w:r>
            <w:r>
              <w:rPr>
                <w:sz w:val="11"/>
              </w:rPr>
              <w:t>tier,</w:t>
            </w:r>
            <w:r>
              <w:rPr>
                <w:spacing w:val="21"/>
                <w:sz w:val="11"/>
              </w:rPr>
              <w:t xml:space="preserve"> </w:t>
            </w:r>
            <w:r>
              <w:rPr>
                <w:sz w:val="11"/>
              </w:rPr>
              <w:t>size,</w:t>
            </w:r>
            <w:r>
              <w:rPr>
                <w:spacing w:val="40"/>
                <w:sz w:val="11"/>
              </w:rPr>
              <w:t xml:space="preserve"> </w:t>
            </w:r>
            <w:r>
              <w:rPr>
                <w:sz w:val="11"/>
              </w:rPr>
              <w:t>capabilities,</w:t>
            </w:r>
            <w:r>
              <w:rPr>
                <w:spacing w:val="25"/>
                <w:sz w:val="11"/>
              </w:rPr>
              <w:t xml:space="preserve"> </w:t>
            </w:r>
            <w:r>
              <w:rPr>
                <w:sz w:val="11"/>
              </w:rPr>
              <w:t>and</w:t>
            </w:r>
            <w:r>
              <w:rPr>
                <w:spacing w:val="25"/>
                <w:sz w:val="11"/>
              </w:rPr>
              <w:t xml:space="preserve"> </w:t>
            </w:r>
            <w:r>
              <w:rPr>
                <w:sz w:val="11"/>
              </w:rPr>
              <w:t>redundancy,</w:t>
            </w:r>
            <w:r>
              <w:rPr>
                <w:spacing w:val="25"/>
                <w:sz w:val="11"/>
              </w:rPr>
              <w:t xml:space="preserve"> </w:t>
            </w:r>
            <w:r>
              <w:rPr>
                <w:sz w:val="11"/>
              </w:rPr>
              <w:t>including</w:t>
            </w:r>
            <w:r>
              <w:rPr>
                <w:spacing w:val="25"/>
                <w:sz w:val="11"/>
              </w:rPr>
              <w:t xml:space="preserve"> </w:t>
            </w:r>
            <w:r>
              <w:rPr>
                <w:sz w:val="11"/>
              </w:rPr>
              <w:t>physical</w:t>
            </w:r>
            <w:r>
              <w:rPr>
                <w:spacing w:val="25"/>
                <w:sz w:val="11"/>
              </w:rPr>
              <w:t xml:space="preserve"> </w:t>
            </w:r>
            <w:r>
              <w:rPr>
                <w:sz w:val="11"/>
              </w:rPr>
              <w:t>security</w:t>
            </w:r>
            <w:r>
              <w:rPr>
                <w:spacing w:val="25"/>
                <w:sz w:val="11"/>
              </w:rPr>
              <w:t xml:space="preserve"> </w:t>
            </w:r>
            <w:r>
              <w:rPr>
                <w:sz w:val="11"/>
              </w:rPr>
              <w:t>measures.</w:t>
            </w:r>
          </w:p>
        </w:tc>
        <w:tc>
          <w:tcPr>
            <w:tcW w:w="5550" w:type="dxa"/>
            <w:shd w:val="clear" w:color="auto" w:fill="EDEDED"/>
          </w:tcPr>
          <w:p w14:paraId="76A71267"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2752" behindDoc="0" locked="0" layoutInCell="1" allowOverlap="1" wp14:anchorId="46F60B02" wp14:editId="681137D9">
                      <wp:simplePos x="0" y="0"/>
                      <wp:positionH relativeFrom="column">
                        <wp:posOffset>22165</wp:posOffset>
                      </wp:positionH>
                      <wp:positionV relativeFrom="paragraph">
                        <wp:posOffset>31996</wp:posOffset>
                      </wp:positionV>
                      <wp:extent cx="53340" cy="142240"/>
                      <wp:effectExtent l="0" t="0" r="0" b="0"/>
                      <wp:wrapNone/>
                      <wp:docPr id="3145" name="Group 3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146" name="Graphic 314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47" name="Graphic 314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48" name="Graphic 314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49" name="Graphic 314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50" name="Graphic 315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51" name="Graphic 315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52" name="Graphic 315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53" name="Graphic 315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54" name="Graphic 315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55" name="Graphic 315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56" name="Graphic 315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57" name="Graphic 315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9DEFC2B" id="Group 3145" o:spid="_x0000_s1026" style="position:absolute;margin-left:1.75pt;margin-top:2.5pt;width:4.2pt;height:11.2pt;z-index:158827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">
                      <v:shape id="Graphic 314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" path="m4433,39898r,-4433l,31032,,17732,4433,13299r,-4433l8866,4433r4433,l17732,,31032,r4433,4433l39898,4433e" filled="f" strokecolor="#696763" strokeweight=".1231mm">
                        <v:path arrowok="t"/>
                      </v:shape>
                      <v:shape id="Graphic 314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" path="m4433,31032l,26598,,13299,4433,8866r,-4433l8866,4433,13299,,26598,r4434,4433l35465,4433e" filled="f" strokeweight=".1231mm">
                        <v:path arrowok="t"/>
                      </v:shape>
                      <v:shape id="Graphic 314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" path="m,26598r4433,l8866,31032r13299,l26598,26598r4434,l31032,22165r4433,-4433l35465,4433,31032,e" filled="f" strokecolor="#e8e6e2" strokeweight=".1231mm">
                        <v:path arrowok="t"/>
                      </v:shape>
                      <v:shape id="Graphic 314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" path="m,35465r4433,l8866,39898r13299,l26598,35465r4434,l35465,31032r,-4434l39898,22165r,-13299l35465,4433,35465,e" filled="f" strokecolor="white" strokeweight=".1231mm">
                        <v:path arrowok="t"/>
                      </v:shape>
                      <v:shape id="Graphic 315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" path="m22165,l8866,,,8866,,22165r8866,8867l22165,31032r8867,-8867l31032,8866,22165,xe" stroked="f">
                        <v:path arrowok="t"/>
                      </v:shape>
                      <v:shape id="Graphic 315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" path="m8866,l22165,r8867,8866l31032,22165r-8867,8867l8866,31032,,22165,,8866,8866,xe" filled="f" strokecolor="white" strokeweight=".1231mm">
                        <v:path arrowok="t"/>
                      </v:shape>
                      <v:shape id="Graphic 315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" path="m4433,39898r,-4433l,31032,,17732,4433,13299r,-4433l8866,4433r4433,l17732,,31032,r4433,4433l39898,4433e" filled="f" strokecolor="#696763" strokeweight=".1231mm">
                        <v:path arrowok="t"/>
                      </v:shape>
                      <v:shape id="Graphic 315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" path="m4433,31032l,26598,,13299,4433,8866r,-4433l8866,4433,13299,,26598,r4434,4433l35465,4433e" filled="f" strokeweight=".1231mm">
                        <v:path arrowok="t"/>
                      </v:shape>
                      <v:shape id="Graphic 315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" path="m,26598r4433,l8866,31032r13299,l26598,26598r4434,l31032,22165r4433,-4433l35465,4433,31032,e" filled="f" strokecolor="#e8e6e2" strokeweight=".1231mm">
                        <v:path arrowok="t"/>
                      </v:shape>
                      <v:shape id="Graphic 315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" path="m,35465r4433,l8866,39898r13299,l26598,35465r4434,l35465,31032r,-4434l39898,22165r,-13299l35465,4433,35465,e" filled="f" strokecolor="white" strokeweight=".1231mm">
                        <v:path arrowok="t"/>
                      </v:shape>
                      <v:shape id="Graphic 315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" path="m22165,l8866,,,8866,,22165r8866,8867l22165,31032r8867,-8867l31032,8866,22165,xe" stroked="f">
                        <v:path arrowok="t"/>
                      </v:shape>
                      <v:shape id="Graphic 315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C31739C" w14:textId="77777777">
        <w:trPr>
          <w:trHeight w:val="318"/>
        </w:trPr>
        <w:tc>
          <w:tcPr>
            <w:tcW w:w="5348" w:type="dxa"/>
          </w:tcPr>
          <w:p w14:paraId="1C057EF6" w14:textId="77777777" w:rsidR="002618DD" w:rsidRDefault="00000000">
            <w:pPr>
              <w:pStyle w:val="TableParagraph"/>
              <w:ind w:right="67"/>
              <w:rPr>
                <w:sz w:val="11"/>
              </w:rPr>
            </w:pPr>
            <w:r>
              <w:rPr>
                <w:sz w:val="11"/>
              </w:rPr>
              <w:t>Describe</w:t>
            </w:r>
            <w:r>
              <w:rPr>
                <w:spacing w:val="17"/>
                <w:sz w:val="11"/>
              </w:rPr>
              <w:t xml:space="preserve"> </w:t>
            </w:r>
            <w:r>
              <w:rPr>
                <w:sz w:val="11"/>
              </w:rPr>
              <w:t>the</w:t>
            </w:r>
            <w:r>
              <w:rPr>
                <w:spacing w:val="17"/>
                <w:sz w:val="11"/>
              </w:rPr>
              <w:t xml:space="preserve"> </w:t>
            </w:r>
            <w:r>
              <w:rPr>
                <w:sz w:val="11"/>
              </w:rPr>
              <w:t>lockout</w:t>
            </w:r>
            <w:r>
              <w:rPr>
                <w:spacing w:val="17"/>
                <w:sz w:val="11"/>
              </w:rPr>
              <w:t xml:space="preserve"> </w:t>
            </w:r>
            <w:r>
              <w:rPr>
                <w:sz w:val="11"/>
              </w:rPr>
              <w:t>mechanism</w:t>
            </w:r>
            <w:r>
              <w:rPr>
                <w:spacing w:val="17"/>
                <w:sz w:val="11"/>
              </w:rPr>
              <w:t xml:space="preserve"> </w:t>
            </w:r>
            <w:r>
              <w:rPr>
                <w:sz w:val="11"/>
              </w:rPr>
              <w:t>for</w:t>
            </w:r>
            <w:r>
              <w:rPr>
                <w:spacing w:val="17"/>
                <w:sz w:val="11"/>
              </w:rPr>
              <w:t xml:space="preserve"> </w:t>
            </w:r>
            <w:r>
              <w:rPr>
                <w:sz w:val="11"/>
              </w:rPr>
              <w:t>any</w:t>
            </w:r>
            <w:r>
              <w:rPr>
                <w:spacing w:val="17"/>
                <w:sz w:val="11"/>
              </w:rPr>
              <w:t xml:space="preserve"> </w:t>
            </w:r>
            <w:r>
              <w:rPr>
                <w:sz w:val="11"/>
              </w:rPr>
              <w:t>user</w:t>
            </w:r>
            <w:r>
              <w:rPr>
                <w:spacing w:val="17"/>
                <w:sz w:val="11"/>
              </w:rPr>
              <w:t xml:space="preserve"> </w:t>
            </w:r>
            <w:r>
              <w:rPr>
                <w:sz w:val="11"/>
              </w:rPr>
              <w:t>accounts</w:t>
            </w:r>
            <w:r>
              <w:rPr>
                <w:spacing w:val="17"/>
                <w:sz w:val="11"/>
              </w:rPr>
              <w:t xml:space="preserve"> </w:t>
            </w:r>
            <w:r>
              <w:rPr>
                <w:sz w:val="11"/>
              </w:rPr>
              <w:t>and</w:t>
            </w:r>
            <w:r>
              <w:rPr>
                <w:spacing w:val="17"/>
                <w:sz w:val="11"/>
              </w:rPr>
              <w:t xml:space="preserve"> </w:t>
            </w:r>
            <w:r>
              <w:rPr>
                <w:sz w:val="11"/>
              </w:rPr>
              <w:t>the</w:t>
            </w:r>
            <w:r>
              <w:rPr>
                <w:spacing w:val="17"/>
                <w:sz w:val="11"/>
              </w:rPr>
              <w:t xml:space="preserve"> </w:t>
            </w:r>
            <w:r>
              <w:rPr>
                <w:sz w:val="11"/>
              </w:rPr>
              <w:t>unlock</w:t>
            </w:r>
            <w:r>
              <w:rPr>
                <w:spacing w:val="17"/>
                <w:sz w:val="11"/>
              </w:rPr>
              <w:t xml:space="preserve"> </w:t>
            </w:r>
            <w:r>
              <w:rPr>
                <w:sz w:val="11"/>
              </w:rPr>
              <w:t>process</w:t>
            </w:r>
            <w:r>
              <w:rPr>
                <w:spacing w:val="17"/>
                <w:sz w:val="11"/>
              </w:rPr>
              <w:t xml:space="preserve"> </w:t>
            </w:r>
            <w:r>
              <w:rPr>
                <w:sz w:val="11"/>
              </w:rPr>
              <w:t>(e.g.</w:t>
            </w:r>
            <w:r>
              <w:rPr>
                <w:spacing w:val="17"/>
                <w:sz w:val="11"/>
              </w:rPr>
              <w:t xml:space="preserve"> </w:t>
            </w:r>
            <w:r>
              <w:rPr>
                <w:sz w:val="11"/>
              </w:rPr>
              <w:t>auto-unlock,</w:t>
            </w:r>
            <w:r>
              <w:rPr>
                <w:spacing w:val="40"/>
                <w:sz w:val="11"/>
              </w:rPr>
              <w:t xml:space="preserve"> </w:t>
            </w:r>
            <w:r>
              <w:rPr>
                <w:sz w:val="11"/>
              </w:rPr>
              <w:t>support</w:t>
            </w:r>
            <w:r>
              <w:rPr>
                <w:spacing w:val="40"/>
                <w:sz w:val="11"/>
              </w:rPr>
              <w:t xml:space="preserve"> </w:t>
            </w:r>
            <w:r>
              <w:rPr>
                <w:sz w:val="11"/>
              </w:rPr>
              <w:t>ticket,</w:t>
            </w:r>
            <w:r>
              <w:rPr>
                <w:spacing w:val="40"/>
                <w:sz w:val="11"/>
              </w:rPr>
              <w:t xml:space="preserve"> </w:t>
            </w:r>
            <w:r>
              <w:rPr>
                <w:sz w:val="11"/>
              </w:rPr>
              <w:t>etc.).</w:t>
            </w:r>
          </w:p>
        </w:tc>
        <w:tc>
          <w:tcPr>
            <w:tcW w:w="5550" w:type="dxa"/>
          </w:tcPr>
          <w:p w14:paraId="19E4738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3088" behindDoc="1" locked="0" layoutInCell="1" allowOverlap="1" wp14:anchorId="77985DCA" wp14:editId="2B53060B">
                      <wp:simplePos x="0" y="0"/>
                      <wp:positionH relativeFrom="column">
                        <wp:posOffset>22165</wp:posOffset>
                      </wp:positionH>
                      <wp:positionV relativeFrom="paragraph">
                        <wp:posOffset>31996</wp:posOffset>
                      </wp:positionV>
                      <wp:extent cx="53340" cy="142240"/>
                      <wp:effectExtent l="0" t="0" r="0" b="0"/>
                      <wp:wrapNone/>
                      <wp:docPr id="3158"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159" name="Graphic 315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60" name="Graphic 316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61" name="Graphic 316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62" name="Graphic 316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63" name="Graphic 316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64" name="Graphic 316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65" name="Graphic 316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66" name="Graphic 316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67" name="Graphic 316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68" name="Graphic 316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69" name="Graphic 316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70" name="Graphic 317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18BA6BF" id="Group 3158" o:spid="_x0000_s1026" style="position:absolute;margin-left:1.75pt;margin-top:2.5pt;width:4.2pt;height:11.2pt;z-index:-209233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AxxQIYeQYAADI2AAAOAAAA&#10;AAAAAAAAAAAAAC4CAABkcnMvZTJvRG9jLnhtbFBLAQItABQABgAIAAAAIQB1t9Sv3QAAAAUBAAAP&#10;AAAAAAAAAAAAAAAAANMIAABkcnMvZG93bnJldi54bWxQSwUGAAAAAAQABADzAAAA3QkAAAAA&#10;">
                      <v:shape id="Graphic 315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" path="m4433,39898r,-4433l,31032,,17732,4433,13299r,-4433l8866,4433r4433,l17732,,31032,r4433,4433l39898,4433e" filled="f" strokecolor="#696763" strokeweight=".1231mm">
                        <v:path arrowok="t"/>
                      </v:shape>
                      <v:shape id="Graphic 316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" path="m4433,31032l,26598,,13299,4433,8866r,-4433l8866,4433,13299,,26598,r4434,4433l35465,4433e" filled="f" strokeweight=".1231mm">
                        <v:path arrowok="t"/>
                      </v:shape>
                      <v:shape id="Graphic 316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" path="m,26598r4433,l8866,31032r13299,l26598,26598r4434,l31032,22165r4433,-4433l35465,4433,31032,e" filled="f" strokecolor="#e8e6e2" strokeweight=".1231mm">
                        <v:path arrowok="t"/>
                      </v:shape>
                      <v:shape id="Graphic 316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" path="m,35465r4433,l8866,39898r13299,l26598,35465r4434,l35465,31032r,-4434l39898,22165r,-13299l35465,4433,35465,e" filled="f" strokecolor="white" strokeweight=".1231mm">
                        <v:path arrowok="t"/>
                      </v:shape>
                      <v:shape id="Graphic 316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" path="m22165,l8866,,,8866,,22165r8866,8867l22165,31032r8867,-8867l31032,8866,22165,xe" stroked="f">
                        <v:path arrowok="t"/>
                      </v:shape>
                      <v:shape id="Graphic 316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" path="m8866,l22165,r8867,8866l31032,22165r-8867,8867l8866,31032,,22165,,8866,8866,xe" filled="f" strokecolor="white" strokeweight=".1231mm">
                        <v:path arrowok="t"/>
                      </v:shape>
                      <v:shape id="Graphic 316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" path="m4433,39898r,-4433l,31032,,17732,4433,13299r,-4433l8866,4433r4433,l17732,,31032,r4433,4433l39898,4433e" filled="f" strokecolor="#696763" strokeweight=".1231mm">
                        <v:path arrowok="t"/>
                      </v:shape>
                      <v:shape id="Graphic 316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" path="m4433,31032l,26598,,13299,4433,8866r,-4433l8866,4433,13299,,26598,r4434,4433l35465,4433e" filled="f" strokeweight=".1231mm">
                        <v:path arrowok="t"/>
                      </v:shape>
                      <v:shape id="Graphic 316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" path="m,26598r4433,l8866,31032r13299,l26598,26598r4434,l31032,22165r4433,-4433l35465,4433,31032,e" filled="f" strokecolor="#e8e6e2" strokeweight=".1231mm">
                        <v:path arrowok="t"/>
                      </v:shape>
                      <v:shape id="Graphic 316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" path="m,35465r4433,l8866,39898r13299,l26598,35465r4434,l35465,31032r,-4434l39898,22165r,-13299l35465,4433,35465,e" filled="f" strokecolor="white" strokeweight=".1231mm">
                        <v:path arrowok="t"/>
                      </v:shape>
                      <v:shape id="Graphic 316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" path="m22165,l8866,,,8866,,22165r8866,8867l22165,31032r8867,-8867l31032,8866,22165,xe" stroked="f">
                        <v:path arrowok="t"/>
                      </v:shape>
                      <v:shape id="Graphic 317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8D9617E" w14:textId="77777777">
        <w:trPr>
          <w:trHeight w:val="415"/>
        </w:trPr>
        <w:tc>
          <w:tcPr>
            <w:tcW w:w="5348" w:type="dxa"/>
            <w:shd w:val="clear" w:color="auto" w:fill="EDEDED"/>
          </w:tcPr>
          <w:p w14:paraId="402D18E4" w14:textId="77777777" w:rsidR="002618DD" w:rsidRDefault="00000000">
            <w:pPr>
              <w:pStyle w:val="TableParagraph"/>
              <w:spacing w:before="18" w:line="126" w:lineRule="exact"/>
              <w:ind w:right="149"/>
              <w:rPr>
                <w:sz w:val="11"/>
              </w:rPr>
            </w:pPr>
            <w:r>
              <w:rPr>
                <w:sz w:val="11"/>
              </w:rPr>
              <w:t>Describe</w:t>
            </w:r>
            <w:r>
              <w:rPr>
                <w:spacing w:val="20"/>
                <w:sz w:val="11"/>
              </w:rPr>
              <w:t xml:space="preserve"> </w:t>
            </w:r>
            <w:r>
              <w:rPr>
                <w:sz w:val="11"/>
              </w:rPr>
              <w:t>the</w:t>
            </w:r>
            <w:r>
              <w:rPr>
                <w:spacing w:val="20"/>
                <w:sz w:val="11"/>
              </w:rPr>
              <w:t xml:space="preserve"> </w:t>
            </w:r>
            <w:r>
              <w:rPr>
                <w:sz w:val="11"/>
              </w:rPr>
              <w:t>controls</w:t>
            </w:r>
            <w:r>
              <w:rPr>
                <w:spacing w:val="20"/>
                <w:sz w:val="11"/>
              </w:rPr>
              <w:t xml:space="preserve"> </w:t>
            </w:r>
            <w:r>
              <w:rPr>
                <w:sz w:val="11"/>
              </w:rPr>
              <w:t>in</w:t>
            </w:r>
            <w:r>
              <w:rPr>
                <w:spacing w:val="20"/>
                <w:sz w:val="11"/>
              </w:rPr>
              <w:t xml:space="preserve"> </w:t>
            </w:r>
            <w:r>
              <w:rPr>
                <w:sz w:val="11"/>
              </w:rPr>
              <w:t>place</w:t>
            </w:r>
            <w:r>
              <w:rPr>
                <w:spacing w:val="20"/>
                <w:sz w:val="11"/>
              </w:rPr>
              <w:t xml:space="preserve"> </w:t>
            </w:r>
            <w:r>
              <w:rPr>
                <w:sz w:val="11"/>
              </w:rPr>
              <w:t>to</w:t>
            </w:r>
            <w:r>
              <w:rPr>
                <w:spacing w:val="20"/>
                <w:sz w:val="11"/>
              </w:rPr>
              <w:t xml:space="preserve"> </w:t>
            </w:r>
            <w:r>
              <w:rPr>
                <w:sz w:val="11"/>
              </w:rPr>
              <w:t>ensure</w:t>
            </w:r>
            <w:r>
              <w:rPr>
                <w:spacing w:val="20"/>
                <w:sz w:val="11"/>
              </w:rPr>
              <w:t xml:space="preserve"> </w:t>
            </w:r>
            <w:r>
              <w:rPr>
                <w:sz w:val="11"/>
              </w:rPr>
              <w:t>the</w:t>
            </w:r>
            <w:r>
              <w:rPr>
                <w:spacing w:val="20"/>
                <w:sz w:val="11"/>
              </w:rPr>
              <w:t xml:space="preserve"> </w:t>
            </w:r>
            <w:r>
              <w:rPr>
                <w:sz w:val="11"/>
              </w:rPr>
              <w:t>disabling</w:t>
            </w:r>
            <w:r>
              <w:rPr>
                <w:spacing w:val="20"/>
                <w:sz w:val="11"/>
              </w:rPr>
              <w:t xml:space="preserve"> </w:t>
            </w:r>
            <w:r>
              <w:rPr>
                <w:sz w:val="11"/>
              </w:rPr>
              <w:t>and/or</w:t>
            </w:r>
            <w:r>
              <w:rPr>
                <w:spacing w:val="20"/>
                <w:sz w:val="11"/>
              </w:rPr>
              <w:t xml:space="preserve"> </w:t>
            </w:r>
            <w:r>
              <w:rPr>
                <w:sz w:val="11"/>
              </w:rPr>
              <w:t>removal</w:t>
            </w:r>
            <w:r>
              <w:rPr>
                <w:spacing w:val="20"/>
                <w:sz w:val="11"/>
              </w:rPr>
              <w:t xml:space="preserve"> </w:t>
            </w:r>
            <w:r>
              <w:rPr>
                <w:sz w:val="11"/>
              </w:rPr>
              <w:t>of</w:t>
            </w:r>
            <w:r>
              <w:rPr>
                <w:spacing w:val="20"/>
                <w:sz w:val="11"/>
              </w:rPr>
              <w:t xml:space="preserve"> </w:t>
            </w:r>
            <w:r>
              <w:rPr>
                <w:sz w:val="11"/>
              </w:rPr>
              <w:t>access,</w:t>
            </w:r>
            <w:r>
              <w:rPr>
                <w:spacing w:val="20"/>
                <w:sz w:val="11"/>
              </w:rPr>
              <w:t xml:space="preserve"> </w:t>
            </w:r>
            <w:r>
              <w:rPr>
                <w:sz w:val="11"/>
              </w:rPr>
              <w:t>which</w:t>
            </w:r>
            <w:r>
              <w:rPr>
                <w:spacing w:val="20"/>
                <w:sz w:val="11"/>
              </w:rPr>
              <w:t xml:space="preserve"> </w:t>
            </w:r>
            <w:r>
              <w:rPr>
                <w:sz w:val="11"/>
              </w:rPr>
              <w:t>is</w:t>
            </w:r>
            <w:r>
              <w:rPr>
                <w:spacing w:val="20"/>
                <w:sz w:val="11"/>
              </w:rPr>
              <w:t xml:space="preserve"> </w:t>
            </w:r>
            <w:r>
              <w:rPr>
                <w:sz w:val="11"/>
              </w:rPr>
              <w:t>no</w:t>
            </w:r>
            <w:r>
              <w:rPr>
                <w:spacing w:val="20"/>
                <w:sz w:val="11"/>
              </w:rPr>
              <w:t xml:space="preserve"> </w:t>
            </w:r>
            <w:r>
              <w:rPr>
                <w:sz w:val="11"/>
              </w:rPr>
              <w:t>longer</w:t>
            </w:r>
            <w:r>
              <w:rPr>
                <w:spacing w:val="40"/>
                <w:sz w:val="11"/>
              </w:rPr>
              <w:t xml:space="preserve"> </w:t>
            </w:r>
            <w:r>
              <w:rPr>
                <w:sz w:val="11"/>
              </w:rPr>
              <w:t>required</w:t>
            </w:r>
            <w:r>
              <w:rPr>
                <w:spacing w:val="23"/>
                <w:sz w:val="11"/>
              </w:rPr>
              <w:t xml:space="preserve"> </w:t>
            </w:r>
            <w:r>
              <w:rPr>
                <w:sz w:val="11"/>
              </w:rPr>
              <w:t>for</w:t>
            </w:r>
            <w:r>
              <w:rPr>
                <w:spacing w:val="23"/>
                <w:sz w:val="11"/>
              </w:rPr>
              <w:t xml:space="preserve"> </w:t>
            </w:r>
            <w:r>
              <w:rPr>
                <w:sz w:val="11"/>
              </w:rPr>
              <w:t>business</w:t>
            </w:r>
            <w:r>
              <w:rPr>
                <w:spacing w:val="23"/>
                <w:sz w:val="11"/>
              </w:rPr>
              <w:t xml:space="preserve"> </w:t>
            </w:r>
            <w:r>
              <w:rPr>
                <w:sz w:val="11"/>
              </w:rPr>
              <w:t>purposes</w:t>
            </w:r>
            <w:r>
              <w:rPr>
                <w:spacing w:val="23"/>
                <w:sz w:val="11"/>
              </w:rPr>
              <w:t xml:space="preserve"> </w:t>
            </w:r>
            <w:r>
              <w:rPr>
                <w:sz w:val="11"/>
              </w:rPr>
              <w:t>(e.g.</w:t>
            </w:r>
            <w:r>
              <w:rPr>
                <w:spacing w:val="23"/>
                <w:sz w:val="11"/>
              </w:rPr>
              <w:t xml:space="preserve"> </w:t>
            </w:r>
            <w:r>
              <w:rPr>
                <w:sz w:val="11"/>
              </w:rPr>
              <w:t>terminated</w:t>
            </w:r>
            <w:r>
              <w:rPr>
                <w:spacing w:val="23"/>
                <w:sz w:val="11"/>
              </w:rPr>
              <w:t xml:space="preserve"> </w:t>
            </w:r>
            <w:r>
              <w:rPr>
                <w:sz w:val="11"/>
              </w:rPr>
              <w:t>employee,</w:t>
            </w:r>
            <w:r>
              <w:rPr>
                <w:spacing w:val="23"/>
                <w:sz w:val="11"/>
              </w:rPr>
              <w:t xml:space="preserve"> </w:t>
            </w:r>
            <w:r>
              <w:rPr>
                <w:sz w:val="11"/>
              </w:rPr>
              <w:t>contract</w:t>
            </w:r>
            <w:r>
              <w:rPr>
                <w:spacing w:val="23"/>
                <w:sz w:val="11"/>
              </w:rPr>
              <w:t xml:space="preserve"> </w:t>
            </w:r>
            <w:r>
              <w:rPr>
                <w:sz w:val="11"/>
              </w:rPr>
              <w:t>expiration</w:t>
            </w:r>
            <w:r>
              <w:rPr>
                <w:spacing w:val="23"/>
                <w:sz w:val="11"/>
              </w:rPr>
              <w:t xml:space="preserve"> </w:t>
            </w:r>
            <w:r>
              <w:rPr>
                <w:sz w:val="11"/>
              </w:rPr>
              <w:t>with</w:t>
            </w:r>
            <w:r>
              <w:rPr>
                <w:spacing w:val="23"/>
                <w:sz w:val="11"/>
              </w:rPr>
              <w:t xml:space="preserve"> </w:t>
            </w:r>
            <w:r>
              <w:rPr>
                <w:sz w:val="11"/>
              </w:rPr>
              <w:t>a</w:t>
            </w:r>
            <w:r>
              <w:rPr>
                <w:spacing w:val="23"/>
                <w:sz w:val="11"/>
              </w:rPr>
              <w:t xml:space="preserve"> </w:t>
            </w:r>
            <w:r>
              <w:rPr>
                <w:sz w:val="11"/>
              </w:rPr>
              <w:t>third</w:t>
            </w:r>
            <w:r>
              <w:rPr>
                <w:spacing w:val="23"/>
                <w:sz w:val="11"/>
              </w:rPr>
              <w:t xml:space="preserve"> </w:t>
            </w:r>
            <w:r>
              <w:rPr>
                <w:sz w:val="11"/>
              </w:rPr>
              <w:t>party,</w:t>
            </w:r>
            <w:r>
              <w:rPr>
                <w:spacing w:val="40"/>
                <w:sz w:val="11"/>
              </w:rPr>
              <w:t xml:space="preserve"> </w:t>
            </w:r>
            <w:r>
              <w:rPr>
                <w:sz w:val="11"/>
              </w:rPr>
              <w:t>user’s</w:t>
            </w:r>
            <w:r>
              <w:rPr>
                <w:spacing w:val="32"/>
                <w:sz w:val="11"/>
              </w:rPr>
              <w:t xml:space="preserve"> </w:t>
            </w:r>
            <w:r>
              <w:rPr>
                <w:sz w:val="11"/>
              </w:rPr>
              <w:t>access,</w:t>
            </w:r>
            <w:r>
              <w:rPr>
                <w:spacing w:val="32"/>
                <w:sz w:val="11"/>
              </w:rPr>
              <w:t xml:space="preserve"> </w:t>
            </w:r>
            <w:r>
              <w:rPr>
                <w:sz w:val="11"/>
              </w:rPr>
              <w:t>etc.).</w:t>
            </w:r>
            <w:r>
              <w:rPr>
                <w:spacing w:val="32"/>
                <w:sz w:val="11"/>
              </w:rPr>
              <w:t xml:space="preserve"> </w:t>
            </w:r>
            <w:r>
              <w:rPr>
                <w:sz w:val="11"/>
              </w:rPr>
              <w:t>How</w:t>
            </w:r>
            <w:r>
              <w:rPr>
                <w:spacing w:val="32"/>
                <w:sz w:val="11"/>
              </w:rPr>
              <w:t xml:space="preserve"> </w:t>
            </w:r>
            <w:r>
              <w:rPr>
                <w:sz w:val="11"/>
              </w:rPr>
              <w:t>is</w:t>
            </w:r>
            <w:r>
              <w:rPr>
                <w:spacing w:val="32"/>
                <w:sz w:val="11"/>
              </w:rPr>
              <w:t xml:space="preserve"> </w:t>
            </w:r>
            <w:r>
              <w:rPr>
                <w:sz w:val="11"/>
              </w:rPr>
              <w:t>authorization</w:t>
            </w:r>
            <w:r>
              <w:rPr>
                <w:spacing w:val="32"/>
                <w:sz w:val="11"/>
              </w:rPr>
              <w:t xml:space="preserve"> </w:t>
            </w:r>
            <w:r>
              <w:rPr>
                <w:sz w:val="11"/>
              </w:rPr>
              <w:t>defined</w:t>
            </w:r>
            <w:r>
              <w:rPr>
                <w:spacing w:val="32"/>
                <w:sz w:val="11"/>
              </w:rPr>
              <w:t xml:space="preserve"> </w:t>
            </w:r>
            <w:r>
              <w:rPr>
                <w:sz w:val="11"/>
              </w:rPr>
              <w:t>and/or</w:t>
            </w:r>
            <w:r>
              <w:rPr>
                <w:spacing w:val="32"/>
                <w:sz w:val="11"/>
              </w:rPr>
              <w:t xml:space="preserve"> </w:t>
            </w:r>
            <w:r>
              <w:rPr>
                <w:sz w:val="11"/>
              </w:rPr>
              <w:t>removed?</w:t>
            </w:r>
          </w:p>
        </w:tc>
        <w:tc>
          <w:tcPr>
            <w:tcW w:w="5550" w:type="dxa"/>
            <w:shd w:val="clear" w:color="auto" w:fill="EDEDED"/>
          </w:tcPr>
          <w:p w14:paraId="1D20A7FD"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83264" behindDoc="0" locked="0" layoutInCell="1" allowOverlap="1" wp14:anchorId="2B1BB0FC" wp14:editId="606176FB">
                      <wp:simplePos x="0" y="0"/>
                      <wp:positionH relativeFrom="column">
                        <wp:posOffset>22165</wp:posOffset>
                      </wp:positionH>
                      <wp:positionV relativeFrom="paragraph">
                        <wp:posOffset>32307</wp:posOffset>
                      </wp:positionV>
                      <wp:extent cx="53340" cy="142240"/>
                      <wp:effectExtent l="0" t="0" r="0" b="0"/>
                      <wp:wrapNone/>
                      <wp:docPr id="3171" name="Group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172" name="Graphic 317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73" name="Graphic 317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74" name="Graphic 317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75" name="Graphic 317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76" name="Graphic 317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77" name="Graphic 317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78" name="Graphic 317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79" name="Graphic 317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80" name="Graphic 318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81" name="Graphic 318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82" name="Graphic 318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83" name="Graphic 318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5B9356E" id="Group 3171" o:spid="_x0000_s1026" style="position:absolute;margin-left:1.75pt;margin-top:2.55pt;width:4.2pt;height:11.2pt;z-index:158832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">
                      <v:shape id="Graphic 317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" path="m4433,39898r,-4433l,31032,,17732,4433,13299r,-4433l8866,4433r4433,l17732,,31032,r4433,4433l39898,4433e" filled="f" strokecolor="#696763" strokeweight=".1231mm">
                        <v:path arrowok="t"/>
                      </v:shape>
                      <v:shape id="Graphic 317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" path="m4433,31032l,26598,,13299,4433,8866r,-4433l8866,4433,13299,,26598,r4434,4433l35465,4433e" filled="f" strokeweight=".1231mm">
                        <v:path arrowok="t"/>
                      </v:shape>
                      <v:shape id="Graphic 317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" path="m,26598r4433,l8866,31032r13299,l26598,26598r4434,l31032,22165r4433,-4433l35465,4433,31032,e" filled="f" strokecolor="#e8e6e2" strokeweight=".1231mm">
                        <v:path arrowok="t"/>
                      </v:shape>
                      <v:shape id="Graphic 317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" path="m,35465r4433,l8866,39898r13299,l26598,35465r4434,l35465,31032r,-4434l39898,22165r,-13299l35465,4433,35465,e" filled="f" strokecolor="white" strokeweight=".1231mm">
                        <v:path arrowok="t"/>
                      </v:shape>
                      <v:shape id="Graphic 317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" path="m22165,l8866,,,8866,,22165r8866,8867l22165,31032r8867,-8867l31032,8866,22165,xe" stroked="f">
                        <v:path arrowok="t"/>
                      </v:shape>
                      <v:shape id="Graphic 317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" path="m8866,l22165,r8867,8866l31032,22165r-8867,8867l8866,31032,,22165,,8866,8866,xe" filled="f" strokecolor="white" strokeweight=".1231mm">
                        <v:path arrowok="t"/>
                      </v:shape>
                      <v:shape id="Graphic 317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" path="m4433,39898r,-4433l,31032,,17732,4433,13299r,-4433l8866,4433r4433,l17732,,31032,r4433,4433l39898,4433e" filled="f" strokecolor="#696763" strokeweight=".1231mm">
                        <v:path arrowok="t"/>
                      </v:shape>
                      <v:shape id="Graphic 317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" path="m4433,31032l,26598,,13299,4433,8866r,-4433l8866,4433,13299,,26598,r4434,4433l35465,4433e" filled="f" strokeweight=".1231mm">
                        <v:path arrowok="t"/>
                      </v:shape>
                      <v:shape id="Graphic 318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" path="m,26598r4433,l8866,31032r13299,l26598,26598r4434,l31032,22165r4433,-4433l35465,4433,31032,e" filled="f" strokecolor="#e8e6e2" strokeweight=".1231mm">
                        <v:path arrowok="t"/>
                      </v:shape>
                      <v:shape id="Graphic 318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" path="m,35465r4433,l8866,39898r13299,l26598,35465r4434,l35465,31032r,-4434l39898,22165r,-13299l35465,4433,35465,e" filled="f" strokecolor="white" strokeweight=".1231mm">
                        <v:path arrowok="t"/>
                      </v:shape>
                      <v:shape id="Graphic 318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" path="m22165,l8866,,,8866,,22165r8866,8867l22165,31032r8867,-8867l31032,8866,22165,xe" stroked="f">
                        <v:path arrowok="t"/>
                      </v:shape>
                      <v:shape id="Graphic 318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16EF175" w14:textId="77777777">
        <w:trPr>
          <w:trHeight w:val="415"/>
        </w:trPr>
        <w:tc>
          <w:tcPr>
            <w:tcW w:w="5348" w:type="dxa"/>
          </w:tcPr>
          <w:p w14:paraId="167DC451" w14:textId="77777777" w:rsidR="002618DD" w:rsidRDefault="00000000">
            <w:pPr>
              <w:pStyle w:val="TableParagraph"/>
              <w:spacing w:before="18" w:line="126" w:lineRule="exact"/>
              <w:ind w:right="503"/>
              <w:jc w:val="both"/>
              <w:rPr>
                <w:sz w:val="11"/>
              </w:rPr>
            </w:pPr>
            <w:r>
              <w:rPr>
                <w:sz w:val="11"/>
              </w:rPr>
              <w:t>Please describe if the Solution supports column level and transparent data encryption for any</w:t>
            </w:r>
            <w:r>
              <w:rPr>
                <w:spacing w:val="40"/>
                <w:sz w:val="11"/>
              </w:rPr>
              <w:t xml:space="preserve"> </w:t>
            </w:r>
            <w:r>
              <w:rPr>
                <w:sz w:val="11"/>
              </w:rPr>
              <w:t>Relational Database Management System (“RDMS”) and/or big data and NoSQL systems, as</w:t>
            </w:r>
            <w:r>
              <w:rPr>
                <w:spacing w:val="40"/>
                <w:sz w:val="11"/>
              </w:rPr>
              <w:t xml:space="preserve"> </w:t>
            </w:r>
            <w:r>
              <w:rPr>
                <w:spacing w:val="-2"/>
                <w:sz w:val="11"/>
              </w:rPr>
              <w:t>applicable.</w:t>
            </w:r>
          </w:p>
        </w:tc>
        <w:tc>
          <w:tcPr>
            <w:tcW w:w="5550" w:type="dxa"/>
          </w:tcPr>
          <w:p w14:paraId="71E10AF9"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93600" behindDoc="1" locked="0" layoutInCell="1" allowOverlap="1" wp14:anchorId="161E674F" wp14:editId="276DF94C">
                      <wp:simplePos x="0" y="0"/>
                      <wp:positionH relativeFrom="column">
                        <wp:posOffset>22165</wp:posOffset>
                      </wp:positionH>
                      <wp:positionV relativeFrom="paragraph">
                        <wp:posOffset>32307</wp:posOffset>
                      </wp:positionV>
                      <wp:extent cx="53340" cy="142240"/>
                      <wp:effectExtent l="0" t="0" r="0" b="0"/>
                      <wp:wrapNone/>
                      <wp:docPr id="3184" name="Group 3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185" name="Graphic 318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86" name="Graphic 318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87" name="Graphic 318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88" name="Graphic 318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89" name="Graphic 318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90" name="Graphic 319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191" name="Graphic 319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92" name="Graphic 319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193" name="Graphic 319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194" name="Graphic 319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195" name="Graphic 319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196" name="Graphic 319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7C3A515" id="Group 3184" o:spid="_x0000_s1026" style="position:absolute;margin-left:1.75pt;margin-top:2.55pt;width:4.2pt;height:11.2pt;z-index:-2092288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">
                      <v:shape id="Graphic 318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" path="m4433,39898r,-4433l,31032,,17732,4433,13299r,-4433l8866,4433r4433,l17732,,31032,r4433,4433l39898,4433e" filled="f" strokecolor="#696763" strokeweight=".1231mm">
                        <v:path arrowok="t"/>
                      </v:shape>
                      <v:shape id="Graphic 318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" path="m4433,31032l,26598,,13299,4433,8866r,-4433l8866,4433,13299,,26598,r4434,4433l35465,4433e" filled="f" strokeweight=".1231mm">
                        <v:path arrowok="t"/>
                      </v:shape>
                      <v:shape id="Graphic 318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" path="m,26598r4433,l8866,31032r13299,l26598,26598r4434,l31032,22165r4433,-4433l35465,4433,31032,e" filled="f" strokecolor="#e8e6e2" strokeweight=".1231mm">
                        <v:path arrowok="t"/>
                      </v:shape>
                      <v:shape id="Graphic 318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" path="m,35465r4433,l8866,39898r13299,l26598,35465r4434,l35465,31032r,-4434l39898,22165r,-13299l35465,4433,35465,e" filled="f" strokecolor="white" strokeweight=".1231mm">
                        <v:path arrowok="t"/>
                      </v:shape>
                      <v:shape id="Graphic 318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" path="m22165,l8866,,,8866,,22165r8866,8867l22165,31032r8867,-8867l31032,8866,22165,xe" stroked="f">
                        <v:path arrowok="t"/>
                      </v:shape>
                      <v:shape id="Graphic 319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" path="m8866,l22165,r8867,8866l31032,22165r-8867,8867l8866,31032,,22165,,8866,8866,xe" filled="f" strokecolor="white" strokeweight=".1231mm">
                        <v:path arrowok="t"/>
                      </v:shape>
                      <v:shape id="Graphic 319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" path="m4433,39898r,-4433l,31032,,17732,4433,13299r,-4433l8866,4433r4433,l17732,,31032,r4433,4433l39898,4433e" filled="f" strokecolor="#696763" strokeweight=".1231mm">
                        <v:path arrowok="t"/>
                      </v:shape>
                      <v:shape id="Graphic 319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" path="m4433,31032l,26598,,13299,4433,8866r,-4433l8866,4433,13299,,26598,r4434,4433l35465,4433e" filled="f" strokeweight=".1231mm">
                        <v:path arrowok="t"/>
                      </v:shape>
                      <v:shape id="Graphic 319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" path="m,26598r4433,l8866,31032r13299,l26598,26598r4434,l31032,22165r4433,-4433l35465,4433,31032,e" filled="f" strokecolor="#e8e6e2" strokeweight=".1231mm">
                        <v:path arrowok="t"/>
                      </v:shape>
                      <v:shape id="Graphic 319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" path="m,35465r4433,l8866,39898r13299,l26598,35465r4434,l35465,31032r,-4434l39898,22165r,-13299l35465,4433,35465,e" filled="f" strokecolor="white" strokeweight=".1231mm">
                        <v:path arrowok="t"/>
                      </v:shape>
                      <v:shape id="Graphic 319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" path="m22165,l8866,,,8866,,22165r8866,8867l22165,31032r8867,-8867l31032,8866,22165,xe" stroked="f">
                        <v:path arrowok="t"/>
                      </v:shape>
                      <v:shape id="Graphic 319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1B867B3" w14:textId="77777777">
        <w:trPr>
          <w:trHeight w:val="318"/>
        </w:trPr>
        <w:tc>
          <w:tcPr>
            <w:tcW w:w="5348" w:type="dxa"/>
            <w:shd w:val="clear" w:color="auto" w:fill="EDEDED"/>
          </w:tcPr>
          <w:p w14:paraId="78321135" w14:textId="77777777" w:rsidR="002618DD" w:rsidRDefault="00000000">
            <w:pPr>
              <w:pStyle w:val="TableParagraph"/>
              <w:ind w:right="347"/>
              <w:rPr>
                <w:sz w:val="11"/>
              </w:rPr>
            </w:pPr>
            <w:r>
              <w:rPr>
                <w:sz w:val="11"/>
              </w:rPr>
              <w:t>Does</w:t>
            </w:r>
            <w:r>
              <w:rPr>
                <w:spacing w:val="16"/>
                <w:sz w:val="11"/>
              </w:rPr>
              <w:t xml:space="preserve"> </w:t>
            </w:r>
            <w:r>
              <w:rPr>
                <w:sz w:val="11"/>
              </w:rPr>
              <w:t>your</w:t>
            </w:r>
            <w:r>
              <w:rPr>
                <w:spacing w:val="16"/>
                <w:sz w:val="11"/>
              </w:rPr>
              <w:t xml:space="preserve"> </w:t>
            </w:r>
            <w:r>
              <w:rPr>
                <w:sz w:val="11"/>
              </w:rPr>
              <w:t>Solution</w:t>
            </w:r>
            <w:r>
              <w:rPr>
                <w:spacing w:val="16"/>
                <w:sz w:val="11"/>
              </w:rPr>
              <w:t xml:space="preserve"> </w:t>
            </w:r>
            <w:r>
              <w:rPr>
                <w:sz w:val="11"/>
              </w:rPr>
              <w:t>support</w:t>
            </w:r>
            <w:r>
              <w:rPr>
                <w:spacing w:val="16"/>
                <w:sz w:val="11"/>
              </w:rPr>
              <w:t xml:space="preserve"> </w:t>
            </w:r>
            <w:r>
              <w:rPr>
                <w:sz w:val="11"/>
              </w:rPr>
              <w:t>the</w:t>
            </w:r>
            <w:r>
              <w:rPr>
                <w:spacing w:val="16"/>
                <w:sz w:val="11"/>
              </w:rPr>
              <w:t xml:space="preserve"> </w:t>
            </w:r>
            <w:r>
              <w:rPr>
                <w:sz w:val="11"/>
              </w:rPr>
              <w:t>ability</w:t>
            </w:r>
            <w:r>
              <w:rPr>
                <w:spacing w:val="16"/>
                <w:sz w:val="11"/>
              </w:rPr>
              <w:t xml:space="preserve"> </w:t>
            </w:r>
            <w:r>
              <w:rPr>
                <w:sz w:val="11"/>
              </w:rPr>
              <w:t>for</w:t>
            </w:r>
            <w:r>
              <w:rPr>
                <w:spacing w:val="16"/>
                <w:sz w:val="11"/>
              </w:rPr>
              <w:t xml:space="preserve"> </w:t>
            </w:r>
            <w:r>
              <w:rPr>
                <w:sz w:val="11"/>
              </w:rPr>
              <w:t>the</w:t>
            </w:r>
            <w:r>
              <w:rPr>
                <w:spacing w:val="16"/>
                <w:sz w:val="11"/>
              </w:rPr>
              <w:t xml:space="preserve"> </w:t>
            </w:r>
            <w:r>
              <w:rPr>
                <w:sz w:val="11"/>
              </w:rPr>
              <w:t>Town</w:t>
            </w:r>
            <w:r>
              <w:rPr>
                <w:spacing w:val="16"/>
                <w:sz w:val="11"/>
              </w:rPr>
              <w:t xml:space="preserve"> </w:t>
            </w:r>
            <w:r>
              <w:rPr>
                <w:sz w:val="11"/>
              </w:rPr>
              <w:t>to</w:t>
            </w:r>
            <w:r>
              <w:rPr>
                <w:spacing w:val="16"/>
                <w:sz w:val="11"/>
              </w:rPr>
              <w:t xml:space="preserve"> </w:t>
            </w:r>
            <w:r>
              <w:rPr>
                <w:sz w:val="11"/>
              </w:rPr>
              <w:t>manage</w:t>
            </w:r>
            <w:r>
              <w:rPr>
                <w:spacing w:val="16"/>
                <w:sz w:val="11"/>
              </w:rPr>
              <w:t xml:space="preserve"> </w:t>
            </w:r>
            <w:r>
              <w:rPr>
                <w:sz w:val="11"/>
              </w:rPr>
              <w:t>its</w:t>
            </w:r>
            <w:r>
              <w:rPr>
                <w:spacing w:val="16"/>
                <w:sz w:val="11"/>
              </w:rPr>
              <w:t xml:space="preserve"> </w:t>
            </w:r>
            <w:r>
              <w:rPr>
                <w:sz w:val="11"/>
              </w:rPr>
              <w:t>own</w:t>
            </w:r>
            <w:r>
              <w:rPr>
                <w:spacing w:val="16"/>
                <w:sz w:val="11"/>
              </w:rPr>
              <w:t xml:space="preserve"> </w:t>
            </w:r>
            <w:r>
              <w:rPr>
                <w:sz w:val="11"/>
              </w:rPr>
              <w:t>keys</w:t>
            </w:r>
            <w:r>
              <w:rPr>
                <w:spacing w:val="16"/>
                <w:sz w:val="11"/>
              </w:rPr>
              <w:t xml:space="preserve"> </w:t>
            </w:r>
            <w:r>
              <w:rPr>
                <w:sz w:val="11"/>
              </w:rPr>
              <w:t>(Bring</w:t>
            </w:r>
            <w:r>
              <w:rPr>
                <w:spacing w:val="16"/>
                <w:sz w:val="11"/>
              </w:rPr>
              <w:t xml:space="preserve"> </w:t>
            </w:r>
            <w:r>
              <w:rPr>
                <w:sz w:val="11"/>
              </w:rPr>
              <w:t>Your</w:t>
            </w:r>
            <w:r>
              <w:rPr>
                <w:spacing w:val="16"/>
                <w:sz w:val="11"/>
              </w:rPr>
              <w:t xml:space="preserve"> </w:t>
            </w:r>
            <w:r>
              <w:rPr>
                <w:sz w:val="11"/>
              </w:rPr>
              <w:t>Own</w:t>
            </w:r>
            <w:r>
              <w:rPr>
                <w:spacing w:val="40"/>
                <w:sz w:val="11"/>
              </w:rPr>
              <w:t xml:space="preserve"> </w:t>
            </w:r>
            <w:r>
              <w:rPr>
                <w:sz w:val="11"/>
              </w:rPr>
              <w:t>Keys</w:t>
            </w:r>
            <w:r>
              <w:rPr>
                <w:spacing w:val="30"/>
                <w:sz w:val="11"/>
              </w:rPr>
              <w:t xml:space="preserve"> </w:t>
            </w:r>
            <w:r>
              <w:rPr>
                <w:sz w:val="11"/>
              </w:rPr>
              <w:t>–</w:t>
            </w:r>
            <w:r>
              <w:rPr>
                <w:spacing w:val="30"/>
                <w:sz w:val="11"/>
              </w:rPr>
              <w:t xml:space="preserve"> </w:t>
            </w:r>
            <w:r>
              <w:rPr>
                <w:sz w:val="11"/>
              </w:rPr>
              <w:t>“BYOK”)?</w:t>
            </w:r>
            <w:r>
              <w:rPr>
                <w:spacing w:val="30"/>
                <w:sz w:val="11"/>
              </w:rPr>
              <w:t xml:space="preserve"> </w:t>
            </w:r>
            <w:r>
              <w:rPr>
                <w:sz w:val="11"/>
              </w:rPr>
              <w:t>If</w:t>
            </w:r>
            <w:r>
              <w:rPr>
                <w:spacing w:val="30"/>
                <w:sz w:val="11"/>
              </w:rPr>
              <w:t xml:space="preserve"> </w:t>
            </w:r>
            <w:r>
              <w:rPr>
                <w:sz w:val="11"/>
              </w:rPr>
              <w:t>yes,</w:t>
            </w:r>
            <w:r>
              <w:rPr>
                <w:spacing w:val="30"/>
                <w:sz w:val="11"/>
              </w:rPr>
              <w:t xml:space="preserve"> </w:t>
            </w:r>
            <w:r>
              <w:rPr>
                <w:sz w:val="11"/>
              </w:rPr>
              <w:t>please</w:t>
            </w:r>
            <w:r>
              <w:rPr>
                <w:spacing w:val="30"/>
                <w:sz w:val="11"/>
              </w:rPr>
              <w:t xml:space="preserve"> </w:t>
            </w:r>
            <w:r>
              <w:rPr>
                <w:sz w:val="11"/>
              </w:rPr>
              <w:t>provide</w:t>
            </w:r>
            <w:r>
              <w:rPr>
                <w:spacing w:val="30"/>
                <w:sz w:val="11"/>
              </w:rPr>
              <w:t xml:space="preserve"> </w:t>
            </w:r>
            <w:r>
              <w:rPr>
                <w:sz w:val="11"/>
              </w:rPr>
              <w:t>details.</w:t>
            </w:r>
          </w:p>
        </w:tc>
        <w:tc>
          <w:tcPr>
            <w:tcW w:w="5550" w:type="dxa"/>
            <w:shd w:val="clear" w:color="auto" w:fill="EDEDED"/>
          </w:tcPr>
          <w:p w14:paraId="33CB1A30"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3776" behindDoc="0" locked="0" layoutInCell="1" allowOverlap="1" wp14:anchorId="4101A9E8" wp14:editId="77E00630">
                      <wp:simplePos x="0" y="0"/>
                      <wp:positionH relativeFrom="column">
                        <wp:posOffset>22165</wp:posOffset>
                      </wp:positionH>
                      <wp:positionV relativeFrom="paragraph">
                        <wp:posOffset>31996</wp:posOffset>
                      </wp:positionV>
                      <wp:extent cx="53340" cy="142240"/>
                      <wp:effectExtent l="0" t="0" r="0" b="0"/>
                      <wp:wrapNone/>
                      <wp:docPr id="3197" name="Group 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198" name="Graphic 319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199" name="Graphic 319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00" name="Graphic 320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01" name="Graphic 320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02" name="Graphic 320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03" name="Graphic 320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04" name="Graphic 320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05" name="Graphic 320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06" name="Graphic 320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07" name="Graphic 320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08" name="Graphic 320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09" name="Graphic 320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2884FCF" id="Group 3197" o:spid="_x0000_s1026" style="position:absolute;margin-left:1.75pt;margin-top:2.5pt;width:4.2pt;height:11.2pt;z-index:158837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">
                      <v:shape id="Graphic 319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" path="m4433,39898r,-4433l,31032,,17732,4433,13299r,-4433l8866,4433r4433,l17732,,31032,r4433,4433l39898,4433e" filled="f" strokecolor="#696763" strokeweight=".1231mm">
                        <v:path arrowok="t"/>
                      </v:shape>
                      <v:shape id="Graphic 319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" path="m4433,31032l,26598,,13299,4433,8866r,-4433l8866,4433,13299,,26598,r4434,4433l35465,4433e" filled="f" strokeweight=".1231mm">
                        <v:path arrowok="t"/>
                      </v:shape>
                      <v:shape id="Graphic 320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" path="m,26598r4433,l8866,31032r13299,l26598,26598r4434,l31032,22165r4433,-4433l35465,4433,31032,e" filled="f" strokecolor="#e8e6e2" strokeweight=".1231mm">
                        <v:path arrowok="t"/>
                      </v:shape>
                      <v:shape id="Graphic 320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" path="m,35465r4433,l8866,39898r13299,l26598,35465r4434,l35465,31032r,-4434l39898,22165r,-13299l35465,4433,35465,e" filled="f" strokecolor="white" strokeweight=".1231mm">
                        <v:path arrowok="t"/>
                      </v:shape>
                      <v:shape id="Graphic 320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" path="m22165,l8866,,,8866,,22165r8866,8867l22165,31032r8867,-8867l31032,8866,22165,xe" stroked="f">
                        <v:path arrowok="t"/>
                      </v:shape>
                      <v:shape id="Graphic 320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" path="m8866,l22165,r8867,8866l31032,22165r-8867,8867l8866,31032,,22165,,8866,8866,xe" filled="f" strokecolor="white" strokeweight=".1231mm">
                        <v:path arrowok="t"/>
                      </v:shape>
                      <v:shape id="Graphic 320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" path="m4433,39898r,-4433l,31032,,17732,4433,13299r,-4433l8866,4433r4433,l17732,,31032,r4433,4433l39898,4433e" filled="f" strokecolor="#696763" strokeweight=".1231mm">
                        <v:path arrowok="t"/>
                      </v:shape>
                      <v:shape id="Graphic 320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" path="m4433,31032l,26598,,13299,4433,8866r,-4433l8866,4433,13299,,26598,r4434,4433l35465,4433e" filled="f" strokeweight=".1231mm">
                        <v:path arrowok="t"/>
                      </v:shape>
                      <v:shape id="Graphic 320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" path="m,26598r4433,l8866,31032r13299,l26598,26598r4434,l31032,22165r4433,-4433l35465,4433,31032,e" filled="f" strokecolor="#e8e6e2" strokeweight=".1231mm">
                        <v:path arrowok="t"/>
                      </v:shape>
                      <v:shape id="Graphic 320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" path="m,35465r4433,l8866,39898r13299,l26598,35465r4434,l35465,31032r,-4434l39898,22165r,-13299l35465,4433,35465,e" filled="f" strokecolor="white" strokeweight=".1231mm">
                        <v:path arrowok="t"/>
                      </v:shape>
                      <v:shape id="Graphic 320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" path="m22165,l8866,,,8866,,22165r8866,8867l22165,31032r8867,-8867l31032,8866,22165,xe" stroked="f">
                        <v:path arrowok="t"/>
                      </v:shape>
                      <v:shape id="Graphic 320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051EB97" w14:textId="77777777">
        <w:trPr>
          <w:trHeight w:val="318"/>
        </w:trPr>
        <w:tc>
          <w:tcPr>
            <w:tcW w:w="5348" w:type="dxa"/>
          </w:tcPr>
          <w:p w14:paraId="6A6F03B5" w14:textId="77777777" w:rsidR="002618DD" w:rsidRDefault="00000000">
            <w:pPr>
              <w:pStyle w:val="TableParagraph"/>
              <w:rPr>
                <w:sz w:val="11"/>
              </w:rPr>
            </w:pPr>
            <w:r>
              <w:rPr>
                <w:sz w:val="11"/>
              </w:rPr>
              <w:t>Describe</w:t>
            </w:r>
            <w:r>
              <w:rPr>
                <w:spacing w:val="19"/>
                <w:sz w:val="11"/>
              </w:rPr>
              <w:t xml:space="preserve"> </w:t>
            </w:r>
            <w:r>
              <w:rPr>
                <w:sz w:val="11"/>
              </w:rPr>
              <w:t>and</w:t>
            </w:r>
            <w:r>
              <w:rPr>
                <w:spacing w:val="19"/>
                <w:sz w:val="11"/>
              </w:rPr>
              <w:t xml:space="preserve"> </w:t>
            </w:r>
            <w:r>
              <w:rPr>
                <w:sz w:val="11"/>
              </w:rPr>
              <w:t>list</w:t>
            </w:r>
            <w:r>
              <w:rPr>
                <w:spacing w:val="19"/>
                <w:sz w:val="11"/>
              </w:rPr>
              <w:t xml:space="preserve"> </w:t>
            </w:r>
            <w:r>
              <w:rPr>
                <w:sz w:val="11"/>
              </w:rPr>
              <w:t>any</w:t>
            </w:r>
            <w:r>
              <w:rPr>
                <w:spacing w:val="19"/>
                <w:sz w:val="11"/>
              </w:rPr>
              <w:t xml:space="preserve"> </w:t>
            </w:r>
            <w:r>
              <w:rPr>
                <w:sz w:val="11"/>
              </w:rPr>
              <w:t>supported</w:t>
            </w:r>
            <w:r>
              <w:rPr>
                <w:spacing w:val="19"/>
                <w:sz w:val="11"/>
              </w:rPr>
              <w:t xml:space="preserve"> </w:t>
            </w:r>
            <w:r>
              <w:rPr>
                <w:sz w:val="11"/>
              </w:rPr>
              <w:t>Hardware</w:t>
            </w:r>
            <w:r>
              <w:rPr>
                <w:spacing w:val="19"/>
                <w:sz w:val="11"/>
              </w:rPr>
              <w:t xml:space="preserve"> </w:t>
            </w:r>
            <w:r>
              <w:rPr>
                <w:sz w:val="11"/>
              </w:rPr>
              <w:t>Security</w:t>
            </w:r>
            <w:r>
              <w:rPr>
                <w:spacing w:val="19"/>
                <w:sz w:val="11"/>
              </w:rPr>
              <w:t xml:space="preserve"> </w:t>
            </w:r>
            <w:r>
              <w:rPr>
                <w:sz w:val="11"/>
              </w:rPr>
              <w:t>Modules</w:t>
            </w:r>
            <w:r>
              <w:rPr>
                <w:spacing w:val="19"/>
                <w:sz w:val="11"/>
              </w:rPr>
              <w:t xml:space="preserve"> </w:t>
            </w:r>
            <w:r>
              <w:rPr>
                <w:sz w:val="11"/>
              </w:rPr>
              <w:t>(“HSM”)</w:t>
            </w:r>
            <w:r>
              <w:rPr>
                <w:spacing w:val="19"/>
                <w:sz w:val="11"/>
              </w:rPr>
              <w:t xml:space="preserve"> </w:t>
            </w:r>
            <w:r>
              <w:rPr>
                <w:sz w:val="11"/>
              </w:rPr>
              <w:t>and/or</w:t>
            </w:r>
            <w:r>
              <w:rPr>
                <w:spacing w:val="19"/>
                <w:sz w:val="11"/>
              </w:rPr>
              <w:t xml:space="preserve"> </w:t>
            </w:r>
            <w:r>
              <w:rPr>
                <w:sz w:val="11"/>
              </w:rPr>
              <w:t>Key</w:t>
            </w:r>
            <w:r>
              <w:rPr>
                <w:spacing w:val="19"/>
                <w:sz w:val="11"/>
              </w:rPr>
              <w:t xml:space="preserve"> </w:t>
            </w:r>
            <w:r>
              <w:rPr>
                <w:sz w:val="11"/>
              </w:rPr>
              <w:t>Management</w:t>
            </w:r>
            <w:r>
              <w:rPr>
                <w:spacing w:val="19"/>
                <w:sz w:val="11"/>
              </w:rPr>
              <w:t xml:space="preserve"> </w:t>
            </w:r>
            <w:r>
              <w:rPr>
                <w:sz w:val="11"/>
              </w:rPr>
              <w:t>System</w:t>
            </w:r>
            <w:r>
              <w:rPr>
                <w:spacing w:val="40"/>
                <w:sz w:val="11"/>
              </w:rPr>
              <w:t xml:space="preserve"> </w:t>
            </w:r>
            <w:r>
              <w:rPr>
                <w:sz w:val="11"/>
              </w:rPr>
              <w:t>(“KMS”)</w:t>
            </w:r>
            <w:r>
              <w:rPr>
                <w:spacing w:val="31"/>
                <w:sz w:val="11"/>
              </w:rPr>
              <w:t xml:space="preserve"> </w:t>
            </w:r>
            <w:r>
              <w:rPr>
                <w:sz w:val="11"/>
              </w:rPr>
              <w:t>and</w:t>
            </w:r>
            <w:r>
              <w:rPr>
                <w:spacing w:val="31"/>
                <w:sz w:val="11"/>
              </w:rPr>
              <w:t xml:space="preserve"> </w:t>
            </w:r>
            <w:r>
              <w:rPr>
                <w:sz w:val="11"/>
              </w:rPr>
              <w:t>deployment</w:t>
            </w:r>
            <w:r>
              <w:rPr>
                <w:spacing w:val="31"/>
                <w:sz w:val="11"/>
              </w:rPr>
              <w:t xml:space="preserve"> </w:t>
            </w:r>
            <w:r>
              <w:rPr>
                <w:sz w:val="11"/>
              </w:rPr>
              <w:t>models</w:t>
            </w:r>
            <w:r>
              <w:rPr>
                <w:spacing w:val="31"/>
                <w:sz w:val="11"/>
              </w:rPr>
              <w:t xml:space="preserve"> </w:t>
            </w:r>
            <w:r>
              <w:rPr>
                <w:sz w:val="11"/>
              </w:rPr>
              <w:t>to</w:t>
            </w:r>
            <w:r>
              <w:rPr>
                <w:spacing w:val="31"/>
                <w:sz w:val="11"/>
              </w:rPr>
              <w:t xml:space="preserve"> </w:t>
            </w:r>
            <w:r>
              <w:rPr>
                <w:sz w:val="11"/>
              </w:rPr>
              <w:t>support</w:t>
            </w:r>
            <w:r>
              <w:rPr>
                <w:spacing w:val="31"/>
                <w:sz w:val="11"/>
              </w:rPr>
              <w:t xml:space="preserve"> </w:t>
            </w:r>
            <w:r>
              <w:rPr>
                <w:sz w:val="11"/>
              </w:rPr>
              <w:t>BYOK.</w:t>
            </w:r>
          </w:p>
        </w:tc>
        <w:tc>
          <w:tcPr>
            <w:tcW w:w="5550" w:type="dxa"/>
          </w:tcPr>
          <w:p w14:paraId="3FEE341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4112" behindDoc="1" locked="0" layoutInCell="1" allowOverlap="1" wp14:anchorId="685A68A1" wp14:editId="6F6CD8CE">
                      <wp:simplePos x="0" y="0"/>
                      <wp:positionH relativeFrom="column">
                        <wp:posOffset>22165</wp:posOffset>
                      </wp:positionH>
                      <wp:positionV relativeFrom="paragraph">
                        <wp:posOffset>31996</wp:posOffset>
                      </wp:positionV>
                      <wp:extent cx="53340" cy="142240"/>
                      <wp:effectExtent l="0" t="0" r="0" b="0"/>
                      <wp:wrapNone/>
                      <wp:docPr id="3210" name="Group 3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211" name="Graphic 321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12" name="Graphic 321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13" name="Graphic 321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14" name="Graphic 321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15" name="Graphic 321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16" name="Graphic 321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17" name="Graphic 321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18" name="Graphic 321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19" name="Graphic 321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20" name="Graphic 322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21" name="Graphic 322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22" name="Graphic 322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F48416A" id="Group 3210" o:spid="_x0000_s1026" style="position:absolute;margin-left:1.75pt;margin-top:2.5pt;width:4.2pt;height:11.2pt;z-index:-2092236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CxRmkUYQYAADI2AAAOAAAAAAAAAAAAAAAAAC4CAABkcnMvZTJvRG9j&#10;LnhtbFBLAQItABQABgAIAAAAIQB1t9Sv3QAAAAUBAAAPAAAAAAAAAAAAAAAAALsIAABkcnMvZG93&#10;bnJldi54bWxQSwUGAAAAAAQABADzAAAAxQkAAAAA&#10;">
                      <v:shape id="Graphic 321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" path="m4433,39898r,-4433l,31032,,17732,4433,13299r,-4433l8866,4433r4433,l17732,,31032,r4433,4433l39898,4433e" filled="f" strokecolor="#696763" strokeweight=".1231mm">
                        <v:path arrowok="t"/>
                      </v:shape>
                      <v:shape id="Graphic 321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" path="m4433,31032l,26598,,13299,4433,8866r,-4433l8866,4433,13299,,26598,r4434,4433l35465,4433e" filled="f" strokeweight=".1231mm">
                        <v:path arrowok="t"/>
                      </v:shape>
                      <v:shape id="Graphic 321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" path="m,26598r4433,l8866,31032r13299,l26598,26598r4434,l31032,22165r4433,-4433l35465,4433,31032,e" filled="f" strokecolor="#e8e6e2" strokeweight=".1231mm">
                        <v:path arrowok="t"/>
                      </v:shape>
                      <v:shape id="Graphic 321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" path="m,35465r4433,l8866,39898r13299,l26598,35465r4434,l35465,31032r,-4434l39898,22165r,-13299l35465,4433,35465,e" filled="f" strokecolor="white" strokeweight=".1231mm">
                        <v:path arrowok="t"/>
                      </v:shape>
                      <v:shape id="Graphic 321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" path="m22165,l8866,,,8866,,22165r8866,8867l22165,31032r8867,-8867l31032,8866,22165,xe" stroked="f">
                        <v:path arrowok="t"/>
                      </v:shape>
                      <v:shape id="Graphic 321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" path="m8866,l22165,r8867,8866l31032,22165r-8867,8867l8866,31032,,22165,,8866,8866,xe" filled="f" strokecolor="white" strokeweight=".1231mm">
                        <v:path arrowok="t"/>
                      </v:shape>
                      <v:shape id="Graphic 321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" path="m4433,39898r,-4433l,31032,,17732,4433,13299r,-4433l8866,4433r4433,l17732,,31032,r4433,4433l39898,4433e" filled="f" strokecolor="#696763" strokeweight=".1231mm">
                        <v:path arrowok="t"/>
                      </v:shape>
                      <v:shape id="Graphic 321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" path="m4433,31032l,26598,,13299,4433,8866r,-4433l8866,4433,13299,,26598,r4434,4433l35465,4433e" filled="f" strokeweight=".1231mm">
                        <v:path arrowok="t"/>
                      </v:shape>
                      <v:shape id="Graphic 321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" path="m,26598r4433,l8866,31032r13299,l26598,26598r4434,l31032,22165r4433,-4433l35465,4433,31032,e" filled="f" strokecolor="#e8e6e2" strokeweight=".1231mm">
                        <v:path arrowok="t"/>
                      </v:shape>
                      <v:shape id="Graphic 322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" path="m,35465r4433,l8866,39898r13299,l26598,35465r4434,l35465,31032r,-4434l39898,22165r,-13299l35465,4433,35465,e" filled="f" strokecolor="white" strokeweight=".1231mm">
                        <v:path arrowok="t"/>
                      </v:shape>
                      <v:shape id="Graphic 322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" path="m22165,l8866,,,8866,,22165r8866,8867l22165,31032r8867,-8867l31032,8866,22165,xe" stroked="f">
                        <v:path arrowok="t"/>
                      </v:shape>
                      <v:shape id="Graphic 322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F2BC7B1" w14:textId="77777777">
        <w:trPr>
          <w:trHeight w:val="318"/>
        </w:trPr>
        <w:tc>
          <w:tcPr>
            <w:tcW w:w="5348" w:type="dxa"/>
            <w:shd w:val="clear" w:color="auto" w:fill="EDEDED"/>
          </w:tcPr>
          <w:p w14:paraId="51C7DC64" w14:textId="77777777" w:rsidR="002618DD" w:rsidRDefault="00000000">
            <w:pPr>
              <w:pStyle w:val="TableParagraph"/>
              <w:rPr>
                <w:sz w:val="11"/>
              </w:rPr>
            </w:pPr>
            <w:r>
              <w:rPr>
                <w:sz w:val="11"/>
              </w:rPr>
              <w:t>Describe</w:t>
            </w:r>
            <w:r>
              <w:rPr>
                <w:spacing w:val="19"/>
                <w:sz w:val="11"/>
              </w:rPr>
              <w:t xml:space="preserve"> </w:t>
            </w:r>
            <w:r>
              <w:rPr>
                <w:sz w:val="11"/>
              </w:rPr>
              <w:t>how</w:t>
            </w:r>
            <w:r>
              <w:rPr>
                <w:spacing w:val="19"/>
                <w:sz w:val="11"/>
              </w:rPr>
              <w:t xml:space="preserve"> </w:t>
            </w:r>
            <w:r>
              <w:rPr>
                <w:sz w:val="11"/>
              </w:rPr>
              <w:t>the</w:t>
            </w:r>
            <w:r>
              <w:rPr>
                <w:spacing w:val="19"/>
                <w:sz w:val="11"/>
              </w:rPr>
              <w:t xml:space="preserve"> </w:t>
            </w:r>
            <w:r>
              <w:rPr>
                <w:sz w:val="11"/>
              </w:rPr>
              <w:t>Solution</w:t>
            </w:r>
            <w:r>
              <w:rPr>
                <w:spacing w:val="19"/>
                <w:sz w:val="11"/>
              </w:rPr>
              <w:t xml:space="preserve"> </w:t>
            </w:r>
            <w:r>
              <w:rPr>
                <w:sz w:val="11"/>
              </w:rPr>
              <w:t>provides</w:t>
            </w:r>
            <w:r>
              <w:rPr>
                <w:spacing w:val="19"/>
                <w:sz w:val="11"/>
              </w:rPr>
              <w:t xml:space="preserve"> </w:t>
            </w:r>
            <w:r>
              <w:rPr>
                <w:sz w:val="11"/>
              </w:rPr>
              <w:t>the</w:t>
            </w:r>
            <w:r>
              <w:rPr>
                <w:spacing w:val="19"/>
                <w:sz w:val="11"/>
              </w:rPr>
              <w:t xml:space="preserve"> </w:t>
            </w:r>
            <w:r>
              <w:rPr>
                <w:sz w:val="11"/>
              </w:rPr>
              <w:t>ability</w:t>
            </w:r>
            <w:r>
              <w:rPr>
                <w:spacing w:val="19"/>
                <w:sz w:val="11"/>
              </w:rPr>
              <w:t xml:space="preserve"> </w:t>
            </w:r>
            <w:r>
              <w:rPr>
                <w:sz w:val="11"/>
              </w:rPr>
              <w:t>for</w:t>
            </w:r>
            <w:r>
              <w:rPr>
                <w:spacing w:val="19"/>
                <w:sz w:val="11"/>
              </w:rPr>
              <w:t xml:space="preserve"> </w:t>
            </w:r>
            <w:r>
              <w:rPr>
                <w:sz w:val="11"/>
              </w:rPr>
              <w:t>Town</w:t>
            </w:r>
            <w:r>
              <w:rPr>
                <w:spacing w:val="19"/>
                <w:sz w:val="11"/>
              </w:rPr>
              <w:t xml:space="preserve"> </w:t>
            </w:r>
            <w:r>
              <w:rPr>
                <w:sz w:val="11"/>
              </w:rPr>
              <w:t>staff</w:t>
            </w:r>
            <w:r>
              <w:rPr>
                <w:spacing w:val="19"/>
                <w:sz w:val="11"/>
              </w:rPr>
              <w:t xml:space="preserve"> </w:t>
            </w:r>
            <w:r>
              <w:rPr>
                <w:sz w:val="11"/>
              </w:rPr>
              <w:t>to</w:t>
            </w:r>
            <w:r>
              <w:rPr>
                <w:spacing w:val="19"/>
                <w:sz w:val="11"/>
              </w:rPr>
              <w:t xml:space="preserve"> </w:t>
            </w:r>
            <w:r>
              <w:rPr>
                <w:sz w:val="11"/>
              </w:rPr>
              <w:t>sanitize</w:t>
            </w:r>
            <w:r>
              <w:rPr>
                <w:spacing w:val="19"/>
                <w:sz w:val="11"/>
              </w:rPr>
              <w:t xml:space="preserve"> </w:t>
            </w:r>
            <w:r>
              <w:rPr>
                <w:sz w:val="11"/>
              </w:rPr>
              <w:t>and</w:t>
            </w:r>
            <w:r>
              <w:rPr>
                <w:spacing w:val="19"/>
                <w:sz w:val="11"/>
              </w:rPr>
              <w:t xml:space="preserve"> </w:t>
            </w:r>
            <w:r>
              <w:rPr>
                <w:sz w:val="11"/>
              </w:rPr>
              <w:t>clear</w:t>
            </w:r>
            <w:r>
              <w:rPr>
                <w:spacing w:val="19"/>
                <w:sz w:val="11"/>
              </w:rPr>
              <w:t xml:space="preserve"> </w:t>
            </w:r>
            <w:r>
              <w:rPr>
                <w:sz w:val="11"/>
              </w:rPr>
              <w:t>certain</w:t>
            </w:r>
            <w:r>
              <w:rPr>
                <w:spacing w:val="19"/>
                <w:sz w:val="11"/>
              </w:rPr>
              <w:t xml:space="preserve"> </w:t>
            </w:r>
            <w:r>
              <w:rPr>
                <w:sz w:val="11"/>
              </w:rPr>
              <w:t>records</w:t>
            </w:r>
            <w:r>
              <w:rPr>
                <w:spacing w:val="19"/>
                <w:sz w:val="11"/>
              </w:rPr>
              <w:t xml:space="preserve"> </w:t>
            </w:r>
            <w:r>
              <w:rPr>
                <w:sz w:val="11"/>
              </w:rPr>
              <w:t>or</w:t>
            </w:r>
            <w:r>
              <w:rPr>
                <w:spacing w:val="40"/>
                <w:sz w:val="11"/>
              </w:rPr>
              <w:t xml:space="preserve"> </w:t>
            </w:r>
            <w:r>
              <w:rPr>
                <w:sz w:val="11"/>
              </w:rPr>
              <w:t>information</w:t>
            </w:r>
            <w:r>
              <w:rPr>
                <w:spacing w:val="35"/>
                <w:sz w:val="11"/>
              </w:rPr>
              <w:t xml:space="preserve"> </w:t>
            </w:r>
            <w:r>
              <w:rPr>
                <w:sz w:val="11"/>
              </w:rPr>
              <w:t>stored</w:t>
            </w:r>
            <w:r>
              <w:rPr>
                <w:spacing w:val="35"/>
                <w:sz w:val="11"/>
              </w:rPr>
              <w:t xml:space="preserve"> </w:t>
            </w:r>
            <w:r>
              <w:rPr>
                <w:sz w:val="11"/>
              </w:rPr>
              <w:t>within</w:t>
            </w:r>
            <w:r>
              <w:rPr>
                <w:spacing w:val="35"/>
                <w:sz w:val="11"/>
              </w:rPr>
              <w:t xml:space="preserve"> </w:t>
            </w:r>
            <w:r>
              <w:rPr>
                <w:sz w:val="11"/>
              </w:rPr>
              <w:t>the</w:t>
            </w:r>
            <w:r>
              <w:rPr>
                <w:spacing w:val="35"/>
                <w:sz w:val="11"/>
              </w:rPr>
              <w:t xml:space="preserve"> </w:t>
            </w:r>
            <w:r>
              <w:rPr>
                <w:sz w:val="11"/>
              </w:rPr>
              <w:t>website.</w:t>
            </w:r>
          </w:p>
        </w:tc>
        <w:tc>
          <w:tcPr>
            <w:tcW w:w="5550" w:type="dxa"/>
            <w:shd w:val="clear" w:color="auto" w:fill="EDEDED"/>
          </w:tcPr>
          <w:p w14:paraId="7B5ECEAD"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4288" behindDoc="0" locked="0" layoutInCell="1" allowOverlap="1" wp14:anchorId="3DC63B64" wp14:editId="78E13C2C">
                      <wp:simplePos x="0" y="0"/>
                      <wp:positionH relativeFrom="column">
                        <wp:posOffset>22165</wp:posOffset>
                      </wp:positionH>
                      <wp:positionV relativeFrom="paragraph">
                        <wp:posOffset>31996</wp:posOffset>
                      </wp:positionV>
                      <wp:extent cx="53340" cy="142240"/>
                      <wp:effectExtent l="0" t="0" r="0" b="0"/>
                      <wp:wrapNone/>
                      <wp:docPr id="3223"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224" name="Graphic 322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25" name="Graphic 322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26" name="Graphic 322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27" name="Graphic 322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28" name="Graphic 322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29" name="Graphic 322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30" name="Graphic 323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31" name="Graphic 323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32" name="Graphic 323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33" name="Graphic 323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34" name="Graphic 323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35" name="Graphic 323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34FF420" id="Group 3223" o:spid="_x0000_s1026" style="position:absolute;margin-left:1.75pt;margin-top:2.5pt;width:4.2pt;height:11.2pt;z-index:158842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">
                      <v:shape id="Graphic 322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" path="m4433,39898r,-4433l,31032,,17732,4433,13299r,-4433l8866,4433r4433,l17732,,31032,r4433,4433l39898,4433e" filled="f" strokecolor="#696763" strokeweight=".1231mm">
                        <v:path arrowok="t"/>
                      </v:shape>
                      <v:shape id="Graphic 322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" path="m4433,31032l,26598,,13299,4433,8866r,-4433l8866,4433,13299,,26598,r4434,4433l35465,4433e" filled="f" strokeweight=".1231mm">
                        <v:path arrowok="t"/>
                      </v:shape>
                      <v:shape id="Graphic 322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" path="m,26598r4433,l8866,31032r13299,l26598,26598r4434,l31032,22165r4433,-4433l35465,4433,31032,e" filled="f" strokecolor="#e8e6e2" strokeweight=".1231mm">
                        <v:path arrowok="t"/>
                      </v:shape>
                      <v:shape id="Graphic 322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" path="m,35465r4433,l8866,39898r13299,l26598,35465r4434,l35465,31032r,-4434l39898,22165r,-13299l35465,4433,35465,e" filled="f" strokecolor="white" strokeweight=".1231mm">
                        <v:path arrowok="t"/>
                      </v:shape>
                      <v:shape id="Graphic 322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" path="m22165,l8866,,,8866,,22165r8866,8867l22165,31032r8867,-8867l31032,8866,22165,xe" stroked="f">
                        <v:path arrowok="t"/>
                      </v:shape>
                      <v:shape id="Graphic 322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" path="m8866,l22165,r8867,8866l31032,22165r-8867,8867l8866,31032,,22165,,8866,8866,xe" filled="f" strokecolor="white" strokeweight=".1231mm">
                        <v:path arrowok="t"/>
                      </v:shape>
                      <v:shape id="Graphic 323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" path="m4433,39898r,-4433l,31032,,17732,4433,13299r,-4433l8866,4433r4433,l17732,,31032,r4433,4433l39898,4433e" filled="f" strokecolor="#696763" strokeweight=".1231mm">
                        <v:path arrowok="t"/>
                      </v:shape>
                      <v:shape id="Graphic 323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" path="m4433,31032l,26598,,13299,4433,8866r,-4433l8866,4433,13299,,26598,r4434,4433l35465,4433e" filled="f" strokeweight=".1231mm">
                        <v:path arrowok="t"/>
                      </v:shape>
                      <v:shape id="Graphic 323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" path="m,26598r4433,l8866,31032r13299,l26598,26598r4434,l31032,22165r4433,-4433l35465,4433,31032,e" filled="f" strokecolor="#e8e6e2" strokeweight=".1231mm">
                        <v:path arrowok="t"/>
                      </v:shape>
                      <v:shape id="Graphic 323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" path="m,35465r4433,l8866,39898r13299,l26598,35465r4434,l35465,31032r,-4434l39898,22165r,-13299l35465,4433,35465,e" filled="f" strokecolor="white" strokeweight=".1231mm">
                        <v:path arrowok="t"/>
                      </v:shape>
                      <v:shape id="Graphic 323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" path="m22165,l8866,,,8866,,22165r8866,8867l22165,31032r8867,-8867l31032,8866,22165,xe" stroked="f">
                        <v:path arrowok="t"/>
                      </v:shape>
                      <v:shape id="Graphic 323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CE5E930" w14:textId="77777777">
        <w:trPr>
          <w:trHeight w:val="318"/>
        </w:trPr>
        <w:tc>
          <w:tcPr>
            <w:tcW w:w="5348" w:type="dxa"/>
          </w:tcPr>
          <w:p w14:paraId="4D98D373" w14:textId="77777777" w:rsidR="002618DD" w:rsidRDefault="00000000">
            <w:pPr>
              <w:pStyle w:val="TableParagraph"/>
              <w:ind w:right="67"/>
              <w:rPr>
                <w:sz w:val="11"/>
              </w:rPr>
            </w:pPr>
            <w:r>
              <w:rPr>
                <w:sz w:val="11"/>
              </w:rPr>
              <w:t>Please</w:t>
            </w:r>
            <w:r>
              <w:rPr>
                <w:spacing w:val="19"/>
                <w:sz w:val="11"/>
              </w:rPr>
              <w:t xml:space="preserve"> </w:t>
            </w:r>
            <w:r>
              <w:rPr>
                <w:sz w:val="11"/>
              </w:rPr>
              <w:t>describe</w:t>
            </w:r>
            <w:r>
              <w:rPr>
                <w:spacing w:val="19"/>
                <w:sz w:val="11"/>
              </w:rPr>
              <w:t xml:space="preserve"> </w:t>
            </w:r>
            <w:r>
              <w:rPr>
                <w:sz w:val="11"/>
              </w:rPr>
              <w:t>the</w:t>
            </w:r>
            <w:r>
              <w:rPr>
                <w:spacing w:val="19"/>
                <w:sz w:val="11"/>
              </w:rPr>
              <w:t xml:space="preserve"> </w:t>
            </w:r>
            <w:r>
              <w:rPr>
                <w:sz w:val="11"/>
              </w:rPr>
              <w:t>web</w:t>
            </w:r>
            <w:r>
              <w:rPr>
                <w:spacing w:val="19"/>
                <w:sz w:val="11"/>
              </w:rPr>
              <w:t xml:space="preserve"> </w:t>
            </w:r>
            <w:r>
              <w:rPr>
                <w:sz w:val="11"/>
              </w:rPr>
              <w:t>application</w:t>
            </w:r>
            <w:r>
              <w:rPr>
                <w:spacing w:val="19"/>
                <w:sz w:val="11"/>
              </w:rPr>
              <w:t xml:space="preserve"> </w:t>
            </w:r>
            <w:r>
              <w:rPr>
                <w:sz w:val="11"/>
              </w:rPr>
              <w:t>firewall</w:t>
            </w:r>
            <w:r>
              <w:rPr>
                <w:spacing w:val="19"/>
                <w:sz w:val="11"/>
              </w:rPr>
              <w:t xml:space="preserve"> </w:t>
            </w:r>
            <w:r>
              <w:rPr>
                <w:sz w:val="11"/>
              </w:rPr>
              <w:t>(“WAF”)</w:t>
            </w:r>
            <w:r>
              <w:rPr>
                <w:spacing w:val="19"/>
                <w:sz w:val="11"/>
              </w:rPr>
              <w:t xml:space="preserve"> </w:t>
            </w:r>
            <w:r>
              <w:rPr>
                <w:sz w:val="11"/>
              </w:rPr>
              <w:t>proposed</w:t>
            </w:r>
            <w:r>
              <w:rPr>
                <w:spacing w:val="19"/>
                <w:sz w:val="11"/>
              </w:rPr>
              <w:t xml:space="preserve"> </w:t>
            </w:r>
            <w:r>
              <w:rPr>
                <w:sz w:val="11"/>
              </w:rPr>
              <w:t>in</w:t>
            </w:r>
            <w:r>
              <w:rPr>
                <w:spacing w:val="19"/>
                <w:sz w:val="11"/>
              </w:rPr>
              <w:t xml:space="preserve"> </w:t>
            </w:r>
            <w:r>
              <w:rPr>
                <w:sz w:val="11"/>
              </w:rPr>
              <w:t>your</w:t>
            </w:r>
            <w:r>
              <w:rPr>
                <w:spacing w:val="19"/>
                <w:sz w:val="11"/>
              </w:rPr>
              <w:t xml:space="preserve"> </w:t>
            </w:r>
            <w:r>
              <w:rPr>
                <w:sz w:val="11"/>
              </w:rPr>
              <w:t>Solution,</w:t>
            </w:r>
            <w:r>
              <w:rPr>
                <w:spacing w:val="19"/>
                <w:sz w:val="11"/>
              </w:rPr>
              <w:t xml:space="preserve"> </w:t>
            </w:r>
            <w:r>
              <w:rPr>
                <w:sz w:val="11"/>
              </w:rPr>
              <w:t>including,</w:t>
            </w:r>
            <w:r>
              <w:rPr>
                <w:spacing w:val="19"/>
                <w:sz w:val="11"/>
              </w:rPr>
              <w:t xml:space="preserve"> </w:t>
            </w:r>
            <w:r>
              <w:rPr>
                <w:sz w:val="11"/>
              </w:rPr>
              <w:t>but</w:t>
            </w:r>
            <w:r>
              <w:rPr>
                <w:spacing w:val="19"/>
                <w:sz w:val="11"/>
              </w:rPr>
              <w:t xml:space="preserve"> </w:t>
            </w:r>
            <w:r>
              <w:rPr>
                <w:sz w:val="11"/>
              </w:rPr>
              <w:t>not</w:t>
            </w:r>
            <w:r>
              <w:rPr>
                <w:spacing w:val="40"/>
                <w:sz w:val="11"/>
              </w:rPr>
              <w:t xml:space="preserve"> </w:t>
            </w:r>
            <w:r>
              <w:rPr>
                <w:sz w:val="11"/>
              </w:rPr>
              <w:t>limited</w:t>
            </w:r>
            <w:r>
              <w:rPr>
                <w:spacing w:val="36"/>
                <w:sz w:val="11"/>
              </w:rPr>
              <w:t xml:space="preserve"> </w:t>
            </w:r>
            <w:r>
              <w:rPr>
                <w:sz w:val="11"/>
              </w:rPr>
              <w:t>to,</w:t>
            </w:r>
            <w:r>
              <w:rPr>
                <w:spacing w:val="36"/>
                <w:sz w:val="11"/>
              </w:rPr>
              <w:t xml:space="preserve"> </w:t>
            </w:r>
            <w:r>
              <w:rPr>
                <w:sz w:val="11"/>
              </w:rPr>
              <w:t>its</w:t>
            </w:r>
            <w:r>
              <w:rPr>
                <w:spacing w:val="36"/>
                <w:sz w:val="11"/>
              </w:rPr>
              <w:t xml:space="preserve"> </w:t>
            </w:r>
            <w:r>
              <w:rPr>
                <w:sz w:val="11"/>
              </w:rPr>
              <w:t>maintenance</w:t>
            </w:r>
            <w:r>
              <w:rPr>
                <w:spacing w:val="36"/>
                <w:sz w:val="11"/>
              </w:rPr>
              <w:t xml:space="preserve"> </w:t>
            </w:r>
            <w:r>
              <w:rPr>
                <w:sz w:val="11"/>
              </w:rPr>
              <w:t>cycle.</w:t>
            </w:r>
          </w:p>
        </w:tc>
        <w:tc>
          <w:tcPr>
            <w:tcW w:w="5550" w:type="dxa"/>
          </w:tcPr>
          <w:p w14:paraId="7AF4D03F"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4624" behindDoc="1" locked="0" layoutInCell="1" allowOverlap="1" wp14:anchorId="73CE63CF" wp14:editId="4FD7F7E8">
                      <wp:simplePos x="0" y="0"/>
                      <wp:positionH relativeFrom="column">
                        <wp:posOffset>22165</wp:posOffset>
                      </wp:positionH>
                      <wp:positionV relativeFrom="paragraph">
                        <wp:posOffset>31996</wp:posOffset>
                      </wp:positionV>
                      <wp:extent cx="53340" cy="142240"/>
                      <wp:effectExtent l="0" t="0" r="0" b="0"/>
                      <wp:wrapNone/>
                      <wp:docPr id="3236" name="Group 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237" name="Graphic 323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38" name="Graphic 323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39" name="Graphic 323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40" name="Graphic 324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41" name="Graphic 324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42" name="Graphic 324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43" name="Graphic 324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44" name="Graphic 324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45" name="Graphic 324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46" name="Graphic 324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47" name="Graphic 324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48" name="Graphic 324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7AB220D" id="Group 3236" o:spid="_x0000_s1026" style="position:absolute;margin-left:1.75pt;margin-top:2.5pt;width:4.2pt;height:11.2pt;z-index:-2092185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Dmkn2jagYAADI2AAAOAAAAAAAAAAAAAAAAAC4CAABk&#10;cnMvZTJvRG9jLnhtbFBLAQItABQABgAIAAAAIQB1t9Sv3QAAAAUBAAAPAAAAAAAAAAAAAAAAAMQI&#10;AABkcnMvZG93bnJldi54bWxQSwUGAAAAAAQABADzAAAAzgkAAAAA&#10;">
                      <v:shape id="Graphic 323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" path="m4433,39898r,-4433l,31032,,17732,4433,13299r,-4433l8866,4433r4433,l17732,,31032,r4433,4433l39898,4433e" filled="f" strokecolor="#696763" strokeweight=".1231mm">
                        <v:path arrowok="t"/>
                      </v:shape>
                      <v:shape id="Graphic 323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" path="m4433,31032l,26598,,13299,4433,8866r,-4433l8866,4433,13299,,26598,r4434,4433l35465,4433e" filled="f" strokeweight=".1231mm">
                        <v:path arrowok="t"/>
                      </v:shape>
                      <v:shape id="Graphic 323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" path="m,26598r4433,l8866,31032r13299,l26598,26598r4434,l31032,22165r4433,-4433l35465,4433,31032,e" filled="f" strokecolor="#e8e6e2" strokeweight=".1231mm">
                        <v:path arrowok="t"/>
                      </v:shape>
                      <v:shape id="Graphic 324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" path="m,35465r4433,l8866,39898r13299,l26598,35465r4434,l35465,31032r,-4434l39898,22165r,-13299l35465,4433,35465,e" filled="f" strokecolor="white" strokeweight=".1231mm">
                        <v:path arrowok="t"/>
                      </v:shape>
                      <v:shape id="Graphic 324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" path="m22165,l8866,,,8866,,22165r8866,8867l22165,31032r8867,-8867l31032,8866,22165,xe" stroked="f">
                        <v:path arrowok="t"/>
                      </v:shape>
                      <v:shape id="Graphic 324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" path="m8866,l22165,r8867,8866l31032,22165r-8867,8867l8866,31032,,22165,,8866,8866,xe" filled="f" strokecolor="white" strokeweight=".1231mm">
                        <v:path arrowok="t"/>
                      </v:shape>
                      <v:shape id="Graphic 324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" path="m4433,39898r,-4433l,31032,,17732,4433,13299r,-4433l8866,4433r4433,l17732,,31032,r4433,4433l39898,4433e" filled="f" strokecolor="#696763" strokeweight=".1231mm">
                        <v:path arrowok="t"/>
                      </v:shape>
                      <v:shape id="Graphic 324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" path="m4433,31032l,26598,,13299,4433,8866r,-4433l8866,4433,13299,,26598,r4434,4433l35465,4433e" filled="f" strokeweight=".1231mm">
                        <v:path arrowok="t"/>
                      </v:shape>
                      <v:shape id="Graphic 324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" path="m,26598r4433,l8866,31032r13299,l26598,26598r4434,l31032,22165r4433,-4433l35465,4433,31032,e" filled="f" strokecolor="#e8e6e2" strokeweight=".1231mm">
                        <v:path arrowok="t"/>
                      </v:shape>
                      <v:shape id="Graphic 324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" path="m,35465r4433,l8866,39898r13299,l26598,35465r4434,l35465,31032r,-4434l39898,22165r,-13299l35465,4433,35465,e" filled="f" strokecolor="white" strokeweight=".1231mm">
                        <v:path arrowok="t"/>
                      </v:shape>
                      <v:shape id="Graphic 324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" path="m22165,l8866,,,8866,,22165r8866,8867l22165,31032r8867,-8867l31032,8866,22165,xe" stroked="f">
                        <v:path arrowok="t"/>
                      </v:shape>
                      <v:shape id="Graphic 324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562485D" w14:textId="77777777">
        <w:trPr>
          <w:trHeight w:val="415"/>
        </w:trPr>
        <w:tc>
          <w:tcPr>
            <w:tcW w:w="5348" w:type="dxa"/>
            <w:shd w:val="clear" w:color="auto" w:fill="EDEDED"/>
          </w:tcPr>
          <w:p w14:paraId="3B2FAA48" w14:textId="77777777" w:rsidR="002618DD" w:rsidRDefault="00000000">
            <w:pPr>
              <w:pStyle w:val="TableParagraph"/>
              <w:spacing w:before="18" w:line="126" w:lineRule="exact"/>
              <w:ind w:right="67"/>
              <w:rPr>
                <w:sz w:val="11"/>
              </w:rPr>
            </w:pPr>
            <w:r>
              <w:rPr>
                <w:sz w:val="11"/>
              </w:rPr>
              <w:t>Please</w:t>
            </w:r>
            <w:r>
              <w:rPr>
                <w:spacing w:val="19"/>
                <w:sz w:val="11"/>
              </w:rPr>
              <w:t xml:space="preserve"> </w:t>
            </w:r>
            <w:r>
              <w:rPr>
                <w:sz w:val="11"/>
              </w:rPr>
              <w:t>provide</w:t>
            </w:r>
            <w:r>
              <w:rPr>
                <w:spacing w:val="19"/>
                <w:sz w:val="11"/>
              </w:rPr>
              <w:t xml:space="preserve"> </w:t>
            </w:r>
            <w:r>
              <w:rPr>
                <w:sz w:val="11"/>
              </w:rPr>
              <w:t>details</w:t>
            </w:r>
            <w:r>
              <w:rPr>
                <w:spacing w:val="19"/>
                <w:sz w:val="11"/>
              </w:rPr>
              <w:t xml:space="preserve"> </w:t>
            </w:r>
            <w:r>
              <w:rPr>
                <w:sz w:val="11"/>
              </w:rPr>
              <w:t>into</w:t>
            </w:r>
            <w:r>
              <w:rPr>
                <w:spacing w:val="19"/>
                <w:sz w:val="11"/>
              </w:rPr>
              <w:t xml:space="preserve"> </w:t>
            </w:r>
            <w:r>
              <w:rPr>
                <w:sz w:val="11"/>
              </w:rPr>
              <w:t>how</w:t>
            </w:r>
            <w:r>
              <w:rPr>
                <w:spacing w:val="19"/>
                <w:sz w:val="11"/>
              </w:rPr>
              <w:t xml:space="preserve"> </w:t>
            </w:r>
            <w:r>
              <w:rPr>
                <w:sz w:val="11"/>
              </w:rPr>
              <w:t>your</w:t>
            </w:r>
            <w:r>
              <w:rPr>
                <w:spacing w:val="19"/>
                <w:sz w:val="11"/>
              </w:rPr>
              <w:t xml:space="preserve"> </w:t>
            </w:r>
            <w:r>
              <w:rPr>
                <w:sz w:val="11"/>
              </w:rPr>
              <w:t>Solution</w:t>
            </w:r>
            <w:r>
              <w:rPr>
                <w:spacing w:val="19"/>
                <w:sz w:val="11"/>
              </w:rPr>
              <w:t xml:space="preserve"> </w:t>
            </w:r>
            <w:r>
              <w:rPr>
                <w:sz w:val="11"/>
              </w:rPr>
              <w:t>prevents</w:t>
            </w:r>
            <w:r>
              <w:rPr>
                <w:spacing w:val="19"/>
                <w:sz w:val="11"/>
              </w:rPr>
              <w:t xml:space="preserve"> </w:t>
            </w:r>
            <w:r>
              <w:rPr>
                <w:sz w:val="11"/>
              </w:rPr>
              <w:t>the</w:t>
            </w:r>
            <w:r>
              <w:rPr>
                <w:spacing w:val="19"/>
                <w:sz w:val="11"/>
              </w:rPr>
              <w:t xml:space="preserve"> </w:t>
            </w:r>
            <w:r>
              <w:rPr>
                <w:sz w:val="11"/>
              </w:rPr>
              <w:t>upload</w:t>
            </w:r>
            <w:r>
              <w:rPr>
                <w:spacing w:val="19"/>
                <w:sz w:val="11"/>
              </w:rPr>
              <w:t xml:space="preserve"> </w:t>
            </w:r>
            <w:r>
              <w:rPr>
                <w:sz w:val="11"/>
              </w:rPr>
              <w:t>of</w:t>
            </w:r>
            <w:r>
              <w:rPr>
                <w:spacing w:val="19"/>
                <w:sz w:val="11"/>
              </w:rPr>
              <w:t xml:space="preserve"> </w:t>
            </w:r>
            <w:r>
              <w:rPr>
                <w:sz w:val="11"/>
              </w:rPr>
              <w:t>malicious</w:t>
            </w:r>
            <w:r>
              <w:rPr>
                <w:spacing w:val="19"/>
                <w:sz w:val="11"/>
              </w:rPr>
              <w:t xml:space="preserve"> </w:t>
            </w:r>
            <w:r>
              <w:rPr>
                <w:sz w:val="11"/>
              </w:rPr>
              <w:t>files.</w:t>
            </w:r>
            <w:r>
              <w:rPr>
                <w:spacing w:val="19"/>
                <w:sz w:val="11"/>
              </w:rPr>
              <w:t xml:space="preserve"> </w:t>
            </w:r>
            <w:r>
              <w:rPr>
                <w:sz w:val="11"/>
              </w:rPr>
              <w:t>In</w:t>
            </w:r>
            <w:r>
              <w:rPr>
                <w:spacing w:val="19"/>
                <w:sz w:val="11"/>
              </w:rPr>
              <w:t xml:space="preserve"> </w:t>
            </w:r>
            <w:r>
              <w:rPr>
                <w:sz w:val="11"/>
              </w:rPr>
              <w:t>addition,</w:t>
            </w:r>
            <w:r>
              <w:rPr>
                <w:spacing w:val="19"/>
                <w:sz w:val="11"/>
              </w:rPr>
              <w:t xml:space="preserve"> </w:t>
            </w:r>
            <w:r>
              <w:rPr>
                <w:sz w:val="11"/>
              </w:rPr>
              <w:t>is</w:t>
            </w:r>
            <w:r>
              <w:rPr>
                <w:spacing w:val="40"/>
                <w:sz w:val="11"/>
              </w:rPr>
              <w:t xml:space="preserve"> </w:t>
            </w:r>
            <w:r>
              <w:rPr>
                <w:sz w:val="11"/>
              </w:rPr>
              <w:t>there</w:t>
            </w:r>
            <w:r>
              <w:rPr>
                <w:spacing w:val="23"/>
                <w:sz w:val="11"/>
              </w:rPr>
              <w:t xml:space="preserve"> </w:t>
            </w:r>
            <w:r>
              <w:rPr>
                <w:sz w:val="11"/>
              </w:rPr>
              <w:t>a</w:t>
            </w:r>
            <w:r>
              <w:rPr>
                <w:spacing w:val="23"/>
                <w:sz w:val="11"/>
              </w:rPr>
              <w:t xml:space="preserve"> </w:t>
            </w:r>
            <w:r>
              <w:rPr>
                <w:sz w:val="11"/>
              </w:rPr>
              <w:t>mechanism</w:t>
            </w:r>
            <w:r>
              <w:rPr>
                <w:spacing w:val="23"/>
                <w:sz w:val="11"/>
              </w:rPr>
              <w:t xml:space="preserve"> </w:t>
            </w:r>
            <w:r>
              <w:rPr>
                <w:sz w:val="11"/>
              </w:rPr>
              <w:t>that</w:t>
            </w:r>
            <w:r>
              <w:rPr>
                <w:spacing w:val="23"/>
                <w:sz w:val="11"/>
              </w:rPr>
              <w:t xml:space="preserve"> </w:t>
            </w:r>
            <w:r>
              <w:rPr>
                <w:sz w:val="11"/>
              </w:rPr>
              <w:t>prevents</w:t>
            </w:r>
            <w:r>
              <w:rPr>
                <w:spacing w:val="23"/>
                <w:sz w:val="11"/>
              </w:rPr>
              <w:t xml:space="preserve"> </w:t>
            </w:r>
            <w:r>
              <w:rPr>
                <w:sz w:val="11"/>
              </w:rPr>
              <w:t>uploads</w:t>
            </w:r>
            <w:r>
              <w:rPr>
                <w:spacing w:val="23"/>
                <w:sz w:val="11"/>
              </w:rPr>
              <w:t xml:space="preserve"> </w:t>
            </w:r>
            <w:r>
              <w:rPr>
                <w:sz w:val="11"/>
              </w:rPr>
              <w:t>of</w:t>
            </w:r>
            <w:r>
              <w:rPr>
                <w:spacing w:val="23"/>
                <w:sz w:val="11"/>
              </w:rPr>
              <w:t xml:space="preserve"> </w:t>
            </w:r>
            <w:r>
              <w:rPr>
                <w:sz w:val="11"/>
              </w:rPr>
              <w:t>certain</w:t>
            </w:r>
            <w:r>
              <w:rPr>
                <w:spacing w:val="23"/>
                <w:sz w:val="11"/>
              </w:rPr>
              <w:t xml:space="preserve"> </w:t>
            </w:r>
            <w:r>
              <w:rPr>
                <w:sz w:val="11"/>
              </w:rPr>
              <w:t>file</w:t>
            </w:r>
            <w:r>
              <w:rPr>
                <w:spacing w:val="23"/>
                <w:sz w:val="11"/>
              </w:rPr>
              <w:t xml:space="preserve"> </w:t>
            </w:r>
            <w:r>
              <w:rPr>
                <w:sz w:val="11"/>
              </w:rPr>
              <w:t>types?</w:t>
            </w:r>
            <w:r>
              <w:rPr>
                <w:spacing w:val="23"/>
                <w:sz w:val="11"/>
              </w:rPr>
              <w:t xml:space="preserve"> </w:t>
            </w:r>
            <w:r>
              <w:rPr>
                <w:sz w:val="11"/>
              </w:rPr>
              <w:t>Is</w:t>
            </w:r>
            <w:r>
              <w:rPr>
                <w:spacing w:val="23"/>
                <w:sz w:val="11"/>
              </w:rPr>
              <w:t xml:space="preserve"> </w:t>
            </w:r>
            <w:r>
              <w:rPr>
                <w:sz w:val="11"/>
              </w:rPr>
              <w:t>the</w:t>
            </w:r>
            <w:r>
              <w:rPr>
                <w:spacing w:val="23"/>
                <w:sz w:val="11"/>
              </w:rPr>
              <w:t xml:space="preserve"> </w:t>
            </w:r>
            <w:r>
              <w:rPr>
                <w:sz w:val="11"/>
              </w:rPr>
              <w:t>upload</w:t>
            </w:r>
            <w:r>
              <w:rPr>
                <w:spacing w:val="23"/>
                <w:sz w:val="11"/>
              </w:rPr>
              <w:t xml:space="preserve"> </w:t>
            </w:r>
            <w:r>
              <w:rPr>
                <w:sz w:val="11"/>
              </w:rPr>
              <w:t>of</w:t>
            </w:r>
            <w:r>
              <w:rPr>
                <w:spacing w:val="23"/>
                <w:sz w:val="11"/>
              </w:rPr>
              <w:t xml:space="preserve"> </w:t>
            </w:r>
            <w:r>
              <w:rPr>
                <w:sz w:val="11"/>
              </w:rPr>
              <w:t>certain</w:t>
            </w:r>
            <w:r>
              <w:rPr>
                <w:spacing w:val="23"/>
                <w:sz w:val="11"/>
              </w:rPr>
              <w:t xml:space="preserve"> </w:t>
            </w:r>
            <w:r>
              <w:rPr>
                <w:sz w:val="11"/>
              </w:rPr>
              <w:t>file</w:t>
            </w:r>
            <w:r>
              <w:rPr>
                <w:spacing w:val="23"/>
                <w:sz w:val="11"/>
              </w:rPr>
              <w:t xml:space="preserve"> </w:t>
            </w:r>
            <w:r>
              <w:rPr>
                <w:sz w:val="11"/>
              </w:rPr>
              <w:t>types</w:t>
            </w:r>
            <w:r>
              <w:rPr>
                <w:spacing w:val="40"/>
                <w:sz w:val="11"/>
              </w:rPr>
              <w:t xml:space="preserve"> </w:t>
            </w:r>
            <w:r>
              <w:rPr>
                <w:sz w:val="11"/>
              </w:rPr>
              <w:t>identified</w:t>
            </w:r>
            <w:r>
              <w:rPr>
                <w:spacing w:val="25"/>
                <w:sz w:val="11"/>
              </w:rPr>
              <w:t xml:space="preserve"> </w:t>
            </w:r>
            <w:r>
              <w:rPr>
                <w:sz w:val="11"/>
              </w:rPr>
              <w:t>solely</w:t>
            </w:r>
            <w:r>
              <w:rPr>
                <w:spacing w:val="25"/>
                <w:sz w:val="11"/>
              </w:rPr>
              <w:t xml:space="preserve"> </w:t>
            </w:r>
            <w:r>
              <w:rPr>
                <w:sz w:val="11"/>
              </w:rPr>
              <w:t>on</w:t>
            </w:r>
            <w:r>
              <w:rPr>
                <w:spacing w:val="25"/>
                <w:sz w:val="11"/>
              </w:rPr>
              <w:t xml:space="preserve"> </w:t>
            </w:r>
            <w:r>
              <w:rPr>
                <w:sz w:val="11"/>
              </w:rPr>
              <w:t>file</w:t>
            </w:r>
            <w:r>
              <w:rPr>
                <w:spacing w:val="25"/>
                <w:sz w:val="11"/>
              </w:rPr>
              <w:t xml:space="preserve"> </w:t>
            </w:r>
            <w:r>
              <w:rPr>
                <w:sz w:val="11"/>
              </w:rPr>
              <w:t>extension</w:t>
            </w:r>
            <w:r>
              <w:rPr>
                <w:spacing w:val="25"/>
                <w:sz w:val="11"/>
              </w:rPr>
              <w:t xml:space="preserve"> </w:t>
            </w:r>
            <w:r>
              <w:rPr>
                <w:sz w:val="11"/>
              </w:rPr>
              <w:t>or</w:t>
            </w:r>
            <w:r>
              <w:rPr>
                <w:spacing w:val="25"/>
                <w:sz w:val="11"/>
              </w:rPr>
              <w:t xml:space="preserve"> </w:t>
            </w:r>
            <w:r>
              <w:rPr>
                <w:sz w:val="11"/>
              </w:rPr>
              <w:t>is</w:t>
            </w:r>
            <w:r>
              <w:rPr>
                <w:spacing w:val="25"/>
                <w:sz w:val="11"/>
              </w:rPr>
              <w:t xml:space="preserve"> </w:t>
            </w:r>
            <w:r>
              <w:rPr>
                <w:sz w:val="11"/>
              </w:rPr>
              <w:t>header</w:t>
            </w:r>
            <w:r>
              <w:rPr>
                <w:spacing w:val="25"/>
                <w:sz w:val="11"/>
              </w:rPr>
              <w:t xml:space="preserve"> </w:t>
            </w:r>
            <w:r>
              <w:rPr>
                <w:sz w:val="11"/>
              </w:rPr>
              <w:t>information</w:t>
            </w:r>
            <w:r>
              <w:rPr>
                <w:spacing w:val="25"/>
                <w:sz w:val="11"/>
              </w:rPr>
              <w:t xml:space="preserve"> </w:t>
            </w:r>
            <w:r>
              <w:rPr>
                <w:sz w:val="11"/>
              </w:rPr>
              <w:t>evaluated?</w:t>
            </w:r>
          </w:p>
        </w:tc>
        <w:tc>
          <w:tcPr>
            <w:tcW w:w="5550" w:type="dxa"/>
            <w:shd w:val="clear" w:color="auto" w:fill="EDEDED"/>
          </w:tcPr>
          <w:p w14:paraId="2EA46FD0"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84800" behindDoc="0" locked="0" layoutInCell="1" allowOverlap="1" wp14:anchorId="2B4E54ED" wp14:editId="771CD32C">
                      <wp:simplePos x="0" y="0"/>
                      <wp:positionH relativeFrom="column">
                        <wp:posOffset>22165</wp:posOffset>
                      </wp:positionH>
                      <wp:positionV relativeFrom="paragraph">
                        <wp:posOffset>32307</wp:posOffset>
                      </wp:positionV>
                      <wp:extent cx="53340" cy="142240"/>
                      <wp:effectExtent l="0" t="0" r="0" b="0"/>
                      <wp:wrapNone/>
                      <wp:docPr id="3249" name="Group 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250" name="Graphic 325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51" name="Graphic 325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52" name="Graphic 325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53" name="Graphic 325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54" name="Graphic 325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55" name="Graphic 325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56" name="Graphic 325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57" name="Graphic 325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58" name="Graphic 325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59" name="Graphic 325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60" name="Graphic 326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61" name="Graphic 326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BCBD2DB" id="Group 3249" o:spid="_x0000_s1026" style="position:absolute;margin-left:1.75pt;margin-top:2.55pt;width:4.2pt;height:11.2pt;z-index:158848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">
                      <v:shape id="Graphic 325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" path="m4433,39898r,-4433l,31032,,17732,4433,13299r,-4433l8866,4433r4433,l17732,,31032,r4433,4433l39898,4433e" filled="f" strokecolor="#696763" strokeweight=".1231mm">
                        <v:path arrowok="t"/>
                      </v:shape>
                      <v:shape id="Graphic 325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" path="m4433,31032l,26598,,13299,4433,8866r,-4433l8866,4433,13299,,26598,r4434,4433l35465,4433e" filled="f" strokeweight=".1231mm">
                        <v:path arrowok="t"/>
                      </v:shape>
                      <v:shape id="Graphic 325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" path="m,26598r4433,l8866,31032r13299,l26598,26598r4434,l31032,22165r4433,-4433l35465,4433,31032,e" filled="f" strokecolor="#e8e6e2" strokeweight=".1231mm">
                        <v:path arrowok="t"/>
                      </v:shape>
                      <v:shape id="Graphic 325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" path="m,35465r4433,l8866,39898r13299,l26598,35465r4434,l35465,31032r,-4434l39898,22165r,-13299l35465,4433,35465,e" filled="f" strokecolor="white" strokeweight=".1231mm">
                        <v:path arrowok="t"/>
                      </v:shape>
                      <v:shape id="Graphic 325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" path="m22165,l8866,,,8866,,22165r8866,8867l22165,31032r8867,-8867l31032,8866,22165,xe" stroked="f">
                        <v:path arrowok="t"/>
                      </v:shape>
                      <v:shape id="Graphic 325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" path="m8866,l22165,r8867,8866l31032,22165r-8867,8867l8866,31032,,22165,,8866,8866,xe" filled="f" strokecolor="white" strokeweight=".1231mm">
                        <v:path arrowok="t"/>
                      </v:shape>
                      <v:shape id="Graphic 325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" path="m4433,39898r,-4433l,31032,,17732,4433,13299r,-4433l8866,4433r4433,l17732,,31032,r4433,4433l39898,4433e" filled="f" strokecolor="#696763" strokeweight=".1231mm">
                        <v:path arrowok="t"/>
                      </v:shape>
                      <v:shape id="Graphic 325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" path="m4433,31032l,26598,,13299,4433,8866r,-4433l8866,4433,13299,,26598,r4434,4433l35465,4433e" filled="f" strokeweight=".1231mm">
                        <v:path arrowok="t"/>
                      </v:shape>
                      <v:shape id="Graphic 325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" path="m,26598r4433,l8866,31032r13299,l26598,26598r4434,l31032,22165r4433,-4433l35465,4433,31032,e" filled="f" strokecolor="#e8e6e2" strokeweight=".1231mm">
                        <v:path arrowok="t"/>
                      </v:shape>
                      <v:shape id="Graphic 325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" path="m,35465r4433,l8866,39898r13299,l26598,35465r4434,l35465,31032r,-4434l39898,22165r,-13299l35465,4433,35465,e" filled="f" strokecolor="white" strokeweight=".1231mm">
                        <v:path arrowok="t"/>
                      </v:shape>
                      <v:shape id="Graphic 326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" path="m22165,l8866,,,8866,,22165r8866,8867l22165,31032r8867,-8867l31032,8866,22165,xe" stroked="f">
                        <v:path arrowok="t"/>
                      </v:shape>
                      <v:shape id="Graphic 326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5436238" w14:textId="77777777">
        <w:trPr>
          <w:trHeight w:val="541"/>
        </w:trPr>
        <w:tc>
          <w:tcPr>
            <w:tcW w:w="5348" w:type="dxa"/>
          </w:tcPr>
          <w:p w14:paraId="567F14C4" w14:textId="77777777" w:rsidR="002618DD" w:rsidRDefault="00000000">
            <w:pPr>
              <w:pStyle w:val="TableParagraph"/>
              <w:spacing w:before="17" w:line="126" w:lineRule="exact"/>
              <w:ind w:right="67"/>
              <w:rPr>
                <w:sz w:val="11"/>
              </w:rPr>
            </w:pPr>
            <w:r>
              <w:rPr>
                <w:sz w:val="11"/>
              </w:rPr>
              <w:t>Please</w:t>
            </w:r>
            <w:r>
              <w:rPr>
                <w:spacing w:val="19"/>
                <w:sz w:val="11"/>
              </w:rPr>
              <w:t xml:space="preserve"> </w:t>
            </w:r>
            <w:r>
              <w:rPr>
                <w:sz w:val="11"/>
              </w:rPr>
              <w:t>describe</w:t>
            </w:r>
            <w:r>
              <w:rPr>
                <w:spacing w:val="19"/>
                <w:sz w:val="11"/>
              </w:rPr>
              <w:t xml:space="preserve"> </w:t>
            </w:r>
            <w:r>
              <w:rPr>
                <w:sz w:val="11"/>
              </w:rPr>
              <w:t>what</w:t>
            </w:r>
            <w:r>
              <w:rPr>
                <w:spacing w:val="19"/>
                <w:sz w:val="11"/>
              </w:rPr>
              <w:t xml:space="preserve"> </w:t>
            </w:r>
            <w:r>
              <w:rPr>
                <w:sz w:val="11"/>
              </w:rPr>
              <w:t>security</w:t>
            </w:r>
            <w:r>
              <w:rPr>
                <w:spacing w:val="19"/>
                <w:sz w:val="11"/>
              </w:rPr>
              <w:t xml:space="preserve"> </w:t>
            </w:r>
            <w:r>
              <w:rPr>
                <w:sz w:val="11"/>
              </w:rPr>
              <w:t>monitoring</w:t>
            </w:r>
            <w:r>
              <w:rPr>
                <w:spacing w:val="19"/>
                <w:sz w:val="11"/>
              </w:rPr>
              <w:t xml:space="preserve"> </w:t>
            </w:r>
            <w:r>
              <w:rPr>
                <w:sz w:val="11"/>
              </w:rPr>
              <w:t>is</w:t>
            </w:r>
            <w:r>
              <w:rPr>
                <w:spacing w:val="19"/>
                <w:sz w:val="11"/>
              </w:rPr>
              <w:t xml:space="preserve"> </w:t>
            </w:r>
            <w:r>
              <w:rPr>
                <w:sz w:val="11"/>
              </w:rPr>
              <w:t>available.</w:t>
            </w:r>
            <w:r>
              <w:rPr>
                <w:spacing w:val="19"/>
                <w:sz w:val="11"/>
              </w:rPr>
              <w:t xml:space="preserve"> </w:t>
            </w:r>
            <w:r>
              <w:rPr>
                <w:sz w:val="11"/>
              </w:rPr>
              <w:t>Provide</w:t>
            </w:r>
            <w:r>
              <w:rPr>
                <w:spacing w:val="19"/>
                <w:sz w:val="11"/>
              </w:rPr>
              <w:t xml:space="preserve"> </w:t>
            </w:r>
            <w:r>
              <w:rPr>
                <w:sz w:val="11"/>
              </w:rPr>
              <w:t>information</w:t>
            </w:r>
            <w:r>
              <w:rPr>
                <w:spacing w:val="19"/>
                <w:sz w:val="11"/>
              </w:rPr>
              <w:t xml:space="preserve"> </w:t>
            </w:r>
            <w:r>
              <w:rPr>
                <w:sz w:val="11"/>
              </w:rPr>
              <w:t>on</w:t>
            </w:r>
            <w:r>
              <w:rPr>
                <w:spacing w:val="19"/>
                <w:sz w:val="11"/>
              </w:rPr>
              <w:t xml:space="preserve"> </w:t>
            </w:r>
            <w:r>
              <w:rPr>
                <w:sz w:val="11"/>
              </w:rPr>
              <w:t>any</w:t>
            </w:r>
            <w:r>
              <w:rPr>
                <w:spacing w:val="19"/>
                <w:sz w:val="11"/>
              </w:rPr>
              <w:t xml:space="preserve"> </w:t>
            </w:r>
            <w:r>
              <w:rPr>
                <w:sz w:val="11"/>
              </w:rPr>
              <w:t>third</w:t>
            </w:r>
            <w:r>
              <w:rPr>
                <w:spacing w:val="19"/>
                <w:sz w:val="11"/>
              </w:rPr>
              <w:t xml:space="preserve"> </w:t>
            </w:r>
            <w:r>
              <w:rPr>
                <w:sz w:val="11"/>
              </w:rPr>
              <w:t>party,</w:t>
            </w:r>
            <w:r>
              <w:rPr>
                <w:spacing w:val="19"/>
                <w:sz w:val="11"/>
              </w:rPr>
              <w:t xml:space="preserve"> </w:t>
            </w:r>
            <w:r>
              <w:rPr>
                <w:sz w:val="11"/>
              </w:rPr>
              <w:t>who</w:t>
            </w:r>
            <w:r>
              <w:rPr>
                <w:spacing w:val="19"/>
                <w:sz w:val="11"/>
              </w:rPr>
              <w:t xml:space="preserve"> </w:t>
            </w:r>
            <w:r>
              <w:rPr>
                <w:sz w:val="11"/>
              </w:rPr>
              <w:t>is</w:t>
            </w:r>
            <w:r>
              <w:rPr>
                <w:spacing w:val="40"/>
                <w:sz w:val="11"/>
              </w:rPr>
              <w:t xml:space="preserve"> </w:t>
            </w:r>
            <w:r>
              <w:rPr>
                <w:sz w:val="11"/>
              </w:rPr>
              <w:t>involved</w:t>
            </w:r>
            <w:r>
              <w:rPr>
                <w:spacing w:val="21"/>
                <w:sz w:val="11"/>
              </w:rPr>
              <w:t xml:space="preserve"> </w:t>
            </w:r>
            <w:r>
              <w:rPr>
                <w:sz w:val="11"/>
              </w:rPr>
              <w:t>in</w:t>
            </w:r>
            <w:r>
              <w:rPr>
                <w:spacing w:val="21"/>
                <w:sz w:val="11"/>
              </w:rPr>
              <w:t xml:space="preserve"> </w:t>
            </w:r>
            <w:r>
              <w:rPr>
                <w:sz w:val="11"/>
              </w:rPr>
              <w:t>any</w:t>
            </w:r>
            <w:r>
              <w:rPr>
                <w:spacing w:val="21"/>
                <w:sz w:val="11"/>
              </w:rPr>
              <w:t xml:space="preserve"> </w:t>
            </w:r>
            <w:r>
              <w:rPr>
                <w:sz w:val="11"/>
              </w:rPr>
              <w:t>work</w:t>
            </w:r>
            <w:r>
              <w:rPr>
                <w:spacing w:val="21"/>
                <w:sz w:val="11"/>
              </w:rPr>
              <w:t xml:space="preserve"> </w:t>
            </w:r>
            <w:r>
              <w:rPr>
                <w:sz w:val="11"/>
              </w:rPr>
              <w:t>related</w:t>
            </w:r>
            <w:r>
              <w:rPr>
                <w:spacing w:val="21"/>
                <w:sz w:val="11"/>
              </w:rPr>
              <w:t xml:space="preserve"> </w:t>
            </w:r>
            <w:r>
              <w:rPr>
                <w:sz w:val="11"/>
              </w:rPr>
              <w:t>to</w:t>
            </w:r>
            <w:r>
              <w:rPr>
                <w:spacing w:val="21"/>
                <w:sz w:val="11"/>
              </w:rPr>
              <w:t xml:space="preserve"> </w:t>
            </w:r>
            <w:r>
              <w:rPr>
                <w:sz w:val="11"/>
              </w:rPr>
              <w:t>the</w:t>
            </w:r>
            <w:r>
              <w:rPr>
                <w:spacing w:val="21"/>
                <w:sz w:val="11"/>
              </w:rPr>
              <w:t xml:space="preserve"> </w:t>
            </w:r>
            <w:r>
              <w:rPr>
                <w:sz w:val="11"/>
              </w:rPr>
              <w:t>operation</w:t>
            </w:r>
            <w:r>
              <w:rPr>
                <w:spacing w:val="21"/>
                <w:sz w:val="11"/>
              </w:rPr>
              <w:t xml:space="preserve"> </w:t>
            </w:r>
            <w:r>
              <w:rPr>
                <w:sz w:val="11"/>
              </w:rPr>
              <w:t>or</w:t>
            </w:r>
            <w:r>
              <w:rPr>
                <w:spacing w:val="21"/>
                <w:sz w:val="11"/>
              </w:rPr>
              <w:t xml:space="preserve"> </w:t>
            </w:r>
            <w:r>
              <w:rPr>
                <w:sz w:val="11"/>
              </w:rPr>
              <w:t>sustainment</w:t>
            </w:r>
            <w:r>
              <w:rPr>
                <w:spacing w:val="20"/>
                <w:sz w:val="11"/>
              </w:rPr>
              <w:t xml:space="preserve"> </w:t>
            </w:r>
            <w:r>
              <w:rPr>
                <w:sz w:val="11"/>
              </w:rPr>
              <w:t>of</w:t>
            </w:r>
            <w:r>
              <w:rPr>
                <w:spacing w:val="20"/>
                <w:sz w:val="11"/>
              </w:rPr>
              <w:t xml:space="preserve"> </w:t>
            </w:r>
            <w:r>
              <w:rPr>
                <w:sz w:val="11"/>
              </w:rPr>
              <w:t>the</w:t>
            </w:r>
            <w:r>
              <w:rPr>
                <w:spacing w:val="21"/>
                <w:sz w:val="11"/>
              </w:rPr>
              <w:t xml:space="preserve"> </w:t>
            </w:r>
            <w:r>
              <w:rPr>
                <w:sz w:val="11"/>
              </w:rPr>
              <w:t>Solution</w:t>
            </w:r>
            <w:r>
              <w:rPr>
                <w:spacing w:val="21"/>
                <w:sz w:val="11"/>
              </w:rPr>
              <w:t xml:space="preserve"> </w:t>
            </w:r>
            <w:r>
              <w:rPr>
                <w:sz w:val="11"/>
              </w:rPr>
              <w:t>(e.g.</w:t>
            </w:r>
            <w:r>
              <w:rPr>
                <w:spacing w:val="20"/>
                <w:sz w:val="11"/>
              </w:rPr>
              <w:t xml:space="preserve"> </w:t>
            </w:r>
            <w:r>
              <w:rPr>
                <w:sz w:val="11"/>
              </w:rPr>
              <w:t>hosting,</w:t>
            </w:r>
            <w:r>
              <w:rPr>
                <w:spacing w:val="20"/>
                <w:sz w:val="11"/>
              </w:rPr>
              <w:t xml:space="preserve"> </w:t>
            </w:r>
            <w:r>
              <w:rPr>
                <w:sz w:val="11"/>
              </w:rPr>
              <w:t>operation</w:t>
            </w:r>
            <w:r>
              <w:rPr>
                <w:spacing w:val="40"/>
                <w:sz w:val="11"/>
              </w:rPr>
              <w:t xml:space="preserve"> </w:t>
            </w:r>
            <w:r>
              <w:rPr>
                <w:sz w:val="11"/>
              </w:rPr>
              <w:t>support,</w:t>
            </w:r>
            <w:r>
              <w:rPr>
                <w:spacing w:val="22"/>
                <w:sz w:val="11"/>
              </w:rPr>
              <w:t xml:space="preserve"> </w:t>
            </w:r>
            <w:r>
              <w:rPr>
                <w:sz w:val="11"/>
              </w:rPr>
              <w:t>call</w:t>
            </w:r>
            <w:r>
              <w:rPr>
                <w:spacing w:val="22"/>
                <w:sz w:val="11"/>
              </w:rPr>
              <w:t xml:space="preserve"> </w:t>
            </w:r>
            <w:r>
              <w:rPr>
                <w:sz w:val="11"/>
              </w:rPr>
              <w:t>center,</w:t>
            </w:r>
            <w:r>
              <w:rPr>
                <w:spacing w:val="22"/>
                <w:sz w:val="11"/>
              </w:rPr>
              <w:t xml:space="preserve"> </w:t>
            </w:r>
            <w:r>
              <w:rPr>
                <w:sz w:val="11"/>
              </w:rPr>
              <w:t>backup,</w:t>
            </w:r>
            <w:r>
              <w:rPr>
                <w:spacing w:val="22"/>
                <w:sz w:val="11"/>
              </w:rPr>
              <w:t xml:space="preserve"> </w:t>
            </w:r>
            <w:r>
              <w:rPr>
                <w:sz w:val="11"/>
              </w:rPr>
              <w:t>network,</w:t>
            </w:r>
            <w:r>
              <w:rPr>
                <w:spacing w:val="22"/>
                <w:sz w:val="11"/>
              </w:rPr>
              <w:t xml:space="preserve"> </w:t>
            </w:r>
            <w:r>
              <w:rPr>
                <w:sz w:val="11"/>
              </w:rPr>
              <w:t>etc.)</w:t>
            </w:r>
            <w:r>
              <w:rPr>
                <w:spacing w:val="22"/>
                <w:sz w:val="11"/>
              </w:rPr>
              <w:t xml:space="preserve"> </w:t>
            </w:r>
            <w:r>
              <w:rPr>
                <w:sz w:val="11"/>
              </w:rPr>
              <w:t>or</w:t>
            </w:r>
            <w:r>
              <w:rPr>
                <w:spacing w:val="22"/>
                <w:sz w:val="11"/>
              </w:rPr>
              <w:t xml:space="preserve"> </w:t>
            </w:r>
            <w:r>
              <w:rPr>
                <w:sz w:val="11"/>
              </w:rPr>
              <w:t>anyone</w:t>
            </w:r>
            <w:r>
              <w:rPr>
                <w:spacing w:val="22"/>
                <w:sz w:val="11"/>
              </w:rPr>
              <w:t xml:space="preserve"> </w:t>
            </w:r>
            <w:r>
              <w:rPr>
                <w:sz w:val="11"/>
              </w:rPr>
              <w:t>that</w:t>
            </w:r>
            <w:r>
              <w:rPr>
                <w:spacing w:val="22"/>
                <w:sz w:val="11"/>
              </w:rPr>
              <w:t xml:space="preserve"> </w:t>
            </w:r>
            <w:r>
              <w:rPr>
                <w:sz w:val="11"/>
              </w:rPr>
              <w:t>can</w:t>
            </w:r>
            <w:r>
              <w:rPr>
                <w:spacing w:val="22"/>
                <w:sz w:val="11"/>
              </w:rPr>
              <w:t xml:space="preserve"> </w:t>
            </w:r>
            <w:r>
              <w:rPr>
                <w:sz w:val="11"/>
              </w:rPr>
              <w:t>potentially</w:t>
            </w:r>
            <w:r>
              <w:rPr>
                <w:spacing w:val="22"/>
                <w:sz w:val="11"/>
              </w:rPr>
              <w:t xml:space="preserve"> </w:t>
            </w:r>
            <w:r>
              <w:rPr>
                <w:sz w:val="11"/>
              </w:rPr>
              <w:t>access</w:t>
            </w:r>
            <w:r>
              <w:rPr>
                <w:spacing w:val="22"/>
                <w:sz w:val="11"/>
              </w:rPr>
              <w:t xml:space="preserve"> </w:t>
            </w:r>
            <w:r>
              <w:rPr>
                <w:sz w:val="11"/>
              </w:rPr>
              <w:t>the</w:t>
            </w:r>
            <w:r>
              <w:rPr>
                <w:spacing w:val="22"/>
                <w:sz w:val="11"/>
              </w:rPr>
              <w:t xml:space="preserve"> </w:t>
            </w:r>
            <w:r>
              <w:rPr>
                <w:sz w:val="11"/>
              </w:rPr>
              <w:t>platform</w:t>
            </w:r>
            <w:r>
              <w:rPr>
                <w:spacing w:val="22"/>
                <w:sz w:val="11"/>
              </w:rPr>
              <w:t xml:space="preserve"> </w:t>
            </w:r>
            <w:r>
              <w:rPr>
                <w:sz w:val="11"/>
              </w:rPr>
              <w:t>or</w:t>
            </w:r>
            <w:r>
              <w:rPr>
                <w:spacing w:val="22"/>
                <w:sz w:val="11"/>
              </w:rPr>
              <w:t xml:space="preserve"> </w:t>
            </w:r>
            <w:r>
              <w:rPr>
                <w:sz w:val="11"/>
              </w:rPr>
              <w:t>a</w:t>
            </w:r>
            <w:r>
              <w:rPr>
                <w:spacing w:val="40"/>
                <w:sz w:val="11"/>
              </w:rPr>
              <w:t xml:space="preserve"> </w:t>
            </w:r>
            <w:r>
              <w:rPr>
                <w:sz w:val="11"/>
              </w:rPr>
              <w:t>copy</w:t>
            </w:r>
            <w:r>
              <w:rPr>
                <w:spacing w:val="39"/>
                <w:sz w:val="11"/>
              </w:rPr>
              <w:t xml:space="preserve"> </w:t>
            </w:r>
            <w:r>
              <w:rPr>
                <w:sz w:val="11"/>
              </w:rPr>
              <w:t>of</w:t>
            </w:r>
            <w:r>
              <w:rPr>
                <w:spacing w:val="39"/>
                <w:sz w:val="11"/>
              </w:rPr>
              <w:t xml:space="preserve"> </w:t>
            </w:r>
            <w:r>
              <w:rPr>
                <w:sz w:val="11"/>
              </w:rPr>
              <w:t>the</w:t>
            </w:r>
            <w:r>
              <w:rPr>
                <w:spacing w:val="39"/>
                <w:sz w:val="11"/>
              </w:rPr>
              <w:t xml:space="preserve"> </w:t>
            </w:r>
            <w:r>
              <w:rPr>
                <w:sz w:val="11"/>
              </w:rPr>
              <w:t>platform</w:t>
            </w:r>
            <w:r>
              <w:rPr>
                <w:spacing w:val="39"/>
                <w:sz w:val="11"/>
              </w:rPr>
              <w:t xml:space="preserve"> </w:t>
            </w:r>
            <w:r>
              <w:rPr>
                <w:sz w:val="11"/>
              </w:rPr>
              <w:t>data.</w:t>
            </w:r>
          </w:p>
        </w:tc>
        <w:tc>
          <w:tcPr>
            <w:tcW w:w="5550" w:type="dxa"/>
          </w:tcPr>
          <w:p w14:paraId="644C7C24"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95136" behindDoc="1" locked="0" layoutInCell="1" allowOverlap="1" wp14:anchorId="27DE3F57" wp14:editId="1430A5EE">
                      <wp:simplePos x="0" y="0"/>
                      <wp:positionH relativeFrom="column">
                        <wp:posOffset>22165</wp:posOffset>
                      </wp:positionH>
                      <wp:positionV relativeFrom="paragraph">
                        <wp:posOffset>32307</wp:posOffset>
                      </wp:positionV>
                      <wp:extent cx="53340" cy="142240"/>
                      <wp:effectExtent l="0" t="0" r="0" b="0"/>
                      <wp:wrapNone/>
                      <wp:docPr id="3262" name="Group 3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263" name="Graphic 326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64" name="Graphic 326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65" name="Graphic 326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66" name="Graphic 326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67" name="Graphic 326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68" name="Graphic 326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69" name="Graphic 326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70" name="Graphic 327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71" name="Graphic 327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72" name="Graphic 327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73" name="Graphic 327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74" name="Graphic 327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11D2095" id="Group 3262" o:spid="_x0000_s1026" style="position:absolute;margin-left:1.75pt;margin-top:2.55pt;width:4.2pt;height:11.2pt;z-index:-209213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">
                      <v:shape id="Graphic 326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" path="m4433,39898r,-4433l,31032,,17732,4433,13299r,-4433l8866,4433r4433,l17732,,31032,r4433,4433l39898,4433e" filled="f" strokecolor="#696763" strokeweight=".1231mm">
                        <v:path arrowok="t"/>
                      </v:shape>
                      <v:shape id="Graphic 326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" path="m4433,31032l,26598,,13299,4433,8866r,-4433l8866,4433,13299,,26598,r4434,4433l35465,4433e" filled="f" strokeweight=".1231mm">
                        <v:path arrowok="t"/>
                      </v:shape>
                      <v:shape id="Graphic 326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" path="m,26598r4433,l8866,31032r13299,l26598,26598r4434,l31032,22165r4433,-4433l35465,4433,31032,e" filled="f" strokecolor="#e8e6e2" strokeweight=".1231mm">
                        <v:path arrowok="t"/>
                      </v:shape>
                      <v:shape id="Graphic 326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" path="m,35465r4433,l8866,39898r13299,l26598,35465r4434,l35465,31032r,-4434l39898,22165r,-13299l35465,4433,35465,e" filled="f" strokecolor="white" strokeweight=".1231mm">
                        <v:path arrowok="t"/>
                      </v:shape>
                      <v:shape id="Graphic 326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" path="m22165,l8866,,,8866,,22165r8866,8867l22165,31032r8867,-8867l31032,8866,22165,xe" stroked="f">
                        <v:path arrowok="t"/>
                      </v:shape>
                      <v:shape id="Graphic 326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" path="m8866,l22165,r8867,8866l31032,22165r-8867,8867l8866,31032,,22165,,8866,8866,xe" filled="f" strokecolor="white" strokeweight=".1231mm">
                        <v:path arrowok="t"/>
                      </v:shape>
                      <v:shape id="Graphic 326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" path="m4433,39898r,-4433l,31032,,17732,4433,13299r,-4433l8866,4433r4433,l17732,,31032,r4433,4433l39898,4433e" filled="f" strokecolor="#696763" strokeweight=".1231mm">
                        <v:path arrowok="t"/>
                      </v:shape>
                      <v:shape id="Graphic 327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" path="m4433,31032l,26598,,13299,4433,8866r,-4433l8866,4433,13299,,26598,r4434,4433l35465,4433e" filled="f" strokeweight=".1231mm">
                        <v:path arrowok="t"/>
                      </v:shape>
                      <v:shape id="Graphic 327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" path="m,26598r4433,l8866,31032r13299,l26598,26598r4434,l31032,22165r4433,-4433l35465,4433,31032,e" filled="f" strokecolor="#e8e6e2" strokeweight=".1231mm">
                        <v:path arrowok="t"/>
                      </v:shape>
                      <v:shape id="Graphic 327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" path="m,35465r4433,l8866,39898r13299,l26598,35465r4434,l35465,31032r,-4434l39898,22165r,-13299l35465,4433,35465,e" filled="f" strokecolor="white" strokeweight=".1231mm">
                        <v:path arrowok="t"/>
                      </v:shape>
                      <v:shape id="Graphic 327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" path="m22165,l8866,,,8866,,22165r8866,8867l22165,31032r8867,-8867l31032,8866,22165,xe" stroked="f">
                        <v:path arrowok="t"/>
                      </v:shape>
                      <v:shape id="Graphic 327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86BB941" w14:textId="77777777">
        <w:trPr>
          <w:trHeight w:val="415"/>
        </w:trPr>
        <w:tc>
          <w:tcPr>
            <w:tcW w:w="5348" w:type="dxa"/>
            <w:shd w:val="clear" w:color="auto" w:fill="EDEDED"/>
          </w:tcPr>
          <w:p w14:paraId="651BE2D2" w14:textId="77777777" w:rsidR="002618DD" w:rsidRDefault="00000000">
            <w:pPr>
              <w:pStyle w:val="TableParagraph"/>
              <w:spacing w:before="18" w:line="126" w:lineRule="exact"/>
              <w:ind w:right="67"/>
              <w:rPr>
                <w:sz w:val="11"/>
              </w:rPr>
            </w:pPr>
            <w:r>
              <w:rPr>
                <w:sz w:val="11"/>
              </w:rPr>
              <w:t>Please</w:t>
            </w:r>
            <w:r>
              <w:rPr>
                <w:spacing w:val="19"/>
                <w:sz w:val="11"/>
              </w:rPr>
              <w:t xml:space="preserve"> </w:t>
            </w:r>
            <w:r>
              <w:rPr>
                <w:sz w:val="11"/>
              </w:rPr>
              <w:t>describe</w:t>
            </w:r>
            <w:r>
              <w:rPr>
                <w:spacing w:val="19"/>
                <w:sz w:val="11"/>
              </w:rPr>
              <w:t xml:space="preserve"> </w:t>
            </w:r>
            <w:r>
              <w:rPr>
                <w:sz w:val="11"/>
              </w:rPr>
              <w:t>your</w:t>
            </w:r>
            <w:r>
              <w:rPr>
                <w:spacing w:val="19"/>
                <w:sz w:val="11"/>
              </w:rPr>
              <w:t xml:space="preserve"> </w:t>
            </w:r>
            <w:r>
              <w:rPr>
                <w:sz w:val="11"/>
              </w:rPr>
              <w:t>company’s</w:t>
            </w:r>
            <w:r>
              <w:rPr>
                <w:spacing w:val="19"/>
                <w:sz w:val="11"/>
              </w:rPr>
              <w:t xml:space="preserve"> </w:t>
            </w:r>
            <w:r>
              <w:rPr>
                <w:sz w:val="11"/>
              </w:rPr>
              <w:t>web</w:t>
            </w:r>
            <w:r>
              <w:rPr>
                <w:spacing w:val="19"/>
                <w:sz w:val="11"/>
              </w:rPr>
              <w:t xml:space="preserve"> </w:t>
            </w:r>
            <w:r>
              <w:rPr>
                <w:sz w:val="11"/>
              </w:rPr>
              <w:t>application-level</w:t>
            </w:r>
            <w:r>
              <w:rPr>
                <w:spacing w:val="19"/>
                <w:sz w:val="11"/>
              </w:rPr>
              <w:t xml:space="preserve"> </w:t>
            </w:r>
            <w:r>
              <w:rPr>
                <w:sz w:val="11"/>
              </w:rPr>
              <w:t>security</w:t>
            </w:r>
            <w:r>
              <w:rPr>
                <w:spacing w:val="19"/>
                <w:sz w:val="11"/>
              </w:rPr>
              <w:t xml:space="preserve"> </w:t>
            </w:r>
            <w:r>
              <w:rPr>
                <w:sz w:val="11"/>
              </w:rPr>
              <w:t>controls</w:t>
            </w:r>
            <w:r>
              <w:rPr>
                <w:spacing w:val="19"/>
                <w:sz w:val="11"/>
              </w:rPr>
              <w:t xml:space="preserve"> </w:t>
            </w:r>
            <w:r>
              <w:rPr>
                <w:sz w:val="11"/>
              </w:rPr>
              <w:t>and</w:t>
            </w:r>
            <w:r>
              <w:rPr>
                <w:spacing w:val="19"/>
                <w:sz w:val="11"/>
              </w:rPr>
              <w:t xml:space="preserve"> </w:t>
            </w:r>
            <w:r>
              <w:rPr>
                <w:sz w:val="11"/>
              </w:rPr>
              <w:t>processes.</w:t>
            </w:r>
            <w:r>
              <w:rPr>
                <w:spacing w:val="19"/>
                <w:sz w:val="11"/>
              </w:rPr>
              <w:t xml:space="preserve"> </w:t>
            </w:r>
            <w:r>
              <w:rPr>
                <w:sz w:val="11"/>
              </w:rPr>
              <w:t>For</w:t>
            </w:r>
            <w:r>
              <w:rPr>
                <w:spacing w:val="19"/>
                <w:sz w:val="11"/>
              </w:rPr>
              <w:t xml:space="preserve"> </w:t>
            </w:r>
            <w:r>
              <w:rPr>
                <w:sz w:val="11"/>
              </w:rPr>
              <w:t>example,</w:t>
            </w:r>
            <w:r>
              <w:rPr>
                <w:spacing w:val="40"/>
                <w:sz w:val="11"/>
              </w:rPr>
              <w:t xml:space="preserve"> </w:t>
            </w:r>
            <w:r>
              <w:rPr>
                <w:sz w:val="11"/>
              </w:rPr>
              <w:t>how</w:t>
            </w:r>
            <w:r>
              <w:rPr>
                <w:spacing w:val="18"/>
                <w:sz w:val="11"/>
              </w:rPr>
              <w:t xml:space="preserve"> </w:t>
            </w:r>
            <w:r>
              <w:rPr>
                <w:sz w:val="11"/>
              </w:rPr>
              <w:t>your</w:t>
            </w:r>
            <w:r>
              <w:rPr>
                <w:spacing w:val="20"/>
                <w:sz w:val="11"/>
              </w:rPr>
              <w:t xml:space="preserve"> </w:t>
            </w:r>
            <w:r>
              <w:rPr>
                <w:sz w:val="11"/>
              </w:rPr>
              <w:t>company</w:t>
            </w:r>
            <w:r>
              <w:rPr>
                <w:spacing w:val="20"/>
                <w:sz w:val="11"/>
              </w:rPr>
              <w:t xml:space="preserve"> </w:t>
            </w:r>
            <w:r>
              <w:rPr>
                <w:sz w:val="11"/>
              </w:rPr>
              <w:t>will</w:t>
            </w:r>
            <w:r>
              <w:rPr>
                <w:spacing w:val="20"/>
                <w:sz w:val="11"/>
              </w:rPr>
              <w:t xml:space="preserve"> </w:t>
            </w:r>
            <w:r>
              <w:rPr>
                <w:sz w:val="11"/>
              </w:rPr>
              <w:t>protect</w:t>
            </w:r>
            <w:r>
              <w:rPr>
                <w:spacing w:val="20"/>
                <w:sz w:val="11"/>
              </w:rPr>
              <w:t xml:space="preserve"> </w:t>
            </w:r>
            <w:r>
              <w:rPr>
                <w:sz w:val="11"/>
              </w:rPr>
              <w:t>and</w:t>
            </w:r>
            <w:r>
              <w:rPr>
                <w:spacing w:val="20"/>
                <w:sz w:val="11"/>
              </w:rPr>
              <w:t xml:space="preserve"> </w:t>
            </w:r>
            <w:r>
              <w:rPr>
                <w:sz w:val="11"/>
              </w:rPr>
              <w:t>mitigate</w:t>
            </w:r>
            <w:r>
              <w:rPr>
                <w:spacing w:val="20"/>
                <w:sz w:val="11"/>
              </w:rPr>
              <w:t xml:space="preserve"> </w:t>
            </w:r>
            <w:r>
              <w:rPr>
                <w:sz w:val="11"/>
              </w:rPr>
              <w:t>against</w:t>
            </w:r>
            <w:r>
              <w:rPr>
                <w:spacing w:val="20"/>
                <w:sz w:val="11"/>
              </w:rPr>
              <w:t xml:space="preserve"> </w:t>
            </w:r>
            <w:r>
              <w:rPr>
                <w:sz w:val="11"/>
              </w:rPr>
              <w:t>threats</w:t>
            </w:r>
            <w:r>
              <w:rPr>
                <w:spacing w:val="20"/>
                <w:sz w:val="11"/>
              </w:rPr>
              <w:t xml:space="preserve"> </w:t>
            </w:r>
            <w:r>
              <w:rPr>
                <w:sz w:val="11"/>
              </w:rPr>
              <w:t>and</w:t>
            </w:r>
            <w:r>
              <w:rPr>
                <w:spacing w:val="20"/>
                <w:sz w:val="11"/>
              </w:rPr>
              <w:t xml:space="preserve"> </w:t>
            </w:r>
            <w:r>
              <w:rPr>
                <w:sz w:val="11"/>
              </w:rPr>
              <w:t>vulnerabilities</w:t>
            </w:r>
            <w:r>
              <w:rPr>
                <w:spacing w:val="20"/>
                <w:sz w:val="11"/>
              </w:rPr>
              <w:t xml:space="preserve"> </w:t>
            </w:r>
            <w:r>
              <w:rPr>
                <w:sz w:val="11"/>
              </w:rPr>
              <w:t>such</w:t>
            </w:r>
            <w:r>
              <w:rPr>
                <w:spacing w:val="20"/>
                <w:sz w:val="11"/>
              </w:rPr>
              <w:t xml:space="preserve"> </w:t>
            </w:r>
            <w:r>
              <w:rPr>
                <w:sz w:val="11"/>
              </w:rPr>
              <w:t>as</w:t>
            </w:r>
            <w:r>
              <w:rPr>
                <w:spacing w:val="20"/>
                <w:sz w:val="11"/>
              </w:rPr>
              <w:t xml:space="preserve"> </w:t>
            </w:r>
            <w:r>
              <w:rPr>
                <w:sz w:val="11"/>
              </w:rPr>
              <w:t>through</w:t>
            </w:r>
            <w:r>
              <w:rPr>
                <w:spacing w:val="20"/>
                <w:sz w:val="11"/>
              </w:rPr>
              <w:t xml:space="preserve"> </w:t>
            </w:r>
            <w:r>
              <w:rPr>
                <w:sz w:val="11"/>
              </w:rPr>
              <w:t>input</w:t>
            </w:r>
            <w:r>
              <w:rPr>
                <w:spacing w:val="40"/>
                <w:sz w:val="11"/>
              </w:rPr>
              <w:t xml:space="preserve"> </w:t>
            </w:r>
            <w:r>
              <w:rPr>
                <w:sz w:val="11"/>
              </w:rPr>
              <w:t>sanitization,</w:t>
            </w:r>
            <w:r>
              <w:rPr>
                <w:spacing w:val="33"/>
                <w:sz w:val="11"/>
              </w:rPr>
              <w:t xml:space="preserve"> </w:t>
            </w:r>
            <w:r>
              <w:rPr>
                <w:sz w:val="11"/>
              </w:rPr>
              <w:t>cross</w:t>
            </w:r>
            <w:r>
              <w:rPr>
                <w:spacing w:val="33"/>
                <w:sz w:val="11"/>
              </w:rPr>
              <w:t xml:space="preserve"> </w:t>
            </w:r>
            <w:r>
              <w:rPr>
                <w:sz w:val="11"/>
              </w:rPr>
              <w:t>site</w:t>
            </w:r>
            <w:r>
              <w:rPr>
                <w:spacing w:val="33"/>
                <w:sz w:val="11"/>
              </w:rPr>
              <w:t xml:space="preserve"> </w:t>
            </w:r>
            <w:r>
              <w:rPr>
                <w:sz w:val="11"/>
              </w:rPr>
              <w:t>forgery</w:t>
            </w:r>
            <w:r>
              <w:rPr>
                <w:spacing w:val="33"/>
                <w:sz w:val="11"/>
              </w:rPr>
              <w:t xml:space="preserve"> </w:t>
            </w:r>
            <w:r>
              <w:rPr>
                <w:sz w:val="11"/>
              </w:rPr>
              <w:t>protection,</w:t>
            </w:r>
            <w:r>
              <w:rPr>
                <w:spacing w:val="33"/>
                <w:sz w:val="11"/>
              </w:rPr>
              <w:t xml:space="preserve"> </w:t>
            </w:r>
            <w:r>
              <w:rPr>
                <w:sz w:val="11"/>
              </w:rPr>
              <w:t>etc.</w:t>
            </w:r>
          </w:p>
        </w:tc>
        <w:tc>
          <w:tcPr>
            <w:tcW w:w="5550" w:type="dxa"/>
            <w:shd w:val="clear" w:color="auto" w:fill="EDEDED"/>
          </w:tcPr>
          <w:p w14:paraId="79D98261"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15885312" behindDoc="0" locked="0" layoutInCell="1" allowOverlap="1" wp14:anchorId="295A4D37" wp14:editId="085101D6">
                      <wp:simplePos x="0" y="0"/>
                      <wp:positionH relativeFrom="column">
                        <wp:posOffset>22165</wp:posOffset>
                      </wp:positionH>
                      <wp:positionV relativeFrom="paragraph">
                        <wp:posOffset>32307</wp:posOffset>
                      </wp:positionV>
                      <wp:extent cx="53340" cy="142240"/>
                      <wp:effectExtent l="0" t="0" r="0" b="0"/>
                      <wp:wrapNone/>
                      <wp:docPr id="3275" name="Group 3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276" name="Graphic 327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77" name="Graphic 327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78" name="Graphic 327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79" name="Graphic 327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80" name="Graphic 328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81" name="Graphic 328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82" name="Graphic 328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83" name="Graphic 328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84" name="Graphic 328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85" name="Graphic 328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86" name="Graphic 328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87" name="Graphic 328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8779F63" id="Group 3275" o:spid="_x0000_s1026" style="position:absolute;margin-left:1.75pt;margin-top:2.55pt;width:4.2pt;height:11.2pt;z-index:158853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">
                      <v:shape id="Graphic 327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" path="m4433,39898r,-4433l,31032,,17732,4433,13299r,-4433l8866,4433r4433,l17732,,31032,r4433,4433l39898,4433e" filled="f" strokecolor="#696763" strokeweight=".1231mm">
                        <v:path arrowok="t"/>
                      </v:shape>
                      <v:shape id="Graphic 327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" path="m4433,31032l,26598,,13299,4433,8866r,-4433l8866,4433,13299,,26598,r4434,4433l35465,4433e" filled="f" strokeweight=".1231mm">
                        <v:path arrowok="t"/>
                      </v:shape>
                      <v:shape id="Graphic 327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" path="m,26598r4433,l8866,31032r13299,l26598,26598r4434,l31032,22165r4433,-4433l35465,4433,31032,e" filled="f" strokecolor="#e8e6e2" strokeweight=".1231mm">
                        <v:path arrowok="t"/>
                      </v:shape>
                      <v:shape id="Graphic 327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" path="m,35465r4433,l8866,39898r13299,l26598,35465r4434,l35465,31032r,-4434l39898,22165r,-13299l35465,4433,35465,e" filled="f" strokecolor="white" strokeweight=".1231mm">
                        <v:path arrowok="t"/>
                      </v:shape>
                      <v:shape id="Graphic 328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" path="m22165,l8866,,,8866,,22165r8866,8867l22165,31032r8867,-8867l31032,8866,22165,xe" stroked="f">
                        <v:path arrowok="t"/>
                      </v:shape>
                      <v:shape id="Graphic 328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" path="m8866,l22165,r8867,8866l31032,22165r-8867,8867l8866,31032,,22165,,8866,8866,xe" filled="f" strokecolor="white" strokeweight=".1231mm">
                        <v:path arrowok="t"/>
                      </v:shape>
                      <v:shape id="Graphic 328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" path="m4433,39898r,-4433l,31032,,17732,4433,13299r,-4433l8866,4433r4433,l17732,,31032,r4433,4433l39898,4433e" filled="f" strokecolor="#696763" strokeweight=".1231mm">
                        <v:path arrowok="t"/>
                      </v:shape>
                      <v:shape id="Graphic 328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" path="m4433,31032l,26598,,13299,4433,8866r,-4433l8866,4433,13299,,26598,r4434,4433l35465,4433e" filled="f" strokeweight=".1231mm">
                        <v:path arrowok="t"/>
                      </v:shape>
                      <v:shape id="Graphic 328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" path="m,26598r4433,l8866,31032r13299,l26598,26598r4434,l31032,22165r4433,-4433l35465,4433,31032,e" filled="f" strokecolor="#e8e6e2" strokeweight=".1231mm">
                        <v:path arrowok="t"/>
                      </v:shape>
                      <v:shape id="Graphic 328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" path="m,35465r4433,l8866,39898r13299,l26598,35465r4434,l35465,31032r,-4434l39898,22165r,-13299l35465,4433,35465,e" filled="f" strokecolor="white" strokeweight=".1231mm">
                        <v:path arrowok="t"/>
                      </v:shape>
                      <v:shape id="Graphic 328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" path="m22165,l8866,,,8866,,22165r8866,8867l22165,31032r8867,-8867l31032,8866,22165,xe" stroked="f">
                        <v:path arrowok="t"/>
                      </v:shape>
                      <v:shape id="Graphic 328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0D7231F" w14:textId="77777777">
        <w:trPr>
          <w:trHeight w:val="318"/>
        </w:trPr>
        <w:tc>
          <w:tcPr>
            <w:tcW w:w="5348" w:type="dxa"/>
          </w:tcPr>
          <w:p w14:paraId="47AEA963" w14:textId="77777777" w:rsidR="002618DD" w:rsidRDefault="00000000">
            <w:pPr>
              <w:pStyle w:val="TableParagraph"/>
              <w:ind w:right="149"/>
              <w:rPr>
                <w:sz w:val="11"/>
              </w:rPr>
            </w:pPr>
            <w:r>
              <w:rPr>
                <w:sz w:val="11"/>
              </w:rPr>
              <w:t>Describe</w:t>
            </w:r>
            <w:r>
              <w:rPr>
                <w:spacing w:val="21"/>
                <w:sz w:val="11"/>
              </w:rPr>
              <w:t xml:space="preserve"> </w:t>
            </w:r>
            <w:r>
              <w:rPr>
                <w:sz w:val="11"/>
              </w:rPr>
              <w:t>how</w:t>
            </w:r>
            <w:r>
              <w:rPr>
                <w:spacing w:val="21"/>
                <w:sz w:val="11"/>
              </w:rPr>
              <w:t xml:space="preserve"> </w:t>
            </w:r>
            <w:r>
              <w:rPr>
                <w:sz w:val="11"/>
              </w:rPr>
              <w:t>logging</w:t>
            </w:r>
            <w:r>
              <w:rPr>
                <w:spacing w:val="21"/>
                <w:sz w:val="11"/>
              </w:rPr>
              <w:t xml:space="preserve"> </w:t>
            </w:r>
            <w:r>
              <w:rPr>
                <w:sz w:val="11"/>
              </w:rPr>
              <w:t>is</w:t>
            </w:r>
            <w:r>
              <w:rPr>
                <w:spacing w:val="21"/>
                <w:sz w:val="11"/>
              </w:rPr>
              <w:t xml:space="preserve"> </w:t>
            </w:r>
            <w:r>
              <w:rPr>
                <w:sz w:val="11"/>
              </w:rPr>
              <w:t>performed</w:t>
            </w:r>
            <w:r>
              <w:rPr>
                <w:spacing w:val="21"/>
                <w:sz w:val="11"/>
              </w:rPr>
              <w:t xml:space="preserve"> </w:t>
            </w:r>
            <w:r>
              <w:rPr>
                <w:sz w:val="11"/>
              </w:rPr>
              <w:t>in</w:t>
            </w:r>
            <w:r>
              <w:rPr>
                <w:spacing w:val="21"/>
                <w:sz w:val="11"/>
              </w:rPr>
              <w:t xml:space="preserve"> </w:t>
            </w:r>
            <w:r>
              <w:rPr>
                <w:sz w:val="11"/>
              </w:rPr>
              <w:t>both</w:t>
            </w:r>
            <w:r>
              <w:rPr>
                <w:spacing w:val="21"/>
                <w:sz w:val="11"/>
              </w:rPr>
              <w:t xml:space="preserve"> </w:t>
            </w:r>
            <w:r>
              <w:rPr>
                <w:sz w:val="11"/>
              </w:rPr>
              <w:t>cases</w:t>
            </w:r>
            <w:r>
              <w:rPr>
                <w:spacing w:val="21"/>
                <w:sz w:val="11"/>
              </w:rPr>
              <w:t xml:space="preserve"> </w:t>
            </w:r>
            <w:r>
              <w:rPr>
                <w:sz w:val="11"/>
              </w:rPr>
              <w:t>(access</w:t>
            </w:r>
            <w:r>
              <w:rPr>
                <w:spacing w:val="21"/>
                <w:sz w:val="11"/>
              </w:rPr>
              <w:t xml:space="preserve"> </w:t>
            </w:r>
            <w:r>
              <w:rPr>
                <w:sz w:val="11"/>
              </w:rPr>
              <w:t>to</w:t>
            </w:r>
            <w:r>
              <w:rPr>
                <w:spacing w:val="21"/>
                <w:sz w:val="11"/>
              </w:rPr>
              <w:t xml:space="preserve"> </w:t>
            </w:r>
            <w:r>
              <w:rPr>
                <w:sz w:val="11"/>
              </w:rPr>
              <w:t>Town</w:t>
            </w:r>
            <w:r>
              <w:rPr>
                <w:spacing w:val="21"/>
                <w:sz w:val="11"/>
              </w:rPr>
              <w:t xml:space="preserve"> </w:t>
            </w:r>
            <w:r>
              <w:rPr>
                <w:sz w:val="11"/>
              </w:rPr>
              <w:t>data</w:t>
            </w:r>
            <w:r>
              <w:rPr>
                <w:spacing w:val="21"/>
                <w:sz w:val="11"/>
              </w:rPr>
              <w:t xml:space="preserve"> </w:t>
            </w:r>
            <w:r>
              <w:rPr>
                <w:sz w:val="11"/>
              </w:rPr>
              <w:t>by</w:t>
            </w:r>
            <w:r>
              <w:rPr>
                <w:spacing w:val="21"/>
                <w:sz w:val="11"/>
              </w:rPr>
              <w:t xml:space="preserve"> </w:t>
            </w:r>
            <w:r>
              <w:rPr>
                <w:sz w:val="11"/>
              </w:rPr>
              <w:t>end-user</w:t>
            </w:r>
            <w:r>
              <w:rPr>
                <w:spacing w:val="21"/>
                <w:sz w:val="11"/>
              </w:rPr>
              <w:t xml:space="preserve"> </w:t>
            </w:r>
            <w:r>
              <w:rPr>
                <w:sz w:val="11"/>
              </w:rPr>
              <w:t>and</w:t>
            </w:r>
            <w:r>
              <w:rPr>
                <w:spacing w:val="40"/>
                <w:sz w:val="11"/>
              </w:rPr>
              <w:t xml:space="preserve"> </w:t>
            </w:r>
            <w:r>
              <w:rPr>
                <w:sz w:val="11"/>
              </w:rPr>
              <w:t>administrative</w:t>
            </w:r>
            <w:r>
              <w:rPr>
                <w:spacing w:val="24"/>
                <w:sz w:val="11"/>
              </w:rPr>
              <w:t xml:space="preserve"> </w:t>
            </w:r>
            <w:r>
              <w:rPr>
                <w:sz w:val="11"/>
              </w:rPr>
              <w:t>staff)</w:t>
            </w:r>
            <w:r>
              <w:rPr>
                <w:spacing w:val="24"/>
                <w:sz w:val="11"/>
              </w:rPr>
              <w:t xml:space="preserve"> </w:t>
            </w:r>
            <w:r>
              <w:rPr>
                <w:sz w:val="11"/>
              </w:rPr>
              <w:t>and</w:t>
            </w:r>
            <w:r>
              <w:rPr>
                <w:spacing w:val="24"/>
                <w:sz w:val="11"/>
              </w:rPr>
              <w:t xml:space="preserve"> </w:t>
            </w:r>
            <w:r>
              <w:rPr>
                <w:sz w:val="11"/>
              </w:rPr>
              <w:t>accessible</w:t>
            </w:r>
            <w:r>
              <w:rPr>
                <w:spacing w:val="24"/>
                <w:sz w:val="11"/>
              </w:rPr>
              <w:t xml:space="preserve"> </w:t>
            </w:r>
            <w:r>
              <w:rPr>
                <w:sz w:val="11"/>
              </w:rPr>
              <w:t>by</w:t>
            </w:r>
            <w:r>
              <w:rPr>
                <w:spacing w:val="24"/>
                <w:sz w:val="11"/>
              </w:rPr>
              <w:t xml:space="preserve"> </w:t>
            </w:r>
            <w:r>
              <w:rPr>
                <w:sz w:val="11"/>
              </w:rPr>
              <w:t>Town</w:t>
            </w:r>
            <w:r>
              <w:rPr>
                <w:spacing w:val="24"/>
                <w:sz w:val="11"/>
              </w:rPr>
              <w:t xml:space="preserve"> </w:t>
            </w:r>
            <w:r>
              <w:rPr>
                <w:sz w:val="11"/>
              </w:rPr>
              <w:t>that</w:t>
            </w:r>
            <w:r>
              <w:rPr>
                <w:spacing w:val="24"/>
                <w:sz w:val="11"/>
              </w:rPr>
              <w:t xml:space="preserve"> </w:t>
            </w:r>
            <w:r>
              <w:rPr>
                <w:sz w:val="11"/>
              </w:rPr>
              <w:t>include</w:t>
            </w:r>
            <w:r>
              <w:rPr>
                <w:spacing w:val="24"/>
                <w:sz w:val="11"/>
              </w:rPr>
              <w:t xml:space="preserve"> </w:t>
            </w:r>
            <w:r>
              <w:rPr>
                <w:sz w:val="11"/>
              </w:rPr>
              <w:t>but</w:t>
            </w:r>
            <w:r>
              <w:rPr>
                <w:spacing w:val="24"/>
                <w:sz w:val="11"/>
              </w:rPr>
              <w:t xml:space="preserve"> </w:t>
            </w:r>
            <w:r>
              <w:rPr>
                <w:sz w:val="11"/>
              </w:rPr>
              <w:t>not</w:t>
            </w:r>
            <w:r>
              <w:rPr>
                <w:spacing w:val="24"/>
                <w:sz w:val="11"/>
              </w:rPr>
              <w:t xml:space="preserve"> </w:t>
            </w:r>
            <w:r>
              <w:rPr>
                <w:sz w:val="11"/>
              </w:rPr>
              <w:t>limited</w:t>
            </w:r>
            <w:r>
              <w:rPr>
                <w:spacing w:val="24"/>
                <w:sz w:val="11"/>
              </w:rPr>
              <w:t xml:space="preserve"> </w:t>
            </w:r>
            <w:r>
              <w:rPr>
                <w:sz w:val="11"/>
              </w:rPr>
              <w:t>to:</w:t>
            </w:r>
          </w:p>
        </w:tc>
        <w:tc>
          <w:tcPr>
            <w:tcW w:w="5550" w:type="dxa"/>
          </w:tcPr>
          <w:p w14:paraId="12A50C57"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5648" behindDoc="1" locked="0" layoutInCell="1" allowOverlap="1" wp14:anchorId="26C033D4" wp14:editId="369111A0">
                      <wp:simplePos x="0" y="0"/>
                      <wp:positionH relativeFrom="column">
                        <wp:posOffset>22165</wp:posOffset>
                      </wp:positionH>
                      <wp:positionV relativeFrom="paragraph">
                        <wp:posOffset>31996</wp:posOffset>
                      </wp:positionV>
                      <wp:extent cx="53340" cy="142240"/>
                      <wp:effectExtent l="0" t="0" r="0" b="0"/>
                      <wp:wrapNone/>
                      <wp:docPr id="328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289" name="Graphic 328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90" name="Graphic 329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91" name="Graphic 329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92" name="Graphic 329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93" name="Graphic 329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294" name="Graphic 329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295" name="Graphic 329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296" name="Graphic 329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297" name="Graphic 329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298" name="Graphic 329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299" name="Graphic 329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00" name="Graphic 330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77A67EB" id="Group 3288" o:spid="_x0000_s1026" style="position:absolute;margin-left:1.75pt;margin-top:2.5pt;width:4.2pt;height:11.2pt;z-index:-209208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CIgBA3eQYAADI2AAAOAAAA&#10;AAAAAAAAAAAAAC4CAABkcnMvZTJvRG9jLnhtbFBLAQItABQABgAIAAAAIQB1t9Sv3QAAAAUBAAAP&#10;AAAAAAAAAAAAAAAAANMIAABkcnMvZG93bnJldi54bWxQSwUGAAAAAAQABADzAAAA3QkAAAAA&#10;">
                      <v:shape id="Graphic 328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" path="m4433,39898r,-4433l,31032,,17732,4433,13299r,-4433l8866,4433r4433,l17732,,31032,r4433,4433l39898,4433e" filled="f" strokecolor="#696763" strokeweight=".1231mm">
                        <v:path arrowok="t"/>
                      </v:shape>
                      <v:shape id="Graphic 329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" path="m4433,31032l,26598,,13299,4433,8866r,-4433l8866,4433,13299,,26598,r4434,4433l35465,4433e" filled="f" strokeweight=".1231mm">
                        <v:path arrowok="t"/>
                      </v:shape>
                      <v:shape id="Graphic 329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" path="m,26598r4433,l8866,31032r13299,l26598,26598r4434,l31032,22165r4433,-4433l35465,4433,31032,e" filled="f" strokecolor="#e8e6e2" strokeweight=".1231mm">
                        <v:path arrowok="t"/>
                      </v:shape>
                      <v:shape id="Graphic 329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" path="m,35465r4433,l8866,39898r13299,l26598,35465r4434,l35465,31032r,-4434l39898,22165r,-13299l35465,4433,35465,e" filled="f" strokecolor="white" strokeweight=".1231mm">
                        <v:path arrowok="t"/>
                      </v:shape>
                      <v:shape id="Graphic 329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" path="m22165,l8866,,,8866,,22165r8866,8867l22165,31032r8867,-8867l31032,8866,22165,xe" stroked="f">
                        <v:path arrowok="t"/>
                      </v:shape>
                      <v:shape id="Graphic 329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" path="m8866,l22165,r8867,8866l31032,22165r-8867,8867l8866,31032,,22165,,8866,8866,xe" filled="f" strokecolor="white" strokeweight=".1231mm">
                        <v:path arrowok="t"/>
                      </v:shape>
                      <v:shape id="Graphic 329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" path="m4433,39898r,-4433l,31032,,17732,4433,13299r,-4433l8866,4433r4433,l17732,,31032,r4433,4433l39898,4433e" filled="f" strokecolor="#696763" strokeweight=".1231mm">
                        <v:path arrowok="t"/>
                      </v:shape>
                      <v:shape id="Graphic 329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" path="m4433,31032l,26598,,13299,4433,8866r,-4433l8866,4433,13299,,26598,r4434,4433l35465,4433e" filled="f" strokeweight=".1231mm">
                        <v:path arrowok="t"/>
                      </v:shape>
                      <v:shape id="Graphic 329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" path="m,26598r4433,l8866,31032r13299,l26598,26598r4434,l31032,22165r4433,-4433l35465,4433,31032,e" filled="f" strokecolor="#e8e6e2" strokeweight=".1231mm">
                        <v:path arrowok="t"/>
                      </v:shape>
                      <v:shape id="Graphic 329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" path="m,35465r4433,l8866,39898r13299,l26598,35465r4434,l35465,31032r,-4434l39898,22165r,-13299l35465,4433,35465,e" filled="f" strokecolor="white" strokeweight=".1231mm">
                        <v:path arrowok="t"/>
                      </v:shape>
                      <v:shape id="Graphic 329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" path="m22165,l8866,,,8866,,22165r8866,8867l22165,31032r8867,-8867l31032,8866,22165,xe" stroked="f">
                        <v:path arrowok="t"/>
                      </v:shape>
                      <v:shape id="Graphic 330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83A1C2F" w14:textId="77777777">
        <w:trPr>
          <w:trHeight w:val="318"/>
        </w:trPr>
        <w:tc>
          <w:tcPr>
            <w:tcW w:w="5348" w:type="dxa"/>
            <w:shd w:val="clear" w:color="auto" w:fill="EDEDED"/>
          </w:tcPr>
          <w:p w14:paraId="386B3AF9" w14:textId="77777777" w:rsidR="002618DD" w:rsidRDefault="00000000">
            <w:pPr>
              <w:pStyle w:val="TableParagraph"/>
              <w:numPr>
                <w:ilvl w:val="0"/>
                <w:numId w:val="12"/>
              </w:numPr>
              <w:tabs>
                <w:tab w:val="left" w:pos="504"/>
              </w:tabs>
              <w:rPr>
                <w:sz w:val="11"/>
              </w:rPr>
            </w:pPr>
            <w:r>
              <w:rPr>
                <w:sz w:val="11"/>
              </w:rPr>
              <w:t>what</w:t>
            </w:r>
            <w:r>
              <w:rPr>
                <w:spacing w:val="22"/>
                <w:sz w:val="11"/>
              </w:rPr>
              <w:t xml:space="preserve"> </w:t>
            </w:r>
            <w:r>
              <w:rPr>
                <w:sz w:val="11"/>
              </w:rPr>
              <w:t>was</w:t>
            </w:r>
            <w:r>
              <w:rPr>
                <w:spacing w:val="23"/>
                <w:sz w:val="11"/>
              </w:rPr>
              <w:t xml:space="preserve"> </w:t>
            </w:r>
            <w:r>
              <w:rPr>
                <w:spacing w:val="-2"/>
                <w:sz w:val="11"/>
              </w:rPr>
              <w:t>accessed;</w:t>
            </w:r>
          </w:p>
        </w:tc>
        <w:tc>
          <w:tcPr>
            <w:tcW w:w="5550" w:type="dxa"/>
            <w:shd w:val="clear" w:color="auto" w:fill="EDEDED"/>
          </w:tcPr>
          <w:p w14:paraId="04C22CB7"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5824" behindDoc="0" locked="0" layoutInCell="1" allowOverlap="1" wp14:anchorId="765DF725" wp14:editId="0DDF4659">
                      <wp:simplePos x="0" y="0"/>
                      <wp:positionH relativeFrom="column">
                        <wp:posOffset>22165</wp:posOffset>
                      </wp:positionH>
                      <wp:positionV relativeFrom="paragraph">
                        <wp:posOffset>31996</wp:posOffset>
                      </wp:positionV>
                      <wp:extent cx="53340" cy="142240"/>
                      <wp:effectExtent l="0" t="0" r="0" b="0"/>
                      <wp:wrapNone/>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02" name="Graphic 330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03" name="Graphic 330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04" name="Graphic 330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05" name="Graphic 330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06" name="Graphic 330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07" name="Graphic 330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308" name="Graphic 330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09" name="Graphic 330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10" name="Graphic 331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11" name="Graphic 331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12" name="Graphic 331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13" name="Graphic 331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C9C008" id="Group 3301" o:spid="_x0000_s1026" style="position:absolute;margin-left:1.75pt;margin-top:2.5pt;width:4.2pt;height:11.2pt;z-index:158858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cD86gHoGAAAyNgAADgAA&#10;AAAAAAAAAAAAAAAuAgAAZHJzL2Uyb0RvYy54bWxQSwECLQAUAAYACAAAACEAdbfUr90AAAAFAQAA&#10;DwAAAAAAAAAAAAAAAADUCAAAZHJzL2Rvd25yZXYueG1sUEsFBgAAAAAEAAQA8wAAAN4JAAAAAA==&#10;">
                      <v:shape id="Graphic 330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" path="m4433,39898r,-4433l,31032,,17732,4433,13299r,-4433l8866,4433r4433,l17732,,31032,r4433,4433l39898,4433e" filled="f" strokecolor="#696763" strokeweight=".1231mm">
                        <v:path arrowok="t"/>
                      </v:shape>
                      <v:shape id="Graphic 330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" path="m4433,31032l,26598,,13299,4433,8866r,-4433l8866,4433,13299,,26598,r4434,4433l35465,4433e" filled="f" strokeweight=".1231mm">
                        <v:path arrowok="t"/>
                      </v:shape>
                      <v:shape id="Graphic 330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" path="m,26598r4433,l8866,31032r13299,l26598,26598r4434,l31032,22165r4433,-4433l35465,4433,31032,e" filled="f" strokecolor="#e8e6e2" strokeweight=".1231mm">
                        <v:path arrowok="t"/>
                      </v:shape>
                      <v:shape id="Graphic 330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" path="m,35465r4433,l8866,39898r13299,l26598,35465r4434,l35465,31032r,-4434l39898,22165r,-13299l35465,4433,35465,e" filled="f" strokecolor="white" strokeweight=".1231mm">
                        <v:path arrowok="t"/>
                      </v:shape>
                      <v:shape id="Graphic 330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" path="m22165,l8866,,,8866,,22165r8866,8867l22165,31032r8867,-8867l31032,8866,22165,xe" stroked="f">
                        <v:path arrowok="t"/>
                      </v:shape>
                      <v:shape id="Graphic 330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" path="m8866,l22165,r8867,8866l31032,22165r-8867,8867l8866,31032,,22165,,8866,8866,xe" filled="f" strokecolor="white" strokeweight=".1231mm">
                        <v:path arrowok="t"/>
                      </v:shape>
                      <v:shape id="Graphic 330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" path="m4433,39898r,-4433l,31032,,17732,4433,13299r,-4433l8866,4433r4433,l17732,,31032,r4433,4433l39898,4433e" filled="f" strokecolor="#696763" strokeweight=".1231mm">
                        <v:path arrowok="t"/>
                      </v:shape>
                      <v:shape id="Graphic 330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" path="m4433,31032l,26598,,13299,4433,8866r,-4433l8866,4433,13299,,26598,r4434,4433l35465,4433e" filled="f" strokeweight=".1231mm">
                        <v:path arrowok="t"/>
                      </v:shape>
                      <v:shape id="Graphic 331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" path="m,26598r4433,l8866,31032r13299,l26598,26598r4434,l31032,22165r4433,-4433l35465,4433,31032,e" filled="f" strokecolor="#e8e6e2" strokeweight=".1231mm">
                        <v:path arrowok="t"/>
                      </v:shape>
                      <v:shape id="Graphic 331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" path="m,35465r4433,l8866,39898r13299,l26598,35465r4434,l35465,31032r,-4434l39898,22165r,-13299l35465,4433,35465,e" filled="f" strokecolor="white" strokeweight=".1231mm">
                        <v:path arrowok="t"/>
                      </v:shape>
                      <v:shape id="Graphic 331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" path="m22165,l8866,,,8866,,22165r8866,8867l22165,31032r8867,-8867l31032,8866,22165,xe" stroked="f">
                        <v:path arrowok="t"/>
                      </v:shape>
                      <v:shape id="Graphic 331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5FB1FFF" w14:textId="77777777">
        <w:trPr>
          <w:trHeight w:val="318"/>
        </w:trPr>
        <w:tc>
          <w:tcPr>
            <w:tcW w:w="5348" w:type="dxa"/>
          </w:tcPr>
          <w:p w14:paraId="5857F749" w14:textId="77777777" w:rsidR="002618DD" w:rsidRDefault="00000000">
            <w:pPr>
              <w:pStyle w:val="TableParagraph"/>
              <w:numPr>
                <w:ilvl w:val="0"/>
                <w:numId w:val="11"/>
              </w:numPr>
              <w:tabs>
                <w:tab w:val="left" w:pos="502"/>
              </w:tabs>
              <w:rPr>
                <w:sz w:val="11"/>
              </w:rPr>
            </w:pPr>
            <w:r>
              <w:rPr>
                <w:sz w:val="11"/>
              </w:rPr>
              <w:t>what</w:t>
            </w:r>
            <w:r>
              <w:rPr>
                <w:spacing w:val="22"/>
                <w:sz w:val="11"/>
              </w:rPr>
              <w:t xml:space="preserve"> </w:t>
            </w:r>
            <w:r>
              <w:rPr>
                <w:sz w:val="11"/>
              </w:rPr>
              <w:t>was</w:t>
            </w:r>
            <w:r>
              <w:rPr>
                <w:spacing w:val="23"/>
                <w:sz w:val="11"/>
              </w:rPr>
              <w:t xml:space="preserve"> </w:t>
            </w:r>
            <w:r>
              <w:rPr>
                <w:spacing w:val="-2"/>
                <w:sz w:val="11"/>
              </w:rPr>
              <w:t>queried;</w:t>
            </w:r>
          </w:p>
        </w:tc>
        <w:tc>
          <w:tcPr>
            <w:tcW w:w="5550" w:type="dxa"/>
          </w:tcPr>
          <w:p w14:paraId="41B69EE9"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6160" behindDoc="1" locked="0" layoutInCell="1" allowOverlap="1" wp14:anchorId="499A7A35" wp14:editId="464F0DBC">
                      <wp:simplePos x="0" y="0"/>
                      <wp:positionH relativeFrom="column">
                        <wp:posOffset>22165</wp:posOffset>
                      </wp:positionH>
                      <wp:positionV relativeFrom="paragraph">
                        <wp:posOffset>31996</wp:posOffset>
                      </wp:positionV>
                      <wp:extent cx="53340" cy="142240"/>
                      <wp:effectExtent l="0" t="0" r="0" b="0"/>
                      <wp:wrapNone/>
                      <wp:docPr id="3314" name="Group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15" name="Graphic 331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16" name="Graphic 331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17" name="Graphic 331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18" name="Graphic 331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19" name="Graphic 331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20" name="Graphic 332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321" name="Graphic 332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22" name="Graphic 332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23" name="Graphic 332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24" name="Graphic 332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25" name="Graphic 332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26" name="Graphic 332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2F00589" id="Group 3314" o:spid="_x0000_s1026" style="position:absolute;margin-left:1.75pt;margin-top:2.5pt;width:4.2pt;height:11.2pt;z-index:-209203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">
                      <v:shape id="Graphic 331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" path="m4433,39898r,-4433l,31032,,17732,4433,13299r,-4433l8866,4433r4433,l17732,,31032,r4433,4433l39898,4433e" filled="f" strokecolor="#696763" strokeweight=".1231mm">
                        <v:path arrowok="t"/>
                      </v:shape>
                      <v:shape id="Graphic 331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" path="m4433,31032l,26598,,13299,4433,8866r,-4433l8866,4433,13299,,26598,r4434,4433l35465,4433e" filled="f" strokeweight=".1231mm">
                        <v:path arrowok="t"/>
                      </v:shape>
                      <v:shape id="Graphic 331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" path="m,26598r4433,l8866,31032r13299,l26598,26598r4434,l31032,22165r4433,-4433l35465,4433,31032,e" filled="f" strokecolor="#e8e6e2" strokeweight=".1231mm">
                        <v:path arrowok="t"/>
                      </v:shape>
                      <v:shape id="Graphic 331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" path="m,35465r4433,l8866,39898r13299,l26598,35465r4434,l35465,31032r,-4434l39898,22165r,-13299l35465,4433,35465,e" filled="f" strokecolor="white" strokeweight=".1231mm">
                        <v:path arrowok="t"/>
                      </v:shape>
                      <v:shape id="Graphic 331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" path="m22165,l8866,,,8866,,22165r8866,8867l22165,31032r8867,-8867l31032,8866,22165,xe" stroked="f">
                        <v:path arrowok="t"/>
                      </v:shape>
                      <v:shape id="Graphic 332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" path="m8866,l22165,r8867,8866l31032,22165r-8867,8867l8866,31032,,22165,,8866,8866,xe" filled="f" strokecolor="white" strokeweight=".1231mm">
                        <v:path arrowok="t"/>
                      </v:shape>
                      <v:shape id="Graphic 332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" path="m4433,39898r,-4433l,31032,,17732,4433,13299r,-4433l8866,4433r4433,l17732,,31032,r4433,4433l39898,4433e" filled="f" strokecolor="#696763" strokeweight=".1231mm">
                        <v:path arrowok="t"/>
                      </v:shape>
                      <v:shape id="Graphic 332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" path="m4433,31032l,26598,,13299,4433,8866r,-4433l8866,4433,13299,,26598,r4434,4433l35465,4433e" filled="f" strokeweight=".1231mm">
                        <v:path arrowok="t"/>
                      </v:shape>
                      <v:shape id="Graphic 332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" path="m,26598r4433,l8866,31032r13299,l26598,26598r4434,l31032,22165r4433,-4433l35465,4433,31032,e" filled="f" strokecolor="#e8e6e2" strokeweight=".1231mm">
                        <v:path arrowok="t"/>
                      </v:shape>
                      <v:shape id="Graphic 332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" path="m,35465r4433,l8866,39898r13299,l26598,35465r4434,l35465,31032r,-4434l39898,22165r,-13299l35465,4433,35465,e" filled="f" strokecolor="white" strokeweight=".1231mm">
                        <v:path arrowok="t"/>
                      </v:shape>
                      <v:shape id="Graphic 332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" path="m22165,l8866,,,8866,,22165r8866,8867l22165,31032r8867,-8867l31032,8866,22165,xe" stroked="f">
                        <v:path arrowok="t"/>
                      </v:shape>
                      <v:shape id="Graphic 332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3BE13A4" w14:textId="77777777">
        <w:trPr>
          <w:trHeight w:val="318"/>
        </w:trPr>
        <w:tc>
          <w:tcPr>
            <w:tcW w:w="5348" w:type="dxa"/>
            <w:shd w:val="clear" w:color="auto" w:fill="EDEDED"/>
          </w:tcPr>
          <w:p w14:paraId="5E073AD3" w14:textId="77777777" w:rsidR="002618DD" w:rsidRDefault="00000000">
            <w:pPr>
              <w:pStyle w:val="TableParagraph"/>
              <w:numPr>
                <w:ilvl w:val="0"/>
                <w:numId w:val="10"/>
              </w:numPr>
              <w:tabs>
                <w:tab w:val="left" w:pos="506"/>
              </w:tabs>
              <w:rPr>
                <w:sz w:val="11"/>
              </w:rPr>
            </w:pPr>
            <w:r>
              <w:rPr>
                <w:spacing w:val="-2"/>
                <w:sz w:val="11"/>
              </w:rPr>
              <w:t>timestamps;</w:t>
            </w:r>
          </w:p>
        </w:tc>
        <w:tc>
          <w:tcPr>
            <w:tcW w:w="5550" w:type="dxa"/>
            <w:shd w:val="clear" w:color="auto" w:fill="EDEDED"/>
          </w:tcPr>
          <w:p w14:paraId="56688B8A"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6336" behindDoc="0" locked="0" layoutInCell="1" allowOverlap="1" wp14:anchorId="61CEADE7" wp14:editId="50F25122">
                      <wp:simplePos x="0" y="0"/>
                      <wp:positionH relativeFrom="column">
                        <wp:posOffset>22165</wp:posOffset>
                      </wp:positionH>
                      <wp:positionV relativeFrom="paragraph">
                        <wp:posOffset>31996</wp:posOffset>
                      </wp:positionV>
                      <wp:extent cx="53340" cy="142240"/>
                      <wp:effectExtent l="0" t="0" r="0" b="0"/>
                      <wp:wrapNone/>
                      <wp:docPr id="3327" name="Group 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28" name="Graphic 332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29" name="Graphic 332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30" name="Graphic 333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31" name="Graphic 333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32" name="Graphic 333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33" name="Graphic 333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334" name="Graphic 333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35" name="Graphic 333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36" name="Graphic 333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37" name="Graphic 333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38" name="Graphic 333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39" name="Graphic 333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664417" id="Group 3327" o:spid="_x0000_s1026" style="position:absolute;margin-left:1.75pt;margin-top:2.5pt;width:4.2pt;height:11.2pt;z-index:158863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">
                      <v:shape id="Graphic 332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" path="m4433,39898r,-4433l,31032,,17732,4433,13299r,-4433l8866,4433r4433,l17732,,31032,r4433,4433l39898,4433e" filled="f" strokecolor="#696763" strokeweight=".1231mm">
                        <v:path arrowok="t"/>
                      </v:shape>
                      <v:shape id="Graphic 332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" path="m4433,31032l,26598,,13299,4433,8866r,-4433l8866,4433,13299,,26598,r4434,4433l35465,4433e" filled="f" strokeweight=".1231mm">
                        <v:path arrowok="t"/>
                      </v:shape>
                      <v:shape id="Graphic 333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" path="m,26598r4433,l8866,31032r13299,l26598,26598r4434,l31032,22165r4433,-4433l35465,4433,31032,e" filled="f" strokecolor="#e8e6e2" strokeweight=".1231mm">
                        <v:path arrowok="t"/>
                      </v:shape>
                      <v:shape id="Graphic 333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" path="m,35465r4433,l8866,39898r13299,l26598,35465r4434,l35465,31032r,-4434l39898,22165r,-13299l35465,4433,35465,e" filled="f" strokecolor="white" strokeweight=".1231mm">
                        <v:path arrowok="t"/>
                      </v:shape>
                      <v:shape id="Graphic 333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" path="m22165,l8866,,,8866,,22165r8866,8867l22165,31032r8867,-8867l31032,8866,22165,xe" stroked="f">
                        <v:path arrowok="t"/>
                      </v:shape>
                      <v:shape id="Graphic 333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" path="m8866,l22165,r8867,8866l31032,22165r-8867,8867l8866,31032,,22165,,8866,8866,xe" filled="f" strokecolor="white" strokeweight=".1231mm">
                        <v:path arrowok="t"/>
                      </v:shape>
                      <v:shape id="Graphic 333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" path="m4433,39898r,-4433l,31032,,17732,4433,13299r,-4433l8866,4433r4433,l17732,,31032,r4433,4433l39898,4433e" filled="f" strokecolor="#696763" strokeweight=".1231mm">
                        <v:path arrowok="t"/>
                      </v:shape>
                      <v:shape id="Graphic 333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" path="m4433,31032l,26598,,13299,4433,8866r,-4433l8866,4433,13299,,26598,r4434,4433l35465,4433e" filled="f" strokeweight=".1231mm">
                        <v:path arrowok="t"/>
                      </v:shape>
                      <v:shape id="Graphic 333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" path="m,26598r4433,l8866,31032r13299,l26598,26598r4434,l31032,22165r4433,-4433l35465,4433,31032,e" filled="f" strokecolor="#e8e6e2" strokeweight=".1231mm">
                        <v:path arrowok="t"/>
                      </v:shape>
                      <v:shape id="Graphic 333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" path="m,35465r4433,l8866,39898r13299,l26598,35465r4434,l35465,31032r,-4434l39898,22165r,-13299l35465,4433,35465,e" filled="f" strokecolor="white" strokeweight=".1231mm">
                        <v:path arrowok="t"/>
                      </v:shape>
                      <v:shape id="Graphic 333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" path="m22165,l8866,,,8866,,22165r8866,8867l22165,31032r8867,-8867l31032,8866,22165,xe" stroked="f">
                        <v:path arrowok="t"/>
                      </v:shape>
                      <v:shape id="Graphic 333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6F1D8BA" w14:textId="77777777">
        <w:trPr>
          <w:trHeight w:val="318"/>
        </w:trPr>
        <w:tc>
          <w:tcPr>
            <w:tcW w:w="5348" w:type="dxa"/>
          </w:tcPr>
          <w:p w14:paraId="2E041A46" w14:textId="77777777" w:rsidR="002618DD" w:rsidRDefault="00000000">
            <w:pPr>
              <w:pStyle w:val="TableParagraph"/>
              <w:numPr>
                <w:ilvl w:val="0"/>
                <w:numId w:val="9"/>
              </w:numPr>
              <w:tabs>
                <w:tab w:val="left" w:pos="506"/>
              </w:tabs>
              <w:rPr>
                <w:sz w:val="11"/>
              </w:rPr>
            </w:pPr>
            <w:r>
              <w:rPr>
                <w:sz w:val="11"/>
              </w:rPr>
              <w:t>additions</w:t>
            </w:r>
            <w:r>
              <w:rPr>
                <w:spacing w:val="22"/>
                <w:sz w:val="11"/>
              </w:rPr>
              <w:t xml:space="preserve"> </w:t>
            </w:r>
            <w:r>
              <w:rPr>
                <w:sz w:val="11"/>
              </w:rPr>
              <w:t>or</w:t>
            </w:r>
            <w:r>
              <w:rPr>
                <w:spacing w:val="22"/>
                <w:sz w:val="11"/>
              </w:rPr>
              <w:t xml:space="preserve"> </w:t>
            </w:r>
            <w:r>
              <w:rPr>
                <w:spacing w:val="-2"/>
                <w:sz w:val="11"/>
              </w:rPr>
              <w:t>deletions;</w:t>
            </w:r>
          </w:p>
        </w:tc>
        <w:tc>
          <w:tcPr>
            <w:tcW w:w="5550" w:type="dxa"/>
          </w:tcPr>
          <w:p w14:paraId="6E70C2E6"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396672" behindDoc="1" locked="0" layoutInCell="1" allowOverlap="1" wp14:anchorId="7B1F5380" wp14:editId="7BD340A5">
                      <wp:simplePos x="0" y="0"/>
                      <wp:positionH relativeFrom="column">
                        <wp:posOffset>22165</wp:posOffset>
                      </wp:positionH>
                      <wp:positionV relativeFrom="paragraph">
                        <wp:posOffset>31996</wp:posOffset>
                      </wp:positionV>
                      <wp:extent cx="53340" cy="142240"/>
                      <wp:effectExtent l="0" t="0" r="0" b="0"/>
                      <wp:wrapNone/>
                      <wp:docPr id="3340"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41" name="Graphic 334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42" name="Graphic 334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43" name="Graphic 334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44" name="Graphic 334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45" name="Graphic 334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46" name="Graphic 334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347" name="Graphic 334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48" name="Graphic 334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49" name="Graphic 334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50" name="Graphic 335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51" name="Graphic 335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52" name="Graphic 335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50766B5" id="Group 3340" o:spid="_x0000_s1026" style="position:absolute;margin-left:1.75pt;margin-top:2.5pt;width:4.2pt;height:11.2pt;z-index:-209198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DxYNVYYQYAADI2AAAOAAAAAAAAAAAAAAAAAC4CAABkcnMvZTJvRG9j&#10;LnhtbFBLAQItABQABgAIAAAAIQB1t9Sv3QAAAAUBAAAPAAAAAAAAAAAAAAAAALsIAABkcnMvZG93&#10;bnJldi54bWxQSwUGAAAAAAQABADzAAAAxQkAAAAA&#10;">
                      <v:shape id="Graphic 334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" path="m4433,39898r,-4433l,31032,,17732,4433,13299r,-4433l8866,4433r4433,l17732,,31032,r4433,4433l39898,4433e" filled="f" strokecolor="#696763" strokeweight=".1231mm">
                        <v:path arrowok="t"/>
                      </v:shape>
                      <v:shape id="Graphic 334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" path="m4433,31032l,26598,,13299,4433,8866r,-4433l8866,4433,13299,,26598,r4434,4433l35465,4433e" filled="f" strokeweight=".1231mm">
                        <v:path arrowok="t"/>
                      </v:shape>
                      <v:shape id="Graphic 334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" path="m,26598r4433,l8866,31032r13299,l26598,26598r4434,l31032,22165r4433,-4433l35465,4433,31032,e" filled="f" strokecolor="#e8e6e2" strokeweight=".1231mm">
                        <v:path arrowok="t"/>
                      </v:shape>
                      <v:shape id="Graphic 334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" path="m,35465r4433,l8866,39898r13299,l26598,35465r4434,l35465,31032r,-4434l39898,22165r,-13299l35465,4433,35465,e" filled="f" strokecolor="white" strokeweight=".1231mm">
                        <v:path arrowok="t"/>
                      </v:shape>
                      <v:shape id="Graphic 334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" path="m22165,l8866,,,8866,,22165r8866,8867l22165,31032r8867,-8867l31032,8866,22165,xe" stroked="f">
                        <v:path arrowok="t"/>
                      </v:shape>
                      <v:shape id="Graphic 334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" path="m8866,l22165,r8867,8866l31032,22165r-8867,8867l8866,31032,,22165,,8866,8866,xe" filled="f" strokecolor="white" strokeweight=".1231mm">
                        <v:path arrowok="t"/>
                      </v:shape>
                      <v:shape id="Graphic 334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" path="m4433,39898r,-4433l,31032,,17732,4433,13299r,-4433l8866,4433r4433,l17732,,31032,r4433,4433l39898,4433e" filled="f" strokecolor="#696763" strokeweight=".1231mm">
                        <v:path arrowok="t"/>
                      </v:shape>
                      <v:shape id="Graphic 334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" path="m4433,31032l,26598,,13299,4433,8866r,-4433l8866,4433,13299,,26598,r4434,4433l35465,4433e" filled="f" strokeweight=".1231mm">
                        <v:path arrowok="t"/>
                      </v:shape>
                      <v:shape id="Graphic 334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" path="m,26598r4433,l8866,31032r13299,l26598,26598r4434,l31032,22165r4433,-4433l35465,4433,31032,e" filled="f" strokecolor="#e8e6e2" strokeweight=".1231mm">
                        <v:path arrowok="t"/>
                      </v:shape>
                      <v:shape id="Graphic 335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" path="m,35465r4433,l8866,39898r13299,l26598,35465r4434,l35465,31032r,-4434l39898,22165r,-13299l35465,4433,35465,e" filled="f" strokecolor="white" strokeweight=".1231mm">
                        <v:path arrowok="t"/>
                      </v:shape>
                      <v:shape id="Graphic 335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" path="m22165,l8866,,,8866,,22165r8866,8867l22165,31032r8867,-8867l31032,8866,22165,xe" stroked="f">
                        <v:path arrowok="t"/>
                      </v:shape>
                      <v:shape id="Graphic 335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9652A6E" w14:textId="77777777">
        <w:trPr>
          <w:trHeight w:val="318"/>
        </w:trPr>
        <w:tc>
          <w:tcPr>
            <w:tcW w:w="5348" w:type="dxa"/>
            <w:shd w:val="clear" w:color="auto" w:fill="EDEDED"/>
          </w:tcPr>
          <w:p w14:paraId="37145C6B" w14:textId="77777777" w:rsidR="002618DD" w:rsidRDefault="00000000">
            <w:pPr>
              <w:pStyle w:val="TableParagraph"/>
              <w:numPr>
                <w:ilvl w:val="0"/>
                <w:numId w:val="8"/>
              </w:numPr>
              <w:tabs>
                <w:tab w:val="left" w:pos="500"/>
              </w:tabs>
              <w:rPr>
                <w:sz w:val="11"/>
              </w:rPr>
            </w:pPr>
            <w:r>
              <w:rPr>
                <w:sz w:val="11"/>
              </w:rPr>
              <w:t>from</w:t>
            </w:r>
            <w:r>
              <w:rPr>
                <w:spacing w:val="21"/>
                <w:sz w:val="11"/>
              </w:rPr>
              <w:t xml:space="preserve"> </w:t>
            </w:r>
            <w:r>
              <w:rPr>
                <w:spacing w:val="-2"/>
                <w:sz w:val="11"/>
              </w:rPr>
              <w:t>where;</w:t>
            </w:r>
          </w:p>
        </w:tc>
        <w:tc>
          <w:tcPr>
            <w:tcW w:w="5550" w:type="dxa"/>
            <w:shd w:val="clear" w:color="auto" w:fill="EDEDED"/>
          </w:tcPr>
          <w:p w14:paraId="232A50A9"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86848" behindDoc="0" locked="0" layoutInCell="1" allowOverlap="1" wp14:anchorId="7263F08D" wp14:editId="7F103FBD">
                      <wp:simplePos x="0" y="0"/>
                      <wp:positionH relativeFrom="column">
                        <wp:posOffset>22165</wp:posOffset>
                      </wp:positionH>
                      <wp:positionV relativeFrom="paragraph">
                        <wp:posOffset>31996</wp:posOffset>
                      </wp:positionV>
                      <wp:extent cx="53340" cy="142240"/>
                      <wp:effectExtent l="0" t="0" r="0" b="0"/>
                      <wp:wrapNone/>
                      <wp:docPr id="3353" name="Group 3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54" name="Graphic 335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55" name="Graphic 335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56" name="Graphic 335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57" name="Graphic 335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58" name="Graphic 335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59" name="Graphic 335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360" name="Graphic 336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61" name="Graphic 336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62" name="Graphic 336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63" name="Graphic 336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64" name="Graphic 336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65" name="Graphic 336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8479E5D" id="Group 3353" o:spid="_x0000_s1026" style="position:absolute;margin-left:1.75pt;margin-top:2.5pt;width:4.2pt;height:11.2pt;z-index:158868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">
                      <v:shape id="Graphic 335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" path="m4433,39898r,-4433l,31032,,17732,4433,13299r,-4433l8866,4433r4433,l17732,,31032,r4433,4433l39898,4433e" filled="f" strokecolor="#696763" strokeweight=".1231mm">
                        <v:path arrowok="t"/>
                      </v:shape>
                      <v:shape id="Graphic 335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" path="m4433,31032l,26598,,13299,4433,8866r,-4433l8866,4433,13299,,26598,r4434,4433l35465,4433e" filled="f" strokeweight=".1231mm">
                        <v:path arrowok="t"/>
                      </v:shape>
                      <v:shape id="Graphic 335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" path="m,26598r4433,l8866,31032r13299,l26598,26598r4434,l31032,22165r4433,-4433l35465,4433,31032,e" filled="f" strokecolor="#e8e6e2" strokeweight=".1231mm">
                        <v:path arrowok="t"/>
                      </v:shape>
                      <v:shape id="Graphic 335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" path="m,35465r4433,l8866,39898r13299,l26598,35465r4434,l35465,31032r,-4434l39898,22165r,-13299l35465,4433,35465,e" filled="f" strokecolor="white" strokeweight=".1231mm">
                        <v:path arrowok="t"/>
                      </v:shape>
                      <v:shape id="Graphic 335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" path="m22165,l8866,,,8866,,22165r8866,8867l22165,31032r8867,-8867l31032,8866,22165,xe" stroked="f">
                        <v:path arrowok="t"/>
                      </v:shape>
                      <v:shape id="Graphic 335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" path="m8866,l22165,r8867,8866l31032,22165r-8867,8867l8866,31032,,22165,,8866,8866,xe" filled="f" strokecolor="white" strokeweight=".1231mm">
                        <v:path arrowok="t"/>
                      </v:shape>
                      <v:shape id="Graphic 336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" path="m4433,39898r,-4433l,31032,,17732,4433,13299r,-4433l8866,4433r4433,l17732,,31032,r4433,4433l39898,4433e" filled="f" strokecolor="#696763" strokeweight=".1231mm">
                        <v:path arrowok="t"/>
                      </v:shape>
                      <v:shape id="Graphic 336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" path="m4433,31032l,26598,,13299,4433,8866r,-4433l8866,4433,13299,,26598,r4434,4433l35465,4433e" filled="f" strokeweight=".1231mm">
                        <v:path arrowok="t"/>
                      </v:shape>
                      <v:shape id="Graphic 336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" path="m,26598r4433,l8866,31032r13299,l26598,26598r4434,l31032,22165r4433,-4433l35465,4433,31032,e" filled="f" strokecolor="#e8e6e2" strokeweight=".1231mm">
                        <v:path arrowok="t"/>
                      </v:shape>
                      <v:shape id="Graphic 336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" path="m,35465r4433,l8866,39898r13299,l26598,35465r4434,l35465,31032r,-4434l39898,22165r,-13299l35465,4433,35465,e" filled="f" strokecolor="white" strokeweight=".1231mm">
                        <v:path arrowok="t"/>
                      </v:shape>
                      <v:shape id="Graphic 336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" path="m22165,l8866,,,8866,,22165r8866,8867l22165,31032r8867,-8867l31032,8866,22165,xe" stroked="f">
                        <v:path arrowok="t"/>
                      </v:shape>
                      <v:shape id="Graphic 336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99FAAE1" w14:textId="77777777">
        <w:trPr>
          <w:trHeight w:val="319"/>
        </w:trPr>
        <w:tc>
          <w:tcPr>
            <w:tcW w:w="5348" w:type="dxa"/>
            <w:tcBorders>
              <w:bottom w:val="nil"/>
            </w:tcBorders>
          </w:tcPr>
          <w:p w14:paraId="291978EE" w14:textId="77777777" w:rsidR="002618DD" w:rsidRDefault="00000000">
            <w:pPr>
              <w:pStyle w:val="TableParagraph"/>
              <w:numPr>
                <w:ilvl w:val="0"/>
                <w:numId w:val="7"/>
              </w:numPr>
              <w:tabs>
                <w:tab w:val="left" w:pos="496"/>
              </w:tabs>
              <w:rPr>
                <w:sz w:val="11"/>
              </w:rPr>
            </w:pPr>
            <w:r>
              <w:rPr>
                <w:spacing w:val="-2"/>
                <w:sz w:val="11"/>
              </w:rPr>
              <w:t>whether</w:t>
            </w:r>
            <w:r>
              <w:rPr>
                <w:spacing w:val="14"/>
                <w:sz w:val="11"/>
              </w:rPr>
              <w:t xml:space="preserve"> </w:t>
            </w:r>
            <w:r>
              <w:rPr>
                <w:spacing w:val="-2"/>
                <w:sz w:val="11"/>
              </w:rPr>
              <w:t>the</w:t>
            </w:r>
            <w:r>
              <w:rPr>
                <w:spacing w:val="15"/>
                <w:sz w:val="11"/>
              </w:rPr>
              <w:t xml:space="preserve"> </w:t>
            </w:r>
            <w:r>
              <w:rPr>
                <w:spacing w:val="-2"/>
                <w:sz w:val="11"/>
              </w:rPr>
              <w:t>access</w:t>
            </w:r>
            <w:r>
              <w:rPr>
                <w:spacing w:val="15"/>
                <w:sz w:val="11"/>
              </w:rPr>
              <w:t xml:space="preserve"> </w:t>
            </w:r>
            <w:r>
              <w:rPr>
                <w:spacing w:val="-2"/>
                <w:sz w:val="11"/>
              </w:rPr>
              <w:t>was</w:t>
            </w:r>
            <w:r>
              <w:rPr>
                <w:spacing w:val="15"/>
                <w:sz w:val="11"/>
              </w:rPr>
              <w:t xml:space="preserve"> </w:t>
            </w:r>
            <w:r>
              <w:rPr>
                <w:spacing w:val="-2"/>
                <w:sz w:val="11"/>
              </w:rPr>
              <w:t>successful</w:t>
            </w:r>
            <w:r>
              <w:rPr>
                <w:spacing w:val="14"/>
                <w:sz w:val="11"/>
              </w:rPr>
              <w:t xml:space="preserve"> </w:t>
            </w:r>
            <w:r>
              <w:rPr>
                <w:spacing w:val="-2"/>
                <w:sz w:val="11"/>
              </w:rPr>
              <w:t>or</w:t>
            </w:r>
            <w:r>
              <w:rPr>
                <w:spacing w:val="15"/>
                <w:sz w:val="11"/>
              </w:rPr>
              <w:t xml:space="preserve"> </w:t>
            </w:r>
            <w:r>
              <w:rPr>
                <w:spacing w:val="-2"/>
                <w:sz w:val="11"/>
              </w:rPr>
              <w:t>unsuccessful;</w:t>
            </w:r>
            <w:r>
              <w:rPr>
                <w:spacing w:val="15"/>
                <w:sz w:val="11"/>
              </w:rPr>
              <w:t xml:space="preserve"> </w:t>
            </w:r>
            <w:r>
              <w:rPr>
                <w:spacing w:val="-5"/>
                <w:sz w:val="11"/>
              </w:rPr>
              <w:t>and</w:t>
            </w:r>
          </w:p>
        </w:tc>
        <w:tc>
          <w:tcPr>
            <w:tcW w:w="5550" w:type="dxa"/>
            <w:tcBorders>
              <w:bottom w:val="nil"/>
            </w:tcBorders>
          </w:tcPr>
          <w:p w14:paraId="51411A6D"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397184" behindDoc="1" locked="0" layoutInCell="1" allowOverlap="1" wp14:anchorId="2D6A32DE" wp14:editId="5E2E3634">
                      <wp:simplePos x="0" y="0"/>
                      <wp:positionH relativeFrom="column">
                        <wp:posOffset>22165</wp:posOffset>
                      </wp:positionH>
                      <wp:positionV relativeFrom="paragraph">
                        <wp:posOffset>32307</wp:posOffset>
                      </wp:positionV>
                      <wp:extent cx="53340" cy="142240"/>
                      <wp:effectExtent l="0" t="0" r="0" b="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67" name="Graphic 336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68" name="Graphic 336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69" name="Graphic 336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70" name="Graphic 337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71" name="Graphic 337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72" name="Graphic 337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373" name="Graphic 337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74" name="Graphic 337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75" name="Graphic 337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76" name="Graphic 337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77" name="Graphic 337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78" name="Graphic 337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1325A5A" id="Group 3366" o:spid="_x0000_s1026" style="position:absolute;margin-left:1.75pt;margin-top:2.55pt;width:4.2pt;height:11.2pt;z-index:-209192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">
                      <v:shape id="Graphic 336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" path="m4433,39898r,-4433l,31032,,17732,4433,13299r,-4433l8866,4433r4433,l17732,,31032,r4433,4433l39898,4433e" filled="f" strokecolor="#696763" strokeweight=".1231mm">
                        <v:path arrowok="t"/>
                      </v:shape>
                      <v:shape id="Graphic 336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" path="m4433,31032l,26598,,13299,4433,8866r,-4433l8866,4433,13299,,26598,r4434,4433l35465,4433e" filled="f" strokeweight=".1231mm">
                        <v:path arrowok="t"/>
                      </v:shape>
                      <v:shape id="Graphic 336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" path="m,26598r4433,l8866,31032r13299,l26598,26598r4434,l31032,22165r4433,-4433l35465,4433,31032,e" filled="f" strokecolor="#e8e6e2" strokeweight=".1231mm">
                        <v:path arrowok="t"/>
                      </v:shape>
                      <v:shape id="Graphic 337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" path="m,35465r4433,l8866,39898r13299,l26598,35465r4434,l35465,31032r,-4434l39898,22165r,-13299l35465,4433,35465,e" filled="f" strokecolor="white" strokeweight=".1231mm">
                        <v:path arrowok="t"/>
                      </v:shape>
                      <v:shape id="Graphic 337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" path="m22165,l8866,,,8866,,22165r8866,8867l22165,31032r8867,-8867l31032,8866,22165,xe" stroked="f">
                        <v:path arrowok="t"/>
                      </v:shape>
                      <v:shape id="Graphic 337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" path="m8866,l22165,r8867,8866l31032,22165r-8867,8867l8866,31032,,22165,,8866,8866,xe" filled="f" strokecolor="white" strokeweight=".1231mm">
                        <v:path arrowok="t"/>
                      </v:shape>
                      <v:shape id="Graphic 337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" path="m4433,39898r,-4433l,31032,,17732,4433,13299r,-4433l8866,4433r4433,l17732,,31032,r4433,4433l39898,4433e" filled="f" strokecolor="#696763" strokeweight=".1231mm">
                        <v:path arrowok="t"/>
                      </v:shape>
                      <v:shape id="Graphic 337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" path="m4433,31032l,26598,,13299,4433,8866r,-4433l8866,4433,13299,,26598,r4434,4433l35465,4433e" filled="f" strokeweight=".1231mm">
                        <v:path arrowok="t"/>
                      </v:shape>
                      <v:shape id="Graphic 337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" path="m,26598r4433,l8866,31032r13299,l26598,26598r4434,l31032,22165r4433,-4433l35465,4433,31032,e" filled="f" strokecolor="#e8e6e2" strokeweight=".1231mm">
                        <v:path arrowok="t"/>
                      </v:shape>
                      <v:shape id="Graphic 337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" path="m,35465r4433,l8866,39898r13299,l26598,35465r4434,l35465,31032r,-4434l39898,22165r,-13299l35465,4433,35465,e" filled="f" strokecolor="white" strokeweight=".1231mm">
                        <v:path arrowok="t"/>
                      </v:shape>
                      <v:shape id="Graphic 337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" path="m22165,l8866,,,8866,,22165r8866,8867l22165,31032r8867,-8867l31032,8866,22165,xe" stroked="f">
                        <v:path arrowok="t"/>
                      </v:shape>
                      <v:shape id="Graphic 337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bl>
    <w:p w14:paraId="0D6B4711" w14:textId="35B93875" w:rsidR="002618DD" w:rsidRDefault="002618DD">
      <w:pPr>
        <w:rPr>
          <w:sz w:val="2"/>
          <w:szCs w:val="2"/>
        </w:rPr>
      </w:pPr>
    </w:p>
    <w:p w14:paraId="67921C08" w14:textId="77777777" w:rsidR="002618DD" w:rsidRDefault="002618DD">
      <w:pPr>
        <w:rPr>
          <w:sz w:val="2"/>
          <w:szCs w:val="2"/>
        </w:rPr>
        <w:sectPr w:rsidR="002618DD">
          <w:headerReference w:type="default" r:id="rId48"/>
          <w:footerReference w:type="default" r:id="rId49"/>
          <w:pgSz w:w="12240" w:h="15840"/>
          <w:pgMar w:top="480" w:right="360" w:bottom="740" w:left="360" w:header="0" w:footer="54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8"/>
        <w:gridCol w:w="5550"/>
      </w:tblGrid>
      <w:tr w:rsidR="002618DD" w14:paraId="0D2797FB" w14:textId="77777777">
        <w:trPr>
          <w:trHeight w:val="318"/>
        </w:trPr>
        <w:tc>
          <w:tcPr>
            <w:tcW w:w="5348" w:type="dxa"/>
            <w:shd w:val="clear" w:color="auto" w:fill="EDEDED"/>
          </w:tcPr>
          <w:p w14:paraId="6B4A5C55" w14:textId="77777777" w:rsidR="002618DD" w:rsidRDefault="00000000">
            <w:pPr>
              <w:pStyle w:val="TableParagraph"/>
              <w:numPr>
                <w:ilvl w:val="0"/>
                <w:numId w:val="6"/>
              </w:numPr>
              <w:tabs>
                <w:tab w:val="left" w:pos="498"/>
              </w:tabs>
              <w:rPr>
                <w:sz w:val="11"/>
              </w:rPr>
            </w:pPr>
            <w:r>
              <w:rPr>
                <w:sz w:val="11"/>
              </w:rPr>
              <w:lastRenderedPageBreak/>
              <w:t>how</w:t>
            </w:r>
            <w:r>
              <w:rPr>
                <w:spacing w:val="17"/>
                <w:sz w:val="11"/>
              </w:rPr>
              <w:t xml:space="preserve"> </w:t>
            </w:r>
            <w:r>
              <w:rPr>
                <w:sz w:val="11"/>
              </w:rPr>
              <w:t>Town</w:t>
            </w:r>
            <w:r>
              <w:rPr>
                <w:spacing w:val="18"/>
                <w:sz w:val="11"/>
              </w:rPr>
              <w:t xml:space="preserve"> </w:t>
            </w:r>
            <w:r>
              <w:rPr>
                <w:sz w:val="11"/>
              </w:rPr>
              <w:t>members</w:t>
            </w:r>
            <w:r>
              <w:rPr>
                <w:spacing w:val="17"/>
                <w:sz w:val="11"/>
              </w:rPr>
              <w:t xml:space="preserve"> </w:t>
            </w:r>
            <w:r>
              <w:rPr>
                <w:sz w:val="11"/>
              </w:rPr>
              <w:t>access</w:t>
            </w:r>
            <w:r>
              <w:rPr>
                <w:spacing w:val="18"/>
                <w:sz w:val="11"/>
              </w:rPr>
              <w:t xml:space="preserve"> </w:t>
            </w:r>
            <w:r>
              <w:rPr>
                <w:sz w:val="11"/>
              </w:rPr>
              <w:t>the</w:t>
            </w:r>
            <w:r>
              <w:rPr>
                <w:spacing w:val="18"/>
                <w:sz w:val="11"/>
              </w:rPr>
              <w:t xml:space="preserve"> </w:t>
            </w:r>
            <w:r>
              <w:rPr>
                <w:spacing w:val="-2"/>
                <w:sz w:val="11"/>
              </w:rPr>
              <w:t>logs?</w:t>
            </w:r>
          </w:p>
        </w:tc>
        <w:tc>
          <w:tcPr>
            <w:tcW w:w="5550" w:type="dxa"/>
            <w:shd w:val="clear" w:color="auto" w:fill="EDEDED"/>
          </w:tcPr>
          <w:p w14:paraId="1EC52BA2"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95552" behindDoc="0" locked="0" layoutInCell="1" allowOverlap="1" wp14:anchorId="4C00DC91" wp14:editId="581A81B6">
                      <wp:simplePos x="0" y="0"/>
                      <wp:positionH relativeFrom="column">
                        <wp:posOffset>22165</wp:posOffset>
                      </wp:positionH>
                      <wp:positionV relativeFrom="paragraph">
                        <wp:posOffset>31996</wp:posOffset>
                      </wp:positionV>
                      <wp:extent cx="53340" cy="142240"/>
                      <wp:effectExtent l="0" t="0" r="0" b="0"/>
                      <wp:wrapNone/>
                      <wp:docPr id="3381" name="Group 3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82" name="Graphic 338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83" name="Graphic 338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84" name="Graphic 338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85" name="Graphic 338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86" name="Graphic 338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87" name="Graphic 338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388" name="Graphic 338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89" name="Graphic 338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90" name="Graphic 339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91" name="Graphic 339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92" name="Graphic 339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393" name="Graphic 339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1A1C45C" id="Group 3381" o:spid="_x0000_s1026" style="position:absolute;margin-left:1.75pt;margin-top:2.5pt;width:4.2pt;height:11.2pt;z-index:1589555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oX1UgHcGAAAyNgAADgAAAAAA&#10;AAAAAAAAAAAuAgAAZHJzL2Uyb0RvYy54bWxQSwECLQAUAAYACAAAACEAdbfUr90AAAAFAQAADwAA&#10;AAAAAAAAAAAAAADRCAAAZHJzL2Rvd25yZXYueG1sUEsFBgAAAAAEAAQA8wAAANsJAAAAAA==&#10;">
                      <v:shape id="Graphic 338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" path="m4433,39898r,-4433l,31032,,17732,4433,13299r,-4433l8866,4433r4433,l17732,,31032,r4433,4433l39898,4433e" filled="f" strokecolor="#696763" strokeweight=".1231mm">
                        <v:path arrowok="t"/>
                      </v:shape>
                      <v:shape id="Graphic 338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" path="m4433,31032l,26598,,13299,4433,8866r,-4433l8866,4433,13299,,26598,r4434,4433l35465,4433e" filled="f" strokeweight=".1231mm">
                        <v:path arrowok="t"/>
                      </v:shape>
                      <v:shape id="Graphic 338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" path="m,26598r4433,l8866,31032r13299,l26598,26598r4434,l31032,22165r4433,-4433l35465,4433,31032,e" filled="f" strokecolor="#e8e6e2" strokeweight=".1231mm">
                        <v:path arrowok="t"/>
                      </v:shape>
                      <v:shape id="Graphic 338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" path="m,35465r4433,l8866,39898r13299,l26598,35465r4434,l35465,31032r,-4434l39898,22165r,-13299l35465,4433,35465,e" filled="f" strokecolor="white" strokeweight=".1231mm">
                        <v:path arrowok="t"/>
                      </v:shape>
                      <v:shape id="Graphic 338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" path="m22165,l8866,,,8866,,22165r8866,8867l22165,31032r8867,-8867l31032,8866,22165,xe" stroked="f">
                        <v:path arrowok="t"/>
                      </v:shape>
                      <v:shape id="Graphic 338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" path="m8866,l22165,r8867,8866l31032,22165r-8867,8867l8866,31032,,22165,,8866,8866,xe" filled="f" strokecolor="white" strokeweight=".1231mm">
                        <v:path arrowok="t"/>
                      </v:shape>
                      <v:shape id="Graphic 338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" path="m4433,39898r,-4433l,31032,,17732,4433,13299r,-4433l8866,4433r4433,l17732,,31032,r4433,4433l39898,4433e" filled="f" strokecolor="#696763" strokeweight=".1231mm">
                        <v:path arrowok="t"/>
                      </v:shape>
                      <v:shape id="Graphic 338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" path="m4433,31032l,26598,,13299,4433,8866r,-4433l8866,4433,13299,,26598,r4434,4433l35465,4433e" filled="f" strokeweight=".1231mm">
                        <v:path arrowok="t"/>
                      </v:shape>
                      <v:shape id="Graphic 339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" path="m,26598r4433,l8866,31032r13299,l26598,26598r4434,l31032,22165r4433,-4433l35465,4433,31032,e" filled="f" strokecolor="#e8e6e2" strokeweight=".1231mm">
                        <v:path arrowok="t"/>
                      </v:shape>
                      <v:shape id="Graphic 339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" path="m,35465r4433,l8866,39898r13299,l26598,35465r4434,l35465,31032r,-4434l39898,22165r,-13299l35465,4433,35465,e" filled="f" strokecolor="white" strokeweight=".1231mm">
                        <v:path arrowok="t"/>
                      </v:shape>
                      <v:shape id="Graphic 339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" path="m22165,l8866,,,8866,,22165r8866,8867l22165,31032r8867,-8867l31032,8866,22165,xe" stroked="f">
                        <v:path arrowok="t"/>
                      </v:shape>
                      <v:shape id="Graphic 339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C9B3698" w14:textId="77777777">
        <w:trPr>
          <w:trHeight w:val="415"/>
        </w:trPr>
        <w:tc>
          <w:tcPr>
            <w:tcW w:w="5348" w:type="dxa"/>
          </w:tcPr>
          <w:p w14:paraId="42FE3F84" w14:textId="77777777" w:rsidR="002618DD" w:rsidRDefault="00000000">
            <w:pPr>
              <w:pStyle w:val="TableParagraph"/>
              <w:spacing w:before="18" w:line="126" w:lineRule="exact"/>
              <w:rPr>
                <w:sz w:val="11"/>
              </w:rPr>
            </w:pPr>
            <w:r>
              <w:rPr>
                <w:sz w:val="11"/>
              </w:rPr>
              <w:t>Provide</w:t>
            </w:r>
            <w:r>
              <w:rPr>
                <w:spacing w:val="19"/>
                <w:sz w:val="11"/>
              </w:rPr>
              <w:t xml:space="preserve"> </w:t>
            </w:r>
            <w:r>
              <w:rPr>
                <w:sz w:val="11"/>
              </w:rPr>
              <w:t>a</w:t>
            </w:r>
            <w:r>
              <w:rPr>
                <w:spacing w:val="19"/>
                <w:sz w:val="11"/>
              </w:rPr>
              <w:t xml:space="preserve"> </w:t>
            </w:r>
            <w:r>
              <w:rPr>
                <w:sz w:val="11"/>
              </w:rPr>
              <w:t>full</w:t>
            </w:r>
            <w:r>
              <w:rPr>
                <w:spacing w:val="19"/>
                <w:sz w:val="11"/>
              </w:rPr>
              <w:t xml:space="preserve"> </w:t>
            </w:r>
            <w:r>
              <w:rPr>
                <w:sz w:val="11"/>
              </w:rPr>
              <w:t>list</w:t>
            </w:r>
            <w:r>
              <w:rPr>
                <w:spacing w:val="19"/>
                <w:sz w:val="11"/>
              </w:rPr>
              <w:t xml:space="preserve"> </w:t>
            </w:r>
            <w:r>
              <w:rPr>
                <w:sz w:val="11"/>
              </w:rPr>
              <w:t>of</w:t>
            </w:r>
            <w:r>
              <w:rPr>
                <w:spacing w:val="19"/>
                <w:sz w:val="11"/>
              </w:rPr>
              <w:t xml:space="preserve"> </w:t>
            </w:r>
            <w:r>
              <w:rPr>
                <w:sz w:val="11"/>
              </w:rPr>
              <w:t>the</w:t>
            </w:r>
            <w:r>
              <w:rPr>
                <w:spacing w:val="19"/>
                <w:sz w:val="11"/>
              </w:rPr>
              <w:t xml:space="preserve"> </w:t>
            </w:r>
            <w:r>
              <w:rPr>
                <w:sz w:val="11"/>
              </w:rPr>
              <w:t>available</w:t>
            </w:r>
            <w:r>
              <w:rPr>
                <w:spacing w:val="19"/>
                <w:sz w:val="11"/>
              </w:rPr>
              <w:t xml:space="preserve"> </w:t>
            </w:r>
            <w:r>
              <w:rPr>
                <w:sz w:val="11"/>
              </w:rPr>
              <w:t>security</w:t>
            </w:r>
            <w:r>
              <w:rPr>
                <w:spacing w:val="19"/>
                <w:sz w:val="11"/>
              </w:rPr>
              <w:t xml:space="preserve"> </w:t>
            </w:r>
            <w:r>
              <w:rPr>
                <w:sz w:val="11"/>
              </w:rPr>
              <w:t>and</w:t>
            </w:r>
            <w:r>
              <w:rPr>
                <w:spacing w:val="19"/>
                <w:sz w:val="11"/>
              </w:rPr>
              <w:t xml:space="preserve"> </w:t>
            </w:r>
            <w:r>
              <w:rPr>
                <w:sz w:val="11"/>
              </w:rPr>
              <w:t>operational</w:t>
            </w:r>
            <w:r>
              <w:rPr>
                <w:spacing w:val="19"/>
                <w:sz w:val="11"/>
              </w:rPr>
              <w:t xml:space="preserve"> </w:t>
            </w:r>
            <w:r>
              <w:rPr>
                <w:sz w:val="11"/>
              </w:rPr>
              <w:t>events</w:t>
            </w:r>
            <w:r>
              <w:rPr>
                <w:spacing w:val="19"/>
                <w:sz w:val="11"/>
              </w:rPr>
              <w:t xml:space="preserve"> </w:t>
            </w:r>
            <w:r>
              <w:rPr>
                <w:sz w:val="11"/>
              </w:rPr>
              <w:t>done</w:t>
            </w:r>
            <w:r>
              <w:rPr>
                <w:spacing w:val="19"/>
                <w:sz w:val="11"/>
              </w:rPr>
              <w:t xml:space="preserve"> </w:t>
            </w:r>
            <w:r>
              <w:rPr>
                <w:sz w:val="11"/>
              </w:rPr>
              <w:t>by</w:t>
            </w:r>
            <w:r>
              <w:rPr>
                <w:spacing w:val="19"/>
                <w:sz w:val="11"/>
              </w:rPr>
              <w:t xml:space="preserve"> </w:t>
            </w:r>
            <w:r>
              <w:rPr>
                <w:sz w:val="11"/>
              </w:rPr>
              <w:t>users</w:t>
            </w:r>
            <w:r>
              <w:rPr>
                <w:spacing w:val="19"/>
                <w:sz w:val="11"/>
              </w:rPr>
              <w:t xml:space="preserve"> </w:t>
            </w:r>
            <w:r>
              <w:rPr>
                <w:sz w:val="11"/>
              </w:rPr>
              <w:t>of</w:t>
            </w:r>
            <w:r>
              <w:rPr>
                <w:spacing w:val="19"/>
                <w:sz w:val="11"/>
              </w:rPr>
              <w:t xml:space="preserve"> </w:t>
            </w:r>
            <w:r>
              <w:rPr>
                <w:sz w:val="11"/>
              </w:rPr>
              <w:t>the</w:t>
            </w:r>
            <w:r>
              <w:rPr>
                <w:spacing w:val="19"/>
                <w:sz w:val="11"/>
              </w:rPr>
              <w:t xml:space="preserve"> </w:t>
            </w:r>
            <w:r>
              <w:rPr>
                <w:sz w:val="11"/>
              </w:rPr>
              <w:t>Solution</w:t>
            </w:r>
            <w:r>
              <w:rPr>
                <w:spacing w:val="19"/>
                <w:sz w:val="11"/>
              </w:rPr>
              <w:t xml:space="preserve"> </w:t>
            </w:r>
            <w:r>
              <w:rPr>
                <w:sz w:val="11"/>
              </w:rPr>
              <w:t>(e.g.</w:t>
            </w:r>
            <w:r>
              <w:rPr>
                <w:spacing w:val="40"/>
                <w:sz w:val="11"/>
              </w:rPr>
              <w:t xml:space="preserve"> </w:t>
            </w:r>
            <w:r>
              <w:rPr>
                <w:sz w:val="11"/>
              </w:rPr>
              <w:t>user</w:t>
            </w:r>
            <w:r>
              <w:rPr>
                <w:spacing w:val="28"/>
                <w:sz w:val="11"/>
              </w:rPr>
              <w:t xml:space="preserve"> </w:t>
            </w:r>
            <w:r>
              <w:rPr>
                <w:sz w:val="11"/>
              </w:rPr>
              <w:t>logon,</w:t>
            </w:r>
            <w:r>
              <w:rPr>
                <w:spacing w:val="28"/>
                <w:sz w:val="11"/>
              </w:rPr>
              <w:t xml:space="preserve"> </w:t>
            </w:r>
            <w:r>
              <w:rPr>
                <w:sz w:val="11"/>
              </w:rPr>
              <w:t>update</w:t>
            </w:r>
            <w:r>
              <w:rPr>
                <w:spacing w:val="28"/>
                <w:sz w:val="11"/>
              </w:rPr>
              <w:t xml:space="preserve"> </w:t>
            </w:r>
            <w:r>
              <w:rPr>
                <w:sz w:val="11"/>
              </w:rPr>
              <w:t>of</w:t>
            </w:r>
            <w:r>
              <w:rPr>
                <w:spacing w:val="28"/>
                <w:sz w:val="11"/>
              </w:rPr>
              <w:t xml:space="preserve"> </w:t>
            </w:r>
            <w:r>
              <w:rPr>
                <w:sz w:val="11"/>
              </w:rPr>
              <w:t>data,</w:t>
            </w:r>
            <w:r>
              <w:rPr>
                <w:spacing w:val="28"/>
                <w:sz w:val="11"/>
              </w:rPr>
              <w:t xml:space="preserve"> </w:t>
            </w:r>
            <w:r>
              <w:rPr>
                <w:sz w:val="11"/>
              </w:rPr>
              <w:t>change</w:t>
            </w:r>
            <w:r>
              <w:rPr>
                <w:spacing w:val="28"/>
                <w:sz w:val="11"/>
              </w:rPr>
              <w:t xml:space="preserve"> </w:t>
            </w:r>
            <w:r>
              <w:rPr>
                <w:sz w:val="11"/>
              </w:rPr>
              <w:t>password,</w:t>
            </w:r>
            <w:r>
              <w:rPr>
                <w:spacing w:val="28"/>
                <w:sz w:val="11"/>
              </w:rPr>
              <w:t xml:space="preserve"> </w:t>
            </w:r>
            <w:r>
              <w:rPr>
                <w:sz w:val="11"/>
              </w:rPr>
              <w:t>and</w:t>
            </w:r>
            <w:r>
              <w:rPr>
                <w:spacing w:val="28"/>
                <w:sz w:val="11"/>
              </w:rPr>
              <w:t xml:space="preserve"> </w:t>
            </w:r>
            <w:r>
              <w:rPr>
                <w:sz w:val="11"/>
              </w:rPr>
              <w:t>administration</w:t>
            </w:r>
            <w:r>
              <w:rPr>
                <w:spacing w:val="28"/>
                <w:sz w:val="11"/>
              </w:rPr>
              <w:t xml:space="preserve"> </w:t>
            </w:r>
            <w:r>
              <w:rPr>
                <w:sz w:val="11"/>
              </w:rPr>
              <w:t>activities)</w:t>
            </w:r>
            <w:r>
              <w:rPr>
                <w:spacing w:val="28"/>
                <w:sz w:val="11"/>
              </w:rPr>
              <w:t xml:space="preserve"> </w:t>
            </w:r>
            <w:r>
              <w:rPr>
                <w:sz w:val="11"/>
              </w:rPr>
              <w:t>that</w:t>
            </w:r>
            <w:r>
              <w:rPr>
                <w:spacing w:val="28"/>
                <w:sz w:val="11"/>
              </w:rPr>
              <w:t xml:space="preserve"> </w:t>
            </w:r>
            <w:r>
              <w:rPr>
                <w:sz w:val="11"/>
              </w:rPr>
              <w:t>are</w:t>
            </w:r>
            <w:r>
              <w:rPr>
                <w:spacing w:val="28"/>
                <w:sz w:val="11"/>
              </w:rPr>
              <w:t xml:space="preserve"> </w:t>
            </w:r>
            <w:r>
              <w:rPr>
                <w:sz w:val="11"/>
              </w:rPr>
              <w:t>logged</w:t>
            </w:r>
            <w:r>
              <w:rPr>
                <w:spacing w:val="28"/>
                <w:sz w:val="11"/>
              </w:rPr>
              <w:t xml:space="preserve"> </w:t>
            </w:r>
            <w:r>
              <w:rPr>
                <w:sz w:val="11"/>
              </w:rPr>
              <w:t>and</w:t>
            </w:r>
            <w:r>
              <w:rPr>
                <w:spacing w:val="40"/>
                <w:sz w:val="11"/>
              </w:rPr>
              <w:t xml:space="preserve"> </w:t>
            </w:r>
            <w:r>
              <w:rPr>
                <w:sz w:val="11"/>
              </w:rPr>
              <w:t>available</w:t>
            </w:r>
            <w:r>
              <w:rPr>
                <w:spacing w:val="23"/>
                <w:sz w:val="11"/>
              </w:rPr>
              <w:t xml:space="preserve"> </w:t>
            </w:r>
            <w:r>
              <w:rPr>
                <w:sz w:val="11"/>
              </w:rPr>
              <w:t>from</w:t>
            </w:r>
            <w:r>
              <w:rPr>
                <w:spacing w:val="23"/>
                <w:sz w:val="11"/>
              </w:rPr>
              <w:t xml:space="preserve"> </w:t>
            </w:r>
            <w:r>
              <w:rPr>
                <w:sz w:val="11"/>
              </w:rPr>
              <w:t>the</w:t>
            </w:r>
            <w:r>
              <w:rPr>
                <w:spacing w:val="23"/>
                <w:sz w:val="11"/>
              </w:rPr>
              <w:t xml:space="preserve"> </w:t>
            </w:r>
            <w:r>
              <w:rPr>
                <w:sz w:val="11"/>
              </w:rPr>
              <w:t>Solution’s</w:t>
            </w:r>
            <w:r>
              <w:rPr>
                <w:spacing w:val="23"/>
                <w:sz w:val="11"/>
              </w:rPr>
              <w:t xml:space="preserve"> </w:t>
            </w:r>
            <w:r>
              <w:rPr>
                <w:sz w:val="11"/>
              </w:rPr>
              <w:t>interface</w:t>
            </w:r>
            <w:r>
              <w:rPr>
                <w:spacing w:val="23"/>
                <w:sz w:val="11"/>
              </w:rPr>
              <w:t xml:space="preserve"> </w:t>
            </w:r>
            <w:r>
              <w:rPr>
                <w:sz w:val="11"/>
              </w:rPr>
              <w:t>to</w:t>
            </w:r>
            <w:r>
              <w:rPr>
                <w:spacing w:val="23"/>
                <w:sz w:val="11"/>
              </w:rPr>
              <w:t xml:space="preserve"> </w:t>
            </w:r>
            <w:r>
              <w:rPr>
                <w:sz w:val="11"/>
              </w:rPr>
              <w:t>the</w:t>
            </w:r>
            <w:r>
              <w:rPr>
                <w:spacing w:val="23"/>
                <w:sz w:val="11"/>
              </w:rPr>
              <w:t xml:space="preserve"> </w:t>
            </w:r>
            <w:r>
              <w:rPr>
                <w:sz w:val="11"/>
              </w:rPr>
              <w:t>Town</w:t>
            </w:r>
            <w:r>
              <w:rPr>
                <w:spacing w:val="23"/>
                <w:sz w:val="11"/>
              </w:rPr>
              <w:t xml:space="preserve"> </w:t>
            </w:r>
            <w:r>
              <w:rPr>
                <w:sz w:val="11"/>
              </w:rPr>
              <w:t>and</w:t>
            </w:r>
            <w:r>
              <w:rPr>
                <w:spacing w:val="23"/>
                <w:sz w:val="11"/>
              </w:rPr>
              <w:t xml:space="preserve"> </w:t>
            </w:r>
            <w:r>
              <w:rPr>
                <w:sz w:val="11"/>
              </w:rPr>
              <w:t>administrator</w:t>
            </w:r>
            <w:r>
              <w:rPr>
                <w:spacing w:val="23"/>
                <w:sz w:val="11"/>
              </w:rPr>
              <w:t xml:space="preserve"> </w:t>
            </w:r>
            <w:r>
              <w:rPr>
                <w:sz w:val="11"/>
              </w:rPr>
              <w:t>level</w:t>
            </w:r>
            <w:r>
              <w:rPr>
                <w:spacing w:val="23"/>
                <w:sz w:val="11"/>
              </w:rPr>
              <w:t xml:space="preserve"> </w:t>
            </w:r>
            <w:r>
              <w:rPr>
                <w:sz w:val="11"/>
              </w:rPr>
              <w:t>users.</w:t>
            </w:r>
          </w:p>
        </w:tc>
        <w:tc>
          <w:tcPr>
            <w:tcW w:w="5550" w:type="dxa"/>
          </w:tcPr>
          <w:p w14:paraId="2ED781CC" w14:textId="77777777" w:rsidR="002618DD" w:rsidRDefault="00000000">
            <w:pPr>
              <w:pStyle w:val="TableParagraph"/>
              <w:spacing w:line="264" w:lineRule="auto"/>
              <w:ind w:left="162" w:right="5203" w:hanging="5"/>
              <w:rPr>
                <w:sz w:val="11"/>
              </w:rPr>
            </w:pPr>
            <w:r>
              <w:rPr>
                <w:noProof/>
                <w:sz w:val="11"/>
              </w:rPr>
              <mc:AlternateContent>
                <mc:Choice Requires="wpg">
                  <w:drawing>
                    <wp:anchor distT="0" distB="0" distL="0" distR="0" simplePos="0" relativeHeight="482407936" behindDoc="1" locked="0" layoutInCell="1" allowOverlap="1" wp14:anchorId="0BEF178F" wp14:editId="6E6786C3">
                      <wp:simplePos x="0" y="0"/>
                      <wp:positionH relativeFrom="column">
                        <wp:posOffset>22165</wp:posOffset>
                      </wp:positionH>
                      <wp:positionV relativeFrom="paragraph">
                        <wp:posOffset>32306</wp:posOffset>
                      </wp:positionV>
                      <wp:extent cx="53340" cy="142240"/>
                      <wp:effectExtent l="0" t="0" r="0" b="0"/>
                      <wp:wrapNone/>
                      <wp:docPr id="3394" name="Group 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395" name="Graphic 339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396" name="Graphic 339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397" name="Graphic 339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398" name="Graphic 339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399" name="Graphic 339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00" name="Graphic 340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01" name="Graphic 340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02" name="Graphic 340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03" name="Graphic 340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04" name="Graphic 340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05" name="Graphic 340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06" name="Graphic 340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27D103" id="Group 3394" o:spid="_x0000_s1026" style="position:absolute;margin-left:1.75pt;margin-top:2.55pt;width:4.2pt;height:11.2pt;z-index:-2090854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">
                      <v:shape id="Graphic 339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" path="m4433,39898r,-4433l,31032,,17732,4433,13299r,-4433l8866,4433r4433,l17732,,31032,r4433,4433l39898,4433e" filled="f" strokecolor="#696763" strokeweight=".1231mm">
                        <v:path arrowok="t"/>
                      </v:shape>
                      <v:shape id="Graphic 339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" path="m4433,31032l,26598,,13299,4433,8866r,-4433l8866,4433,13299,,26598,r4434,4433l35465,4433e" filled="f" strokeweight=".1231mm">
                        <v:path arrowok="t"/>
                      </v:shape>
                      <v:shape id="Graphic 339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" path="m,26598r4433,l8866,31032r13299,l26598,26598r4434,l31032,22165r4433,-4433l35465,4433,31032,e" filled="f" strokecolor="#e8e6e2" strokeweight=".1231mm">
                        <v:path arrowok="t"/>
                      </v:shape>
                      <v:shape id="Graphic 339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" path="m,35465r4433,l8866,39898r13299,l26598,35465r4434,l35465,31032r,-4434l39898,22165r,-13299l35465,4433,35465,e" filled="f" strokecolor="white" strokeweight=".1231mm">
                        <v:path arrowok="t"/>
                      </v:shape>
                      <v:shape id="Graphic 339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" path="m22165,l8866,,,8866,,22165r8866,8867l22165,31032r8867,-8867l31032,8866,22165,xe" stroked="f">
                        <v:path arrowok="t"/>
                      </v:shape>
                      <v:shape id="Graphic 340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" path="m8866,l22165,r8867,8866l31032,22165r-8867,8867l8866,31032,,22165,,8866,8866,xe" filled="f" strokecolor="white" strokeweight=".1231mm">
                        <v:path arrowok="t"/>
                      </v:shape>
                      <v:shape id="Graphic 340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" path="m4433,39898r,-4433l,31032,,17732,4433,13299r,-4433l8866,4433r4433,l17732,,31032,r4433,4433l39898,4433e" filled="f" strokecolor="#696763" strokeweight=".1231mm">
                        <v:path arrowok="t"/>
                      </v:shape>
                      <v:shape id="Graphic 340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" path="m4433,31032l,26598,,13299,4433,8866r,-4433l8866,4433,13299,,26598,r4434,4433l35465,4433e" filled="f" strokeweight=".1231mm">
                        <v:path arrowok="t"/>
                      </v:shape>
                      <v:shape id="Graphic 340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" path="m,26598r4433,l8866,31032r13299,l26598,26598r4434,l31032,22165r4433,-4433l35465,4433,31032,e" filled="f" strokecolor="#e8e6e2" strokeweight=".1231mm">
                        <v:path arrowok="t"/>
                      </v:shape>
                      <v:shape id="Graphic 340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" path="m,35465r4433,l8866,39898r13299,l26598,35465r4434,l35465,31032r,-4434l39898,22165r,-13299l35465,4433,35465,e" filled="f" strokecolor="white" strokeweight=".1231mm">
                        <v:path arrowok="t"/>
                      </v:shape>
                      <v:shape id="Graphic 340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" path="m22165,l8866,,,8866,,22165r8866,8867l22165,31032r8867,-8867l31032,8866,22165,xe" stroked="f">
                        <v:path arrowok="t"/>
                      </v:shape>
                      <v:shape id="Graphic 340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273BEAC" w14:textId="77777777">
        <w:trPr>
          <w:trHeight w:val="318"/>
        </w:trPr>
        <w:tc>
          <w:tcPr>
            <w:tcW w:w="5348" w:type="dxa"/>
            <w:shd w:val="clear" w:color="auto" w:fill="EDEDED"/>
          </w:tcPr>
          <w:p w14:paraId="098A23A3" w14:textId="77777777" w:rsidR="002618DD" w:rsidRDefault="00000000">
            <w:pPr>
              <w:pStyle w:val="TableParagraph"/>
              <w:rPr>
                <w:sz w:val="11"/>
              </w:rPr>
            </w:pPr>
            <w:r>
              <w:rPr>
                <w:sz w:val="11"/>
              </w:rPr>
              <w:t>Include</w:t>
            </w:r>
            <w:r>
              <w:rPr>
                <w:spacing w:val="17"/>
                <w:sz w:val="11"/>
              </w:rPr>
              <w:t xml:space="preserve"> </w:t>
            </w:r>
            <w:r>
              <w:rPr>
                <w:sz w:val="11"/>
              </w:rPr>
              <w:t>examples</w:t>
            </w:r>
            <w:r>
              <w:rPr>
                <w:spacing w:val="17"/>
                <w:sz w:val="11"/>
              </w:rPr>
              <w:t xml:space="preserve"> </w:t>
            </w:r>
            <w:r>
              <w:rPr>
                <w:sz w:val="11"/>
              </w:rPr>
              <w:t>(e.g.</w:t>
            </w:r>
            <w:r>
              <w:rPr>
                <w:spacing w:val="17"/>
                <w:sz w:val="11"/>
              </w:rPr>
              <w:t xml:space="preserve"> </w:t>
            </w:r>
            <w:r>
              <w:rPr>
                <w:sz w:val="11"/>
              </w:rPr>
              <w:t>screen</w:t>
            </w:r>
            <w:r>
              <w:rPr>
                <w:spacing w:val="17"/>
                <w:sz w:val="11"/>
              </w:rPr>
              <w:t xml:space="preserve"> </w:t>
            </w:r>
            <w:r>
              <w:rPr>
                <w:sz w:val="11"/>
              </w:rPr>
              <w:t>capture,</w:t>
            </w:r>
            <w:r>
              <w:rPr>
                <w:spacing w:val="17"/>
                <w:sz w:val="11"/>
              </w:rPr>
              <w:t xml:space="preserve"> </w:t>
            </w:r>
            <w:r>
              <w:rPr>
                <w:sz w:val="11"/>
              </w:rPr>
              <w:t>data</w:t>
            </w:r>
            <w:r>
              <w:rPr>
                <w:spacing w:val="17"/>
                <w:sz w:val="11"/>
              </w:rPr>
              <w:t xml:space="preserve"> </w:t>
            </w:r>
            <w:r>
              <w:rPr>
                <w:sz w:val="11"/>
              </w:rPr>
              <w:t>export,</w:t>
            </w:r>
            <w:r>
              <w:rPr>
                <w:spacing w:val="17"/>
                <w:sz w:val="11"/>
              </w:rPr>
              <w:t xml:space="preserve"> </w:t>
            </w:r>
            <w:r>
              <w:rPr>
                <w:sz w:val="11"/>
              </w:rPr>
              <w:t>etc.)</w:t>
            </w:r>
            <w:r>
              <w:rPr>
                <w:spacing w:val="17"/>
                <w:sz w:val="11"/>
              </w:rPr>
              <w:t xml:space="preserve"> </w:t>
            </w:r>
            <w:r>
              <w:rPr>
                <w:sz w:val="11"/>
              </w:rPr>
              <w:t>of</w:t>
            </w:r>
            <w:r>
              <w:rPr>
                <w:spacing w:val="17"/>
                <w:sz w:val="11"/>
              </w:rPr>
              <w:t xml:space="preserve"> </w:t>
            </w:r>
            <w:r>
              <w:rPr>
                <w:sz w:val="11"/>
              </w:rPr>
              <w:t>the</w:t>
            </w:r>
            <w:r>
              <w:rPr>
                <w:spacing w:val="17"/>
                <w:sz w:val="11"/>
              </w:rPr>
              <w:t xml:space="preserve"> </w:t>
            </w:r>
            <w:r>
              <w:rPr>
                <w:sz w:val="11"/>
              </w:rPr>
              <w:t>user</w:t>
            </w:r>
            <w:r>
              <w:rPr>
                <w:spacing w:val="17"/>
                <w:sz w:val="11"/>
              </w:rPr>
              <w:t xml:space="preserve"> </w:t>
            </w:r>
            <w:r>
              <w:rPr>
                <w:sz w:val="11"/>
              </w:rPr>
              <w:t>security</w:t>
            </w:r>
            <w:r>
              <w:rPr>
                <w:spacing w:val="17"/>
                <w:sz w:val="11"/>
              </w:rPr>
              <w:t xml:space="preserve"> </w:t>
            </w:r>
            <w:r>
              <w:rPr>
                <w:sz w:val="11"/>
              </w:rPr>
              <w:t>activity</w:t>
            </w:r>
            <w:r>
              <w:rPr>
                <w:spacing w:val="17"/>
                <w:sz w:val="11"/>
              </w:rPr>
              <w:t xml:space="preserve"> </w:t>
            </w:r>
            <w:r>
              <w:rPr>
                <w:sz w:val="11"/>
              </w:rPr>
              <w:t>logs</w:t>
            </w:r>
            <w:r>
              <w:rPr>
                <w:spacing w:val="17"/>
                <w:sz w:val="11"/>
              </w:rPr>
              <w:t xml:space="preserve"> </w:t>
            </w:r>
            <w:r>
              <w:rPr>
                <w:sz w:val="11"/>
              </w:rPr>
              <w:t>that</w:t>
            </w:r>
            <w:r>
              <w:rPr>
                <w:spacing w:val="17"/>
                <w:sz w:val="11"/>
              </w:rPr>
              <w:t xml:space="preserve"> </w:t>
            </w:r>
            <w:r>
              <w:rPr>
                <w:sz w:val="11"/>
              </w:rPr>
              <w:t>are</w:t>
            </w:r>
            <w:r>
              <w:rPr>
                <w:spacing w:val="40"/>
                <w:sz w:val="11"/>
              </w:rPr>
              <w:t xml:space="preserve"> </w:t>
            </w:r>
            <w:r>
              <w:rPr>
                <w:sz w:val="11"/>
              </w:rPr>
              <w:t>available</w:t>
            </w:r>
            <w:r>
              <w:rPr>
                <w:spacing w:val="23"/>
                <w:sz w:val="11"/>
              </w:rPr>
              <w:t xml:space="preserve"> </w:t>
            </w:r>
            <w:r>
              <w:rPr>
                <w:sz w:val="11"/>
              </w:rPr>
              <w:t>from</w:t>
            </w:r>
            <w:r>
              <w:rPr>
                <w:spacing w:val="23"/>
                <w:sz w:val="11"/>
              </w:rPr>
              <w:t xml:space="preserve"> </w:t>
            </w:r>
            <w:r>
              <w:rPr>
                <w:sz w:val="11"/>
              </w:rPr>
              <w:t>the</w:t>
            </w:r>
            <w:r>
              <w:rPr>
                <w:spacing w:val="23"/>
                <w:sz w:val="11"/>
              </w:rPr>
              <w:t xml:space="preserve"> </w:t>
            </w:r>
            <w:r>
              <w:rPr>
                <w:sz w:val="11"/>
              </w:rPr>
              <w:t>Solution</w:t>
            </w:r>
            <w:r>
              <w:rPr>
                <w:spacing w:val="23"/>
                <w:sz w:val="11"/>
              </w:rPr>
              <w:t xml:space="preserve"> </w:t>
            </w:r>
            <w:r>
              <w:rPr>
                <w:sz w:val="11"/>
              </w:rPr>
              <w:t>to</w:t>
            </w:r>
            <w:r>
              <w:rPr>
                <w:spacing w:val="23"/>
                <w:sz w:val="11"/>
              </w:rPr>
              <w:t xml:space="preserve"> </w:t>
            </w:r>
            <w:r>
              <w:rPr>
                <w:sz w:val="11"/>
              </w:rPr>
              <w:t>the</w:t>
            </w:r>
            <w:r>
              <w:rPr>
                <w:spacing w:val="23"/>
                <w:sz w:val="11"/>
              </w:rPr>
              <w:t xml:space="preserve"> </w:t>
            </w:r>
            <w:r>
              <w:rPr>
                <w:sz w:val="11"/>
              </w:rPr>
              <w:t>Town.</w:t>
            </w:r>
            <w:r>
              <w:rPr>
                <w:spacing w:val="23"/>
                <w:sz w:val="11"/>
              </w:rPr>
              <w:t xml:space="preserve"> </w:t>
            </w:r>
            <w:r>
              <w:rPr>
                <w:sz w:val="11"/>
              </w:rPr>
              <w:t>Ensure</w:t>
            </w:r>
            <w:r>
              <w:rPr>
                <w:spacing w:val="23"/>
                <w:sz w:val="11"/>
              </w:rPr>
              <w:t xml:space="preserve"> </w:t>
            </w:r>
            <w:r>
              <w:rPr>
                <w:sz w:val="11"/>
              </w:rPr>
              <w:t>to</w:t>
            </w:r>
            <w:r>
              <w:rPr>
                <w:spacing w:val="23"/>
                <w:sz w:val="11"/>
              </w:rPr>
              <w:t xml:space="preserve"> </w:t>
            </w:r>
            <w:r>
              <w:rPr>
                <w:sz w:val="11"/>
              </w:rPr>
              <w:t>include</w:t>
            </w:r>
            <w:r>
              <w:rPr>
                <w:spacing w:val="23"/>
                <w:sz w:val="11"/>
              </w:rPr>
              <w:t xml:space="preserve"> </w:t>
            </w:r>
            <w:r>
              <w:rPr>
                <w:sz w:val="11"/>
              </w:rPr>
              <w:t>the</w:t>
            </w:r>
            <w:r>
              <w:rPr>
                <w:spacing w:val="23"/>
                <w:sz w:val="11"/>
              </w:rPr>
              <w:t xml:space="preserve"> </w:t>
            </w:r>
            <w:r>
              <w:rPr>
                <w:sz w:val="11"/>
              </w:rPr>
              <w:t>following</w:t>
            </w:r>
            <w:r>
              <w:rPr>
                <w:spacing w:val="23"/>
                <w:sz w:val="11"/>
              </w:rPr>
              <w:t xml:space="preserve"> </w:t>
            </w:r>
            <w:r>
              <w:rPr>
                <w:sz w:val="11"/>
              </w:rPr>
              <w:t>details:</w:t>
            </w:r>
          </w:p>
        </w:tc>
        <w:tc>
          <w:tcPr>
            <w:tcW w:w="5550" w:type="dxa"/>
            <w:shd w:val="clear" w:color="auto" w:fill="EDEDED"/>
          </w:tcPr>
          <w:p w14:paraId="1385E375"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96064" behindDoc="0" locked="0" layoutInCell="1" allowOverlap="1" wp14:anchorId="14A9E16D" wp14:editId="5439CC5E">
                      <wp:simplePos x="0" y="0"/>
                      <wp:positionH relativeFrom="column">
                        <wp:posOffset>22165</wp:posOffset>
                      </wp:positionH>
                      <wp:positionV relativeFrom="paragraph">
                        <wp:posOffset>31996</wp:posOffset>
                      </wp:positionV>
                      <wp:extent cx="53340" cy="142240"/>
                      <wp:effectExtent l="0" t="0" r="0" b="0"/>
                      <wp:wrapNone/>
                      <wp:docPr id="3407"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08" name="Graphic 340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09" name="Graphic 340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10" name="Graphic 341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11" name="Graphic 341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12" name="Graphic 341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13" name="Graphic 341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14" name="Graphic 341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15" name="Graphic 341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16" name="Graphic 341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17" name="Graphic 341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18" name="Graphic 341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19" name="Graphic 341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B72013E" id="Group 3407" o:spid="_x0000_s1026" style="position:absolute;margin-left:1.75pt;margin-top:2.5pt;width:4.2pt;height:11.2pt;z-index:1589606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">
                      <v:shape id="Graphic 340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" path="m4433,39898r,-4433l,31032,,17732,4433,13299r,-4433l8866,4433r4433,l17732,,31032,r4433,4433l39898,4433e" filled="f" strokecolor="#696763" strokeweight=".1231mm">
                        <v:path arrowok="t"/>
                      </v:shape>
                      <v:shape id="Graphic 340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" path="m4433,31032l,26598,,13299,4433,8866r,-4433l8866,4433,13299,,26598,r4434,4433l35465,4433e" filled="f" strokeweight=".1231mm">
                        <v:path arrowok="t"/>
                      </v:shape>
                      <v:shape id="Graphic 341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" path="m,26598r4433,l8866,31032r13299,l26598,26598r4434,l31032,22165r4433,-4433l35465,4433,31032,e" filled="f" strokecolor="#e8e6e2" strokeweight=".1231mm">
                        <v:path arrowok="t"/>
                      </v:shape>
                      <v:shape id="Graphic 341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" path="m,35465r4433,l8866,39898r13299,l26598,35465r4434,l35465,31032r,-4434l39898,22165r,-13299l35465,4433,35465,e" filled="f" strokecolor="white" strokeweight=".1231mm">
                        <v:path arrowok="t"/>
                      </v:shape>
                      <v:shape id="Graphic 341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" path="m22165,l8866,,,8866,,22165r8866,8867l22165,31032r8867,-8867l31032,8866,22165,xe" stroked="f">
                        <v:path arrowok="t"/>
                      </v:shape>
                      <v:shape id="Graphic 341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" path="m8866,l22165,r8867,8866l31032,22165r-8867,8867l8866,31032,,22165,,8866,8866,xe" filled="f" strokecolor="white" strokeweight=".1231mm">
                        <v:path arrowok="t"/>
                      </v:shape>
                      <v:shape id="Graphic 341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" path="m4433,39898r,-4433l,31032,,17732,4433,13299r,-4433l8866,4433r4433,l17732,,31032,r4433,4433l39898,4433e" filled="f" strokecolor="#696763" strokeweight=".1231mm">
                        <v:path arrowok="t"/>
                      </v:shape>
                      <v:shape id="Graphic 341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" path="m4433,31032l,26598,,13299,4433,8866r,-4433l8866,4433,13299,,26598,r4434,4433l35465,4433e" filled="f" strokeweight=".1231mm">
                        <v:path arrowok="t"/>
                      </v:shape>
                      <v:shape id="Graphic 341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" path="m,26598r4433,l8866,31032r13299,l26598,26598r4434,l31032,22165r4433,-4433l35465,4433,31032,e" filled="f" strokecolor="#e8e6e2" strokeweight=".1231mm">
                        <v:path arrowok="t"/>
                      </v:shape>
                      <v:shape id="Graphic 341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" path="m,35465r4433,l8866,39898r13299,l26598,35465r4434,l35465,31032r,-4434l39898,22165r,-13299l35465,4433,35465,e" filled="f" strokecolor="white" strokeweight=".1231mm">
                        <v:path arrowok="t"/>
                      </v:shape>
                      <v:shape id="Graphic 341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" path="m22165,l8866,,,8866,,22165r8866,8867l22165,31032r8867,-8867l31032,8866,22165,xe" stroked="f">
                        <v:path arrowok="t"/>
                      </v:shape>
                      <v:shape id="Graphic 341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1A5B235" w14:textId="77777777">
        <w:trPr>
          <w:trHeight w:val="318"/>
        </w:trPr>
        <w:tc>
          <w:tcPr>
            <w:tcW w:w="5348" w:type="dxa"/>
          </w:tcPr>
          <w:p w14:paraId="7D6684AD" w14:textId="77777777" w:rsidR="002618DD" w:rsidRDefault="00000000">
            <w:pPr>
              <w:pStyle w:val="TableParagraph"/>
              <w:numPr>
                <w:ilvl w:val="0"/>
                <w:numId w:val="5"/>
              </w:numPr>
              <w:tabs>
                <w:tab w:val="left" w:pos="503"/>
              </w:tabs>
              <w:rPr>
                <w:sz w:val="11"/>
              </w:rPr>
            </w:pPr>
            <w:r>
              <w:rPr>
                <w:sz w:val="11"/>
              </w:rPr>
              <w:t>a</w:t>
            </w:r>
            <w:r>
              <w:rPr>
                <w:spacing w:val="22"/>
                <w:sz w:val="11"/>
              </w:rPr>
              <w:t xml:space="preserve"> </w:t>
            </w:r>
            <w:r>
              <w:rPr>
                <w:sz w:val="11"/>
              </w:rPr>
              <w:t>list</w:t>
            </w:r>
            <w:r>
              <w:rPr>
                <w:spacing w:val="23"/>
                <w:sz w:val="11"/>
              </w:rPr>
              <w:t xml:space="preserve"> </w:t>
            </w:r>
            <w:r>
              <w:rPr>
                <w:sz w:val="11"/>
              </w:rPr>
              <w:t>of</w:t>
            </w:r>
            <w:r>
              <w:rPr>
                <w:spacing w:val="22"/>
                <w:sz w:val="11"/>
              </w:rPr>
              <w:t xml:space="preserve"> </w:t>
            </w:r>
            <w:r>
              <w:rPr>
                <w:sz w:val="11"/>
              </w:rPr>
              <w:t>the</w:t>
            </w:r>
            <w:r>
              <w:rPr>
                <w:spacing w:val="23"/>
                <w:sz w:val="11"/>
              </w:rPr>
              <w:t xml:space="preserve"> </w:t>
            </w:r>
            <w:r>
              <w:rPr>
                <w:sz w:val="11"/>
              </w:rPr>
              <w:t>main</w:t>
            </w:r>
            <w:r>
              <w:rPr>
                <w:spacing w:val="22"/>
                <w:sz w:val="11"/>
              </w:rPr>
              <w:t xml:space="preserve"> </w:t>
            </w:r>
            <w:r>
              <w:rPr>
                <w:spacing w:val="-2"/>
                <w:sz w:val="11"/>
              </w:rPr>
              <w:t>fields;</w:t>
            </w:r>
          </w:p>
        </w:tc>
        <w:tc>
          <w:tcPr>
            <w:tcW w:w="5550" w:type="dxa"/>
          </w:tcPr>
          <w:p w14:paraId="60FCE9E4"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408448" behindDoc="1" locked="0" layoutInCell="1" allowOverlap="1" wp14:anchorId="48620DB6" wp14:editId="74B4D79B">
                      <wp:simplePos x="0" y="0"/>
                      <wp:positionH relativeFrom="column">
                        <wp:posOffset>22165</wp:posOffset>
                      </wp:positionH>
                      <wp:positionV relativeFrom="paragraph">
                        <wp:posOffset>31996</wp:posOffset>
                      </wp:positionV>
                      <wp:extent cx="53340" cy="142240"/>
                      <wp:effectExtent l="0" t="0" r="0" b="0"/>
                      <wp:wrapNone/>
                      <wp:docPr id="3420" name="Group 3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21" name="Graphic 342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22" name="Graphic 342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23" name="Graphic 342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24" name="Graphic 342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25" name="Graphic 342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26" name="Graphic 342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27" name="Graphic 342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28" name="Graphic 342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29" name="Graphic 342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30" name="Graphic 343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31" name="Graphic 343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32" name="Graphic 343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4694C96" id="Group 3420" o:spid="_x0000_s1026" style="position:absolute;margin-left:1.75pt;margin-top:2.5pt;width:4.2pt;height:11.2pt;z-index:-2090803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">
                      <v:shape id="Graphic 342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" path="m4433,39898r,-4433l,31032,,17732,4433,13299r,-4433l8866,4433r4433,l17732,,31032,r4433,4433l39898,4433e" filled="f" strokecolor="#696763" strokeweight=".1231mm">
                        <v:path arrowok="t"/>
                      </v:shape>
                      <v:shape id="Graphic 342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" path="m4433,31032l,26598,,13299,4433,8866r,-4433l8866,4433,13299,,26598,r4434,4433l35465,4433e" filled="f" strokeweight=".1231mm">
                        <v:path arrowok="t"/>
                      </v:shape>
                      <v:shape id="Graphic 342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" path="m,26598r4433,l8866,31032r13299,l26598,26598r4434,l31032,22165r4433,-4433l35465,4433,31032,e" filled="f" strokecolor="#e8e6e2" strokeweight=".1231mm">
                        <v:path arrowok="t"/>
                      </v:shape>
                      <v:shape id="Graphic 342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" path="m,35465r4433,l8866,39898r13299,l26598,35465r4434,l35465,31032r,-4434l39898,22165r,-13299l35465,4433,35465,e" filled="f" strokecolor="white" strokeweight=".1231mm">
                        <v:path arrowok="t"/>
                      </v:shape>
                      <v:shape id="Graphic 342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" path="m22165,l8866,,,8866,,22165r8866,8867l22165,31032r8867,-8867l31032,8866,22165,xe" stroked="f">
                        <v:path arrowok="t"/>
                      </v:shape>
                      <v:shape id="Graphic 342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" path="m8866,l22165,r8867,8866l31032,22165r-8867,8867l8866,31032,,22165,,8866,8866,xe" filled="f" strokecolor="white" strokeweight=".1231mm">
                        <v:path arrowok="t"/>
                      </v:shape>
                      <v:shape id="Graphic 342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" path="m4433,39898r,-4433l,31032,,17732,4433,13299r,-4433l8866,4433r4433,l17732,,31032,r4433,4433l39898,4433e" filled="f" strokecolor="#696763" strokeweight=".1231mm">
                        <v:path arrowok="t"/>
                      </v:shape>
                      <v:shape id="Graphic 342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" path="m4433,31032l,26598,,13299,4433,8866r,-4433l8866,4433,13299,,26598,r4434,4433l35465,4433e" filled="f" strokeweight=".1231mm">
                        <v:path arrowok="t"/>
                      </v:shape>
                      <v:shape id="Graphic 342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" path="m,26598r4433,l8866,31032r13299,l26598,26598r4434,l31032,22165r4433,-4433l35465,4433,31032,e" filled="f" strokecolor="#e8e6e2" strokeweight=".1231mm">
                        <v:path arrowok="t"/>
                      </v:shape>
                      <v:shape id="Graphic 343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" path="m,35465r4433,l8866,39898r13299,l26598,35465r4434,l35465,31032r,-4434l39898,22165r,-13299l35465,4433,35465,e" filled="f" strokecolor="white" strokeweight=".1231mm">
                        <v:path arrowok="t"/>
                      </v:shape>
                      <v:shape id="Graphic 343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" path="m22165,l8866,,,8866,,22165r8866,8867l22165,31032r8867,-8867l31032,8866,22165,xe" stroked="f">
                        <v:path arrowok="t"/>
                      </v:shape>
                      <v:shape id="Graphic 343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7EE3DB0D" w14:textId="77777777">
        <w:trPr>
          <w:trHeight w:val="318"/>
        </w:trPr>
        <w:tc>
          <w:tcPr>
            <w:tcW w:w="5348" w:type="dxa"/>
            <w:shd w:val="clear" w:color="auto" w:fill="EDEDED"/>
          </w:tcPr>
          <w:p w14:paraId="2CB2880D" w14:textId="77777777" w:rsidR="002618DD" w:rsidRDefault="00000000">
            <w:pPr>
              <w:pStyle w:val="TableParagraph"/>
              <w:numPr>
                <w:ilvl w:val="0"/>
                <w:numId w:val="4"/>
              </w:numPr>
              <w:tabs>
                <w:tab w:val="left" w:pos="504"/>
              </w:tabs>
              <w:rPr>
                <w:sz w:val="11"/>
              </w:rPr>
            </w:pPr>
            <w:r>
              <w:rPr>
                <w:sz w:val="11"/>
              </w:rPr>
              <w:t>format</w:t>
            </w:r>
            <w:r>
              <w:rPr>
                <w:spacing w:val="21"/>
                <w:sz w:val="11"/>
              </w:rPr>
              <w:t xml:space="preserve"> </w:t>
            </w:r>
            <w:r>
              <w:rPr>
                <w:sz w:val="11"/>
              </w:rPr>
              <w:t>and</w:t>
            </w:r>
            <w:r>
              <w:rPr>
                <w:spacing w:val="22"/>
                <w:sz w:val="11"/>
              </w:rPr>
              <w:t xml:space="preserve"> </w:t>
            </w:r>
            <w:r>
              <w:rPr>
                <w:sz w:val="11"/>
              </w:rPr>
              <w:t>storage</w:t>
            </w:r>
            <w:r>
              <w:rPr>
                <w:spacing w:val="21"/>
                <w:sz w:val="11"/>
              </w:rPr>
              <w:t xml:space="preserve"> </w:t>
            </w:r>
            <w:r>
              <w:rPr>
                <w:spacing w:val="-2"/>
                <w:sz w:val="11"/>
              </w:rPr>
              <w:t>details;</w:t>
            </w:r>
          </w:p>
        </w:tc>
        <w:tc>
          <w:tcPr>
            <w:tcW w:w="5550" w:type="dxa"/>
            <w:shd w:val="clear" w:color="auto" w:fill="EDEDED"/>
          </w:tcPr>
          <w:p w14:paraId="581A2AAC"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96576" behindDoc="0" locked="0" layoutInCell="1" allowOverlap="1" wp14:anchorId="58C04301" wp14:editId="62D75434">
                      <wp:simplePos x="0" y="0"/>
                      <wp:positionH relativeFrom="column">
                        <wp:posOffset>22165</wp:posOffset>
                      </wp:positionH>
                      <wp:positionV relativeFrom="paragraph">
                        <wp:posOffset>31996</wp:posOffset>
                      </wp:positionV>
                      <wp:extent cx="53340" cy="142240"/>
                      <wp:effectExtent l="0" t="0" r="0" b="0"/>
                      <wp:wrapNone/>
                      <wp:docPr id="3433" name="Group 3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34" name="Graphic 343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35" name="Graphic 343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36" name="Graphic 343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37" name="Graphic 343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38" name="Graphic 343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39" name="Graphic 343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40" name="Graphic 344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41" name="Graphic 344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42" name="Graphic 344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43" name="Graphic 344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44" name="Graphic 344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45" name="Graphic 344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A6AC142" id="Group 3433" o:spid="_x0000_s1026" style="position:absolute;margin-left:1.75pt;margin-top:2.5pt;width:4.2pt;height:11.2pt;z-index:158965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Bng+vNmBgAAMjYAAA4AAAAAAAAAAAAAAAAALgIAAGRycy9l&#10;Mm9Eb2MueG1sUEsBAi0AFAAGAAgAAAAhAHW31K/dAAAABQEAAA8AAAAAAAAAAAAAAAAAwAgAAGRy&#10;cy9kb3ducmV2LnhtbFBLBQYAAAAABAAEAPMAAADKCQAAAAA=&#10;">
                      <v:shape id="Graphic 343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" path="m4433,39898r,-4433l,31032,,17732,4433,13299r,-4433l8866,4433r4433,l17732,,31032,r4433,4433l39898,4433e" filled="f" strokecolor="#696763" strokeweight=".1231mm">
                        <v:path arrowok="t"/>
                      </v:shape>
                      <v:shape id="Graphic 343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" path="m4433,31032l,26598,,13299,4433,8866r,-4433l8866,4433,13299,,26598,r4434,4433l35465,4433e" filled="f" strokeweight=".1231mm">
                        <v:path arrowok="t"/>
                      </v:shape>
                      <v:shape id="Graphic 343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" path="m,26598r4433,l8866,31032r13299,l26598,26598r4434,l31032,22165r4433,-4433l35465,4433,31032,e" filled="f" strokecolor="#e8e6e2" strokeweight=".1231mm">
                        <v:path arrowok="t"/>
                      </v:shape>
                      <v:shape id="Graphic 343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" path="m,35465r4433,l8866,39898r13299,l26598,35465r4434,l35465,31032r,-4434l39898,22165r,-13299l35465,4433,35465,e" filled="f" strokecolor="white" strokeweight=".1231mm">
                        <v:path arrowok="t"/>
                      </v:shape>
                      <v:shape id="Graphic 343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" path="m22165,l8866,,,8866,,22165r8866,8867l22165,31032r8867,-8867l31032,8866,22165,xe" stroked="f">
                        <v:path arrowok="t"/>
                      </v:shape>
                      <v:shape id="Graphic 343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" path="m8866,l22165,r8867,8866l31032,22165r-8867,8867l8866,31032,,22165,,8866,8866,xe" filled="f" strokecolor="white" strokeweight=".1231mm">
                        <v:path arrowok="t"/>
                      </v:shape>
                      <v:shape id="Graphic 344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" path="m4433,39898r,-4433l,31032,,17732,4433,13299r,-4433l8866,4433r4433,l17732,,31032,r4433,4433l39898,4433e" filled="f" strokecolor="#696763" strokeweight=".1231mm">
                        <v:path arrowok="t"/>
                      </v:shape>
                      <v:shape id="Graphic 344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" path="m4433,31032l,26598,,13299,4433,8866r,-4433l8866,4433,13299,,26598,r4434,4433l35465,4433e" filled="f" strokeweight=".1231mm">
                        <v:path arrowok="t"/>
                      </v:shape>
                      <v:shape id="Graphic 344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" path="m,26598r4433,l8866,31032r13299,l26598,26598r4434,l31032,22165r4433,-4433l35465,4433,31032,e" filled="f" strokecolor="#e8e6e2" strokeweight=".1231mm">
                        <v:path arrowok="t"/>
                      </v:shape>
                      <v:shape id="Graphic 344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" path="m,35465r4433,l8866,39898r13299,l26598,35465r4434,l35465,31032r,-4434l39898,22165r,-13299l35465,4433,35465,e" filled="f" strokecolor="white" strokeweight=".1231mm">
                        <v:path arrowok="t"/>
                      </v:shape>
                      <v:shape id="Graphic 344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" path="m22165,l8866,,,8866,,22165r8866,8867l22165,31032r8867,-8867l31032,8866,22165,xe" stroked="f">
                        <v:path arrowok="t"/>
                      </v:shape>
                      <v:shape id="Graphic 344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7F2FB6D" w14:textId="77777777">
        <w:trPr>
          <w:trHeight w:val="318"/>
        </w:trPr>
        <w:tc>
          <w:tcPr>
            <w:tcW w:w="5348" w:type="dxa"/>
          </w:tcPr>
          <w:p w14:paraId="0657885F" w14:textId="77777777" w:rsidR="002618DD" w:rsidRDefault="00000000">
            <w:pPr>
              <w:pStyle w:val="TableParagraph"/>
              <w:numPr>
                <w:ilvl w:val="0"/>
                <w:numId w:val="3"/>
              </w:numPr>
              <w:tabs>
                <w:tab w:val="left" w:pos="499"/>
              </w:tabs>
              <w:rPr>
                <w:sz w:val="11"/>
              </w:rPr>
            </w:pPr>
            <w:r>
              <w:rPr>
                <w:spacing w:val="-2"/>
                <w:sz w:val="11"/>
              </w:rPr>
              <w:t>retention</w:t>
            </w:r>
            <w:r>
              <w:rPr>
                <w:spacing w:val="16"/>
                <w:sz w:val="11"/>
              </w:rPr>
              <w:t xml:space="preserve"> </w:t>
            </w:r>
            <w:r>
              <w:rPr>
                <w:spacing w:val="-2"/>
                <w:sz w:val="11"/>
              </w:rPr>
              <w:t>period</w:t>
            </w:r>
            <w:r>
              <w:rPr>
                <w:spacing w:val="16"/>
                <w:sz w:val="11"/>
              </w:rPr>
              <w:t xml:space="preserve"> </w:t>
            </w:r>
            <w:r>
              <w:rPr>
                <w:spacing w:val="-2"/>
                <w:sz w:val="11"/>
              </w:rPr>
              <w:t>(if</w:t>
            </w:r>
            <w:r>
              <w:rPr>
                <w:spacing w:val="16"/>
                <w:sz w:val="11"/>
              </w:rPr>
              <w:t xml:space="preserve"> </w:t>
            </w:r>
            <w:r>
              <w:rPr>
                <w:spacing w:val="-2"/>
                <w:sz w:val="11"/>
              </w:rPr>
              <w:t>different</w:t>
            </w:r>
            <w:r>
              <w:rPr>
                <w:spacing w:val="16"/>
                <w:sz w:val="11"/>
              </w:rPr>
              <w:t xml:space="preserve"> </w:t>
            </w:r>
            <w:r>
              <w:rPr>
                <w:spacing w:val="-2"/>
                <w:sz w:val="11"/>
              </w:rPr>
              <w:t>for</w:t>
            </w:r>
            <w:r>
              <w:rPr>
                <w:spacing w:val="16"/>
                <w:sz w:val="11"/>
              </w:rPr>
              <w:t xml:space="preserve"> </w:t>
            </w:r>
            <w:r>
              <w:rPr>
                <w:spacing w:val="-2"/>
                <w:sz w:val="11"/>
              </w:rPr>
              <w:t>different</w:t>
            </w:r>
            <w:r>
              <w:rPr>
                <w:spacing w:val="16"/>
                <w:sz w:val="11"/>
              </w:rPr>
              <w:t xml:space="preserve"> </w:t>
            </w:r>
            <w:r>
              <w:rPr>
                <w:spacing w:val="-2"/>
                <w:sz w:val="11"/>
              </w:rPr>
              <w:t>events);</w:t>
            </w:r>
            <w:r>
              <w:rPr>
                <w:spacing w:val="16"/>
                <w:sz w:val="11"/>
              </w:rPr>
              <w:t xml:space="preserve"> </w:t>
            </w:r>
            <w:r>
              <w:rPr>
                <w:spacing w:val="-5"/>
                <w:sz w:val="11"/>
              </w:rPr>
              <w:t>and</w:t>
            </w:r>
          </w:p>
        </w:tc>
        <w:tc>
          <w:tcPr>
            <w:tcW w:w="5550" w:type="dxa"/>
          </w:tcPr>
          <w:p w14:paraId="671767B8"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408960" behindDoc="1" locked="0" layoutInCell="1" allowOverlap="1" wp14:anchorId="79C63CBB" wp14:editId="4514DD13">
                      <wp:simplePos x="0" y="0"/>
                      <wp:positionH relativeFrom="column">
                        <wp:posOffset>22165</wp:posOffset>
                      </wp:positionH>
                      <wp:positionV relativeFrom="paragraph">
                        <wp:posOffset>31996</wp:posOffset>
                      </wp:positionV>
                      <wp:extent cx="53340" cy="142240"/>
                      <wp:effectExtent l="0" t="0" r="0" b="0"/>
                      <wp:wrapNone/>
                      <wp:docPr id="3446" name="Group 3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47" name="Graphic 344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48" name="Graphic 344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49" name="Graphic 344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50" name="Graphic 345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51" name="Graphic 345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52" name="Graphic 345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53" name="Graphic 345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54" name="Graphic 345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55" name="Graphic 345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56" name="Graphic 345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57" name="Graphic 345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58" name="Graphic 345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A601C36" id="Group 3446" o:spid="_x0000_s1026" style="position:absolute;margin-left:1.75pt;margin-top:2.5pt;width:4.2pt;height:11.2pt;z-index:-209075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C/OtWsagYAADI2AAAOAAAAAAAAAAAAAAAAAC4CAABk&#10;cnMvZTJvRG9jLnhtbFBLAQItABQABgAIAAAAIQB1t9Sv3QAAAAUBAAAPAAAAAAAAAAAAAAAAAMQI&#10;AABkcnMvZG93bnJldi54bWxQSwUGAAAAAAQABADzAAAAzgkAAAAA&#10;">
                      <v:shape id="Graphic 344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" path="m4433,39898r,-4433l,31032,,17732,4433,13299r,-4433l8866,4433r4433,l17732,,31032,r4433,4433l39898,4433e" filled="f" strokecolor="#696763" strokeweight=".1231mm">
                        <v:path arrowok="t"/>
                      </v:shape>
                      <v:shape id="Graphic 344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" path="m4433,31032l,26598,,13299,4433,8866r,-4433l8866,4433,13299,,26598,r4434,4433l35465,4433e" filled="f" strokeweight=".1231mm">
                        <v:path arrowok="t"/>
                      </v:shape>
                      <v:shape id="Graphic 344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" path="m,26598r4433,l8866,31032r13299,l26598,26598r4434,l31032,22165r4433,-4433l35465,4433,31032,e" filled="f" strokecolor="#e8e6e2" strokeweight=".1231mm">
                        <v:path arrowok="t"/>
                      </v:shape>
                      <v:shape id="Graphic 345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" path="m,35465r4433,l8866,39898r13299,l26598,35465r4434,l35465,31032r,-4434l39898,22165r,-13299l35465,4433,35465,e" filled="f" strokecolor="white" strokeweight=".1231mm">
                        <v:path arrowok="t"/>
                      </v:shape>
                      <v:shape id="Graphic 345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" path="m22165,l8866,,,8866,,22165r8866,8867l22165,31032r8867,-8867l31032,8866,22165,xe" stroked="f">
                        <v:path arrowok="t"/>
                      </v:shape>
                      <v:shape id="Graphic 345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" path="m8866,l22165,r8867,8866l31032,22165r-8867,8867l8866,31032,,22165,,8866,8866,xe" filled="f" strokecolor="white" strokeweight=".1231mm">
                        <v:path arrowok="t"/>
                      </v:shape>
                      <v:shape id="Graphic 345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" path="m4433,39898r,-4433l,31032,,17732,4433,13299r,-4433l8866,4433r4433,l17732,,31032,r4433,4433l39898,4433e" filled="f" strokecolor="#696763" strokeweight=".1231mm">
                        <v:path arrowok="t"/>
                      </v:shape>
                      <v:shape id="Graphic 345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" path="m4433,31032l,26598,,13299,4433,8866r,-4433l8866,4433,13299,,26598,r4434,4433l35465,4433e" filled="f" strokeweight=".1231mm">
                        <v:path arrowok="t"/>
                      </v:shape>
                      <v:shape id="Graphic 345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" path="m,26598r4433,l8866,31032r13299,l26598,26598r4434,l31032,22165r4433,-4433l35465,4433,31032,e" filled="f" strokecolor="#e8e6e2" strokeweight=".1231mm">
                        <v:path arrowok="t"/>
                      </v:shape>
                      <v:shape id="Graphic 345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" path="m,35465r4433,l8866,39898r13299,l26598,35465r4434,l35465,31032r,-4434l39898,22165r,-13299l35465,4433,35465,e" filled="f" strokecolor="white" strokeweight=".1231mm">
                        <v:path arrowok="t"/>
                      </v:shape>
                      <v:shape id="Graphic 345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" path="m22165,l8866,,,8866,,22165r8866,8867l22165,31032r8867,-8867l31032,8866,22165,xe" stroked="f">
                        <v:path arrowok="t"/>
                      </v:shape>
                      <v:shape id="Graphic 345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4DA9ABD" w14:textId="77777777">
        <w:trPr>
          <w:trHeight w:val="318"/>
        </w:trPr>
        <w:tc>
          <w:tcPr>
            <w:tcW w:w="5348" w:type="dxa"/>
            <w:shd w:val="clear" w:color="auto" w:fill="EDEDED"/>
          </w:tcPr>
          <w:p w14:paraId="0FA44890" w14:textId="77777777" w:rsidR="002618DD" w:rsidRDefault="00000000">
            <w:pPr>
              <w:pStyle w:val="TableParagraph"/>
              <w:numPr>
                <w:ilvl w:val="0"/>
                <w:numId w:val="2"/>
              </w:numPr>
              <w:tabs>
                <w:tab w:val="left" w:pos="499"/>
              </w:tabs>
              <w:rPr>
                <w:sz w:val="11"/>
              </w:rPr>
            </w:pPr>
            <w:r>
              <w:rPr>
                <w:sz w:val="11"/>
              </w:rPr>
              <w:t>any</w:t>
            </w:r>
            <w:r>
              <w:rPr>
                <w:spacing w:val="17"/>
                <w:sz w:val="11"/>
              </w:rPr>
              <w:t xml:space="preserve"> </w:t>
            </w:r>
            <w:r>
              <w:rPr>
                <w:sz w:val="11"/>
              </w:rPr>
              <w:t>tools</w:t>
            </w:r>
            <w:r>
              <w:rPr>
                <w:spacing w:val="17"/>
                <w:sz w:val="11"/>
              </w:rPr>
              <w:t xml:space="preserve"> </w:t>
            </w:r>
            <w:r>
              <w:rPr>
                <w:sz w:val="11"/>
              </w:rPr>
              <w:t>that</w:t>
            </w:r>
            <w:r>
              <w:rPr>
                <w:spacing w:val="17"/>
                <w:sz w:val="11"/>
              </w:rPr>
              <w:t xml:space="preserve"> </w:t>
            </w:r>
            <w:r>
              <w:rPr>
                <w:sz w:val="11"/>
              </w:rPr>
              <w:t>are</w:t>
            </w:r>
            <w:r>
              <w:rPr>
                <w:spacing w:val="18"/>
                <w:sz w:val="11"/>
              </w:rPr>
              <w:t xml:space="preserve"> </w:t>
            </w:r>
            <w:r>
              <w:rPr>
                <w:sz w:val="11"/>
              </w:rPr>
              <w:t>leveraged</w:t>
            </w:r>
            <w:r>
              <w:rPr>
                <w:spacing w:val="17"/>
                <w:sz w:val="11"/>
              </w:rPr>
              <w:t xml:space="preserve"> </w:t>
            </w:r>
            <w:r>
              <w:rPr>
                <w:sz w:val="11"/>
              </w:rPr>
              <w:t>to</w:t>
            </w:r>
            <w:r>
              <w:rPr>
                <w:spacing w:val="17"/>
                <w:sz w:val="11"/>
              </w:rPr>
              <w:t xml:space="preserve"> </w:t>
            </w:r>
            <w:r>
              <w:rPr>
                <w:sz w:val="11"/>
              </w:rPr>
              <w:t>process</w:t>
            </w:r>
            <w:r>
              <w:rPr>
                <w:spacing w:val="17"/>
                <w:sz w:val="11"/>
              </w:rPr>
              <w:t xml:space="preserve"> </w:t>
            </w:r>
            <w:r>
              <w:rPr>
                <w:sz w:val="11"/>
              </w:rPr>
              <w:t>or</w:t>
            </w:r>
            <w:r>
              <w:rPr>
                <w:spacing w:val="18"/>
                <w:sz w:val="11"/>
              </w:rPr>
              <w:t xml:space="preserve"> </w:t>
            </w:r>
            <w:r>
              <w:rPr>
                <w:sz w:val="11"/>
              </w:rPr>
              <w:t>monitor</w:t>
            </w:r>
            <w:r>
              <w:rPr>
                <w:spacing w:val="17"/>
                <w:sz w:val="11"/>
              </w:rPr>
              <w:t xml:space="preserve"> </w:t>
            </w:r>
            <w:r>
              <w:rPr>
                <w:sz w:val="11"/>
              </w:rPr>
              <w:t>the</w:t>
            </w:r>
            <w:r>
              <w:rPr>
                <w:spacing w:val="17"/>
                <w:sz w:val="11"/>
              </w:rPr>
              <w:t xml:space="preserve"> </w:t>
            </w:r>
            <w:r>
              <w:rPr>
                <w:sz w:val="11"/>
              </w:rPr>
              <w:t>event</w:t>
            </w:r>
            <w:r>
              <w:rPr>
                <w:spacing w:val="17"/>
                <w:sz w:val="11"/>
              </w:rPr>
              <w:t xml:space="preserve"> </w:t>
            </w:r>
            <w:r>
              <w:rPr>
                <w:spacing w:val="-4"/>
                <w:sz w:val="11"/>
              </w:rPr>
              <w:t>log.</w:t>
            </w:r>
          </w:p>
        </w:tc>
        <w:tc>
          <w:tcPr>
            <w:tcW w:w="5550" w:type="dxa"/>
            <w:shd w:val="clear" w:color="auto" w:fill="EDEDED"/>
          </w:tcPr>
          <w:p w14:paraId="2C806620"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97088" behindDoc="0" locked="0" layoutInCell="1" allowOverlap="1" wp14:anchorId="4C720794" wp14:editId="4D99A543">
                      <wp:simplePos x="0" y="0"/>
                      <wp:positionH relativeFrom="column">
                        <wp:posOffset>22165</wp:posOffset>
                      </wp:positionH>
                      <wp:positionV relativeFrom="paragraph">
                        <wp:posOffset>31996</wp:posOffset>
                      </wp:positionV>
                      <wp:extent cx="53340" cy="142240"/>
                      <wp:effectExtent l="0" t="0" r="0" b="0"/>
                      <wp:wrapNone/>
                      <wp:docPr id="3459" name="Group 3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60" name="Graphic 346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61" name="Graphic 346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62" name="Graphic 346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63" name="Graphic 346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64" name="Graphic 346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65" name="Graphic 346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66" name="Graphic 346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67" name="Graphic 346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68" name="Graphic 346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69" name="Graphic 346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70" name="Graphic 347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71" name="Graphic 347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316E02A" id="Group 3459" o:spid="_x0000_s1026" style="position:absolute;margin-left:1.75pt;margin-top:2.5pt;width:4.2pt;height:11.2pt;z-index:158970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F8VatncGAAAyNgAADgAAAAAA&#10;AAAAAAAAAAAuAgAAZHJzL2Uyb0RvYy54bWxQSwECLQAUAAYACAAAACEAdbfUr90AAAAFAQAADwAA&#10;AAAAAAAAAAAAAADRCAAAZHJzL2Rvd25yZXYueG1sUEsFBgAAAAAEAAQA8wAAANsJAAAAAA==&#10;">
                      <v:shape id="Graphic 346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" path="m4433,39898r,-4433l,31032,,17732,4433,13299r,-4433l8866,4433r4433,l17732,,31032,r4433,4433l39898,4433e" filled="f" strokecolor="#696763" strokeweight=".1231mm">
                        <v:path arrowok="t"/>
                      </v:shape>
                      <v:shape id="Graphic 346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" path="m4433,31032l,26598,,13299,4433,8866r,-4433l8866,4433,13299,,26598,r4434,4433l35465,4433e" filled="f" strokeweight=".1231mm">
                        <v:path arrowok="t"/>
                      </v:shape>
                      <v:shape id="Graphic 346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" path="m,26598r4433,l8866,31032r13299,l26598,26598r4434,l31032,22165r4433,-4433l35465,4433,31032,e" filled="f" strokecolor="#e8e6e2" strokeweight=".1231mm">
                        <v:path arrowok="t"/>
                      </v:shape>
                      <v:shape id="Graphic 346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" path="m,35465r4433,l8866,39898r13299,l26598,35465r4434,l35465,31032r,-4434l39898,22165r,-13299l35465,4433,35465,e" filled="f" strokecolor="white" strokeweight=".1231mm">
                        <v:path arrowok="t"/>
                      </v:shape>
                      <v:shape id="Graphic 346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" path="m22165,l8866,,,8866,,22165r8866,8867l22165,31032r8867,-8867l31032,8866,22165,xe" stroked="f">
                        <v:path arrowok="t"/>
                      </v:shape>
                      <v:shape id="Graphic 346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" path="m8866,l22165,r8867,8866l31032,22165r-8867,8867l8866,31032,,22165,,8866,8866,xe" filled="f" strokecolor="white" strokeweight=".1231mm">
                        <v:path arrowok="t"/>
                      </v:shape>
                      <v:shape id="Graphic 346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" path="m4433,39898r,-4433l,31032,,17732,4433,13299r,-4433l8866,4433r4433,l17732,,31032,r4433,4433l39898,4433e" filled="f" strokecolor="#696763" strokeweight=".1231mm">
                        <v:path arrowok="t"/>
                      </v:shape>
                      <v:shape id="Graphic 346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" path="m4433,31032l,26598,,13299,4433,8866r,-4433l8866,4433,13299,,26598,r4434,4433l35465,4433e" filled="f" strokeweight=".1231mm">
                        <v:path arrowok="t"/>
                      </v:shape>
                      <v:shape id="Graphic 346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" path="m,26598r4433,l8866,31032r13299,l26598,26598r4434,l31032,22165r4433,-4433l35465,4433,31032,e" filled="f" strokecolor="#e8e6e2" strokeweight=".1231mm">
                        <v:path arrowok="t"/>
                      </v:shape>
                      <v:shape id="Graphic 346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" path="m,35465r4433,l8866,39898r13299,l26598,35465r4434,l35465,31032r,-4434l39898,22165r,-13299l35465,4433,35465,e" filled="f" strokecolor="white" strokeweight=".1231mm">
                        <v:path arrowok="t"/>
                      </v:shape>
                      <v:shape id="Graphic 347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" path="m22165,l8866,,,8866,,22165r8866,8867l22165,31032r8867,-8867l31032,8866,22165,xe" stroked="f">
                        <v:path arrowok="t"/>
                      </v:shape>
                      <v:shape id="Graphic 347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95D5204" w14:textId="77777777">
        <w:trPr>
          <w:trHeight w:val="318"/>
        </w:trPr>
        <w:tc>
          <w:tcPr>
            <w:tcW w:w="5348" w:type="dxa"/>
          </w:tcPr>
          <w:p w14:paraId="616F1894" w14:textId="77777777" w:rsidR="002618DD" w:rsidRDefault="00000000">
            <w:pPr>
              <w:pStyle w:val="TableParagraph"/>
              <w:rPr>
                <w:sz w:val="11"/>
              </w:rPr>
            </w:pPr>
            <w:r>
              <w:rPr>
                <w:sz w:val="11"/>
              </w:rPr>
              <w:t>Provide</w:t>
            </w:r>
            <w:r>
              <w:rPr>
                <w:spacing w:val="21"/>
                <w:sz w:val="11"/>
              </w:rPr>
              <w:t xml:space="preserve"> </w:t>
            </w:r>
            <w:r>
              <w:rPr>
                <w:sz w:val="11"/>
              </w:rPr>
              <w:t>a</w:t>
            </w:r>
            <w:r>
              <w:rPr>
                <w:spacing w:val="21"/>
                <w:sz w:val="11"/>
              </w:rPr>
              <w:t xml:space="preserve"> </w:t>
            </w:r>
            <w:r>
              <w:rPr>
                <w:sz w:val="11"/>
              </w:rPr>
              <w:t>description</w:t>
            </w:r>
            <w:r>
              <w:rPr>
                <w:spacing w:val="21"/>
                <w:sz w:val="11"/>
              </w:rPr>
              <w:t xml:space="preserve"> </w:t>
            </w:r>
            <w:r>
              <w:rPr>
                <w:sz w:val="11"/>
              </w:rPr>
              <w:t>of</w:t>
            </w:r>
            <w:r>
              <w:rPr>
                <w:spacing w:val="21"/>
                <w:sz w:val="11"/>
              </w:rPr>
              <w:t xml:space="preserve"> </w:t>
            </w:r>
            <w:r>
              <w:rPr>
                <w:sz w:val="11"/>
              </w:rPr>
              <w:t>all</w:t>
            </w:r>
            <w:r>
              <w:rPr>
                <w:spacing w:val="21"/>
                <w:sz w:val="11"/>
              </w:rPr>
              <w:t xml:space="preserve"> </w:t>
            </w:r>
            <w:r>
              <w:rPr>
                <w:sz w:val="11"/>
              </w:rPr>
              <w:t>monitoring</w:t>
            </w:r>
            <w:r>
              <w:rPr>
                <w:spacing w:val="21"/>
                <w:sz w:val="11"/>
              </w:rPr>
              <w:t xml:space="preserve"> </w:t>
            </w:r>
            <w:r>
              <w:rPr>
                <w:sz w:val="11"/>
              </w:rPr>
              <w:t>and</w:t>
            </w:r>
            <w:r>
              <w:rPr>
                <w:spacing w:val="21"/>
                <w:sz w:val="11"/>
              </w:rPr>
              <w:t xml:space="preserve"> </w:t>
            </w:r>
            <w:r>
              <w:rPr>
                <w:sz w:val="11"/>
              </w:rPr>
              <w:t>diagnostic</w:t>
            </w:r>
            <w:r>
              <w:rPr>
                <w:spacing w:val="21"/>
                <w:sz w:val="11"/>
              </w:rPr>
              <w:t xml:space="preserve"> </w:t>
            </w:r>
            <w:r>
              <w:rPr>
                <w:sz w:val="11"/>
              </w:rPr>
              <w:t>tools</w:t>
            </w:r>
            <w:r>
              <w:rPr>
                <w:spacing w:val="21"/>
                <w:sz w:val="11"/>
              </w:rPr>
              <w:t xml:space="preserve"> </w:t>
            </w:r>
            <w:r>
              <w:rPr>
                <w:sz w:val="11"/>
              </w:rPr>
              <w:t>available</w:t>
            </w:r>
            <w:r>
              <w:rPr>
                <w:spacing w:val="21"/>
                <w:sz w:val="11"/>
              </w:rPr>
              <w:t xml:space="preserve"> </w:t>
            </w:r>
            <w:r>
              <w:rPr>
                <w:sz w:val="11"/>
              </w:rPr>
              <w:t>to</w:t>
            </w:r>
            <w:r>
              <w:rPr>
                <w:spacing w:val="21"/>
                <w:sz w:val="11"/>
              </w:rPr>
              <w:t xml:space="preserve"> </w:t>
            </w:r>
            <w:r>
              <w:rPr>
                <w:sz w:val="11"/>
              </w:rPr>
              <w:t>system</w:t>
            </w:r>
            <w:r>
              <w:rPr>
                <w:spacing w:val="21"/>
                <w:sz w:val="11"/>
              </w:rPr>
              <w:t xml:space="preserve"> </w:t>
            </w:r>
            <w:r>
              <w:rPr>
                <w:sz w:val="11"/>
              </w:rPr>
              <w:t>administrators</w:t>
            </w:r>
            <w:r>
              <w:rPr>
                <w:spacing w:val="21"/>
                <w:sz w:val="11"/>
              </w:rPr>
              <w:t xml:space="preserve"> </w:t>
            </w:r>
            <w:r>
              <w:rPr>
                <w:sz w:val="11"/>
              </w:rPr>
              <w:t>for</w:t>
            </w:r>
            <w:r>
              <w:rPr>
                <w:spacing w:val="21"/>
                <w:sz w:val="11"/>
              </w:rPr>
              <w:t xml:space="preserve"> </w:t>
            </w:r>
            <w:r>
              <w:rPr>
                <w:sz w:val="11"/>
              </w:rPr>
              <w:t>the</w:t>
            </w:r>
            <w:r>
              <w:rPr>
                <w:spacing w:val="40"/>
                <w:sz w:val="11"/>
              </w:rPr>
              <w:t xml:space="preserve"> </w:t>
            </w:r>
            <w:r>
              <w:rPr>
                <w:sz w:val="11"/>
              </w:rPr>
              <w:t>Solution</w:t>
            </w:r>
            <w:r>
              <w:rPr>
                <w:spacing w:val="23"/>
                <w:sz w:val="11"/>
              </w:rPr>
              <w:t xml:space="preserve"> </w:t>
            </w:r>
            <w:r>
              <w:rPr>
                <w:sz w:val="11"/>
              </w:rPr>
              <w:t>to</w:t>
            </w:r>
            <w:r>
              <w:rPr>
                <w:spacing w:val="23"/>
                <w:sz w:val="11"/>
              </w:rPr>
              <w:t xml:space="preserve"> </w:t>
            </w:r>
            <w:r>
              <w:rPr>
                <w:sz w:val="11"/>
              </w:rPr>
              <w:t>identify</w:t>
            </w:r>
            <w:r>
              <w:rPr>
                <w:spacing w:val="23"/>
                <w:sz w:val="11"/>
              </w:rPr>
              <w:t xml:space="preserve"> </w:t>
            </w:r>
            <w:r>
              <w:rPr>
                <w:sz w:val="11"/>
              </w:rPr>
              <w:t>and</w:t>
            </w:r>
            <w:r>
              <w:rPr>
                <w:spacing w:val="23"/>
                <w:sz w:val="11"/>
              </w:rPr>
              <w:t xml:space="preserve"> </w:t>
            </w:r>
            <w:r>
              <w:rPr>
                <w:sz w:val="11"/>
              </w:rPr>
              <w:t>resolve</w:t>
            </w:r>
            <w:r>
              <w:rPr>
                <w:spacing w:val="23"/>
                <w:sz w:val="11"/>
              </w:rPr>
              <w:t xml:space="preserve"> </w:t>
            </w:r>
            <w:r>
              <w:rPr>
                <w:sz w:val="11"/>
              </w:rPr>
              <w:t>system</w:t>
            </w:r>
            <w:r>
              <w:rPr>
                <w:spacing w:val="23"/>
                <w:sz w:val="11"/>
              </w:rPr>
              <w:t xml:space="preserve"> </w:t>
            </w:r>
            <w:r>
              <w:rPr>
                <w:sz w:val="11"/>
              </w:rPr>
              <w:t>issues</w:t>
            </w:r>
            <w:r>
              <w:rPr>
                <w:spacing w:val="23"/>
                <w:sz w:val="11"/>
              </w:rPr>
              <w:t xml:space="preserve"> </w:t>
            </w:r>
            <w:r>
              <w:rPr>
                <w:sz w:val="11"/>
              </w:rPr>
              <w:t>without</w:t>
            </w:r>
            <w:r>
              <w:rPr>
                <w:spacing w:val="23"/>
                <w:sz w:val="11"/>
              </w:rPr>
              <w:t xml:space="preserve"> </w:t>
            </w:r>
            <w:r>
              <w:rPr>
                <w:sz w:val="11"/>
              </w:rPr>
              <w:t>intervention</w:t>
            </w:r>
            <w:r>
              <w:rPr>
                <w:spacing w:val="23"/>
                <w:sz w:val="11"/>
              </w:rPr>
              <w:t xml:space="preserve"> </w:t>
            </w:r>
            <w:r>
              <w:rPr>
                <w:sz w:val="11"/>
              </w:rPr>
              <w:t>from</w:t>
            </w:r>
            <w:r>
              <w:rPr>
                <w:spacing w:val="23"/>
                <w:sz w:val="11"/>
              </w:rPr>
              <w:t xml:space="preserve"> </w:t>
            </w:r>
            <w:r>
              <w:rPr>
                <w:sz w:val="11"/>
              </w:rPr>
              <w:t>the</w:t>
            </w:r>
            <w:r>
              <w:rPr>
                <w:spacing w:val="23"/>
                <w:sz w:val="11"/>
              </w:rPr>
              <w:t xml:space="preserve"> </w:t>
            </w:r>
            <w:r>
              <w:rPr>
                <w:sz w:val="11"/>
              </w:rPr>
              <w:t>Proponent.</w:t>
            </w:r>
          </w:p>
        </w:tc>
        <w:tc>
          <w:tcPr>
            <w:tcW w:w="5550" w:type="dxa"/>
          </w:tcPr>
          <w:p w14:paraId="7E0ED063"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409472" behindDoc="1" locked="0" layoutInCell="1" allowOverlap="1" wp14:anchorId="1A65D5C8" wp14:editId="4FC71659">
                      <wp:simplePos x="0" y="0"/>
                      <wp:positionH relativeFrom="column">
                        <wp:posOffset>22165</wp:posOffset>
                      </wp:positionH>
                      <wp:positionV relativeFrom="paragraph">
                        <wp:posOffset>31996</wp:posOffset>
                      </wp:positionV>
                      <wp:extent cx="53340" cy="142240"/>
                      <wp:effectExtent l="0" t="0" r="0" b="0"/>
                      <wp:wrapNone/>
                      <wp:docPr id="3472" name="Group 3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73" name="Graphic 347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74" name="Graphic 347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75" name="Graphic 347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76" name="Graphic 347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77" name="Graphic 347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78" name="Graphic 347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79" name="Graphic 347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80" name="Graphic 348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81" name="Graphic 348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82" name="Graphic 348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83" name="Graphic 348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84" name="Graphic 348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46221C4" id="Group 3472" o:spid="_x0000_s1026" style="position:absolute;margin-left:1.75pt;margin-top:2.5pt;width:4.2pt;height:11.2pt;z-index:-209070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FhEDWl7BgAAMjYAAA4A&#10;AAAAAAAAAAAAAAAALgIAAGRycy9lMm9Eb2MueG1sUEsBAi0AFAAGAAgAAAAhAHW31K/dAAAABQEA&#10;AA8AAAAAAAAAAAAAAAAA1QgAAGRycy9kb3ducmV2LnhtbFBLBQYAAAAABAAEAPMAAADfCQAAAAA=&#10;">
                      <v:shape id="Graphic 347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" path="m4433,39898r,-4433l,31032,,17732,4433,13299r,-4433l8866,4433r4433,l17732,,31032,r4433,4433l39898,4433e" filled="f" strokecolor="#696763" strokeweight=".1231mm">
                        <v:path arrowok="t"/>
                      </v:shape>
                      <v:shape id="Graphic 347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" path="m4433,31032l,26598,,13299,4433,8866r,-4433l8866,4433,13299,,26598,r4434,4433l35465,4433e" filled="f" strokeweight=".1231mm">
                        <v:path arrowok="t"/>
                      </v:shape>
                      <v:shape id="Graphic 347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" path="m,26598r4433,l8866,31032r13299,l26598,26598r4434,l31032,22165r4433,-4433l35465,4433,31032,e" filled="f" strokecolor="#e8e6e2" strokeweight=".1231mm">
                        <v:path arrowok="t"/>
                      </v:shape>
                      <v:shape id="Graphic 347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" path="m,35465r4433,l8866,39898r13299,l26598,35465r4434,l35465,31032r,-4434l39898,22165r,-13299l35465,4433,35465,e" filled="f" strokecolor="white" strokeweight=".1231mm">
                        <v:path arrowok="t"/>
                      </v:shape>
                      <v:shape id="Graphic 347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" path="m22165,l8866,,,8866,,22165r8866,8867l22165,31032r8867,-8867l31032,8866,22165,xe" stroked="f">
                        <v:path arrowok="t"/>
                      </v:shape>
                      <v:shape id="Graphic 347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" path="m8866,l22165,r8867,8866l31032,22165r-8867,8867l8866,31032,,22165,,8866,8866,xe" filled="f" strokecolor="white" strokeweight=".1231mm">
                        <v:path arrowok="t"/>
                      </v:shape>
                      <v:shape id="Graphic 347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" path="m4433,39898r,-4433l,31032,,17732,4433,13299r,-4433l8866,4433r4433,l17732,,31032,r4433,4433l39898,4433e" filled="f" strokecolor="#696763" strokeweight=".1231mm">
                        <v:path arrowok="t"/>
                      </v:shape>
                      <v:shape id="Graphic 348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" path="m4433,31032l,26598,,13299,4433,8866r,-4433l8866,4433,13299,,26598,r4434,4433l35465,4433e" filled="f" strokeweight=".1231mm">
                        <v:path arrowok="t"/>
                      </v:shape>
                      <v:shape id="Graphic 348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" path="m,26598r4433,l8866,31032r13299,l26598,26598r4434,l31032,22165r4433,-4433l35465,4433,31032,e" filled="f" strokecolor="#e8e6e2" strokeweight=".1231mm">
                        <v:path arrowok="t"/>
                      </v:shape>
                      <v:shape id="Graphic 348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" path="m,35465r4433,l8866,39898r13299,l26598,35465r4434,l35465,31032r,-4434l39898,22165r,-13299l35465,4433,35465,e" filled="f" strokecolor="white" strokeweight=".1231mm">
                        <v:path arrowok="t"/>
                      </v:shape>
                      <v:shape id="Graphic 348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" path="m22165,l8866,,,8866,,22165r8866,8867l22165,31032r8867,-8867l31032,8866,22165,xe" stroked="f">
                        <v:path arrowok="t"/>
                      </v:shape>
                      <v:shape id="Graphic 348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B9F5FAD" w14:textId="77777777">
        <w:trPr>
          <w:trHeight w:val="318"/>
        </w:trPr>
        <w:tc>
          <w:tcPr>
            <w:tcW w:w="5348" w:type="dxa"/>
            <w:shd w:val="clear" w:color="auto" w:fill="EDEDED"/>
          </w:tcPr>
          <w:p w14:paraId="2C20143C" w14:textId="77777777" w:rsidR="002618DD" w:rsidRDefault="00000000">
            <w:pPr>
              <w:pStyle w:val="TableParagraph"/>
              <w:rPr>
                <w:sz w:val="11"/>
              </w:rPr>
            </w:pPr>
            <w:r>
              <w:rPr>
                <w:sz w:val="11"/>
              </w:rPr>
              <w:t>Please</w:t>
            </w:r>
            <w:r>
              <w:rPr>
                <w:spacing w:val="15"/>
                <w:sz w:val="11"/>
              </w:rPr>
              <w:t xml:space="preserve"> </w:t>
            </w:r>
            <w:r>
              <w:rPr>
                <w:sz w:val="11"/>
              </w:rPr>
              <w:t>describe</w:t>
            </w:r>
            <w:r>
              <w:rPr>
                <w:spacing w:val="15"/>
                <w:sz w:val="11"/>
              </w:rPr>
              <w:t xml:space="preserve"> </w:t>
            </w:r>
            <w:r>
              <w:rPr>
                <w:sz w:val="11"/>
              </w:rPr>
              <w:t>how</w:t>
            </w:r>
            <w:r>
              <w:rPr>
                <w:spacing w:val="15"/>
                <w:sz w:val="11"/>
              </w:rPr>
              <w:t xml:space="preserve"> </w:t>
            </w:r>
            <w:r>
              <w:rPr>
                <w:sz w:val="11"/>
              </w:rPr>
              <w:t>your</w:t>
            </w:r>
            <w:r>
              <w:rPr>
                <w:spacing w:val="15"/>
                <w:sz w:val="11"/>
              </w:rPr>
              <w:t xml:space="preserve"> </w:t>
            </w:r>
            <w:r>
              <w:rPr>
                <w:sz w:val="11"/>
              </w:rPr>
              <w:t>Solution</w:t>
            </w:r>
            <w:r>
              <w:rPr>
                <w:spacing w:val="15"/>
                <w:sz w:val="11"/>
              </w:rPr>
              <w:t xml:space="preserve"> </w:t>
            </w:r>
            <w:r>
              <w:rPr>
                <w:sz w:val="11"/>
              </w:rPr>
              <w:t>may</w:t>
            </w:r>
            <w:r>
              <w:rPr>
                <w:spacing w:val="15"/>
                <w:sz w:val="11"/>
              </w:rPr>
              <w:t xml:space="preserve"> </w:t>
            </w:r>
            <w:r>
              <w:rPr>
                <w:sz w:val="11"/>
              </w:rPr>
              <w:t>support</w:t>
            </w:r>
            <w:r>
              <w:rPr>
                <w:spacing w:val="15"/>
                <w:sz w:val="11"/>
              </w:rPr>
              <w:t xml:space="preserve"> </w:t>
            </w:r>
            <w:r>
              <w:rPr>
                <w:sz w:val="11"/>
              </w:rPr>
              <w:t>external</w:t>
            </w:r>
            <w:r>
              <w:rPr>
                <w:spacing w:val="15"/>
                <w:sz w:val="11"/>
              </w:rPr>
              <w:t xml:space="preserve"> </w:t>
            </w:r>
            <w:r>
              <w:rPr>
                <w:sz w:val="11"/>
              </w:rPr>
              <w:t>Security</w:t>
            </w:r>
            <w:r>
              <w:rPr>
                <w:spacing w:val="15"/>
                <w:sz w:val="11"/>
              </w:rPr>
              <w:t xml:space="preserve"> </w:t>
            </w:r>
            <w:r>
              <w:rPr>
                <w:sz w:val="11"/>
              </w:rPr>
              <w:t>Information</w:t>
            </w:r>
            <w:r>
              <w:rPr>
                <w:spacing w:val="15"/>
                <w:sz w:val="11"/>
              </w:rPr>
              <w:t xml:space="preserve"> </w:t>
            </w:r>
            <w:r>
              <w:rPr>
                <w:sz w:val="11"/>
              </w:rPr>
              <w:t>and</w:t>
            </w:r>
            <w:r>
              <w:rPr>
                <w:spacing w:val="15"/>
                <w:sz w:val="11"/>
              </w:rPr>
              <w:t xml:space="preserve"> </w:t>
            </w:r>
            <w:r>
              <w:rPr>
                <w:sz w:val="11"/>
              </w:rPr>
              <w:t>Event</w:t>
            </w:r>
            <w:r>
              <w:rPr>
                <w:spacing w:val="15"/>
                <w:sz w:val="11"/>
              </w:rPr>
              <w:t xml:space="preserve"> </w:t>
            </w:r>
            <w:r>
              <w:rPr>
                <w:sz w:val="11"/>
              </w:rPr>
              <w:t>Management</w:t>
            </w:r>
            <w:r>
              <w:rPr>
                <w:spacing w:val="40"/>
                <w:sz w:val="11"/>
              </w:rPr>
              <w:t xml:space="preserve"> </w:t>
            </w:r>
            <w:r>
              <w:rPr>
                <w:sz w:val="11"/>
              </w:rPr>
              <w:t>(“SIEM”)</w:t>
            </w:r>
            <w:r>
              <w:rPr>
                <w:spacing w:val="26"/>
                <w:sz w:val="11"/>
              </w:rPr>
              <w:t xml:space="preserve"> </w:t>
            </w:r>
            <w:r>
              <w:rPr>
                <w:sz w:val="11"/>
              </w:rPr>
              <w:t>integration</w:t>
            </w:r>
            <w:r>
              <w:rPr>
                <w:spacing w:val="26"/>
                <w:sz w:val="11"/>
              </w:rPr>
              <w:t xml:space="preserve"> </w:t>
            </w:r>
            <w:r>
              <w:rPr>
                <w:sz w:val="11"/>
              </w:rPr>
              <w:t>(e.g.</w:t>
            </w:r>
            <w:r>
              <w:rPr>
                <w:spacing w:val="26"/>
                <w:sz w:val="11"/>
              </w:rPr>
              <w:t xml:space="preserve"> </w:t>
            </w:r>
            <w:r>
              <w:rPr>
                <w:sz w:val="11"/>
              </w:rPr>
              <w:t>remote</w:t>
            </w:r>
            <w:r>
              <w:rPr>
                <w:spacing w:val="26"/>
                <w:sz w:val="11"/>
              </w:rPr>
              <w:t xml:space="preserve"> </w:t>
            </w:r>
            <w:r>
              <w:rPr>
                <w:sz w:val="11"/>
              </w:rPr>
              <w:t>Syslogs,</w:t>
            </w:r>
            <w:r>
              <w:rPr>
                <w:spacing w:val="26"/>
                <w:sz w:val="11"/>
              </w:rPr>
              <w:t xml:space="preserve"> </w:t>
            </w:r>
            <w:r>
              <w:rPr>
                <w:sz w:val="11"/>
              </w:rPr>
              <w:t>event</w:t>
            </w:r>
            <w:r>
              <w:rPr>
                <w:spacing w:val="26"/>
                <w:sz w:val="11"/>
              </w:rPr>
              <w:t xml:space="preserve"> </w:t>
            </w:r>
            <w:r>
              <w:rPr>
                <w:sz w:val="11"/>
              </w:rPr>
              <w:t>forwarding).</w:t>
            </w:r>
          </w:p>
        </w:tc>
        <w:tc>
          <w:tcPr>
            <w:tcW w:w="5550" w:type="dxa"/>
            <w:shd w:val="clear" w:color="auto" w:fill="EDEDED"/>
          </w:tcPr>
          <w:p w14:paraId="65B4FEC9"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15897600" behindDoc="0" locked="0" layoutInCell="1" allowOverlap="1" wp14:anchorId="23B1331E" wp14:editId="6002D71E">
                      <wp:simplePos x="0" y="0"/>
                      <wp:positionH relativeFrom="column">
                        <wp:posOffset>22165</wp:posOffset>
                      </wp:positionH>
                      <wp:positionV relativeFrom="paragraph">
                        <wp:posOffset>31996</wp:posOffset>
                      </wp:positionV>
                      <wp:extent cx="53340" cy="142240"/>
                      <wp:effectExtent l="0" t="0" r="0" b="0"/>
                      <wp:wrapNone/>
                      <wp:docPr id="3485"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86" name="Graphic 348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87" name="Graphic 348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88" name="Graphic 348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89" name="Graphic 348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90" name="Graphic 349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91" name="Graphic 349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492" name="Graphic 349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493" name="Graphic 349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494" name="Graphic 349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495" name="Graphic 349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496" name="Graphic 349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497" name="Graphic 349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295725B" id="Group 3485" o:spid="_x0000_s1026" style="position:absolute;margin-left:1.75pt;margin-top:2.5pt;width:4.2pt;height:11.2pt;z-index:158976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">
                      <v:shape id="Graphic 348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" path="m4433,39898r,-4433l,31032,,17732,4433,13299r,-4433l8866,4433r4433,l17732,,31032,r4433,4433l39898,4433e" filled="f" strokecolor="#696763" strokeweight=".1231mm">
                        <v:path arrowok="t"/>
                      </v:shape>
                      <v:shape id="Graphic 348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" path="m4433,31032l,26598,,13299,4433,8866r,-4433l8866,4433,13299,,26598,r4434,4433l35465,4433e" filled="f" strokeweight=".1231mm">
                        <v:path arrowok="t"/>
                      </v:shape>
                      <v:shape id="Graphic 348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" path="m,26598r4433,l8866,31032r13299,l26598,26598r4434,l31032,22165r4433,-4433l35465,4433,31032,e" filled="f" strokecolor="#e8e6e2" strokeweight=".1231mm">
                        <v:path arrowok="t"/>
                      </v:shape>
                      <v:shape id="Graphic 348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" path="m,35465r4433,l8866,39898r13299,l26598,35465r4434,l35465,31032r,-4434l39898,22165r,-13299l35465,4433,35465,e" filled="f" strokecolor="white" strokeweight=".1231mm">
                        <v:path arrowok="t"/>
                      </v:shape>
                      <v:shape id="Graphic 349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" path="m22165,l8866,,,8866,,22165r8866,8867l22165,31032r8867,-8867l31032,8866,22165,xe" stroked="f">
                        <v:path arrowok="t"/>
                      </v:shape>
                      <v:shape id="Graphic 349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" path="m8866,l22165,r8867,8866l31032,22165r-8867,8867l8866,31032,,22165,,8866,8866,xe" filled="f" strokecolor="white" strokeweight=".1231mm">
                        <v:path arrowok="t"/>
                      </v:shape>
                      <v:shape id="Graphic 349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" path="m4433,39898r,-4433l,31032,,17732,4433,13299r,-4433l8866,4433r4433,l17732,,31032,r4433,4433l39898,4433e" filled="f" strokecolor="#696763" strokeweight=".1231mm">
                        <v:path arrowok="t"/>
                      </v:shape>
                      <v:shape id="Graphic 349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" path="m4433,31032l,26598,,13299,4433,8866r,-4433l8866,4433,13299,,26598,r4434,4433l35465,4433e" filled="f" strokeweight=".1231mm">
                        <v:path arrowok="t"/>
                      </v:shape>
                      <v:shape id="Graphic 349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" path="m,26598r4433,l8866,31032r13299,l26598,26598r4434,l31032,22165r4433,-4433l35465,4433,31032,e" filled="f" strokecolor="#e8e6e2" strokeweight=".1231mm">
                        <v:path arrowok="t"/>
                      </v:shape>
                      <v:shape id="Graphic 349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" path="m,35465r4433,l8866,39898r13299,l26598,35465r4434,l35465,31032r,-4434l39898,22165r,-13299l35465,4433,35465,e" filled="f" strokecolor="white" strokeweight=".1231mm">
                        <v:path arrowok="t"/>
                      </v:shape>
                      <v:shape id="Graphic 349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" path="m22165,l8866,,,8866,,22165r8866,8867l22165,31032r8867,-8867l31032,8866,22165,xe" stroked="f">
                        <v:path arrowok="t"/>
                      </v:shape>
                      <v:shape id="Graphic 349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D4A8EB6" w14:textId="77777777">
        <w:trPr>
          <w:trHeight w:val="318"/>
        </w:trPr>
        <w:tc>
          <w:tcPr>
            <w:tcW w:w="5348" w:type="dxa"/>
          </w:tcPr>
          <w:p w14:paraId="5C2656F3" w14:textId="77777777" w:rsidR="002618DD" w:rsidRDefault="00000000">
            <w:pPr>
              <w:pStyle w:val="TableParagraph"/>
              <w:rPr>
                <w:sz w:val="11"/>
              </w:rPr>
            </w:pPr>
            <w:r>
              <w:rPr>
                <w:sz w:val="11"/>
              </w:rPr>
              <w:t>Describe</w:t>
            </w:r>
            <w:r>
              <w:rPr>
                <w:spacing w:val="19"/>
                <w:sz w:val="11"/>
              </w:rPr>
              <w:t xml:space="preserve"> </w:t>
            </w:r>
            <w:r>
              <w:rPr>
                <w:sz w:val="11"/>
              </w:rPr>
              <w:t>which</w:t>
            </w:r>
            <w:r>
              <w:rPr>
                <w:spacing w:val="19"/>
                <w:sz w:val="11"/>
              </w:rPr>
              <w:t xml:space="preserve"> </w:t>
            </w:r>
            <w:r>
              <w:rPr>
                <w:sz w:val="11"/>
              </w:rPr>
              <w:t>tools</w:t>
            </w:r>
            <w:r>
              <w:rPr>
                <w:spacing w:val="19"/>
                <w:sz w:val="11"/>
              </w:rPr>
              <w:t xml:space="preserve"> </w:t>
            </w:r>
            <w:r>
              <w:rPr>
                <w:sz w:val="11"/>
              </w:rPr>
              <w:t>and</w:t>
            </w:r>
            <w:r>
              <w:rPr>
                <w:spacing w:val="19"/>
                <w:sz w:val="11"/>
              </w:rPr>
              <w:t xml:space="preserve"> </w:t>
            </w:r>
            <w:r>
              <w:rPr>
                <w:sz w:val="11"/>
              </w:rPr>
              <w:t>controls</w:t>
            </w:r>
            <w:r>
              <w:rPr>
                <w:spacing w:val="19"/>
                <w:sz w:val="11"/>
              </w:rPr>
              <w:t xml:space="preserve"> </w:t>
            </w:r>
            <w:r>
              <w:rPr>
                <w:sz w:val="11"/>
              </w:rPr>
              <w:t>are</w:t>
            </w:r>
            <w:r>
              <w:rPr>
                <w:spacing w:val="19"/>
                <w:sz w:val="11"/>
              </w:rPr>
              <w:t xml:space="preserve"> </w:t>
            </w:r>
            <w:r>
              <w:rPr>
                <w:sz w:val="11"/>
              </w:rPr>
              <w:t>implemented</w:t>
            </w:r>
            <w:r>
              <w:rPr>
                <w:spacing w:val="19"/>
                <w:sz w:val="11"/>
              </w:rPr>
              <w:t xml:space="preserve"> </w:t>
            </w:r>
            <w:r>
              <w:rPr>
                <w:sz w:val="11"/>
              </w:rPr>
              <w:t>to</w:t>
            </w:r>
            <w:r>
              <w:rPr>
                <w:spacing w:val="19"/>
                <w:sz w:val="11"/>
              </w:rPr>
              <w:t xml:space="preserve"> </w:t>
            </w:r>
            <w:r>
              <w:rPr>
                <w:sz w:val="11"/>
              </w:rPr>
              <w:t>monitor,</w:t>
            </w:r>
            <w:r>
              <w:rPr>
                <w:spacing w:val="19"/>
                <w:sz w:val="11"/>
              </w:rPr>
              <w:t xml:space="preserve"> </w:t>
            </w:r>
            <w:r>
              <w:rPr>
                <w:sz w:val="11"/>
              </w:rPr>
              <w:t>detect,</w:t>
            </w:r>
            <w:r>
              <w:rPr>
                <w:spacing w:val="19"/>
                <w:sz w:val="11"/>
              </w:rPr>
              <w:t xml:space="preserve"> </w:t>
            </w:r>
            <w:r>
              <w:rPr>
                <w:sz w:val="11"/>
              </w:rPr>
              <w:t>block,</w:t>
            </w:r>
            <w:r>
              <w:rPr>
                <w:spacing w:val="19"/>
                <w:sz w:val="11"/>
              </w:rPr>
              <w:t xml:space="preserve"> </w:t>
            </w:r>
            <w:r>
              <w:rPr>
                <w:sz w:val="11"/>
              </w:rPr>
              <w:t>and</w:t>
            </w:r>
            <w:r>
              <w:rPr>
                <w:spacing w:val="19"/>
                <w:sz w:val="11"/>
              </w:rPr>
              <w:t xml:space="preserve"> </w:t>
            </w:r>
            <w:r>
              <w:rPr>
                <w:sz w:val="11"/>
              </w:rPr>
              <w:t>mitigate</w:t>
            </w:r>
            <w:r>
              <w:rPr>
                <w:spacing w:val="19"/>
                <w:sz w:val="11"/>
              </w:rPr>
              <w:t xml:space="preserve"> </w:t>
            </w:r>
            <w:r>
              <w:rPr>
                <w:sz w:val="11"/>
              </w:rPr>
              <w:t>any</w:t>
            </w:r>
            <w:r>
              <w:rPr>
                <w:spacing w:val="40"/>
                <w:sz w:val="11"/>
              </w:rPr>
              <w:t xml:space="preserve"> </w:t>
            </w:r>
            <w:r>
              <w:rPr>
                <w:sz w:val="11"/>
              </w:rPr>
              <w:t>cyberattack</w:t>
            </w:r>
            <w:r>
              <w:rPr>
                <w:spacing w:val="21"/>
                <w:sz w:val="11"/>
              </w:rPr>
              <w:t xml:space="preserve"> </w:t>
            </w:r>
            <w:r>
              <w:rPr>
                <w:sz w:val="11"/>
              </w:rPr>
              <w:t>that</w:t>
            </w:r>
            <w:r>
              <w:rPr>
                <w:spacing w:val="21"/>
                <w:sz w:val="11"/>
              </w:rPr>
              <w:t xml:space="preserve"> </w:t>
            </w:r>
            <w:r>
              <w:rPr>
                <w:sz w:val="11"/>
              </w:rPr>
              <w:t>originates</w:t>
            </w:r>
            <w:r>
              <w:rPr>
                <w:spacing w:val="21"/>
                <w:sz w:val="11"/>
              </w:rPr>
              <w:t xml:space="preserve"> </w:t>
            </w:r>
            <w:r>
              <w:rPr>
                <w:sz w:val="11"/>
              </w:rPr>
              <w:t>from</w:t>
            </w:r>
            <w:r>
              <w:rPr>
                <w:spacing w:val="21"/>
                <w:sz w:val="11"/>
              </w:rPr>
              <w:t xml:space="preserve"> </w:t>
            </w:r>
            <w:r>
              <w:rPr>
                <w:sz w:val="11"/>
              </w:rPr>
              <w:t>an</w:t>
            </w:r>
            <w:r>
              <w:rPr>
                <w:spacing w:val="21"/>
                <w:sz w:val="11"/>
              </w:rPr>
              <w:t xml:space="preserve"> </w:t>
            </w:r>
            <w:r>
              <w:rPr>
                <w:sz w:val="11"/>
              </w:rPr>
              <w:t>external</w:t>
            </w:r>
            <w:r>
              <w:rPr>
                <w:spacing w:val="21"/>
                <w:sz w:val="11"/>
              </w:rPr>
              <w:t xml:space="preserve"> </w:t>
            </w:r>
            <w:r>
              <w:rPr>
                <w:sz w:val="11"/>
              </w:rPr>
              <w:t>source</w:t>
            </w:r>
            <w:r>
              <w:rPr>
                <w:spacing w:val="21"/>
                <w:sz w:val="11"/>
              </w:rPr>
              <w:t xml:space="preserve"> </w:t>
            </w:r>
            <w:r>
              <w:rPr>
                <w:sz w:val="11"/>
              </w:rPr>
              <w:t>(e.g.</w:t>
            </w:r>
            <w:r>
              <w:rPr>
                <w:spacing w:val="21"/>
                <w:sz w:val="11"/>
              </w:rPr>
              <w:t xml:space="preserve"> </w:t>
            </w:r>
            <w:r>
              <w:rPr>
                <w:sz w:val="11"/>
              </w:rPr>
              <w:t>hacking,</w:t>
            </w:r>
            <w:r>
              <w:rPr>
                <w:spacing w:val="21"/>
                <w:sz w:val="11"/>
              </w:rPr>
              <w:t xml:space="preserve"> </w:t>
            </w:r>
            <w:r>
              <w:rPr>
                <w:sz w:val="11"/>
              </w:rPr>
              <w:t>vulnerability</w:t>
            </w:r>
            <w:r>
              <w:rPr>
                <w:spacing w:val="21"/>
                <w:sz w:val="11"/>
              </w:rPr>
              <w:t xml:space="preserve"> </w:t>
            </w:r>
            <w:r>
              <w:rPr>
                <w:sz w:val="11"/>
              </w:rPr>
              <w:t>exploit,</w:t>
            </w:r>
            <w:r>
              <w:rPr>
                <w:spacing w:val="21"/>
                <w:sz w:val="11"/>
              </w:rPr>
              <w:t xml:space="preserve"> </w:t>
            </w:r>
            <w:r>
              <w:rPr>
                <w:sz w:val="11"/>
              </w:rPr>
              <w:t>etc.).</w:t>
            </w:r>
          </w:p>
        </w:tc>
        <w:tc>
          <w:tcPr>
            <w:tcW w:w="5550" w:type="dxa"/>
          </w:tcPr>
          <w:p w14:paraId="45E27FB8" w14:textId="77777777" w:rsidR="002618DD" w:rsidRDefault="00000000">
            <w:pPr>
              <w:pStyle w:val="TableParagraph"/>
              <w:spacing w:before="7" w:line="140" w:lineRule="atLeast"/>
              <w:ind w:left="162" w:right="5203" w:hanging="5"/>
              <w:rPr>
                <w:sz w:val="11"/>
              </w:rPr>
            </w:pPr>
            <w:r>
              <w:rPr>
                <w:noProof/>
                <w:sz w:val="11"/>
              </w:rPr>
              <mc:AlternateContent>
                <mc:Choice Requires="wpg">
                  <w:drawing>
                    <wp:anchor distT="0" distB="0" distL="0" distR="0" simplePos="0" relativeHeight="482409984" behindDoc="1" locked="0" layoutInCell="1" allowOverlap="1" wp14:anchorId="68039634" wp14:editId="6CA62FD7">
                      <wp:simplePos x="0" y="0"/>
                      <wp:positionH relativeFrom="column">
                        <wp:posOffset>22165</wp:posOffset>
                      </wp:positionH>
                      <wp:positionV relativeFrom="paragraph">
                        <wp:posOffset>31996</wp:posOffset>
                      </wp:positionV>
                      <wp:extent cx="53340" cy="142240"/>
                      <wp:effectExtent l="0" t="0" r="0" b="0"/>
                      <wp:wrapNone/>
                      <wp:docPr id="3498" name="Group 3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499" name="Graphic 349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00" name="Graphic 350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01" name="Graphic 350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02" name="Graphic 350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03" name="Graphic 350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04" name="Graphic 350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05" name="Graphic 350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06" name="Graphic 350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07" name="Graphic 350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08" name="Graphic 350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09" name="Graphic 350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10" name="Graphic 351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9B6FDBB" id="Group 3498" o:spid="_x0000_s1026" style="position:absolute;margin-left:1.75pt;margin-top:2.5pt;width:4.2pt;height:11.2pt;z-index:-209064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">
                      <v:shape id="Graphic 349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" path="m4433,39898r,-4433l,31032,,17732,4433,13299r,-4433l8866,4433r4433,l17732,,31032,r4433,4433l39898,4433e" filled="f" strokecolor="#696763" strokeweight=".1231mm">
                        <v:path arrowok="t"/>
                      </v:shape>
                      <v:shape id="Graphic 350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" path="m4433,31032l,26598,,13299,4433,8866r,-4433l8866,4433,13299,,26598,r4434,4433l35465,4433e" filled="f" strokeweight=".1231mm">
                        <v:path arrowok="t"/>
                      </v:shape>
                      <v:shape id="Graphic 350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" path="m,26598r4433,l8866,31032r13299,l26598,26598r4434,l31032,22165r4433,-4433l35465,4433,31032,e" filled="f" strokecolor="#e8e6e2" strokeweight=".1231mm">
                        <v:path arrowok="t"/>
                      </v:shape>
                      <v:shape id="Graphic 350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" path="m,35465r4433,l8866,39898r13299,l26598,35465r4434,l35465,31032r,-4434l39898,22165r,-13299l35465,4433,35465,e" filled="f" strokecolor="white" strokeweight=".1231mm">
                        <v:path arrowok="t"/>
                      </v:shape>
                      <v:shape id="Graphic 350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" path="m22165,l8866,,,8866,,22165r8866,8867l22165,31032r8867,-8867l31032,8866,22165,xe" stroked="f">
                        <v:path arrowok="t"/>
                      </v:shape>
                      <v:shape id="Graphic 350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" path="m8866,l22165,r8867,8866l31032,22165r-8867,8867l8866,31032,,22165,,8866,8866,xe" filled="f" strokecolor="white" strokeweight=".1231mm">
                        <v:path arrowok="t"/>
                      </v:shape>
                      <v:shape id="Graphic 350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" path="m4433,39898r,-4433l,31032,,17732,4433,13299r,-4433l8866,4433r4433,l17732,,31032,r4433,4433l39898,4433e" filled="f" strokecolor="#696763" strokeweight=".1231mm">
                        <v:path arrowok="t"/>
                      </v:shape>
                      <v:shape id="Graphic 350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" path="m4433,31032l,26598,,13299,4433,8866r,-4433l8866,4433,13299,,26598,r4434,4433l35465,4433e" filled="f" strokeweight=".1231mm">
                        <v:path arrowok="t"/>
                      </v:shape>
                      <v:shape id="Graphic 350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" path="m,26598r4433,l8866,31032r13299,l26598,26598r4434,l31032,22165r4433,-4433l35465,4433,31032,e" filled="f" strokecolor="#e8e6e2" strokeweight=".1231mm">
                        <v:path arrowok="t"/>
                      </v:shape>
                      <v:shape id="Graphic 350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" path="m,35465r4433,l8866,39898r13299,l26598,35465r4434,l35465,31032r,-4434l39898,22165r,-13299l35465,4433,35465,e" filled="f" strokecolor="white" strokeweight=".1231mm">
                        <v:path arrowok="t"/>
                      </v:shape>
                      <v:shape id="Graphic 350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" path="m22165,l8866,,,8866,,22165r8866,8867l22165,31032r8867,-8867l31032,8866,22165,xe" stroked="f">
                        <v:path arrowok="t"/>
                      </v:shape>
                      <v:shape id="Graphic 351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bl>
    <w:p w14:paraId="50519FED" w14:textId="59156225" w:rsidR="002618DD" w:rsidRDefault="002618DD">
      <w:pPr>
        <w:pStyle w:val="BodyText"/>
        <w:spacing w:before="5"/>
        <w:rPr>
          <w:sz w:val="14"/>
        </w:rPr>
      </w:pPr>
    </w:p>
    <w:p w14:paraId="66712FB2" w14:textId="77777777" w:rsidR="002618DD" w:rsidRDefault="00000000">
      <w:pPr>
        <w:spacing w:before="1"/>
        <w:ind w:left="195"/>
        <w:rPr>
          <w:rFonts w:ascii="Arial" w:hAnsi="Arial"/>
          <w:b/>
          <w:sz w:val="14"/>
        </w:rPr>
      </w:pPr>
      <w:r>
        <w:rPr>
          <w:rFonts w:ascii="Arial" w:hAnsi="Arial"/>
          <w:b/>
          <w:spacing w:val="-2"/>
          <w:sz w:val="14"/>
        </w:rPr>
        <w:t>Rated</w:t>
      </w:r>
      <w:r>
        <w:rPr>
          <w:rFonts w:ascii="Arial" w:hAnsi="Arial"/>
          <w:b/>
          <w:sz w:val="14"/>
        </w:rPr>
        <w:t xml:space="preserve"> </w:t>
      </w:r>
      <w:r>
        <w:rPr>
          <w:rFonts w:ascii="Arial" w:hAnsi="Arial"/>
          <w:b/>
          <w:spacing w:val="-2"/>
          <w:sz w:val="14"/>
        </w:rPr>
        <w:t>Technical</w:t>
      </w:r>
      <w:r>
        <w:rPr>
          <w:rFonts w:ascii="Arial" w:hAnsi="Arial"/>
          <w:b/>
          <w:sz w:val="14"/>
        </w:rPr>
        <w:t xml:space="preserve"> </w:t>
      </w:r>
      <w:r>
        <w:rPr>
          <w:rFonts w:ascii="Arial" w:hAnsi="Arial"/>
          <w:b/>
          <w:spacing w:val="-2"/>
          <w:sz w:val="14"/>
        </w:rPr>
        <w:t>Requirements</w:t>
      </w:r>
      <w:r>
        <w:rPr>
          <w:rFonts w:ascii="Arial" w:hAnsi="Arial"/>
          <w:b/>
          <w:spacing w:val="1"/>
          <w:sz w:val="14"/>
        </w:rPr>
        <w:t xml:space="preserve"> </w:t>
      </w:r>
      <w:r>
        <w:rPr>
          <w:rFonts w:ascii="Arial" w:hAnsi="Arial"/>
          <w:b/>
          <w:spacing w:val="-2"/>
          <w:sz w:val="14"/>
        </w:rPr>
        <w:t>–</w:t>
      </w:r>
      <w:r>
        <w:rPr>
          <w:rFonts w:ascii="Arial" w:hAnsi="Arial"/>
          <w:b/>
          <w:sz w:val="14"/>
        </w:rPr>
        <w:t xml:space="preserve"> </w:t>
      </w:r>
      <w:r>
        <w:rPr>
          <w:rFonts w:ascii="Arial" w:hAnsi="Arial"/>
          <w:b/>
          <w:spacing w:val="-2"/>
          <w:sz w:val="14"/>
        </w:rPr>
        <w:t>Customer</w:t>
      </w:r>
      <w:r>
        <w:rPr>
          <w:rFonts w:ascii="Arial" w:hAnsi="Arial"/>
          <w:b/>
          <w:spacing w:val="1"/>
          <w:sz w:val="14"/>
        </w:rPr>
        <w:t xml:space="preserve"> </w:t>
      </w:r>
      <w:r>
        <w:rPr>
          <w:rFonts w:ascii="Arial" w:hAnsi="Arial"/>
          <w:b/>
          <w:spacing w:val="-2"/>
          <w:sz w:val="14"/>
        </w:rPr>
        <w:t>Experience</w:t>
      </w:r>
      <w:r>
        <w:rPr>
          <w:rFonts w:ascii="Arial" w:hAnsi="Arial"/>
          <w:b/>
          <w:sz w:val="14"/>
        </w:rPr>
        <w:t xml:space="preserve"> </w:t>
      </w:r>
      <w:r>
        <w:rPr>
          <w:rFonts w:ascii="Arial" w:hAnsi="Arial"/>
          <w:b/>
          <w:spacing w:val="-2"/>
          <w:sz w:val="14"/>
        </w:rPr>
        <w:t>–</w:t>
      </w:r>
      <w:r>
        <w:rPr>
          <w:rFonts w:ascii="Arial" w:hAnsi="Arial"/>
          <w:b/>
          <w:spacing w:val="1"/>
          <w:sz w:val="14"/>
        </w:rPr>
        <w:t xml:space="preserve"> </w:t>
      </w:r>
      <w:r>
        <w:rPr>
          <w:rFonts w:ascii="Arial" w:hAnsi="Arial"/>
          <w:b/>
          <w:spacing w:val="-2"/>
          <w:sz w:val="14"/>
        </w:rPr>
        <w:t>Section</w:t>
      </w:r>
      <w:r>
        <w:rPr>
          <w:rFonts w:ascii="Arial" w:hAnsi="Arial"/>
          <w:b/>
          <w:sz w:val="14"/>
        </w:rPr>
        <w:t xml:space="preserve"> </w:t>
      </w:r>
      <w:r>
        <w:rPr>
          <w:rFonts w:ascii="Arial" w:hAnsi="Arial"/>
          <w:b/>
          <w:spacing w:val="-2"/>
          <w:sz w:val="14"/>
        </w:rPr>
        <w:t>3</w:t>
      </w:r>
      <w:r>
        <w:rPr>
          <w:rFonts w:ascii="Arial" w:hAnsi="Arial"/>
          <w:b/>
          <w:spacing w:val="1"/>
          <w:sz w:val="14"/>
        </w:rPr>
        <w:t xml:space="preserve"> </w:t>
      </w:r>
      <w:r>
        <w:rPr>
          <w:rFonts w:ascii="Arial" w:hAnsi="Arial"/>
          <w:b/>
          <w:spacing w:val="-2"/>
          <w:sz w:val="14"/>
        </w:rPr>
        <w:t>–</w:t>
      </w:r>
      <w:r>
        <w:rPr>
          <w:rFonts w:ascii="Arial" w:hAnsi="Arial"/>
          <w:b/>
          <w:sz w:val="14"/>
        </w:rPr>
        <w:t xml:space="preserve"> </w:t>
      </w:r>
      <w:r>
        <w:rPr>
          <w:rFonts w:ascii="Arial" w:hAnsi="Arial"/>
          <w:b/>
          <w:spacing w:val="-2"/>
          <w:sz w:val="14"/>
        </w:rPr>
        <w:t>Project</w:t>
      </w:r>
      <w:r>
        <w:rPr>
          <w:rFonts w:ascii="Arial" w:hAnsi="Arial"/>
          <w:b/>
          <w:spacing w:val="1"/>
          <w:sz w:val="14"/>
        </w:rPr>
        <w:t xml:space="preserve"> </w:t>
      </w:r>
      <w:r>
        <w:rPr>
          <w:rFonts w:ascii="Arial" w:hAnsi="Arial"/>
          <w:b/>
          <w:spacing w:val="-2"/>
          <w:sz w:val="14"/>
        </w:rPr>
        <w:t>Management,</w:t>
      </w:r>
      <w:r>
        <w:rPr>
          <w:rFonts w:ascii="Arial" w:hAnsi="Arial"/>
          <w:b/>
          <w:sz w:val="14"/>
        </w:rPr>
        <w:t xml:space="preserve"> </w:t>
      </w:r>
      <w:r>
        <w:rPr>
          <w:rFonts w:ascii="Arial" w:hAnsi="Arial"/>
          <w:b/>
          <w:spacing w:val="-2"/>
          <w:sz w:val="14"/>
        </w:rPr>
        <w:t>Training,</w:t>
      </w:r>
      <w:r>
        <w:rPr>
          <w:rFonts w:ascii="Arial" w:hAnsi="Arial"/>
          <w:b/>
          <w:spacing w:val="1"/>
          <w:sz w:val="14"/>
        </w:rPr>
        <w:t xml:space="preserve"> </w:t>
      </w:r>
      <w:r>
        <w:rPr>
          <w:rFonts w:ascii="Arial" w:hAnsi="Arial"/>
          <w:b/>
          <w:spacing w:val="-2"/>
          <w:sz w:val="14"/>
        </w:rPr>
        <w:t>Support</w:t>
      </w:r>
      <w:r>
        <w:rPr>
          <w:rFonts w:ascii="Arial" w:hAnsi="Arial"/>
          <w:b/>
          <w:sz w:val="14"/>
        </w:rPr>
        <w:t xml:space="preserve"> </w:t>
      </w:r>
      <w:r>
        <w:rPr>
          <w:rFonts w:ascii="Arial" w:hAnsi="Arial"/>
          <w:b/>
          <w:spacing w:val="-2"/>
          <w:sz w:val="14"/>
        </w:rPr>
        <w:t>&amp;</w:t>
      </w:r>
      <w:r>
        <w:rPr>
          <w:rFonts w:ascii="Arial" w:hAnsi="Arial"/>
          <w:b/>
          <w:spacing w:val="1"/>
          <w:sz w:val="14"/>
        </w:rPr>
        <w:t xml:space="preserve"> </w:t>
      </w:r>
      <w:r>
        <w:rPr>
          <w:rFonts w:ascii="Arial" w:hAnsi="Arial"/>
          <w:b/>
          <w:spacing w:val="-2"/>
          <w:sz w:val="14"/>
        </w:rPr>
        <w:t>Documentation</w:t>
      </w:r>
    </w:p>
    <w:p w14:paraId="1F3FAF62" w14:textId="77777777" w:rsidR="002618DD" w:rsidRDefault="002618DD">
      <w:pPr>
        <w:pStyle w:val="BodyText"/>
        <w:spacing w:before="80"/>
        <w:rPr>
          <w:rFonts w:ascii="Arial"/>
          <w:b/>
          <w:sz w:val="14"/>
        </w:rPr>
      </w:pPr>
    </w:p>
    <w:p w14:paraId="693815C5" w14:textId="77777777" w:rsidR="002618DD" w:rsidRDefault="00000000">
      <w:pPr>
        <w:ind w:left="195"/>
        <w:rPr>
          <w:sz w:val="12"/>
        </w:rPr>
      </w:pPr>
      <w:r>
        <w:rPr>
          <w:spacing w:val="-2"/>
          <w:w w:val="105"/>
          <w:sz w:val="12"/>
        </w:rPr>
        <w:t>Proponent</w:t>
      </w:r>
      <w:r>
        <w:rPr>
          <w:spacing w:val="1"/>
          <w:w w:val="105"/>
          <w:sz w:val="12"/>
        </w:rPr>
        <w:t xml:space="preserve"> </w:t>
      </w:r>
      <w:r>
        <w:rPr>
          <w:spacing w:val="-2"/>
          <w:w w:val="105"/>
          <w:sz w:val="12"/>
        </w:rPr>
        <w:t>shall</w:t>
      </w:r>
      <w:r>
        <w:rPr>
          <w:spacing w:val="2"/>
          <w:w w:val="105"/>
          <w:sz w:val="12"/>
        </w:rPr>
        <w:t xml:space="preserve"> </w:t>
      </w:r>
      <w:r>
        <w:rPr>
          <w:spacing w:val="-2"/>
          <w:w w:val="105"/>
          <w:sz w:val="12"/>
        </w:rPr>
        <w:t>respond</w:t>
      </w:r>
      <w:r>
        <w:rPr>
          <w:spacing w:val="2"/>
          <w:w w:val="105"/>
          <w:sz w:val="12"/>
        </w:rPr>
        <w:t xml:space="preserve"> </w:t>
      </w:r>
      <w:r>
        <w:rPr>
          <w:spacing w:val="-2"/>
          <w:w w:val="105"/>
          <w:sz w:val="12"/>
        </w:rPr>
        <w:t>Yes</w:t>
      </w:r>
      <w:r>
        <w:rPr>
          <w:spacing w:val="2"/>
          <w:w w:val="105"/>
          <w:sz w:val="12"/>
        </w:rPr>
        <w:t xml:space="preserve"> </w:t>
      </w:r>
      <w:r>
        <w:rPr>
          <w:spacing w:val="-2"/>
          <w:w w:val="105"/>
          <w:sz w:val="12"/>
        </w:rPr>
        <w:t>or</w:t>
      </w:r>
      <w:r>
        <w:rPr>
          <w:spacing w:val="2"/>
          <w:w w:val="105"/>
          <w:sz w:val="12"/>
        </w:rPr>
        <w:t xml:space="preserve"> </w:t>
      </w:r>
      <w:r>
        <w:rPr>
          <w:spacing w:val="-2"/>
          <w:w w:val="105"/>
          <w:sz w:val="12"/>
        </w:rPr>
        <w:t>No</w:t>
      </w:r>
      <w:r>
        <w:rPr>
          <w:spacing w:val="2"/>
          <w:w w:val="105"/>
          <w:sz w:val="12"/>
        </w:rPr>
        <w:t xml:space="preserve"> </w:t>
      </w:r>
      <w:r>
        <w:rPr>
          <w:spacing w:val="-2"/>
          <w:w w:val="105"/>
          <w:sz w:val="12"/>
        </w:rPr>
        <w:t>under</w:t>
      </w:r>
      <w:r>
        <w:rPr>
          <w:spacing w:val="2"/>
          <w:w w:val="105"/>
          <w:sz w:val="12"/>
        </w:rPr>
        <w:t xml:space="preserve"> </w:t>
      </w:r>
      <w:r>
        <w:rPr>
          <w:spacing w:val="-2"/>
          <w:w w:val="105"/>
          <w:sz w:val="12"/>
        </w:rPr>
        <w:t>the</w:t>
      </w:r>
      <w:r>
        <w:rPr>
          <w:spacing w:val="2"/>
          <w:w w:val="105"/>
          <w:sz w:val="12"/>
        </w:rPr>
        <w:t xml:space="preserve"> </w:t>
      </w:r>
      <w:r>
        <w:rPr>
          <w:spacing w:val="-2"/>
          <w:w w:val="105"/>
          <w:sz w:val="12"/>
        </w:rPr>
        <w:t>‘Available’</w:t>
      </w:r>
      <w:r>
        <w:rPr>
          <w:spacing w:val="2"/>
          <w:w w:val="105"/>
          <w:sz w:val="12"/>
        </w:rPr>
        <w:t xml:space="preserve"> </w:t>
      </w:r>
      <w:r>
        <w:rPr>
          <w:spacing w:val="-2"/>
          <w:w w:val="105"/>
          <w:sz w:val="12"/>
        </w:rPr>
        <w:t>column</w:t>
      </w:r>
      <w:r>
        <w:rPr>
          <w:spacing w:val="1"/>
          <w:w w:val="105"/>
          <w:sz w:val="12"/>
        </w:rPr>
        <w:t xml:space="preserve"> </w:t>
      </w:r>
      <w:r>
        <w:rPr>
          <w:spacing w:val="-2"/>
          <w:w w:val="105"/>
          <w:sz w:val="12"/>
        </w:rPr>
        <w:t>and</w:t>
      </w:r>
      <w:r>
        <w:rPr>
          <w:spacing w:val="2"/>
          <w:w w:val="105"/>
          <w:sz w:val="12"/>
        </w:rPr>
        <w:t xml:space="preserve"> </w:t>
      </w:r>
      <w:r>
        <w:rPr>
          <w:spacing w:val="-2"/>
          <w:w w:val="105"/>
          <w:sz w:val="12"/>
        </w:rPr>
        <w:t>provide</w:t>
      </w:r>
      <w:r>
        <w:rPr>
          <w:spacing w:val="2"/>
          <w:w w:val="105"/>
          <w:sz w:val="12"/>
        </w:rPr>
        <w:t xml:space="preserve"> </w:t>
      </w:r>
      <w:r>
        <w:rPr>
          <w:spacing w:val="-2"/>
          <w:w w:val="105"/>
          <w:sz w:val="12"/>
        </w:rPr>
        <w:t>relative/supportive</w:t>
      </w:r>
      <w:r>
        <w:rPr>
          <w:spacing w:val="2"/>
          <w:w w:val="105"/>
          <w:sz w:val="12"/>
        </w:rPr>
        <w:t xml:space="preserve"> </w:t>
      </w:r>
      <w:r>
        <w:rPr>
          <w:spacing w:val="-2"/>
          <w:w w:val="105"/>
          <w:sz w:val="12"/>
        </w:rPr>
        <w:t>information</w:t>
      </w:r>
      <w:r>
        <w:rPr>
          <w:spacing w:val="2"/>
          <w:w w:val="105"/>
          <w:sz w:val="12"/>
        </w:rPr>
        <w:t xml:space="preserve"> </w:t>
      </w:r>
      <w:r>
        <w:rPr>
          <w:spacing w:val="-2"/>
          <w:w w:val="105"/>
          <w:sz w:val="12"/>
        </w:rPr>
        <w:t>in</w:t>
      </w:r>
      <w:r>
        <w:rPr>
          <w:spacing w:val="2"/>
          <w:w w:val="105"/>
          <w:sz w:val="12"/>
        </w:rPr>
        <w:t xml:space="preserve"> </w:t>
      </w:r>
      <w:r>
        <w:rPr>
          <w:spacing w:val="-2"/>
          <w:w w:val="105"/>
          <w:sz w:val="12"/>
        </w:rPr>
        <w:t>the</w:t>
      </w:r>
      <w:r>
        <w:rPr>
          <w:spacing w:val="2"/>
          <w:w w:val="105"/>
          <w:sz w:val="12"/>
        </w:rPr>
        <w:t xml:space="preserve"> </w:t>
      </w:r>
      <w:r>
        <w:rPr>
          <w:spacing w:val="-2"/>
          <w:w w:val="105"/>
          <w:sz w:val="12"/>
        </w:rPr>
        <w:t>‘Comments’</w:t>
      </w:r>
      <w:r>
        <w:rPr>
          <w:spacing w:val="2"/>
          <w:w w:val="105"/>
          <w:sz w:val="12"/>
        </w:rPr>
        <w:t xml:space="preserve"> </w:t>
      </w:r>
      <w:r>
        <w:rPr>
          <w:spacing w:val="-2"/>
          <w:w w:val="105"/>
          <w:sz w:val="12"/>
        </w:rPr>
        <w:t>column</w:t>
      </w:r>
      <w:r>
        <w:rPr>
          <w:spacing w:val="2"/>
          <w:w w:val="105"/>
          <w:sz w:val="12"/>
        </w:rPr>
        <w:t xml:space="preserve"> </w:t>
      </w:r>
      <w:r>
        <w:rPr>
          <w:spacing w:val="-2"/>
          <w:w w:val="105"/>
          <w:sz w:val="12"/>
        </w:rPr>
        <w:t>for</w:t>
      </w:r>
      <w:r>
        <w:rPr>
          <w:spacing w:val="1"/>
          <w:w w:val="105"/>
          <w:sz w:val="12"/>
        </w:rPr>
        <w:t xml:space="preserve"> </w:t>
      </w:r>
      <w:r>
        <w:rPr>
          <w:spacing w:val="-2"/>
          <w:w w:val="105"/>
          <w:sz w:val="12"/>
        </w:rPr>
        <w:t>each</w:t>
      </w:r>
      <w:r>
        <w:rPr>
          <w:spacing w:val="2"/>
          <w:w w:val="105"/>
          <w:sz w:val="12"/>
        </w:rPr>
        <w:t xml:space="preserve"> </w:t>
      </w:r>
      <w:r>
        <w:rPr>
          <w:spacing w:val="-2"/>
          <w:w w:val="105"/>
          <w:sz w:val="12"/>
        </w:rPr>
        <w:t>line</w:t>
      </w:r>
      <w:r>
        <w:rPr>
          <w:spacing w:val="2"/>
          <w:w w:val="105"/>
          <w:sz w:val="12"/>
        </w:rPr>
        <w:t xml:space="preserve"> </w:t>
      </w:r>
      <w:r>
        <w:rPr>
          <w:spacing w:val="-2"/>
          <w:w w:val="105"/>
          <w:sz w:val="12"/>
        </w:rPr>
        <w:t>item.</w:t>
      </w:r>
    </w:p>
    <w:p w14:paraId="27A8183C" w14:textId="77777777" w:rsidR="002618DD" w:rsidRDefault="002618DD">
      <w:pPr>
        <w:pStyle w:val="BodyText"/>
        <w:spacing w:before="4"/>
        <w:rPr>
          <w:sz w:val="12"/>
        </w:rPr>
      </w:pPr>
    </w:p>
    <w:p w14:paraId="76B67E53" w14:textId="77777777" w:rsidR="002618DD" w:rsidRDefault="00000000">
      <w:pPr>
        <w:spacing w:line="266" w:lineRule="auto"/>
        <w:ind w:left="195"/>
        <w:rPr>
          <w:sz w:val="12"/>
        </w:rPr>
      </w:pPr>
      <w:r>
        <w:rPr>
          <w:w w:val="105"/>
          <w:sz w:val="12"/>
        </w:rPr>
        <w:t>Proponents</w:t>
      </w:r>
      <w:r>
        <w:rPr>
          <w:spacing w:val="11"/>
          <w:w w:val="105"/>
          <w:sz w:val="12"/>
        </w:rPr>
        <w:t xml:space="preserve"> </w:t>
      </w:r>
      <w:r>
        <w:rPr>
          <w:w w:val="105"/>
          <w:sz w:val="12"/>
        </w:rPr>
        <w:t>shall</w:t>
      </w:r>
      <w:r>
        <w:rPr>
          <w:spacing w:val="11"/>
          <w:w w:val="105"/>
          <w:sz w:val="12"/>
        </w:rPr>
        <w:t xml:space="preserve"> </w:t>
      </w:r>
      <w:r>
        <w:rPr>
          <w:w w:val="105"/>
          <w:sz w:val="12"/>
        </w:rPr>
        <w:t>utilize</w:t>
      </w:r>
      <w:r>
        <w:rPr>
          <w:spacing w:val="11"/>
          <w:w w:val="105"/>
          <w:sz w:val="12"/>
        </w:rPr>
        <w:t xml:space="preserve"> </w:t>
      </w:r>
      <w:r>
        <w:rPr>
          <w:w w:val="105"/>
          <w:sz w:val="12"/>
        </w:rPr>
        <w:t>the</w:t>
      </w:r>
      <w:r>
        <w:rPr>
          <w:spacing w:val="11"/>
          <w:w w:val="105"/>
          <w:sz w:val="12"/>
        </w:rPr>
        <w:t xml:space="preserve"> </w:t>
      </w:r>
      <w:r>
        <w:rPr>
          <w:w w:val="105"/>
          <w:sz w:val="12"/>
        </w:rPr>
        <w:t>“Document</w:t>
      </w:r>
      <w:r>
        <w:rPr>
          <w:spacing w:val="11"/>
          <w:w w:val="105"/>
          <w:sz w:val="12"/>
        </w:rPr>
        <w:t xml:space="preserve"> </w:t>
      </w:r>
      <w:r>
        <w:rPr>
          <w:w w:val="105"/>
          <w:sz w:val="12"/>
        </w:rPr>
        <w:t>Uploads”</w:t>
      </w:r>
      <w:r>
        <w:rPr>
          <w:spacing w:val="11"/>
          <w:w w:val="105"/>
          <w:sz w:val="12"/>
        </w:rPr>
        <w:t xml:space="preserve"> </w:t>
      </w:r>
      <w:r>
        <w:rPr>
          <w:w w:val="105"/>
          <w:sz w:val="12"/>
        </w:rPr>
        <w:t>provided</w:t>
      </w:r>
      <w:r>
        <w:rPr>
          <w:spacing w:val="11"/>
          <w:w w:val="105"/>
          <w:sz w:val="12"/>
        </w:rPr>
        <w:t xml:space="preserve"> </w:t>
      </w:r>
      <w:r>
        <w:rPr>
          <w:w w:val="105"/>
          <w:sz w:val="12"/>
        </w:rPr>
        <w:t>within</w:t>
      </w:r>
      <w:r>
        <w:rPr>
          <w:spacing w:val="11"/>
          <w:w w:val="105"/>
          <w:sz w:val="12"/>
        </w:rPr>
        <w:t xml:space="preserve"> </w:t>
      </w:r>
      <w:r>
        <w:rPr>
          <w:w w:val="105"/>
          <w:sz w:val="12"/>
        </w:rPr>
        <w:t>each</w:t>
      </w:r>
      <w:r>
        <w:rPr>
          <w:spacing w:val="11"/>
          <w:w w:val="105"/>
          <w:sz w:val="12"/>
        </w:rPr>
        <w:t xml:space="preserve"> </w:t>
      </w:r>
      <w:r>
        <w:rPr>
          <w:w w:val="105"/>
          <w:sz w:val="12"/>
        </w:rPr>
        <w:t>section</w:t>
      </w:r>
      <w:r>
        <w:rPr>
          <w:spacing w:val="11"/>
          <w:w w:val="105"/>
          <w:sz w:val="12"/>
        </w:rPr>
        <w:t xml:space="preserve"> </w:t>
      </w:r>
      <w:r>
        <w:rPr>
          <w:w w:val="105"/>
          <w:sz w:val="12"/>
        </w:rPr>
        <w:t>of</w:t>
      </w:r>
      <w:r>
        <w:rPr>
          <w:spacing w:val="11"/>
          <w:w w:val="105"/>
          <w:sz w:val="12"/>
        </w:rPr>
        <w:t xml:space="preserve"> </w:t>
      </w:r>
      <w:r>
        <w:rPr>
          <w:w w:val="105"/>
          <w:sz w:val="12"/>
        </w:rPr>
        <w:t>the</w:t>
      </w:r>
      <w:r>
        <w:rPr>
          <w:spacing w:val="11"/>
          <w:w w:val="105"/>
          <w:sz w:val="12"/>
        </w:rPr>
        <w:t xml:space="preserve"> </w:t>
      </w:r>
      <w:r>
        <w:rPr>
          <w:w w:val="105"/>
          <w:sz w:val="12"/>
        </w:rPr>
        <w:t>e-bidding</w:t>
      </w:r>
      <w:r>
        <w:rPr>
          <w:spacing w:val="11"/>
          <w:w w:val="105"/>
          <w:sz w:val="12"/>
        </w:rPr>
        <w:t xml:space="preserve"> </w:t>
      </w:r>
      <w:r>
        <w:rPr>
          <w:w w:val="105"/>
          <w:sz w:val="12"/>
        </w:rPr>
        <w:t>system</w:t>
      </w:r>
      <w:r>
        <w:rPr>
          <w:spacing w:val="11"/>
          <w:w w:val="105"/>
          <w:sz w:val="12"/>
        </w:rPr>
        <w:t xml:space="preserve"> </w:t>
      </w:r>
      <w:r>
        <w:rPr>
          <w:w w:val="105"/>
          <w:sz w:val="12"/>
        </w:rPr>
        <w:t>for</w:t>
      </w:r>
      <w:r>
        <w:rPr>
          <w:spacing w:val="11"/>
          <w:w w:val="105"/>
          <w:sz w:val="12"/>
        </w:rPr>
        <w:t xml:space="preserve"> </w:t>
      </w:r>
      <w:r>
        <w:rPr>
          <w:w w:val="105"/>
          <w:sz w:val="12"/>
        </w:rPr>
        <w:t>the</w:t>
      </w:r>
      <w:r>
        <w:rPr>
          <w:spacing w:val="11"/>
          <w:w w:val="105"/>
          <w:sz w:val="12"/>
        </w:rPr>
        <w:t xml:space="preserve"> </w:t>
      </w:r>
      <w:r>
        <w:rPr>
          <w:w w:val="105"/>
          <w:sz w:val="12"/>
        </w:rPr>
        <w:t>submission</w:t>
      </w:r>
      <w:r>
        <w:rPr>
          <w:spacing w:val="11"/>
          <w:w w:val="105"/>
          <w:sz w:val="12"/>
        </w:rPr>
        <w:t xml:space="preserve"> </w:t>
      </w:r>
      <w:r>
        <w:rPr>
          <w:w w:val="105"/>
          <w:sz w:val="12"/>
        </w:rPr>
        <w:t>of</w:t>
      </w:r>
      <w:r>
        <w:rPr>
          <w:spacing w:val="11"/>
          <w:w w:val="105"/>
          <w:sz w:val="12"/>
        </w:rPr>
        <w:t xml:space="preserve"> </w:t>
      </w:r>
      <w:r>
        <w:rPr>
          <w:w w:val="105"/>
          <w:sz w:val="12"/>
        </w:rPr>
        <w:t>any</w:t>
      </w:r>
      <w:r>
        <w:rPr>
          <w:spacing w:val="11"/>
          <w:w w:val="105"/>
          <w:sz w:val="12"/>
        </w:rPr>
        <w:t xml:space="preserve"> </w:t>
      </w:r>
      <w:r>
        <w:rPr>
          <w:w w:val="105"/>
          <w:sz w:val="12"/>
        </w:rPr>
        <w:t>additional</w:t>
      </w:r>
      <w:r>
        <w:rPr>
          <w:spacing w:val="11"/>
          <w:w w:val="105"/>
          <w:sz w:val="12"/>
        </w:rPr>
        <w:t xml:space="preserve"> </w:t>
      </w:r>
      <w:r>
        <w:rPr>
          <w:w w:val="105"/>
          <w:sz w:val="12"/>
        </w:rPr>
        <w:t>or</w:t>
      </w:r>
      <w:r>
        <w:rPr>
          <w:spacing w:val="11"/>
          <w:w w:val="105"/>
          <w:sz w:val="12"/>
        </w:rPr>
        <w:t xml:space="preserve"> </w:t>
      </w:r>
      <w:r>
        <w:rPr>
          <w:w w:val="105"/>
          <w:sz w:val="12"/>
        </w:rPr>
        <w:t>supporting</w:t>
      </w:r>
      <w:r>
        <w:rPr>
          <w:spacing w:val="11"/>
          <w:w w:val="105"/>
          <w:sz w:val="12"/>
        </w:rPr>
        <w:t xml:space="preserve"> </w:t>
      </w:r>
      <w:r>
        <w:rPr>
          <w:w w:val="105"/>
          <w:sz w:val="12"/>
        </w:rPr>
        <w:t>information</w:t>
      </w:r>
      <w:r>
        <w:rPr>
          <w:spacing w:val="11"/>
          <w:w w:val="105"/>
          <w:sz w:val="12"/>
        </w:rPr>
        <w:t xml:space="preserve"> </w:t>
      </w:r>
      <w:r>
        <w:rPr>
          <w:w w:val="105"/>
          <w:sz w:val="12"/>
        </w:rPr>
        <w:t>they</w:t>
      </w:r>
      <w:r>
        <w:rPr>
          <w:spacing w:val="11"/>
          <w:w w:val="105"/>
          <w:sz w:val="12"/>
        </w:rPr>
        <w:t xml:space="preserve"> </w:t>
      </w:r>
      <w:r>
        <w:rPr>
          <w:w w:val="105"/>
          <w:sz w:val="12"/>
        </w:rPr>
        <w:t>wish</w:t>
      </w:r>
      <w:r>
        <w:rPr>
          <w:spacing w:val="11"/>
          <w:w w:val="105"/>
          <w:sz w:val="12"/>
        </w:rPr>
        <w:t xml:space="preserve"> </w:t>
      </w:r>
      <w:r>
        <w:rPr>
          <w:w w:val="105"/>
          <w:sz w:val="12"/>
        </w:rPr>
        <w:t>to</w:t>
      </w:r>
      <w:r>
        <w:rPr>
          <w:spacing w:val="11"/>
          <w:w w:val="105"/>
          <w:sz w:val="12"/>
        </w:rPr>
        <w:t xml:space="preserve"> </w:t>
      </w:r>
      <w:r>
        <w:rPr>
          <w:w w:val="105"/>
          <w:sz w:val="12"/>
        </w:rPr>
        <w:t>include</w:t>
      </w:r>
      <w:r>
        <w:rPr>
          <w:spacing w:val="11"/>
          <w:w w:val="105"/>
          <w:sz w:val="12"/>
        </w:rPr>
        <w:t xml:space="preserve"> </w:t>
      </w:r>
      <w:r>
        <w:rPr>
          <w:w w:val="105"/>
          <w:sz w:val="12"/>
        </w:rPr>
        <w:t>with</w:t>
      </w:r>
      <w:r>
        <w:rPr>
          <w:spacing w:val="11"/>
          <w:w w:val="105"/>
          <w:sz w:val="12"/>
        </w:rPr>
        <w:t xml:space="preserve"> </w:t>
      </w:r>
      <w:r>
        <w:rPr>
          <w:w w:val="105"/>
          <w:sz w:val="12"/>
        </w:rPr>
        <w:t>their</w:t>
      </w:r>
      <w:r>
        <w:rPr>
          <w:spacing w:val="40"/>
          <w:w w:val="105"/>
          <w:sz w:val="12"/>
        </w:rPr>
        <w:t xml:space="preserve"> </w:t>
      </w:r>
      <w:r>
        <w:rPr>
          <w:spacing w:val="-2"/>
          <w:w w:val="105"/>
          <w:sz w:val="12"/>
        </w:rPr>
        <w:t>proposal.</w:t>
      </w:r>
    </w:p>
    <w:p w14:paraId="52192FC3" w14:textId="77777777" w:rsidR="002618DD" w:rsidRDefault="002618DD">
      <w:pPr>
        <w:pStyle w:val="BodyText"/>
        <w:spacing w:before="5"/>
        <w:rPr>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1"/>
        <w:gridCol w:w="5627"/>
      </w:tblGrid>
      <w:tr w:rsidR="002618DD" w14:paraId="002E3B6E" w14:textId="77777777">
        <w:trPr>
          <w:trHeight w:val="164"/>
        </w:trPr>
        <w:tc>
          <w:tcPr>
            <w:tcW w:w="5271" w:type="dxa"/>
            <w:shd w:val="clear" w:color="auto" w:fill="D0D0D0"/>
          </w:tcPr>
          <w:p w14:paraId="2B4A1E30" w14:textId="77777777" w:rsidR="002618DD" w:rsidRDefault="00000000">
            <w:pPr>
              <w:pStyle w:val="TableParagraph"/>
              <w:spacing w:before="14"/>
              <w:rPr>
                <w:rFonts w:ascii="Arial"/>
                <w:b/>
                <w:sz w:val="11"/>
              </w:rPr>
            </w:pPr>
            <w:r>
              <w:rPr>
                <w:rFonts w:ascii="Arial"/>
                <w:b/>
                <w:spacing w:val="-2"/>
                <w:sz w:val="11"/>
              </w:rPr>
              <w:t>Questions</w:t>
            </w:r>
          </w:p>
        </w:tc>
        <w:tc>
          <w:tcPr>
            <w:tcW w:w="5627" w:type="dxa"/>
            <w:shd w:val="clear" w:color="auto" w:fill="D0D0D0"/>
          </w:tcPr>
          <w:p w14:paraId="5574E2D0" w14:textId="77777777" w:rsidR="002618DD" w:rsidRDefault="00000000">
            <w:pPr>
              <w:pStyle w:val="TableParagraph"/>
              <w:spacing w:before="14"/>
              <w:rPr>
                <w:rFonts w:ascii="Arial"/>
                <w:b/>
                <w:sz w:val="11"/>
              </w:rPr>
            </w:pPr>
            <w:r>
              <w:rPr>
                <w:rFonts w:ascii="Arial"/>
                <w:b/>
                <w:sz w:val="11"/>
              </w:rPr>
              <w:t>Response</w:t>
            </w:r>
            <w:r>
              <w:rPr>
                <w:rFonts w:ascii="Arial"/>
                <w:b/>
                <w:spacing w:val="31"/>
                <w:sz w:val="11"/>
              </w:rPr>
              <w:t xml:space="preserve"> </w:t>
            </w:r>
            <w:r>
              <w:rPr>
                <w:rFonts w:ascii="Arial"/>
                <w:b/>
                <w:color w:val="EB0000"/>
                <w:spacing w:val="-10"/>
                <w:sz w:val="11"/>
              </w:rPr>
              <w:t>*</w:t>
            </w:r>
          </w:p>
        </w:tc>
      </w:tr>
      <w:tr w:rsidR="002618DD" w14:paraId="66FE8AD2" w14:textId="77777777">
        <w:trPr>
          <w:trHeight w:val="1044"/>
        </w:trPr>
        <w:tc>
          <w:tcPr>
            <w:tcW w:w="5271" w:type="dxa"/>
          </w:tcPr>
          <w:p w14:paraId="08AA93BA" w14:textId="77777777" w:rsidR="002618DD" w:rsidRDefault="00000000">
            <w:pPr>
              <w:pStyle w:val="TableParagraph"/>
              <w:spacing w:before="22" w:line="237" w:lineRule="auto"/>
              <w:ind w:right="31"/>
              <w:rPr>
                <w:sz w:val="11"/>
              </w:rPr>
            </w:pPr>
            <w:r>
              <w:rPr>
                <w:sz w:val="11"/>
              </w:rPr>
              <w:t>Provide</w:t>
            </w:r>
            <w:r>
              <w:rPr>
                <w:spacing w:val="24"/>
                <w:sz w:val="11"/>
              </w:rPr>
              <w:t xml:space="preserve"> </w:t>
            </w:r>
            <w:r>
              <w:rPr>
                <w:sz w:val="11"/>
              </w:rPr>
              <w:t>a</w:t>
            </w:r>
            <w:r>
              <w:rPr>
                <w:spacing w:val="24"/>
                <w:sz w:val="11"/>
              </w:rPr>
              <w:t xml:space="preserve"> </w:t>
            </w:r>
            <w:r>
              <w:rPr>
                <w:sz w:val="11"/>
              </w:rPr>
              <w:t>methodology</w:t>
            </w:r>
            <w:r>
              <w:rPr>
                <w:spacing w:val="24"/>
                <w:sz w:val="11"/>
              </w:rPr>
              <w:t xml:space="preserve"> </w:t>
            </w:r>
            <w:r>
              <w:rPr>
                <w:sz w:val="11"/>
              </w:rPr>
              <w:t>that</w:t>
            </w:r>
            <w:r>
              <w:rPr>
                <w:spacing w:val="24"/>
                <w:sz w:val="11"/>
              </w:rPr>
              <w:t xml:space="preserve"> </w:t>
            </w:r>
            <w:r>
              <w:rPr>
                <w:sz w:val="11"/>
              </w:rPr>
              <w:t>describes</w:t>
            </w:r>
            <w:r>
              <w:rPr>
                <w:spacing w:val="24"/>
                <w:sz w:val="11"/>
              </w:rPr>
              <w:t xml:space="preserve"> </w:t>
            </w:r>
            <w:r>
              <w:rPr>
                <w:sz w:val="11"/>
              </w:rPr>
              <w:t>key</w:t>
            </w:r>
            <w:r>
              <w:rPr>
                <w:spacing w:val="24"/>
                <w:sz w:val="11"/>
              </w:rPr>
              <w:t xml:space="preserve"> </w:t>
            </w:r>
            <w:r>
              <w:rPr>
                <w:sz w:val="11"/>
              </w:rPr>
              <w:t>elements</w:t>
            </w:r>
            <w:r>
              <w:rPr>
                <w:spacing w:val="24"/>
                <w:sz w:val="11"/>
              </w:rPr>
              <w:t xml:space="preserve"> </w:t>
            </w:r>
            <w:r>
              <w:rPr>
                <w:sz w:val="11"/>
              </w:rPr>
              <w:t>of</w:t>
            </w:r>
            <w:r>
              <w:rPr>
                <w:spacing w:val="24"/>
                <w:sz w:val="11"/>
              </w:rPr>
              <w:t xml:space="preserve"> </w:t>
            </w:r>
            <w:r>
              <w:rPr>
                <w:sz w:val="11"/>
              </w:rPr>
              <w:t>the</w:t>
            </w:r>
            <w:r>
              <w:rPr>
                <w:spacing w:val="24"/>
                <w:sz w:val="11"/>
              </w:rPr>
              <w:t xml:space="preserve"> </w:t>
            </w:r>
            <w:r>
              <w:rPr>
                <w:sz w:val="11"/>
              </w:rPr>
              <w:t>approach</w:t>
            </w:r>
            <w:r>
              <w:rPr>
                <w:spacing w:val="24"/>
                <w:sz w:val="11"/>
              </w:rPr>
              <w:t xml:space="preserve"> </w:t>
            </w:r>
            <w:r>
              <w:rPr>
                <w:sz w:val="11"/>
              </w:rPr>
              <w:t>that</w:t>
            </w:r>
            <w:r>
              <w:rPr>
                <w:spacing w:val="24"/>
                <w:sz w:val="11"/>
              </w:rPr>
              <w:t xml:space="preserve"> </w:t>
            </w:r>
            <w:r>
              <w:rPr>
                <w:sz w:val="11"/>
              </w:rPr>
              <w:t>would</w:t>
            </w:r>
            <w:r>
              <w:rPr>
                <w:spacing w:val="24"/>
                <w:sz w:val="11"/>
              </w:rPr>
              <w:t xml:space="preserve"> </w:t>
            </w:r>
            <w:r>
              <w:rPr>
                <w:sz w:val="11"/>
              </w:rPr>
              <w:t>be</w:t>
            </w:r>
            <w:r>
              <w:rPr>
                <w:spacing w:val="24"/>
                <w:sz w:val="11"/>
              </w:rPr>
              <w:t xml:space="preserve"> </w:t>
            </w:r>
            <w:r>
              <w:rPr>
                <w:sz w:val="11"/>
              </w:rPr>
              <w:t>employed</w:t>
            </w:r>
            <w:r>
              <w:rPr>
                <w:spacing w:val="24"/>
                <w:sz w:val="11"/>
              </w:rPr>
              <w:t xml:space="preserve"> </w:t>
            </w:r>
            <w:r>
              <w:rPr>
                <w:sz w:val="11"/>
              </w:rPr>
              <w:t>by</w:t>
            </w:r>
            <w:r>
              <w:rPr>
                <w:spacing w:val="40"/>
                <w:sz w:val="11"/>
              </w:rPr>
              <w:t xml:space="preserve"> </w:t>
            </w:r>
            <w:r>
              <w:rPr>
                <w:sz w:val="11"/>
              </w:rPr>
              <w:t>your</w:t>
            </w:r>
            <w:r>
              <w:rPr>
                <w:spacing w:val="21"/>
                <w:sz w:val="11"/>
              </w:rPr>
              <w:t xml:space="preserve"> </w:t>
            </w:r>
            <w:r>
              <w:rPr>
                <w:sz w:val="11"/>
              </w:rPr>
              <w:t>company</w:t>
            </w:r>
            <w:r>
              <w:rPr>
                <w:spacing w:val="21"/>
                <w:sz w:val="11"/>
              </w:rPr>
              <w:t xml:space="preserve"> </w:t>
            </w:r>
            <w:r>
              <w:rPr>
                <w:sz w:val="11"/>
              </w:rPr>
              <w:t>in</w:t>
            </w:r>
            <w:r>
              <w:rPr>
                <w:spacing w:val="21"/>
                <w:sz w:val="11"/>
              </w:rPr>
              <w:t xml:space="preserve"> </w:t>
            </w:r>
            <w:r>
              <w:rPr>
                <w:sz w:val="11"/>
              </w:rPr>
              <w:t>undertaking</w:t>
            </w:r>
            <w:r>
              <w:rPr>
                <w:spacing w:val="21"/>
                <w:sz w:val="11"/>
              </w:rPr>
              <w:t xml:space="preserve"> </w:t>
            </w:r>
            <w:r>
              <w:rPr>
                <w:sz w:val="11"/>
              </w:rPr>
              <w:t>the</w:t>
            </w:r>
            <w:r>
              <w:rPr>
                <w:spacing w:val="21"/>
                <w:sz w:val="11"/>
              </w:rPr>
              <w:t xml:space="preserve"> </w:t>
            </w:r>
            <w:r>
              <w:rPr>
                <w:sz w:val="11"/>
              </w:rPr>
              <w:t>Contract</w:t>
            </w:r>
            <w:r>
              <w:rPr>
                <w:spacing w:val="21"/>
                <w:sz w:val="11"/>
              </w:rPr>
              <w:t xml:space="preserve"> </w:t>
            </w:r>
            <w:r>
              <w:rPr>
                <w:sz w:val="11"/>
              </w:rPr>
              <w:t>as</w:t>
            </w:r>
            <w:r>
              <w:rPr>
                <w:spacing w:val="21"/>
                <w:sz w:val="11"/>
              </w:rPr>
              <w:t xml:space="preserve"> </w:t>
            </w:r>
            <w:r>
              <w:rPr>
                <w:sz w:val="11"/>
              </w:rPr>
              <w:t>outlined</w:t>
            </w:r>
            <w:r>
              <w:rPr>
                <w:spacing w:val="21"/>
                <w:sz w:val="11"/>
              </w:rPr>
              <w:t xml:space="preserve"> </w:t>
            </w:r>
            <w:r>
              <w:rPr>
                <w:sz w:val="11"/>
              </w:rPr>
              <w:t>in</w:t>
            </w:r>
            <w:r>
              <w:rPr>
                <w:spacing w:val="21"/>
                <w:sz w:val="11"/>
              </w:rPr>
              <w:t xml:space="preserve"> </w:t>
            </w:r>
            <w:r>
              <w:rPr>
                <w:sz w:val="11"/>
              </w:rPr>
              <w:t>this</w:t>
            </w:r>
            <w:r>
              <w:rPr>
                <w:spacing w:val="21"/>
                <w:sz w:val="11"/>
              </w:rPr>
              <w:t xml:space="preserve"> </w:t>
            </w:r>
            <w:r>
              <w:rPr>
                <w:sz w:val="11"/>
              </w:rPr>
              <w:t>NRFP.</w:t>
            </w:r>
            <w:r>
              <w:rPr>
                <w:spacing w:val="21"/>
                <w:sz w:val="11"/>
              </w:rPr>
              <w:t xml:space="preserve"> </w:t>
            </w:r>
            <w:r>
              <w:rPr>
                <w:sz w:val="11"/>
              </w:rPr>
              <w:t>The</w:t>
            </w:r>
            <w:r>
              <w:rPr>
                <w:spacing w:val="21"/>
                <w:sz w:val="11"/>
              </w:rPr>
              <w:t xml:space="preserve"> </w:t>
            </w:r>
            <w:r>
              <w:rPr>
                <w:sz w:val="11"/>
              </w:rPr>
              <w:t>methodology</w:t>
            </w:r>
            <w:r>
              <w:rPr>
                <w:spacing w:val="21"/>
                <w:sz w:val="11"/>
              </w:rPr>
              <w:t xml:space="preserve"> </w:t>
            </w:r>
            <w:r>
              <w:rPr>
                <w:sz w:val="11"/>
              </w:rPr>
              <w:t>should</w:t>
            </w:r>
            <w:r>
              <w:rPr>
                <w:spacing w:val="21"/>
                <w:sz w:val="11"/>
              </w:rPr>
              <w:t xml:space="preserve"> </w:t>
            </w:r>
            <w:r>
              <w:rPr>
                <w:sz w:val="11"/>
              </w:rPr>
              <w:t>outline</w:t>
            </w:r>
            <w:r>
              <w:rPr>
                <w:spacing w:val="40"/>
                <w:sz w:val="11"/>
              </w:rPr>
              <w:t xml:space="preserve"> </w:t>
            </w:r>
            <w:r>
              <w:rPr>
                <w:sz w:val="11"/>
              </w:rPr>
              <w:t>the</w:t>
            </w:r>
            <w:r>
              <w:rPr>
                <w:spacing w:val="24"/>
                <w:sz w:val="11"/>
              </w:rPr>
              <w:t xml:space="preserve"> </w:t>
            </w:r>
            <w:r>
              <w:rPr>
                <w:sz w:val="11"/>
              </w:rPr>
              <w:t>role</w:t>
            </w:r>
            <w:r>
              <w:rPr>
                <w:spacing w:val="24"/>
                <w:sz w:val="11"/>
              </w:rPr>
              <w:t xml:space="preserve"> </w:t>
            </w:r>
            <w:r>
              <w:rPr>
                <w:sz w:val="11"/>
              </w:rPr>
              <w:t>of</w:t>
            </w:r>
            <w:r>
              <w:rPr>
                <w:spacing w:val="22"/>
                <w:sz w:val="11"/>
              </w:rPr>
              <w:t xml:space="preserve"> </w:t>
            </w:r>
            <w:r>
              <w:rPr>
                <w:sz w:val="11"/>
              </w:rPr>
              <w:t>the</w:t>
            </w:r>
            <w:r>
              <w:rPr>
                <w:spacing w:val="24"/>
                <w:sz w:val="11"/>
              </w:rPr>
              <w:t xml:space="preserve"> </w:t>
            </w:r>
            <w:r>
              <w:rPr>
                <w:sz w:val="11"/>
              </w:rPr>
              <w:t>Contractor,</w:t>
            </w:r>
            <w:r>
              <w:rPr>
                <w:spacing w:val="22"/>
                <w:sz w:val="11"/>
              </w:rPr>
              <w:t xml:space="preserve"> </w:t>
            </w:r>
            <w:r>
              <w:rPr>
                <w:sz w:val="11"/>
              </w:rPr>
              <w:t>the</w:t>
            </w:r>
            <w:r>
              <w:rPr>
                <w:spacing w:val="24"/>
                <w:sz w:val="11"/>
              </w:rPr>
              <w:t xml:space="preserve"> </w:t>
            </w:r>
            <w:r>
              <w:rPr>
                <w:sz w:val="11"/>
              </w:rPr>
              <w:t>role</w:t>
            </w:r>
            <w:r>
              <w:rPr>
                <w:spacing w:val="24"/>
                <w:sz w:val="11"/>
              </w:rPr>
              <w:t xml:space="preserve"> </w:t>
            </w:r>
            <w:r>
              <w:rPr>
                <w:sz w:val="11"/>
              </w:rPr>
              <w:t>of</w:t>
            </w:r>
            <w:r>
              <w:rPr>
                <w:spacing w:val="22"/>
                <w:sz w:val="11"/>
              </w:rPr>
              <w:t xml:space="preserve"> </w:t>
            </w:r>
            <w:r>
              <w:rPr>
                <w:sz w:val="11"/>
              </w:rPr>
              <w:t>the</w:t>
            </w:r>
            <w:r>
              <w:rPr>
                <w:spacing w:val="24"/>
                <w:sz w:val="11"/>
              </w:rPr>
              <w:t xml:space="preserve"> </w:t>
            </w:r>
            <w:r>
              <w:rPr>
                <w:sz w:val="11"/>
              </w:rPr>
              <w:t>Town,</w:t>
            </w:r>
            <w:r>
              <w:rPr>
                <w:spacing w:val="22"/>
                <w:sz w:val="11"/>
              </w:rPr>
              <w:t xml:space="preserve"> </w:t>
            </w:r>
            <w:r>
              <w:rPr>
                <w:sz w:val="11"/>
              </w:rPr>
              <w:t>and</w:t>
            </w:r>
            <w:r>
              <w:rPr>
                <w:spacing w:val="24"/>
                <w:sz w:val="11"/>
              </w:rPr>
              <w:t xml:space="preserve"> </w:t>
            </w:r>
            <w:r>
              <w:rPr>
                <w:sz w:val="11"/>
              </w:rPr>
              <w:t>an</w:t>
            </w:r>
            <w:r>
              <w:rPr>
                <w:spacing w:val="24"/>
                <w:sz w:val="11"/>
              </w:rPr>
              <w:t xml:space="preserve"> </w:t>
            </w:r>
            <w:r>
              <w:rPr>
                <w:sz w:val="11"/>
              </w:rPr>
              <w:t>appreciation</w:t>
            </w:r>
            <w:r>
              <w:rPr>
                <w:spacing w:val="24"/>
                <w:sz w:val="11"/>
              </w:rPr>
              <w:t xml:space="preserve"> </w:t>
            </w:r>
            <w:r>
              <w:rPr>
                <w:sz w:val="11"/>
              </w:rPr>
              <w:t>of</w:t>
            </w:r>
            <w:r>
              <w:rPr>
                <w:spacing w:val="22"/>
                <w:sz w:val="11"/>
              </w:rPr>
              <w:t xml:space="preserve"> </w:t>
            </w:r>
            <w:r>
              <w:rPr>
                <w:sz w:val="11"/>
              </w:rPr>
              <w:t>the</w:t>
            </w:r>
            <w:r>
              <w:rPr>
                <w:spacing w:val="24"/>
                <w:sz w:val="11"/>
              </w:rPr>
              <w:t xml:space="preserve"> </w:t>
            </w:r>
            <w:r>
              <w:rPr>
                <w:sz w:val="11"/>
              </w:rPr>
              <w:t>critical</w:t>
            </w:r>
            <w:r>
              <w:rPr>
                <w:spacing w:val="24"/>
                <w:sz w:val="11"/>
              </w:rPr>
              <w:t xml:space="preserve"> </w:t>
            </w:r>
            <w:r>
              <w:rPr>
                <w:sz w:val="11"/>
              </w:rPr>
              <w:t>issues</w:t>
            </w:r>
            <w:r>
              <w:rPr>
                <w:spacing w:val="24"/>
                <w:sz w:val="11"/>
              </w:rPr>
              <w:t xml:space="preserve"> </w:t>
            </w:r>
            <w:r>
              <w:rPr>
                <w:sz w:val="11"/>
              </w:rPr>
              <w:t>as</w:t>
            </w:r>
            <w:r>
              <w:rPr>
                <w:spacing w:val="40"/>
                <w:sz w:val="11"/>
              </w:rPr>
              <w:t xml:space="preserve"> </w:t>
            </w:r>
            <w:r>
              <w:rPr>
                <w:sz w:val="11"/>
              </w:rPr>
              <w:t>perceived</w:t>
            </w:r>
            <w:r>
              <w:rPr>
                <w:spacing w:val="16"/>
                <w:sz w:val="11"/>
              </w:rPr>
              <w:t xml:space="preserve"> </w:t>
            </w:r>
            <w:r>
              <w:rPr>
                <w:sz w:val="11"/>
              </w:rPr>
              <w:t>by</w:t>
            </w:r>
            <w:r>
              <w:rPr>
                <w:spacing w:val="16"/>
                <w:sz w:val="11"/>
              </w:rPr>
              <w:t xml:space="preserve"> </w:t>
            </w:r>
            <w:r>
              <w:rPr>
                <w:sz w:val="11"/>
              </w:rPr>
              <w:t>your</w:t>
            </w:r>
            <w:r>
              <w:rPr>
                <w:spacing w:val="16"/>
                <w:sz w:val="11"/>
              </w:rPr>
              <w:t xml:space="preserve"> </w:t>
            </w:r>
            <w:r>
              <w:rPr>
                <w:sz w:val="11"/>
              </w:rPr>
              <w:t>company.</w:t>
            </w:r>
            <w:r>
              <w:rPr>
                <w:spacing w:val="16"/>
                <w:sz w:val="11"/>
              </w:rPr>
              <w:t xml:space="preserve"> </w:t>
            </w:r>
            <w:r>
              <w:rPr>
                <w:sz w:val="11"/>
              </w:rPr>
              <w:t>It</w:t>
            </w:r>
            <w:r>
              <w:rPr>
                <w:spacing w:val="16"/>
                <w:sz w:val="11"/>
              </w:rPr>
              <w:t xml:space="preserve"> </w:t>
            </w:r>
            <w:r>
              <w:rPr>
                <w:sz w:val="11"/>
              </w:rPr>
              <w:t>should</w:t>
            </w:r>
            <w:r>
              <w:rPr>
                <w:spacing w:val="16"/>
                <w:sz w:val="11"/>
              </w:rPr>
              <w:t xml:space="preserve"> </w:t>
            </w:r>
            <w:r>
              <w:rPr>
                <w:sz w:val="11"/>
              </w:rPr>
              <w:t>focus</w:t>
            </w:r>
            <w:r>
              <w:rPr>
                <w:spacing w:val="16"/>
                <w:sz w:val="11"/>
              </w:rPr>
              <w:t xml:space="preserve"> </w:t>
            </w:r>
            <w:r>
              <w:rPr>
                <w:sz w:val="11"/>
              </w:rPr>
              <w:t>on</w:t>
            </w:r>
            <w:r>
              <w:rPr>
                <w:spacing w:val="16"/>
                <w:sz w:val="11"/>
              </w:rPr>
              <w:t xml:space="preserve"> </w:t>
            </w:r>
            <w:r>
              <w:rPr>
                <w:sz w:val="11"/>
              </w:rPr>
              <w:t>the</w:t>
            </w:r>
            <w:r>
              <w:rPr>
                <w:spacing w:val="16"/>
                <w:sz w:val="11"/>
              </w:rPr>
              <w:t xml:space="preserve"> </w:t>
            </w:r>
            <w:r>
              <w:rPr>
                <w:sz w:val="11"/>
              </w:rPr>
              <w:t>critical</w:t>
            </w:r>
            <w:r>
              <w:rPr>
                <w:spacing w:val="16"/>
                <w:sz w:val="11"/>
              </w:rPr>
              <w:t xml:space="preserve"> </w:t>
            </w:r>
            <w:r>
              <w:rPr>
                <w:sz w:val="11"/>
              </w:rPr>
              <w:t>issues</w:t>
            </w:r>
            <w:r>
              <w:rPr>
                <w:spacing w:val="16"/>
                <w:sz w:val="11"/>
              </w:rPr>
              <w:t xml:space="preserve"> </w:t>
            </w:r>
            <w:r>
              <w:rPr>
                <w:sz w:val="11"/>
              </w:rPr>
              <w:t>and</w:t>
            </w:r>
            <w:r>
              <w:rPr>
                <w:spacing w:val="16"/>
                <w:sz w:val="11"/>
              </w:rPr>
              <w:t xml:space="preserve"> </w:t>
            </w:r>
            <w:r>
              <w:rPr>
                <w:sz w:val="11"/>
              </w:rPr>
              <w:t>any</w:t>
            </w:r>
            <w:r>
              <w:rPr>
                <w:spacing w:val="16"/>
                <w:sz w:val="11"/>
              </w:rPr>
              <w:t xml:space="preserve"> </w:t>
            </w:r>
            <w:r>
              <w:rPr>
                <w:sz w:val="11"/>
              </w:rPr>
              <w:t>unique,</w:t>
            </w:r>
            <w:r>
              <w:rPr>
                <w:spacing w:val="16"/>
                <w:sz w:val="11"/>
              </w:rPr>
              <w:t xml:space="preserve"> </w:t>
            </w:r>
            <w:r>
              <w:rPr>
                <w:sz w:val="11"/>
              </w:rPr>
              <w:t>innovative,</w:t>
            </w:r>
            <w:r>
              <w:rPr>
                <w:spacing w:val="16"/>
                <w:sz w:val="11"/>
              </w:rPr>
              <w:t xml:space="preserve"> </w:t>
            </w:r>
            <w:r>
              <w:rPr>
                <w:sz w:val="11"/>
              </w:rPr>
              <w:t>or</w:t>
            </w:r>
            <w:r>
              <w:rPr>
                <w:spacing w:val="16"/>
                <w:sz w:val="11"/>
              </w:rPr>
              <w:t xml:space="preserve"> </w:t>
            </w:r>
            <w:r>
              <w:rPr>
                <w:sz w:val="11"/>
              </w:rPr>
              <w:t>cost-</w:t>
            </w:r>
            <w:r>
              <w:rPr>
                <w:spacing w:val="40"/>
                <w:sz w:val="11"/>
              </w:rPr>
              <w:t xml:space="preserve"> </w:t>
            </w:r>
            <w:r>
              <w:rPr>
                <w:sz w:val="11"/>
              </w:rPr>
              <w:t>effective</w:t>
            </w:r>
            <w:r>
              <w:rPr>
                <w:spacing w:val="24"/>
                <w:sz w:val="11"/>
              </w:rPr>
              <w:t xml:space="preserve"> </w:t>
            </w:r>
            <w:r>
              <w:rPr>
                <w:sz w:val="11"/>
              </w:rPr>
              <w:t>approaches</w:t>
            </w:r>
            <w:r>
              <w:rPr>
                <w:spacing w:val="24"/>
                <w:sz w:val="11"/>
              </w:rPr>
              <w:t xml:space="preserve"> </w:t>
            </w:r>
            <w:r>
              <w:rPr>
                <w:sz w:val="11"/>
              </w:rPr>
              <w:t>that</w:t>
            </w:r>
            <w:r>
              <w:rPr>
                <w:spacing w:val="24"/>
                <w:sz w:val="11"/>
              </w:rPr>
              <w:t xml:space="preserve"> </w:t>
            </w:r>
            <w:r>
              <w:rPr>
                <w:sz w:val="11"/>
              </w:rPr>
              <w:t>your</w:t>
            </w:r>
            <w:r>
              <w:rPr>
                <w:spacing w:val="24"/>
                <w:sz w:val="11"/>
              </w:rPr>
              <w:t xml:space="preserve"> </w:t>
            </w:r>
            <w:r>
              <w:rPr>
                <w:sz w:val="11"/>
              </w:rPr>
              <w:t>company</w:t>
            </w:r>
            <w:r>
              <w:rPr>
                <w:spacing w:val="24"/>
                <w:sz w:val="11"/>
              </w:rPr>
              <w:t xml:space="preserve"> </w:t>
            </w:r>
            <w:r>
              <w:rPr>
                <w:sz w:val="11"/>
              </w:rPr>
              <w:t>may</w:t>
            </w:r>
            <w:r>
              <w:rPr>
                <w:spacing w:val="24"/>
                <w:sz w:val="11"/>
              </w:rPr>
              <w:t xml:space="preserve"> </w:t>
            </w:r>
            <w:r>
              <w:rPr>
                <w:sz w:val="11"/>
              </w:rPr>
              <w:t>propose.</w:t>
            </w:r>
            <w:r>
              <w:rPr>
                <w:spacing w:val="24"/>
                <w:sz w:val="11"/>
              </w:rPr>
              <w:t xml:space="preserve"> </w:t>
            </w:r>
            <w:r>
              <w:rPr>
                <w:sz w:val="11"/>
              </w:rPr>
              <w:t>The</w:t>
            </w:r>
            <w:r>
              <w:rPr>
                <w:spacing w:val="24"/>
                <w:sz w:val="11"/>
              </w:rPr>
              <w:t xml:space="preserve"> </w:t>
            </w:r>
            <w:r>
              <w:rPr>
                <w:sz w:val="11"/>
              </w:rPr>
              <w:t>methodology</w:t>
            </w:r>
            <w:r>
              <w:rPr>
                <w:spacing w:val="24"/>
                <w:sz w:val="11"/>
              </w:rPr>
              <w:t xml:space="preserve"> </w:t>
            </w:r>
            <w:r>
              <w:rPr>
                <w:sz w:val="11"/>
              </w:rPr>
              <w:t>does</w:t>
            </w:r>
            <w:r>
              <w:rPr>
                <w:spacing w:val="24"/>
                <w:sz w:val="11"/>
              </w:rPr>
              <w:t xml:space="preserve"> </w:t>
            </w:r>
            <w:r>
              <w:rPr>
                <w:sz w:val="11"/>
              </w:rPr>
              <w:t>not</w:t>
            </w:r>
            <w:r>
              <w:rPr>
                <w:spacing w:val="24"/>
                <w:sz w:val="11"/>
              </w:rPr>
              <w:t xml:space="preserve"> </w:t>
            </w:r>
            <w:r>
              <w:rPr>
                <w:sz w:val="11"/>
              </w:rPr>
              <w:t>need</w:t>
            </w:r>
            <w:r>
              <w:rPr>
                <w:spacing w:val="24"/>
                <w:sz w:val="11"/>
              </w:rPr>
              <w:t xml:space="preserve"> </w:t>
            </w:r>
            <w:r>
              <w:rPr>
                <w:sz w:val="11"/>
              </w:rPr>
              <w:t>to</w:t>
            </w:r>
            <w:r>
              <w:rPr>
                <w:spacing w:val="24"/>
                <w:sz w:val="11"/>
              </w:rPr>
              <w:t xml:space="preserve"> </w:t>
            </w:r>
            <w:r>
              <w:rPr>
                <w:sz w:val="11"/>
              </w:rPr>
              <w:t>be</w:t>
            </w:r>
            <w:r>
              <w:rPr>
                <w:spacing w:val="24"/>
                <w:sz w:val="11"/>
              </w:rPr>
              <w:t xml:space="preserve"> </w:t>
            </w:r>
            <w:r>
              <w:rPr>
                <w:sz w:val="11"/>
              </w:rPr>
              <w:t>very</w:t>
            </w:r>
            <w:r>
              <w:rPr>
                <w:spacing w:val="40"/>
                <w:sz w:val="11"/>
              </w:rPr>
              <w:t xml:space="preserve"> </w:t>
            </w:r>
            <w:r>
              <w:rPr>
                <w:sz w:val="11"/>
              </w:rPr>
              <w:t>detailed,</w:t>
            </w:r>
            <w:r>
              <w:rPr>
                <w:spacing w:val="23"/>
                <w:sz w:val="11"/>
              </w:rPr>
              <w:t xml:space="preserve"> </w:t>
            </w:r>
            <w:r>
              <w:rPr>
                <w:sz w:val="11"/>
              </w:rPr>
              <w:t>but</w:t>
            </w:r>
            <w:r>
              <w:rPr>
                <w:spacing w:val="23"/>
                <w:sz w:val="11"/>
              </w:rPr>
              <w:t xml:space="preserve"> </w:t>
            </w:r>
            <w:r>
              <w:rPr>
                <w:sz w:val="11"/>
              </w:rPr>
              <w:t>should</w:t>
            </w:r>
            <w:r>
              <w:rPr>
                <w:spacing w:val="23"/>
                <w:sz w:val="11"/>
              </w:rPr>
              <w:t xml:space="preserve"> </w:t>
            </w:r>
            <w:r>
              <w:rPr>
                <w:sz w:val="11"/>
              </w:rPr>
              <w:t>contain</w:t>
            </w:r>
            <w:r>
              <w:rPr>
                <w:spacing w:val="23"/>
                <w:sz w:val="11"/>
              </w:rPr>
              <w:t xml:space="preserve"> </w:t>
            </w:r>
            <w:r>
              <w:rPr>
                <w:sz w:val="11"/>
              </w:rPr>
              <w:t>enough</w:t>
            </w:r>
            <w:r>
              <w:rPr>
                <w:spacing w:val="23"/>
                <w:sz w:val="11"/>
              </w:rPr>
              <w:t xml:space="preserve"> </w:t>
            </w:r>
            <w:r>
              <w:rPr>
                <w:sz w:val="11"/>
              </w:rPr>
              <w:t>information</w:t>
            </w:r>
            <w:r>
              <w:rPr>
                <w:spacing w:val="23"/>
                <w:sz w:val="11"/>
              </w:rPr>
              <w:t xml:space="preserve"> </w:t>
            </w:r>
            <w:r>
              <w:rPr>
                <w:sz w:val="11"/>
              </w:rPr>
              <w:t>to</w:t>
            </w:r>
            <w:r>
              <w:rPr>
                <w:spacing w:val="23"/>
                <w:sz w:val="11"/>
              </w:rPr>
              <w:t xml:space="preserve"> </w:t>
            </w:r>
            <w:r>
              <w:rPr>
                <w:sz w:val="11"/>
              </w:rPr>
              <w:t>indicate</w:t>
            </w:r>
            <w:r>
              <w:rPr>
                <w:spacing w:val="23"/>
                <w:sz w:val="11"/>
              </w:rPr>
              <w:t xml:space="preserve"> </w:t>
            </w:r>
            <w:r>
              <w:rPr>
                <w:sz w:val="11"/>
              </w:rPr>
              <w:t>a</w:t>
            </w:r>
            <w:r>
              <w:rPr>
                <w:spacing w:val="23"/>
                <w:sz w:val="11"/>
              </w:rPr>
              <w:t xml:space="preserve"> </w:t>
            </w:r>
            <w:r>
              <w:rPr>
                <w:sz w:val="11"/>
              </w:rPr>
              <w:t>sound</w:t>
            </w:r>
            <w:r>
              <w:rPr>
                <w:spacing w:val="23"/>
                <w:sz w:val="11"/>
              </w:rPr>
              <w:t xml:space="preserve"> </w:t>
            </w:r>
            <w:r>
              <w:rPr>
                <w:sz w:val="11"/>
              </w:rPr>
              <w:t>understanding</w:t>
            </w:r>
            <w:r>
              <w:rPr>
                <w:spacing w:val="23"/>
                <w:sz w:val="11"/>
              </w:rPr>
              <w:t xml:space="preserve"> </w:t>
            </w:r>
            <w:r>
              <w:rPr>
                <w:sz w:val="11"/>
              </w:rPr>
              <w:t>of</w:t>
            </w:r>
            <w:r>
              <w:rPr>
                <w:spacing w:val="23"/>
                <w:sz w:val="11"/>
              </w:rPr>
              <w:t xml:space="preserve"> </w:t>
            </w:r>
            <w:r>
              <w:rPr>
                <w:sz w:val="11"/>
              </w:rPr>
              <w:t>the</w:t>
            </w:r>
            <w:r>
              <w:rPr>
                <w:spacing w:val="23"/>
                <w:sz w:val="11"/>
              </w:rPr>
              <w:t xml:space="preserve"> </w:t>
            </w:r>
            <w:r>
              <w:rPr>
                <w:sz w:val="11"/>
              </w:rPr>
              <w:t>needs</w:t>
            </w:r>
            <w:r>
              <w:rPr>
                <w:spacing w:val="23"/>
                <w:sz w:val="11"/>
              </w:rPr>
              <w:t xml:space="preserve"> </w:t>
            </w:r>
            <w:r>
              <w:rPr>
                <w:sz w:val="11"/>
              </w:rPr>
              <w:t>of</w:t>
            </w:r>
            <w:r>
              <w:rPr>
                <w:spacing w:val="40"/>
                <w:sz w:val="11"/>
              </w:rPr>
              <w:t xml:space="preserve"> </w:t>
            </w:r>
            <w:r>
              <w:rPr>
                <w:sz w:val="11"/>
              </w:rPr>
              <w:t>the</w:t>
            </w:r>
            <w:r>
              <w:rPr>
                <w:spacing w:val="18"/>
                <w:sz w:val="11"/>
              </w:rPr>
              <w:t xml:space="preserve"> </w:t>
            </w:r>
            <w:r>
              <w:rPr>
                <w:sz w:val="11"/>
              </w:rPr>
              <w:t>Town</w:t>
            </w:r>
            <w:r>
              <w:rPr>
                <w:spacing w:val="18"/>
                <w:sz w:val="11"/>
              </w:rPr>
              <w:t xml:space="preserve"> </w:t>
            </w:r>
            <w:r>
              <w:rPr>
                <w:sz w:val="11"/>
              </w:rPr>
              <w:t>and</w:t>
            </w:r>
            <w:r>
              <w:rPr>
                <w:spacing w:val="18"/>
                <w:sz w:val="11"/>
              </w:rPr>
              <w:t xml:space="preserve"> </w:t>
            </w:r>
            <w:r>
              <w:rPr>
                <w:sz w:val="11"/>
              </w:rPr>
              <w:t>provide</w:t>
            </w:r>
            <w:r>
              <w:rPr>
                <w:spacing w:val="18"/>
                <w:sz w:val="11"/>
              </w:rPr>
              <w:t xml:space="preserve"> </w:t>
            </w:r>
            <w:r>
              <w:rPr>
                <w:sz w:val="11"/>
              </w:rPr>
              <w:t>the</w:t>
            </w:r>
            <w:r>
              <w:rPr>
                <w:spacing w:val="18"/>
                <w:sz w:val="11"/>
              </w:rPr>
              <w:t xml:space="preserve"> </w:t>
            </w:r>
            <w:r>
              <w:rPr>
                <w:sz w:val="11"/>
              </w:rPr>
              <w:t>evaluators</w:t>
            </w:r>
            <w:r>
              <w:rPr>
                <w:spacing w:val="18"/>
                <w:sz w:val="11"/>
              </w:rPr>
              <w:t xml:space="preserve"> </w:t>
            </w:r>
            <w:r>
              <w:rPr>
                <w:sz w:val="11"/>
              </w:rPr>
              <w:t>with</w:t>
            </w:r>
            <w:r>
              <w:rPr>
                <w:spacing w:val="18"/>
                <w:sz w:val="11"/>
              </w:rPr>
              <w:t xml:space="preserve"> </w:t>
            </w:r>
            <w:r>
              <w:rPr>
                <w:sz w:val="11"/>
              </w:rPr>
              <w:t>step-by-step</w:t>
            </w:r>
            <w:r>
              <w:rPr>
                <w:spacing w:val="18"/>
                <w:sz w:val="11"/>
              </w:rPr>
              <w:t xml:space="preserve"> </w:t>
            </w:r>
            <w:r>
              <w:rPr>
                <w:sz w:val="11"/>
              </w:rPr>
              <w:t>procedures,</w:t>
            </w:r>
            <w:r>
              <w:rPr>
                <w:spacing w:val="18"/>
                <w:sz w:val="11"/>
              </w:rPr>
              <w:t xml:space="preserve"> </w:t>
            </w:r>
            <w:r>
              <w:rPr>
                <w:sz w:val="11"/>
              </w:rPr>
              <w:t>which</w:t>
            </w:r>
            <w:r>
              <w:rPr>
                <w:spacing w:val="18"/>
                <w:sz w:val="11"/>
              </w:rPr>
              <w:t xml:space="preserve"> </w:t>
            </w:r>
            <w:r>
              <w:rPr>
                <w:sz w:val="11"/>
              </w:rPr>
              <w:t>indicate</w:t>
            </w:r>
            <w:r>
              <w:rPr>
                <w:spacing w:val="18"/>
                <w:sz w:val="11"/>
              </w:rPr>
              <w:t xml:space="preserve"> </w:t>
            </w:r>
            <w:r>
              <w:rPr>
                <w:sz w:val="11"/>
              </w:rPr>
              <w:t>how</w:t>
            </w:r>
            <w:r>
              <w:rPr>
                <w:spacing w:val="18"/>
                <w:sz w:val="11"/>
              </w:rPr>
              <w:t xml:space="preserve"> </w:t>
            </w:r>
            <w:r>
              <w:rPr>
                <w:sz w:val="11"/>
              </w:rPr>
              <w:t>your</w:t>
            </w:r>
            <w:r>
              <w:rPr>
                <w:spacing w:val="18"/>
                <w:sz w:val="11"/>
              </w:rPr>
              <w:t xml:space="preserve"> </w:t>
            </w:r>
            <w:r>
              <w:rPr>
                <w:sz w:val="11"/>
              </w:rPr>
              <w:t>company</w:t>
            </w:r>
            <w:r>
              <w:rPr>
                <w:spacing w:val="40"/>
                <w:sz w:val="11"/>
              </w:rPr>
              <w:t xml:space="preserve"> </w:t>
            </w:r>
            <w:r>
              <w:rPr>
                <w:sz w:val="11"/>
              </w:rPr>
              <w:t>proposes</w:t>
            </w:r>
            <w:r>
              <w:rPr>
                <w:spacing w:val="40"/>
                <w:sz w:val="11"/>
              </w:rPr>
              <w:t xml:space="preserve"> </w:t>
            </w:r>
            <w:r>
              <w:rPr>
                <w:sz w:val="11"/>
              </w:rPr>
              <w:t>to</w:t>
            </w:r>
            <w:r>
              <w:rPr>
                <w:spacing w:val="40"/>
                <w:sz w:val="11"/>
              </w:rPr>
              <w:t xml:space="preserve"> </w:t>
            </w:r>
            <w:r>
              <w:rPr>
                <w:sz w:val="11"/>
              </w:rPr>
              <w:t>meet</w:t>
            </w:r>
            <w:r>
              <w:rPr>
                <w:spacing w:val="40"/>
                <w:sz w:val="11"/>
              </w:rPr>
              <w:t xml:space="preserve"> </w:t>
            </w:r>
            <w:r>
              <w:rPr>
                <w:sz w:val="11"/>
              </w:rPr>
              <w:t>these</w:t>
            </w:r>
            <w:r>
              <w:rPr>
                <w:spacing w:val="40"/>
                <w:sz w:val="11"/>
              </w:rPr>
              <w:t xml:space="preserve"> </w:t>
            </w:r>
            <w:r>
              <w:rPr>
                <w:sz w:val="11"/>
              </w:rPr>
              <w:t>needs.</w:t>
            </w:r>
          </w:p>
        </w:tc>
        <w:tc>
          <w:tcPr>
            <w:tcW w:w="5627" w:type="dxa"/>
          </w:tcPr>
          <w:p w14:paraId="12F1F2DC" w14:textId="77777777" w:rsidR="002618DD" w:rsidRDefault="00000000">
            <w:pPr>
              <w:pStyle w:val="TableParagraph"/>
              <w:spacing w:line="264" w:lineRule="auto"/>
              <w:ind w:left="162" w:right="5280" w:hanging="5"/>
              <w:rPr>
                <w:sz w:val="11"/>
              </w:rPr>
            </w:pPr>
            <w:r>
              <w:rPr>
                <w:noProof/>
                <w:sz w:val="11"/>
              </w:rPr>
              <mc:AlternateContent>
                <mc:Choice Requires="wpg">
                  <w:drawing>
                    <wp:anchor distT="0" distB="0" distL="0" distR="0" simplePos="0" relativeHeight="482410496" behindDoc="1" locked="0" layoutInCell="1" allowOverlap="1" wp14:anchorId="65DCB49B" wp14:editId="5F0989D4">
                      <wp:simplePos x="0" y="0"/>
                      <wp:positionH relativeFrom="column">
                        <wp:posOffset>22165</wp:posOffset>
                      </wp:positionH>
                      <wp:positionV relativeFrom="paragraph">
                        <wp:posOffset>32307</wp:posOffset>
                      </wp:positionV>
                      <wp:extent cx="53340" cy="142240"/>
                      <wp:effectExtent l="0" t="0" r="0" b="0"/>
                      <wp:wrapNone/>
                      <wp:docPr id="3512" name="Group 3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513" name="Graphic 351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14" name="Graphic 351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15" name="Graphic 351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16" name="Graphic 351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17" name="Graphic 351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18" name="Graphic 351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19" name="Graphic 351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20" name="Graphic 352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21" name="Graphic 352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22" name="Graphic 352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23" name="Graphic 352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24" name="Graphic 352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6AFD2F7" id="Group 3512" o:spid="_x0000_s1026" style="position:absolute;margin-left:1.75pt;margin-top:2.55pt;width:4.2pt;height:11.2pt;z-index:-209059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">
                      <v:shape id="Graphic 351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" path="m4433,39898r,-4433l,31032,,17732,4433,13299r,-4433l8866,4433r4433,l17732,,31032,r4433,4433l39898,4433e" filled="f" strokecolor="#696763" strokeweight=".1231mm">
                        <v:path arrowok="t"/>
                      </v:shape>
                      <v:shape id="Graphic 351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" path="m4433,31032l,26598,,13299,4433,8866r,-4433l8866,4433,13299,,26598,r4434,4433l35465,4433e" filled="f" strokeweight=".1231mm">
                        <v:path arrowok="t"/>
                      </v:shape>
                      <v:shape id="Graphic 351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" path="m,26598r4433,l8866,31032r13299,l26598,26598r4434,l31032,22165r4433,-4433l35465,4433,31032,e" filled="f" strokecolor="#e8e6e2" strokeweight=".1231mm">
                        <v:path arrowok="t"/>
                      </v:shape>
                      <v:shape id="Graphic 351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" path="m,35465r4433,l8866,39898r13299,l26598,35465r4434,l35465,31032r,-4434l39898,22165r,-13299l35465,4433,35465,e" filled="f" strokecolor="white" strokeweight=".1231mm">
                        <v:path arrowok="t"/>
                      </v:shape>
                      <v:shape id="Graphic 351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" path="m22165,l8866,,,8866,,22165r8866,8867l22165,31032r8867,-8867l31032,8866,22165,xe" stroked="f">
                        <v:path arrowok="t"/>
                      </v:shape>
                      <v:shape id="Graphic 351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" path="m8866,l22165,r8867,8866l31032,22165r-8867,8867l8866,31032,,22165,,8866,8866,xe" filled="f" strokecolor="white" strokeweight=".1231mm">
                        <v:path arrowok="t"/>
                      </v:shape>
                      <v:shape id="Graphic 351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" path="m4433,39898r,-4433l,31032,,17732,4433,13299r,-4433l8866,4433r4433,l17732,,31032,r4433,4433l39898,4433e" filled="f" strokecolor="#696763" strokeweight=".1231mm">
                        <v:path arrowok="t"/>
                      </v:shape>
                      <v:shape id="Graphic 352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" path="m4433,31032l,26598,,13299,4433,8866r,-4433l8866,4433,13299,,26598,r4434,4433l35465,4433e" filled="f" strokeweight=".1231mm">
                        <v:path arrowok="t"/>
                      </v:shape>
                      <v:shape id="Graphic 352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" path="m,26598r4433,l8866,31032r13299,l26598,26598r4434,l31032,22165r4433,-4433l35465,4433,31032,e" filled="f" strokecolor="#e8e6e2" strokeweight=".1231mm">
                        <v:path arrowok="t"/>
                      </v:shape>
                      <v:shape id="Graphic 352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" path="m,35465r4433,l8866,39898r13299,l26598,35465r4434,l35465,31032r,-4434l39898,22165r,-13299l35465,4433,35465,e" filled="f" strokecolor="white" strokeweight=".1231mm">
                        <v:path arrowok="t"/>
                      </v:shape>
                      <v:shape id="Graphic 352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" path="m22165,l8866,,,8866,,22165r8866,8867l22165,31032r8867,-8867l31032,8866,22165,xe" stroked="f">
                        <v:path arrowok="t"/>
                      </v:shape>
                      <v:shape id="Graphic 352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5457D48" w14:textId="77777777">
        <w:trPr>
          <w:trHeight w:val="318"/>
        </w:trPr>
        <w:tc>
          <w:tcPr>
            <w:tcW w:w="5271" w:type="dxa"/>
            <w:shd w:val="clear" w:color="auto" w:fill="EDEDED"/>
          </w:tcPr>
          <w:p w14:paraId="4E2091FD" w14:textId="77777777" w:rsidR="002618DD" w:rsidRDefault="00000000">
            <w:pPr>
              <w:pStyle w:val="TableParagraph"/>
              <w:rPr>
                <w:sz w:val="11"/>
              </w:rPr>
            </w:pPr>
            <w:r>
              <w:rPr>
                <w:sz w:val="11"/>
              </w:rPr>
              <w:t>How</w:t>
            </w:r>
            <w:r>
              <w:rPr>
                <w:spacing w:val="19"/>
                <w:sz w:val="11"/>
              </w:rPr>
              <w:t xml:space="preserve"> </w:t>
            </w:r>
            <w:r>
              <w:rPr>
                <w:sz w:val="11"/>
              </w:rPr>
              <w:t>will</w:t>
            </w:r>
            <w:r>
              <w:rPr>
                <w:spacing w:val="19"/>
                <w:sz w:val="11"/>
              </w:rPr>
              <w:t xml:space="preserve"> </w:t>
            </w:r>
            <w:r>
              <w:rPr>
                <w:sz w:val="11"/>
              </w:rPr>
              <w:t>your</w:t>
            </w:r>
            <w:r>
              <w:rPr>
                <w:spacing w:val="19"/>
                <w:sz w:val="11"/>
              </w:rPr>
              <w:t xml:space="preserve"> </w:t>
            </w:r>
            <w:r>
              <w:rPr>
                <w:sz w:val="11"/>
              </w:rPr>
              <w:t>company</w:t>
            </w:r>
            <w:r>
              <w:rPr>
                <w:spacing w:val="19"/>
                <w:sz w:val="11"/>
              </w:rPr>
              <w:t xml:space="preserve"> </w:t>
            </w:r>
            <w:r>
              <w:rPr>
                <w:sz w:val="11"/>
              </w:rPr>
              <w:t>achieve</w:t>
            </w:r>
            <w:r>
              <w:rPr>
                <w:spacing w:val="19"/>
                <w:sz w:val="11"/>
              </w:rPr>
              <w:t xml:space="preserve"> </w:t>
            </w:r>
            <w:r>
              <w:rPr>
                <w:sz w:val="11"/>
              </w:rPr>
              <w:t>the</w:t>
            </w:r>
            <w:r>
              <w:rPr>
                <w:spacing w:val="19"/>
                <w:sz w:val="11"/>
              </w:rPr>
              <w:t xml:space="preserve"> </w:t>
            </w:r>
            <w:r>
              <w:rPr>
                <w:sz w:val="11"/>
              </w:rPr>
              <w:t>project</w:t>
            </w:r>
            <w:r>
              <w:rPr>
                <w:spacing w:val="19"/>
                <w:sz w:val="11"/>
              </w:rPr>
              <w:t xml:space="preserve"> </w:t>
            </w:r>
            <w:r>
              <w:rPr>
                <w:sz w:val="11"/>
              </w:rPr>
              <w:t>objectives</w:t>
            </w:r>
            <w:r>
              <w:rPr>
                <w:spacing w:val="19"/>
                <w:sz w:val="11"/>
              </w:rPr>
              <w:t xml:space="preserve"> </w:t>
            </w:r>
            <w:r>
              <w:rPr>
                <w:sz w:val="11"/>
              </w:rPr>
              <w:t>and</w:t>
            </w:r>
            <w:r>
              <w:rPr>
                <w:spacing w:val="19"/>
                <w:sz w:val="11"/>
              </w:rPr>
              <w:t xml:space="preserve"> </w:t>
            </w:r>
            <w:r>
              <w:rPr>
                <w:sz w:val="11"/>
              </w:rPr>
              <w:t>the</w:t>
            </w:r>
            <w:r>
              <w:rPr>
                <w:spacing w:val="19"/>
                <w:sz w:val="11"/>
              </w:rPr>
              <w:t xml:space="preserve"> </w:t>
            </w:r>
            <w:r>
              <w:rPr>
                <w:sz w:val="11"/>
              </w:rPr>
              <w:t>end</w:t>
            </w:r>
            <w:r>
              <w:rPr>
                <w:spacing w:val="19"/>
                <w:sz w:val="11"/>
              </w:rPr>
              <w:t xml:space="preserve"> </w:t>
            </w:r>
            <w:r>
              <w:rPr>
                <w:sz w:val="11"/>
              </w:rPr>
              <w:t>results</w:t>
            </w:r>
            <w:r>
              <w:rPr>
                <w:spacing w:val="19"/>
                <w:sz w:val="11"/>
              </w:rPr>
              <w:t xml:space="preserve"> </w:t>
            </w:r>
            <w:r>
              <w:rPr>
                <w:sz w:val="11"/>
              </w:rPr>
              <w:t>identified</w:t>
            </w:r>
            <w:r>
              <w:rPr>
                <w:spacing w:val="19"/>
                <w:sz w:val="11"/>
              </w:rPr>
              <w:t xml:space="preserve"> </w:t>
            </w:r>
            <w:r>
              <w:rPr>
                <w:sz w:val="11"/>
              </w:rPr>
              <w:t>for</w:t>
            </w:r>
            <w:r>
              <w:rPr>
                <w:spacing w:val="19"/>
                <w:sz w:val="11"/>
              </w:rPr>
              <w:t xml:space="preserve"> </w:t>
            </w:r>
            <w:r>
              <w:rPr>
                <w:sz w:val="11"/>
              </w:rPr>
              <w:t>the</w:t>
            </w:r>
            <w:r>
              <w:rPr>
                <w:spacing w:val="19"/>
                <w:sz w:val="11"/>
              </w:rPr>
              <w:t xml:space="preserve"> </w:t>
            </w:r>
            <w:r>
              <w:rPr>
                <w:sz w:val="11"/>
              </w:rPr>
              <w:t>Website</w:t>
            </w:r>
            <w:r>
              <w:rPr>
                <w:spacing w:val="40"/>
                <w:sz w:val="11"/>
              </w:rPr>
              <w:t xml:space="preserve"> </w:t>
            </w:r>
            <w:r>
              <w:rPr>
                <w:sz w:val="11"/>
              </w:rPr>
              <w:t>Modernization</w:t>
            </w:r>
            <w:r>
              <w:rPr>
                <w:spacing w:val="34"/>
                <w:sz w:val="11"/>
              </w:rPr>
              <w:t xml:space="preserve"> </w:t>
            </w:r>
            <w:r>
              <w:rPr>
                <w:sz w:val="11"/>
              </w:rPr>
              <w:t>Project?</w:t>
            </w:r>
          </w:p>
        </w:tc>
        <w:tc>
          <w:tcPr>
            <w:tcW w:w="5627" w:type="dxa"/>
            <w:shd w:val="clear" w:color="auto" w:fill="EDEDED"/>
          </w:tcPr>
          <w:p w14:paraId="528D6416"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898112" behindDoc="0" locked="0" layoutInCell="1" allowOverlap="1" wp14:anchorId="0BF97CF6" wp14:editId="7D3B8EE7">
                      <wp:simplePos x="0" y="0"/>
                      <wp:positionH relativeFrom="column">
                        <wp:posOffset>22165</wp:posOffset>
                      </wp:positionH>
                      <wp:positionV relativeFrom="paragraph">
                        <wp:posOffset>31996</wp:posOffset>
                      </wp:positionV>
                      <wp:extent cx="53340" cy="142240"/>
                      <wp:effectExtent l="0" t="0" r="0" b="0"/>
                      <wp:wrapNone/>
                      <wp:docPr id="3525" name="Group 3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526" name="Graphic 352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27" name="Graphic 352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28" name="Graphic 352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29" name="Graphic 352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30" name="Graphic 353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31" name="Graphic 353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32" name="Graphic 353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33" name="Graphic 353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34" name="Graphic 353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35" name="Graphic 353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36" name="Graphic 353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37" name="Graphic 353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D40F18F" id="Group 3525" o:spid="_x0000_s1026" style="position:absolute;margin-left:1.75pt;margin-top:2.5pt;width:4.2pt;height:11.2pt;z-index:158981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">
                      <v:shape id="Graphic 352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" path="m4433,39898r,-4433l,31032,,17732,4433,13299r,-4433l8866,4433r4433,l17732,,31032,r4433,4433l39898,4433e" filled="f" strokecolor="#696763" strokeweight=".1231mm">
                        <v:path arrowok="t"/>
                      </v:shape>
                      <v:shape id="Graphic 352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" path="m4433,31032l,26598,,13299,4433,8866r,-4433l8866,4433,13299,,26598,r4434,4433l35465,4433e" filled="f" strokeweight=".1231mm">
                        <v:path arrowok="t"/>
                      </v:shape>
                      <v:shape id="Graphic 352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" path="m,26598r4433,l8866,31032r13299,l26598,26598r4434,l31032,22165r4433,-4433l35465,4433,31032,e" filled="f" strokecolor="#e8e6e2" strokeweight=".1231mm">
                        <v:path arrowok="t"/>
                      </v:shape>
                      <v:shape id="Graphic 352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" path="m,35465r4433,l8866,39898r13299,l26598,35465r4434,l35465,31032r,-4434l39898,22165r,-13299l35465,4433,35465,e" filled="f" strokecolor="white" strokeweight=".1231mm">
                        <v:path arrowok="t"/>
                      </v:shape>
                      <v:shape id="Graphic 353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" path="m22165,l8866,,,8866,,22165r8866,8867l22165,31032r8867,-8867l31032,8866,22165,xe" stroked="f">
                        <v:path arrowok="t"/>
                      </v:shape>
                      <v:shape id="Graphic 353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" path="m8866,l22165,r8867,8866l31032,22165r-8867,8867l8866,31032,,22165,,8866,8866,xe" filled="f" strokecolor="white" strokeweight=".1231mm">
                        <v:path arrowok="t"/>
                      </v:shape>
                      <v:shape id="Graphic 353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" path="m4433,39898r,-4433l,31032,,17732,4433,13299r,-4433l8866,4433r4433,l17732,,31032,r4433,4433l39898,4433e" filled="f" strokecolor="#696763" strokeweight=".1231mm">
                        <v:path arrowok="t"/>
                      </v:shape>
                      <v:shape id="Graphic 353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" path="m4433,31032l,26598,,13299,4433,8866r,-4433l8866,4433,13299,,26598,r4434,4433l35465,4433e" filled="f" strokeweight=".1231mm">
                        <v:path arrowok="t"/>
                      </v:shape>
                      <v:shape id="Graphic 353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" path="m,26598r4433,l8866,31032r13299,l26598,26598r4434,l31032,22165r4433,-4433l35465,4433,31032,e" filled="f" strokecolor="#e8e6e2" strokeweight=".1231mm">
                        <v:path arrowok="t"/>
                      </v:shape>
                      <v:shape id="Graphic 353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" path="m,35465r4433,l8866,39898r13299,l26598,35465r4434,l35465,31032r,-4434l39898,22165r,-13299l35465,4433,35465,e" filled="f" strokecolor="white" strokeweight=".1231mm">
                        <v:path arrowok="t"/>
                      </v:shape>
                      <v:shape id="Graphic 353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" path="m22165,l8866,,,8866,,22165r8866,8867l22165,31032r8867,-8867l31032,8866,22165,xe" stroked="f">
                        <v:path arrowok="t"/>
                      </v:shape>
                      <v:shape id="Graphic 353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5FC6E17" w14:textId="77777777">
        <w:trPr>
          <w:trHeight w:val="318"/>
        </w:trPr>
        <w:tc>
          <w:tcPr>
            <w:tcW w:w="5271" w:type="dxa"/>
          </w:tcPr>
          <w:p w14:paraId="25E3EC1B" w14:textId="77777777" w:rsidR="002618DD" w:rsidRDefault="00000000">
            <w:pPr>
              <w:pStyle w:val="TableParagraph"/>
              <w:rPr>
                <w:sz w:val="11"/>
              </w:rPr>
            </w:pPr>
            <w:r>
              <w:rPr>
                <w:sz w:val="11"/>
              </w:rPr>
              <w:t>How</w:t>
            </w:r>
            <w:r>
              <w:rPr>
                <w:spacing w:val="17"/>
                <w:sz w:val="11"/>
              </w:rPr>
              <w:t xml:space="preserve"> </w:t>
            </w:r>
            <w:r>
              <w:rPr>
                <w:sz w:val="11"/>
              </w:rPr>
              <w:t>will</w:t>
            </w:r>
            <w:r>
              <w:rPr>
                <w:spacing w:val="17"/>
                <w:sz w:val="11"/>
              </w:rPr>
              <w:t xml:space="preserve"> </w:t>
            </w:r>
            <w:r>
              <w:rPr>
                <w:sz w:val="11"/>
              </w:rPr>
              <w:t>your</w:t>
            </w:r>
            <w:r>
              <w:rPr>
                <w:spacing w:val="17"/>
                <w:sz w:val="11"/>
              </w:rPr>
              <w:t xml:space="preserve"> </w:t>
            </w:r>
            <w:r>
              <w:rPr>
                <w:sz w:val="11"/>
              </w:rPr>
              <w:t>company</w:t>
            </w:r>
            <w:r>
              <w:rPr>
                <w:spacing w:val="17"/>
                <w:sz w:val="11"/>
              </w:rPr>
              <w:t xml:space="preserve"> </w:t>
            </w:r>
            <w:r>
              <w:rPr>
                <w:sz w:val="11"/>
              </w:rPr>
              <w:t>leverage</w:t>
            </w:r>
            <w:r>
              <w:rPr>
                <w:spacing w:val="17"/>
                <w:sz w:val="11"/>
              </w:rPr>
              <w:t xml:space="preserve"> </w:t>
            </w:r>
            <w:r>
              <w:rPr>
                <w:sz w:val="11"/>
              </w:rPr>
              <w:t>agency</w:t>
            </w:r>
            <w:r>
              <w:rPr>
                <w:spacing w:val="17"/>
                <w:sz w:val="11"/>
              </w:rPr>
              <w:t xml:space="preserve"> </w:t>
            </w:r>
            <w:r>
              <w:rPr>
                <w:sz w:val="11"/>
              </w:rPr>
              <w:t>strengths</w:t>
            </w:r>
            <w:r>
              <w:rPr>
                <w:spacing w:val="17"/>
                <w:sz w:val="11"/>
              </w:rPr>
              <w:t xml:space="preserve"> </w:t>
            </w:r>
            <w:r>
              <w:rPr>
                <w:sz w:val="11"/>
              </w:rPr>
              <w:t>and/or</w:t>
            </w:r>
            <w:r>
              <w:rPr>
                <w:spacing w:val="17"/>
                <w:sz w:val="11"/>
              </w:rPr>
              <w:t xml:space="preserve"> </w:t>
            </w:r>
            <w:r>
              <w:rPr>
                <w:sz w:val="11"/>
              </w:rPr>
              <w:t>provide</w:t>
            </w:r>
            <w:r>
              <w:rPr>
                <w:spacing w:val="17"/>
                <w:sz w:val="11"/>
              </w:rPr>
              <w:t xml:space="preserve"> </w:t>
            </w:r>
            <w:r>
              <w:rPr>
                <w:sz w:val="11"/>
              </w:rPr>
              <w:t>solutions</w:t>
            </w:r>
            <w:r>
              <w:rPr>
                <w:spacing w:val="17"/>
                <w:sz w:val="11"/>
              </w:rPr>
              <w:t xml:space="preserve"> </w:t>
            </w:r>
            <w:r>
              <w:rPr>
                <w:sz w:val="11"/>
              </w:rPr>
              <w:t>based</w:t>
            </w:r>
            <w:r>
              <w:rPr>
                <w:spacing w:val="17"/>
                <w:sz w:val="11"/>
              </w:rPr>
              <w:t xml:space="preserve"> </w:t>
            </w:r>
            <w:r>
              <w:rPr>
                <w:sz w:val="11"/>
              </w:rPr>
              <w:t>on</w:t>
            </w:r>
            <w:r>
              <w:rPr>
                <w:spacing w:val="17"/>
                <w:sz w:val="11"/>
              </w:rPr>
              <w:t xml:space="preserve"> </w:t>
            </w:r>
            <w:r>
              <w:rPr>
                <w:sz w:val="11"/>
              </w:rPr>
              <w:t>industry</w:t>
            </w:r>
            <w:r>
              <w:rPr>
                <w:spacing w:val="17"/>
                <w:sz w:val="11"/>
              </w:rPr>
              <w:t xml:space="preserve"> </w:t>
            </w:r>
            <w:r>
              <w:rPr>
                <w:sz w:val="11"/>
              </w:rPr>
              <w:t>best</w:t>
            </w:r>
            <w:r>
              <w:rPr>
                <w:spacing w:val="40"/>
                <w:sz w:val="11"/>
              </w:rPr>
              <w:t xml:space="preserve"> </w:t>
            </w:r>
            <w:r>
              <w:rPr>
                <w:sz w:val="11"/>
              </w:rPr>
              <w:t>practices</w:t>
            </w:r>
            <w:r>
              <w:rPr>
                <w:spacing w:val="32"/>
                <w:sz w:val="11"/>
              </w:rPr>
              <w:t xml:space="preserve"> </w:t>
            </w:r>
            <w:r>
              <w:rPr>
                <w:sz w:val="11"/>
              </w:rPr>
              <w:t>for</w:t>
            </w:r>
            <w:r>
              <w:rPr>
                <w:spacing w:val="32"/>
                <w:sz w:val="11"/>
              </w:rPr>
              <w:t xml:space="preserve"> </w:t>
            </w:r>
            <w:r>
              <w:rPr>
                <w:sz w:val="11"/>
              </w:rPr>
              <w:t>the</w:t>
            </w:r>
            <w:r>
              <w:rPr>
                <w:spacing w:val="32"/>
                <w:sz w:val="11"/>
              </w:rPr>
              <w:t xml:space="preserve"> </w:t>
            </w:r>
            <w:r>
              <w:rPr>
                <w:sz w:val="11"/>
              </w:rPr>
              <w:t>outcomes</w:t>
            </w:r>
            <w:r>
              <w:rPr>
                <w:spacing w:val="32"/>
                <w:sz w:val="11"/>
              </w:rPr>
              <w:t xml:space="preserve"> </w:t>
            </w:r>
            <w:r>
              <w:rPr>
                <w:sz w:val="11"/>
              </w:rPr>
              <w:t>and</w:t>
            </w:r>
            <w:r>
              <w:rPr>
                <w:spacing w:val="32"/>
                <w:sz w:val="11"/>
              </w:rPr>
              <w:t xml:space="preserve"> </w:t>
            </w:r>
            <w:r>
              <w:rPr>
                <w:sz w:val="11"/>
              </w:rPr>
              <w:t>end</w:t>
            </w:r>
            <w:r>
              <w:rPr>
                <w:spacing w:val="32"/>
                <w:sz w:val="11"/>
              </w:rPr>
              <w:t xml:space="preserve"> </w:t>
            </w:r>
            <w:r>
              <w:rPr>
                <w:sz w:val="11"/>
              </w:rPr>
              <w:t>results</w:t>
            </w:r>
            <w:r>
              <w:rPr>
                <w:spacing w:val="32"/>
                <w:sz w:val="11"/>
              </w:rPr>
              <w:t xml:space="preserve"> </w:t>
            </w:r>
            <w:r>
              <w:rPr>
                <w:sz w:val="11"/>
              </w:rPr>
              <w:t>required?</w:t>
            </w:r>
          </w:p>
        </w:tc>
        <w:tc>
          <w:tcPr>
            <w:tcW w:w="5627" w:type="dxa"/>
          </w:tcPr>
          <w:p w14:paraId="33E57D15"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11008" behindDoc="1" locked="0" layoutInCell="1" allowOverlap="1" wp14:anchorId="70E63431" wp14:editId="4A6D3ACE">
                      <wp:simplePos x="0" y="0"/>
                      <wp:positionH relativeFrom="column">
                        <wp:posOffset>22165</wp:posOffset>
                      </wp:positionH>
                      <wp:positionV relativeFrom="paragraph">
                        <wp:posOffset>31996</wp:posOffset>
                      </wp:positionV>
                      <wp:extent cx="53340" cy="142240"/>
                      <wp:effectExtent l="0" t="0" r="0" b="0"/>
                      <wp:wrapNone/>
                      <wp:docPr id="3538" name="Group 3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539" name="Graphic 353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40" name="Graphic 354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41" name="Graphic 354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42" name="Graphic 354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43" name="Graphic 354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44" name="Graphic 354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45" name="Graphic 354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46" name="Graphic 354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47" name="Graphic 354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48" name="Graphic 354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49" name="Graphic 354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50" name="Graphic 355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FF3B4B4" id="Group 3538" o:spid="_x0000_s1026" style="position:absolute;margin-left:1.75pt;margin-top:2.5pt;width:4.2pt;height:11.2pt;z-index:-209054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">
                      <v:shape id="Graphic 353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" path="m4433,39898r,-4433l,31032,,17732,4433,13299r,-4433l8866,4433r4433,l17732,,31032,r4433,4433l39898,4433e" filled="f" strokecolor="#696763" strokeweight=".1231mm">
                        <v:path arrowok="t"/>
                      </v:shape>
                      <v:shape id="Graphic 354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" path="m4433,31032l,26598,,13299,4433,8866r,-4433l8866,4433,13299,,26598,r4434,4433l35465,4433e" filled="f" strokeweight=".1231mm">
                        <v:path arrowok="t"/>
                      </v:shape>
                      <v:shape id="Graphic 354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" path="m,26598r4433,l8866,31032r13299,l26598,26598r4434,l31032,22165r4433,-4433l35465,4433,31032,e" filled="f" strokecolor="#e8e6e2" strokeweight=".1231mm">
                        <v:path arrowok="t"/>
                      </v:shape>
                      <v:shape id="Graphic 354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" path="m,35465r4433,l8866,39898r13299,l26598,35465r4434,l35465,31032r,-4434l39898,22165r,-13299l35465,4433,35465,e" filled="f" strokecolor="white" strokeweight=".1231mm">
                        <v:path arrowok="t"/>
                      </v:shape>
                      <v:shape id="Graphic 354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" path="m22165,l8866,,,8866,,22165r8866,8867l22165,31032r8867,-8867l31032,8866,22165,xe" stroked="f">
                        <v:path arrowok="t"/>
                      </v:shape>
                      <v:shape id="Graphic 354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" path="m8866,l22165,r8867,8866l31032,22165r-8867,8867l8866,31032,,22165,,8866,8866,xe" filled="f" strokecolor="white" strokeweight=".1231mm">
                        <v:path arrowok="t"/>
                      </v:shape>
                      <v:shape id="Graphic 354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" path="m4433,39898r,-4433l,31032,,17732,4433,13299r,-4433l8866,4433r4433,l17732,,31032,r4433,4433l39898,4433e" filled="f" strokecolor="#696763" strokeweight=".1231mm">
                        <v:path arrowok="t"/>
                      </v:shape>
                      <v:shape id="Graphic 354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" path="m4433,31032l,26598,,13299,4433,8866r,-4433l8866,4433,13299,,26598,r4434,4433l35465,4433e" filled="f" strokeweight=".1231mm">
                        <v:path arrowok="t"/>
                      </v:shape>
                      <v:shape id="Graphic 354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" path="m,26598r4433,l8866,31032r13299,l26598,26598r4434,l31032,22165r4433,-4433l35465,4433,31032,e" filled="f" strokecolor="#e8e6e2" strokeweight=".1231mm">
                        <v:path arrowok="t"/>
                      </v:shape>
                      <v:shape id="Graphic 354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" path="m,35465r4433,l8866,39898r13299,l26598,35465r4434,l35465,31032r,-4434l39898,22165r,-13299l35465,4433,35465,e" filled="f" strokecolor="white" strokeweight=".1231mm">
                        <v:path arrowok="t"/>
                      </v:shape>
                      <v:shape id="Graphic 354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" path="m22165,l8866,,,8866,,22165r8866,8867l22165,31032r8867,-8867l31032,8866,22165,xe" stroked="f">
                        <v:path arrowok="t"/>
                      </v:shape>
                      <v:shape id="Graphic 355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7FC8526" w14:textId="77777777">
        <w:trPr>
          <w:trHeight w:val="318"/>
        </w:trPr>
        <w:tc>
          <w:tcPr>
            <w:tcW w:w="5271" w:type="dxa"/>
            <w:shd w:val="clear" w:color="auto" w:fill="EDEDED"/>
          </w:tcPr>
          <w:p w14:paraId="40182B91" w14:textId="77777777" w:rsidR="002618DD" w:rsidRDefault="00000000">
            <w:pPr>
              <w:pStyle w:val="TableParagraph"/>
              <w:rPr>
                <w:sz w:val="11"/>
              </w:rPr>
            </w:pPr>
            <w:r>
              <w:rPr>
                <w:sz w:val="11"/>
              </w:rPr>
              <w:t>Describe</w:t>
            </w:r>
            <w:r>
              <w:rPr>
                <w:spacing w:val="16"/>
                <w:sz w:val="11"/>
              </w:rPr>
              <w:t xml:space="preserve"> </w:t>
            </w:r>
            <w:r>
              <w:rPr>
                <w:sz w:val="11"/>
              </w:rPr>
              <w:t>in</w:t>
            </w:r>
            <w:r>
              <w:rPr>
                <w:spacing w:val="16"/>
                <w:sz w:val="11"/>
              </w:rPr>
              <w:t xml:space="preserve"> </w:t>
            </w:r>
            <w:r>
              <w:rPr>
                <w:sz w:val="11"/>
              </w:rPr>
              <w:t>detail</w:t>
            </w:r>
            <w:r>
              <w:rPr>
                <w:spacing w:val="16"/>
                <w:sz w:val="11"/>
              </w:rPr>
              <w:t xml:space="preserve"> </w:t>
            </w:r>
            <w:r>
              <w:rPr>
                <w:sz w:val="11"/>
              </w:rPr>
              <w:t>your</w:t>
            </w:r>
            <w:r>
              <w:rPr>
                <w:spacing w:val="16"/>
                <w:sz w:val="11"/>
              </w:rPr>
              <w:t xml:space="preserve"> </w:t>
            </w:r>
            <w:r>
              <w:rPr>
                <w:sz w:val="11"/>
              </w:rPr>
              <w:t>project</w:t>
            </w:r>
            <w:r>
              <w:rPr>
                <w:spacing w:val="16"/>
                <w:sz w:val="11"/>
              </w:rPr>
              <w:t xml:space="preserve"> </w:t>
            </w:r>
            <w:r>
              <w:rPr>
                <w:sz w:val="11"/>
              </w:rPr>
              <w:t>management</w:t>
            </w:r>
            <w:r>
              <w:rPr>
                <w:spacing w:val="16"/>
                <w:sz w:val="11"/>
              </w:rPr>
              <w:t xml:space="preserve"> </w:t>
            </w:r>
            <w:r>
              <w:rPr>
                <w:sz w:val="11"/>
              </w:rPr>
              <w:t>methodology,</w:t>
            </w:r>
            <w:r>
              <w:rPr>
                <w:spacing w:val="16"/>
                <w:sz w:val="11"/>
              </w:rPr>
              <w:t xml:space="preserve"> </w:t>
            </w:r>
            <w:r>
              <w:rPr>
                <w:sz w:val="11"/>
              </w:rPr>
              <w:t>including</w:t>
            </w:r>
            <w:r>
              <w:rPr>
                <w:spacing w:val="16"/>
                <w:sz w:val="11"/>
              </w:rPr>
              <w:t xml:space="preserve"> </w:t>
            </w:r>
            <w:r>
              <w:rPr>
                <w:sz w:val="11"/>
              </w:rPr>
              <w:t>a</w:t>
            </w:r>
            <w:r>
              <w:rPr>
                <w:spacing w:val="16"/>
                <w:sz w:val="11"/>
              </w:rPr>
              <w:t xml:space="preserve"> </w:t>
            </w:r>
            <w:r>
              <w:rPr>
                <w:sz w:val="11"/>
              </w:rPr>
              <w:t>hypothetical</w:t>
            </w:r>
            <w:r>
              <w:rPr>
                <w:spacing w:val="16"/>
                <w:sz w:val="11"/>
              </w:rPr>
              <w:t xml:space="preserve"> </w:t>
            </w:r>
            <w:r>
              <w:rPr>
                <w:sz w:val="11"/>
              </w:rPr>
              <w:t>project</w:t>
            </w:r>
            <w:r>
              <w:rPr>
                <w:spacing w:val="16"/>
                <w:sz w:val="11"/>
              </w:rPr>
              <w:t xml:space="preserve"> </w:t>
            </w:r>
            <w:r>
              <w:rPr>
                <w:sz w:val="11"/>
              </w:rPr>
              <w:t>plan,</w:t>
            </w:r>
            <w:r>
              <w:rPr>
                <w:spacing w:val="16"/>
                <w:sz w:val="11"/>
              </w:rPr>
              <w:t xml:space="preserve"> </w:t>
            </w:r>
            <w:r>
              <w:rPr>
                <w:sz w:val="11"/>
              </w:rPr>
              <w:t>your</w:t>
            </w:r>
            <w:r>
              <w:rPr>
                <w:spacing w:val="40"/>
                <w:sz w:val="11"/>
              </w:rPr>
              <w:t xml:space="preserve"> </w:t>
            </w:r>
            <w:r>
              <w:rPr>
                <w:sz w:val="11"/>
              </w:rPr>
              <w:t>approach</w:t>
            </w:r>
            <w:r>
              <w:rPr>
                <w:spacing w:val="28"/>
                <w:sz w:val="11"/>
              </w:rPr>
              <w:t xml:space="preserve"> </w:t>
            </w:r>
            <w:r>
              <w:rPr>
                <w:sz w:val="11"/>
              </w:rPr>
              <w:t>to</w:t>
            </w:r>
            <w:r>
              <w:rPr>
                <w:spacing w:val="28"/>
                <w:sz w:val="11"/>
              </w:rPr>
              <w:t xml:space="preserve"> </w:t>
            </w:r>
            <w:r>
              <w:rPr>
                <w:sz w:val="11"/>
              </w:rPr>
              <w:t>managing</w:t>
            </w:r>
            <w:r>
              <w:rPr>
                <w:spacing w:val="28"/>
                <w:sz w:val="11"/>
              </w:rPr>
              <w:t xml:space="preserve"> </w:t>
            </w:r>
            <w:r>
              <w:rPr>
                <w:sz w:val="11"/>
              </w:rPr>
              <w:t>this</w:t>
            </w:r>
            <w:r>
              <w:rPr>
                <w:spacing w:val="28"/>
                <w:sz w:val="11"/>
              </w:rPr>
              <w:t xml:space="preserve"> </w:t>
            </w:r>
            <w:r>
              <w:rPr>
                <w:sz w:val="11"/>
              </w:rPr>
              <w:t>project</w:t>
            </w:r>
            <w:r>
              <w:rPr>
                <w:spacing w:val="28"/>
                <w:sz w:val="11"/>
              </w:rPr>
              <w:t xml:space="preserve"> </w:t>
            </w:r>
            <w:r>
              <w:rPr>
                <w:sz w:val="11"/>
              </w:rPr>
              <w:t>and</w:t>
            </w:r>
            <w:r>
              <w:rPr>
                <w:spacing w:val="28"/>
                <w:sz w:val="11"/>
              </w:rPr>
              <w:t xml:space="preserve"> </w:t>
            </w:r>
            <w:r>
              <w:rPr>
                <w:sz w:val="11"/>
              </w:rPr>
              <w:t>resource</w:t>
            </w:r>
            <w:r>
              <w:rPr>
                <w:spacing w:val="28"/>
                <w:sz w:val="11"/>
              </w:rPr>
              <w:t xml:space="preserve"> </w:t>
            </w:r>
            <w:r>
              <w:rPr>
                <w:sz w:val="11"/>
              </w:rPr>
              <w:t>planning.</w:t>
            </w:r>
          </w:p>
        </w:tc>
        <w:tc>
          <w:tcPr>
            <w:tcW w:w="5627" w:type="dxa"/>
            <w:shd w:val="clear" w:color="auto" w:fill="EDEDED"/>
          </w:tcPr>
          <w:p w14:paraId="7A4C30E4"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898624" behindDoc="0" locked="0" layoutInCell="1" allowOverlap="1" wp14:anchorId="5B75C62E" wp14:editId="5040A847">
                      <wp:simplePos x="0" y="0"/>
                      <wp:positionH relativeFrom="column">
                        <wp:posOffset>22165</wp:posOffset>
                      </wp:positionH>
                      <wp:positionV relativeFrom="paragraph">
                        <wp:posOffset>31996</wp:posOffset>
                      </wp:positionV>
                      <wp:extent cx="53340" cy="142240"/>
                      <wp:effectExtent l="0" t="0" r="0" b="0"/>
                      <wp:wrapNone/>
                      <wp:docPr id="3551" name="Group 3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552" name="Graphic 355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53" name="Graphic 355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54" name="Graphic 355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55" name="Graphic 355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56" name="Graphic 355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57" name="Graphic 355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58" name="Graphic 355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59" name="Graphic 355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60" name="Graphic 356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61" name="Graphic 356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62" name="Graphic 356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63" name="Graphic 356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75916D0" id="Group 3551" o:spid="_x0000_s1026" style="position:absolute;margin-left:1.75pt;margin-top:2.5pt;width:4.2pt;height:11.2pt;z-index:158986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">
                      <v:shape id="Graphic 355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" path="m4433,39898r,-4433l,31032,,17732,4433,13299r,-4433l8866,4433r4433,l17732,,31032,r4433,4433l39898,4433e" filled="f" strokecolor="#696763" strokeweight=".1231mm">
                        <v:path arrowok="t"/>
                      </v:shape>
                      <v:shape id="Graphic 355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" path="m4433,31032l,26598,,13299,4433,8866r,-4433l8866,4433,13299,,26598,r4434,4433l35465,4433e" filled="f" strokeweight=".1231mm">
                        <v:path arrowok="t"/>
                      </v:shape>
                      <v:shape id="Graphic 355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" path="m,26598r4433,l8866,31032r13299,l26598,26598r4434,l31032,22165r4433,-4433l35465,4433,31032,e" filled="f" strokecolor="#e8e6e2" strokeweight=".1231mm">
                        <v:path arrowok="t"/>
                      </v:shape>
                      <v:shape id="Graphic 355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" path="m,35465r4433,l8866,39898r13299,l26598,35465r4434,l35465,31032r,-4434l39898,22165r,-13299l35465,4433,35465,e" filled="f" strokecolor="white" strokeweight=".1231mm">
                        <v:path arrowok="t"/>
                      </v:shape>
                      <v:shape id="Graphic 355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" path="m22165,l8866,,,8866,,22165r8866,8867l22165,31032r8867,-8867l31032,8866,22165,xe" stroked="f">
                        <v:path arrowok="t"/>
                      </v:shape>
                      <v:shape id="Graphic 355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" path="m8866,l22165,r8867,8866l31032,22165r-8867,8867l8866,31032,,22165,,8866,8866,xe" filled="f" strokecolor="white" strokeweight=".1231mm">
                        <v:path arrowok="t"/>
                      </v:shape>
                      <v:shape id="Graphic 355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" path="m4433,39898r,-4433l,31032,,17732,4433,13299r,-4433l8866,4433r4433,l17732,,31032,r4433,4433l39898,4433e" filled="f" strokecolor="#696763" strokeweight=".1231mm">
                        <v:path arrowok="t"/>
                      </v:shape>
                      <v:shape id="Graphic 355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" path="m4433,31032l,26598,,13299,4433,8866r,-4433l8866,4433,13299,,26598,r4434,4433l35465,4433e" filled="f" strokeweight=".1231mm">
                        <v:path arrowok="t"/>
                      </v:shape>
                      <v:shape id="Graphic 356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" path="m,26598r4433,l8866,31032r13299,l26598,26598r4434,l31032,22165r4433,-4433l35465,4433,31032,e" filled="f" strokecolor="#e8e6e2" strokeweight=".1231mm">
                        <v:path arrowok="t"/>
                      </v:shape>
                      <v:shape id="Graphic 356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" path="m,35465r4433,l8866,39898r13299,l26598,35465r4434,l35465,31032r,-4434l39898,22165r,-13299l35465,4433,35465,e" filled="f" strokecolor="white" strokeweight=".1231mm">
                        <v:path arrowok="t"/>
                      </v:shape>
                      <v:shape id="Graphic 356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" path="m22165,l8866,,,8866,,22165r8866,8867l22165,31032r8867,-8867l31032,8866,22165,xe" stroked="f">
                        <v:path arrowok="t"/>
                      </v:shape>
                      <v:shape id="Graphic 356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A0D7171" w14:textId="77777777">
        <w:trPr>
          <w:trHeight w:val="415"/>
        </w:trPr>
        <w:tc>
          <w:tcPr>
            <w:tcW w:w="5271" w:type="dxa"/>
          </w:tcPr>
          <w:p w14:paraId="0D8CF96B" w14:textId="77777777" w:rsidR="002618DD" w:rsidRDefault="00000000">
            <w:pPr>
              <w:pStyle w:val="TableParagraph"/>
              <w:spacing w:before="18" w:line="126" w:lineRule="exact"/>
              <w:ind w:right="166"/>
              <w:rPr>
                <w:sz w:val="11"/>
              </w:rPr>
            </w:pPr>
            <w:r>
              <w:rPr>
                <w:sz w:val="11"/>
              </w:rPr>
              <w:t>Describe</w:t>
            </w:r>
            <w:r>
              <w:rPr>
                <w:spacing w:val="19"/>
                <w:sz w:val="11"/>
              </w:rPr>
              <w:t xml:space="preserve"> </w:t>
            </w:r>
            <w:r>
              <w:rPr>
                <w:sz w:val="11"/>
              </w:rPr>
              <w:t>in</w:t>
            </w:r>
            <w:r>
              <w:rPr>
                <w:spacing w:val="19"/>
                <w:sz w:val="11"/>
              </w:rPr>
              <w:t xml:space="preserve"> </w:t>
            </w:r>
            <w:r>
              <w:rPr>
                <w:sz w:val="11"/>
              </w:rPr>
              <w:t>detail</w:t>
            </w:r>
            <w:r>
              <w:rPr>
                <w:spacing w:val="19"/>
                <w:sz w:val="11"/>
              </w:rPr>
              <w:t xml:space="preserve"> </w:t>
            </w:r>
            <w:r>
              <w:rPr>
                <w:sz w:val="11"/>
              </w:rPr>
              <w:t>your</w:t>
            </w:r>
            <w:r>
              <w:rPr>
                <w:spacing w:val="19"/>
                <w:sz w:val="11"/>
              </w:rPr>
              <w:t xml:space="preserve"> </w:t>
            </w:r>
            <w:r>
              <w:rPr>
                <w:sz w:val="11"/>
              </w:rPr>
              <w:t>risk</w:t>
            </w:r>
            <w:r>
              <w:rPr>
                <w:spacing w:val="19"/>
                <w:sz w:val="11"/>
              </w:rPr>
              <w:t xml:space="preserve"> </w:t>
            </w:r>
            <w:r>
              <w:rPr>
                <w:sz w:val="11"/>
              </w:rPr>
              <w:t>mitigation</w:t>
            </w:r>
            <w:r>
              <w:rPr>
                <w:spacing w:val="19"/>
                <w:sz w:val="11"/>
              </w:rPr>
              <w:t xml:space="preserve"> </w:t>
            </w:r>
            <w:r>
              <w:rPr>
                <w:sz w:val="11"/>
              </w:rPr>
              <w:t>methodology</w:t>
            </w:r>
            <w:r>
              <w:rPr>
                <w:spacing w:val="19"/>
                <w:sz w:val="11"/>
              </w:rPr>
              <w:t xml:space="preserve"> </w:t>
            </w:r>
            <w:r>
              <w:rPr>
                <w:sz w:val="11"/>
              </w:rPr>
              <w:t>and</w:t>
            </w:r>
            <w:r>
              <w:rPr>
                <w:spacing w:val="19"/>
                <w:sz w:val="11"/>
              </w:rPr>
              <w:t xml:space="preserve"> </w:t>
            </w:r>
            <w:r>
              <w:rPr>
                <w:sz w:val="11"/>
              </w:rPr>
              <w:t>clearly</w:t>
            </w:r>
            <w:r>
              <w:rPr>
                <w:spacing w:val="19"/>
                <w:sz w:val="11"/>
              </w:rPr>
              <w:t xml:space="preserve"> </w:t>
            </w:r>
            <w:r>
              <w:rPr>
                <w:sz w:val="11"/>
              </w:rPr>
              <w:t>identify</w:t>
            </w:r>
            <w:r>
              <w:rPr>
                <w:spacing w:val="19"/>
                <w:sz w:val="11"/>
              </w:rPr>
              <w:t xml:space="preserve"> </w:t>
            </w:r>
            <w:r>
              <w:rPr>
                <w:sz w:val="11"/>
              </w:rPr>
              <w:t>how</w:t>
            </w:r>
            <w:r>
              <w:rPr>
                <w:spacing w:val="19"/>
                <w:sz w:val="11"/>
              </w:rPr>
              <w:t xml:space="preserve"> </w:t>
            </w:r>
            <w:r>
              <w:rPr>
                <w:sz w:val="11"/>
              </w:rPr>
              <w:t>you</w:t>
            </w:r>
            <w:r>
              <w:rPr>
                <w:spacing w:val="19"/>
                <w:sz w:val="11"/>
              </w:rPr>
              <w:t xml:space="preserve"> </w:t>
            </w:r>
            <w:r>
              <w:rPr>
                <w:sz w:val="11"/>
              </w:rPr>
              <w:t>will</w:t>
            </w:r>
            <w:r>
              <w:rPr>
                <w:spacing w:val="19"/>
                <w:sz w:val="11"/>
              </w:rPr>
              <w:t xml:space="preserve"> </w:t>
            </w:r>
            <w:r>
              <w:rPr>
                <w:sz w:val="11"/>
              </w:rPr>
              <w:t>plan</w:t>
            </w:r>
            <w:r>
              <w:rPr>
                <w:spacing w:val="19"/>
                <w:sz w:val="11"/>
              </w:rPr>
              <w:t xml:space="preserve"> </w:t>
            </w:r>
            <w:r>
              <w:rPr>
                <w:sz w:val="11"/>
              </w:rPr>
              <w:t>for</w:t>
            </w:r>
            <w:r>
              <w:rPr>
                <w:spacing w:val="19"/>
                <w:sz w:val="11"/>
              </w:rPr>
              <w:t xml:space="preserve"> </w:t>
            </w:r>
            <w:r>
              <w:rPr>
                <w:sz w:val="11"/>
              </w:rPr>
              <w:t>and</w:t>
            </w:r>
            <w:r>
              <w:rPr>
                <w:spacing w:val="40"/>
                <w:sz w:val="11"/>
              </w:rPr>
              <w:t xml:space="preserve"> </w:t>
            </w:r>
            <w:r>
              <w:rPr>
                <w:sz w:val="11"/>
              </w:rPr>
              <w:t>mitigate</w:t>
            </w:r>
            <w:r>
              <w:rPr>
                <w:spacing w:val="23"/>
                <w:sz w:val="11"/>
              </w:rPr>
              <w:t xml:space="preserve"> </w:t>
            </w:r>
            <w:r>
              <w:rPr>
                <w:sz w:val="11"/>
              </w:rPr>
              <w:t>unexpected</w:t>
            </w:r>
            <w:r>
              <w:rPr>
                <w:spacing w:val="23"/>
                <w:sz w:val="11"/>
              </w:rPr>
              <w:t xml:space="preserve"> </w:t>
            </w:r>
            <w:r>
              <w:rPr>
                <w:sz w:val="11"/>
              </w:rPr>
              <w:t>events</w:t>
            </w:r>
            <w:r>
              <w:rPr>
                <w:spacing w:val="23"/>
                <w:sz w:val="11"/>
              </w:rPr>
              <w:t xml:space="preserve"> </w:t>
            </w:r>
            <w:r>
              <w:rPr>
                <w:sz w:val="11"/>
              </w:rPr>
              <w:t>during</w:t>
            </w:r>
            <w:r>
              <w:rPr>
                <w:spacing w:val="23"/>
                <w:sz w:val="11"/>
              </w:rPr>
              <w:t xml:space="preserve"> </w:t>
            </w:r>
            <w:r>
              <w:rPr>
                <w:sz w:val="11"/>
              </w:rPr>
              <w:t>the</w:t>
            </w:r>
            <w:r>
              <w:rPr>
                <w:spacing w:val="23"/>
                <w:sz w:val="11"/>
              </w:rPr>
              <w:t xml:space="preserve"> </w:t>
            </w:r>
            <w:r>
              <w:rPr>
                <w:sz w:val="11"/>
              </w:rPr>
              <w:t>project</w:t>
            </w:r>
            <w:r>
              <w:rPr>
                <w:spacing w:val="23"/>
                <w:sz w:val="11"/>
              </w:rPr>
              <w:t xml:space="preserve"> </w:t>
            </w:r>
            <w:r>
              <w:rPr>
                <w:sz w:val="11"/>
              </w:rPr>
              <w:t>(i.e.</w:t>
            </w:r>
            <w:r>
              <w:rPr>
                <w:spacing w:val="23"/>
                <w:sz w:val="11"/>
              </w:rPr>
              <w:t xml:space="preserve"> </w:t>
            </w:r>
            <w:r>
              <w:rPr>
                <w:sz w:val="11"/>
              </w:rPr>
              <w:t>key</w:t>
            </w:r>
            <w:r>
              <w:rPr>
                <w:spacing w:val="23"/>
                <w:sz w:val="11"/>
              </w:rPr>
              <w:t xml:space="preserve"> </w:t>
            </w:r>
            <w:r>
              <w:rPr>
                <w:sz w:val="11"/>
              </w:rPr>
              <w:t>resources</w:t>
            </w:r>
            <w:r>
              <w:rPr>
                <w:spacing w:val="23"/>
                <w:sz w:val="11"/>
              </w:rPr>
              <w:t xml:space="preserve"> </w:t>
            </w:r>
            <w:r>
              <w:rPr>
                <w:sz w:val="11"/>
              </w:rPr>
              <w:t>leaving,</w:t>
            </w:r>
            <w:r>
              <w:rPr>
                <w:spacing w:val="23"/>
                <w:sz w:val="11"/>
              </w:rPr>
              <w:t xml:space="preserve"> </w:t>
            </w:r>
            <w:r>
              <w:rPr>
                <w:sz w:val="11"/>
              </w:rPr>
              <w:t>unexpected</w:t>
            </w:r>
            <w:r>
              <w:rPr>
                <w:spacing w:val="23"/>
                <w:sz w:val="11"/>
              </w:rPr>
              <w:t xml:space="preserve"> </w:t>
            </w:r>
            <w:r>
              <w:rPr>
                <w:sz w:val="11"/>
              </w:rPr>
              <w:t>scope</w:t>
            </w:r>
            <w:r>
              <w:rPr>
                <w:spacing w:val="40"/>
                <w:sz w:val="11"/>
              </w:rPr>
              <w:t xml:space="preserve"> </w:t>
            </w:r>
            <w:r>
              <w:rPr>
                <w:sz w:val="11"/>
              </w:rPr>
              <w:t>changes,</w:t>
            </w:r>
            <w:r>
              <w:rPr>
                <w:spacing w:val="30"/>
                <w:sz w:val="11"/>
              </w:rPr>
              <w:t xml:space="preserve"> </w:t>
            </w:r>
            <w:r>
              <w:rPr>
                <w:sz w:val="11"/>
              </w:rPr>
              <w:t>new</w:t>
            </w:r>
            <w:r>
              <w:rPr>
                <w:spacing w:val="30"/>
                <w:sz w:val="11"/>
              </w:rPr>
              <w:t xml:space="preserve"> </w:t>
            </w:r>
            <w:r>
              <w:rPr>
                <w:sz w:val="11"/>
              </w:rPr>
              <w:t>technology</w:t>
            </w:r>
            <w:r>
              <w:rPr>
                <w:spacing w:val="30"/>
                <w:sz w:val="11"/>
              </w:rPr>
              <w:t xml:space="preserve"> </w:t>
            </w:r>
            <w:r>
              <w:rPr>
                <w:sz w:val="11"/>
              </w:rPr>
              <w:t>breakthroughs).</w:t>
            </w:r>
          </w:p>
        </w:tc>
        <w:tc>
          <w:tcPr>
            <w:tcW w:w="5627" w:type="dxa"/>
          </w:tcPr>
          <w:p w14:paraId="744945F3" w14:textId="77777777" w:rsidR="002618DD" w:rsidRDefault="00000000">
            <w:pPr>
              <w:pStyle w:val="TableParagraph"/>
              <w:spacing w:line="264" w:lineRule="auto"/>
              <w:ind w:left="162" w:right="5280" w:hanging="5"/>
              <w:rPr>
                <w:sz w:val="11"/>
              </w:rPr>
            </w:pPr>
            <w:r>
              <w:rPr>
                <w:noProof/>
                <w:sz w:val="11"/>
              </w:rPr>
              <mc:AlternateContent>
                <mc:Choice Requires="wpg">
                  <w:drawing>
                    <wp:anchor distT="0" distB="0" distL="0" distR="0" simplePos="0" relativeHeight="482411520" behindDoc="1" locked="0" layoutInCell="1" allowOverlap="1" wp14:anchorId="5B849644" wp14:editId="08858CD1">
                      <wp:simplePos x="0" y="0"/>
                      <wp:positionH relativeFrom="column">
                        <wp:posOffset>22165</wp:posOffset>
                      </wp:positionH>
                      <wp:positionV relativeFrom="paragraph">
                        <wp:posOffset>32307</wp:posOffset>
                      </wp:positionV>
                      <wp:extent cx="53340" cy="142240"/>
                      <wp:effectExtent l="0" t="0" r="0" b="0"/>
                      <wp:wrapNone/>
                      <wp:docPr id="3564" name="Group 3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565" name="Graphic 356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66" name="Graphic 356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67" name="Graphic 356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68" name="Graphic 356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69" name="Graphic 356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70" name="Graphic 357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71" name="Graphic 357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72" name="Graphic 357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73" name="Graphic 357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74" name="Graphic 357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75" name="Graphic 357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76" name="Graphic 357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B455037" id="Group 3564" o:spid="_x0000_s1026" style="position:absolute;margin-left:1.75pt;margin-top:2.55pt;width:4.2pt;height:11.2pt;z-index:-209049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">
                      <v:shape id="Graphic 356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" path="m4433,39898r,-4433l,31032,,17732,4433,13299r,-4433l8866,4433r4433,l17732,,31032,r4433,4433l39898,4433e" filled="f" strokecolor="#696763" strokeweight=".1231mm">
                        <v:path arrowok="t"/>
                      </v:shape>
                      <v:shape id="Graphic 356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" path="m4433,31032l,26598,,13299,4433,8866r,-4433l8866,4433,13299,,26598,r4434,4433l35465,4433e" filled="f" strokeweight=".1231mm">
                        <v:path arrowok="t"/>
                      </v:shape>
                      <v:shape id="Graphic 356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" path="m,26598r4433,l8866,31032r13299,l26598,26598r4434,l31032,22165r4433,-4433l35465,4433,31032,e" filled="f" strokecolor="#e8e6e2" strokeweight=".1231mm">
                        <v:path arrowok="t"/>
                      </v:shape>
                      <v:shape id="Graphic 356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" path="m,35465r4433,l8866,39898r13299,l26598,35465r4434,l35465,31032r,-4434l39898,22165r,-13299l35465,4433,35465,e" filled="f" strokecolor="white" strokeweight=".1231mm">
                        <v:path arrowok="t"/>
                      </v:shape>
                      <v:shape id="Graphic 356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" path="m22165,l8866,,,8866,,22165r8866,8867l22165,31032r8867,-8867l31032,8866,22165,xe" stroked="f">
                        <v:path arrowok="t"/>
                      </v:shape>
                      <v:shape id="Graphic 357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" path="m8866,l22165,r8867,8866l31032,22165r-8867,8867l8866,31032,,22165,,8866,8866,xe" filled="f" strokecolor="white" strokeweight=".1231mm">
                        <v:path arrowok="t"/>
                      </v:shape>
                      <v:shape id="Graphic 357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" path="m4433,39898r,-4433l,31032,,17732,4433,13299r,-4433l8866,4433r4433,l17732,,31032,r4433,4433l39898,4433e" filled="f" strokecolor="#696763" strokeweight=".1231mm">
                        <v:path arrowok="t"/>
                      </v:shape>
                      <v:shape id="Graphic 357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" path="m4433,31032l,26598,,13299,4433,8866r,-4433l8866,4433,13299,,26598,r4434,4433l35465,4433e" filled="f" strokeweight=".1231mm">
                        <v:path arrowok="t"/>
                      </v:shape>
                      <v:shape id="Graphic 357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" path="m,26598r4433,l8866,31032r13299,l26598,26598r4434,l31032,22165r4433,-4433l35465,4433,31032,e" filled="f" strokecolor="#e8e6e2" strokeweight=".1231mm">
                        <v:path arrowok="t"/>
                      </v:shape>
                      <v:shape id="Graphic 357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" path="m,35465r4433,l8866,39898r13299,l26598,35465r4434,l35465,31032r,-4434l39898,22165r,-13299l35465,4433,35465,e" filled="f" strokecolor="white" strokeweight=".1231mm">
                        <v:path arrowok="t"/>
                      </v:shape>
                      <v:shape id="Graphic 357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" path="m22165,l8866,,,8866,,22165r8866,8867l22165,31032r8867,-8867l31032,8866,22165,xe" stroked="f">
                        <v:path arrowok="t"/>
                      </v:shape>
                      <v:shape id="Graphic 357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F9E2BB9" w14:textId="77777777">
        <w:trPr>
          <w:trHeight w:val="415"/>
        </w:trPr>
        <w:tc>
          <w:tcPr>
            <w:tcW w:w="5271" w:type="dxa"/>
            <w:shd w:val="clear" w:color="auto" w:fill="EDEDED"/>
          </w:tcPr>
          <w:p w14:paraId="30C5C0C3" w14:textId="77777777" w:rsidR="002618DD" w:rsidRDefault="00000000">
            <w:pPr>
              <w:pStyle w:val="TableParagraph"/>
              <w:spacing w:before="18" w:line="126" w:lineRule="exact"/>
              <w:rPr>
                <w:sz w:val="11"/>
              </w:rPr>
            </w:pPr>
            <w:r>
              <w:rPr>
                <w:sz w:val="11"/>
              </w:rPr>
              <w:t>Please</w:t>
            </w:r>
            <w:r>
              <w:rPr>
                <w:spacing w:val="21"/>
                <w:sz w:val="11"/>
              </w:rPr>
              <w:t xml:space="preserve"> </w:t>
            </w:r>
            <w:r>
              <w:rPr>
                <w:sz w:val="11"/>
              </w:rPr>
              <w:t>provide</w:t>
            </w:r>
            <w:r>
              <w:rPr>
                <w:spacing w:val="21"/>
                <w:sz w:val="11"/>
              </w:rPr>
              <w:t xml:space="preserve"> </w:t>
            </w:r>
            <w:r>
              <w:rPr>
                <w:sz w:val="11"/>
              </w:rPr>
              <w:t>details</w:t>
            </w:r>
            <w:r>
              <w:rPr>
                <w:spacing w:val="21"/>
                <w:sz w:val="11"/>
              </w:rPr>
              <w:t xml:space="preserve"> </w:t>
            </w:r>
            <w:r>
              <w:rPr>
                <w:sz w:val="11"/>
              </w:rPr>
              <w:t>into</w:t>
            </w:r>
            <w:r>
              <w:rPr>
                <w:spacing w:val="21"/>
                <w:sz w:val="11"/>
              </w:rPr>
              <w:t xml:space="preserve"> </w:t>
            </w:r>
            <w:r>
              <w:rPr>
                <w:sz w:val="11"/>
              </w:rPr>
              <w:t>the</w:t>
            </w:r>
            <w:r>
              <w:rPr>
                <w:spacing w:val="21"/>
                <w:sz w:val="11"/>
              </w:rPr>
              <w:t xml:space="preserve"> </w:t>
            </w:r>
            <w:r>
              <w:rPr>
                <w:sz w:val="11"/>
              </w:rPr>
              <w:t>methodologies</w:t>
            </w:r>
            <w:r>
              <w:rPr>
                <w:spacing w:val="21"/>
                <w:sz w:val="11"/>
              </w:rPr>
              <w:t xml:space="preserve"> </w:t>
            </w:r>
            <w:r>
              <w:rPr>
                <w:sz w:val="11"/>
              </w:rPr>
              <w:t>being</w:t>
            </w:r>
            <w:r>
              <w:rPr>
                <w:spacing w:val="21"/>
                <w:sz w:val="11"/>
              </w:rPr>
              <w:t xml:space="preserve"> </w:t>
            </w:r>
            <w:r>
              <w:rPr>
                <w:sz w:val="11"/>
              </w:rPr>
              <w:t>proposed</w:t>
            </w:r>
            <w:r>
              <w:rPr>
                <w:spacing w:val="21"/>
                <w:sz w:val="11"/>
              </w:rPr>
              <w:t xml:space="preserve"> </w:t>
            </w:r>
            <w:r>
              <w:rPr>
                <w:sz w:val="11"/>
              </w:rPr>
              <w:t>which</w:t>
            </w:r>
            <w:r>
              <w:rPr>
                <w:spacing w:val="21"/>
                <w:sz w:val="11"/>
              </w:rPr>
              <w:t xml:space="preserve"> </w:t>
            </w:r>
            <w:r>
              <w:rPr>
                <w:sz w:val="11"/>
              </w:rPr>
              <w:t>ensure</w:t>
            </w:r>
            <w:r>
              <w:rPr>
                <w:spacing w:val="21"/>
                <w:sz w:val="11"/>
              </w:rPr>
              <w:t xml:space="preserve"> </w:t>
            </w:r>
            <w:r>
              <w:rPr>
                <w:sz w:val="11"/>
              </w:rPr>
              <w:t>that</w:t>
            </w:r>
            <w:r>
              <w:rPr>
                <w:spacing w:val="20"/>
                <w:sz w:val="11"/>
              </w:rPr>
              <w:t xml:space="preserve"> </w:t>
            </w:r>
            <w:r>
              <w:rPr>
                <w:sz w:val="11"/>
              </w:rPr>
              <w:t>all</w:t>
            </w:r>
            <w:r>
              <w:rPr>
                <w:spacing w:val="21"/>
                <w:sz w:val="11"/>
              </w:rPr>
              <w:t xml:space="preserve"> </w:t>
            </w:r>
            <w:r>
              <w:rPr>
                <w:sz w:val="11"/>
              </w:rPr>
              <w:t>features</w:t>
            </w:r>
            <w:r>
              <w:rPr>
                <w:spacing w:val="21"/>
                <w:sz w:val="11"/>
              </w:rPr>
              <w:t xml:space="preserve"> </w:t>
            </w:r>
            <w:r>
              <w:rPr>
                <w:sz w:val="11"/>
              </w:rPr>
              <w:t>being</w:t>
            </w:r>
            <w:r>
              <w:rPr>
                <w:spacing w:val="40"/>
                <w:sz w:val="11"/>
              </w:rPr>
              <w:t xml:space="preserve"> </w:t>
            </w:r>
            <w:r>
              <w:rPr>
                <w:sz w:val="11"/>
              </w:rPr>
              <w:t>implemented</w:t>
            </w:r>
            <w:r>
              <w:rPr>
                <w:spacing w:val="23"/>
                <w:sz w:val="11"/>
              </w:rPr>
              <w:t xml:space="preserve"> </w:t>
            </w:r>
            <w:r>
              <w:rPr>
                <w:sz w:val="11"/>
              </w:rPr>
              <w:t>are</w:t>
            </w:r>
            <w:r>
              <w:rPr>
                <w:spacing w:val="23"/>
                <w:sz w:val="11"/>
              </w:rPr>
              <w:t xml:space="preserve"> </w:t>
            </w:r>
            <w:r>
              <w:rPr>
                <w:sz w:val="11"/>
              </w:rPr>
              <w:t>tested</w:t>
            </w:r>
            <w:r>
              <w:rPr>
                <w:spacing w:val="23"/>
                <w:sz w:val="11"/>
              </w:rPr>
              <w:t xml:space="preserve"> </w:t>
            </w:r>
            <w:r>
              <w:rPr>
                <w:sz w:val="11"/>
              </w:rPr>
              <w:t>successfully,</w:t>
            </w:r>
            <w:r>
              <w:rPr>
                <w:spacing w:val="23"/>
                <w:sz w:val="11"/>
              </w:rPr>
              <w:t xml:space="preserve"> </w:t>
            </w:r>
            <w:r>
              <w:rPr>
                <w:sz w:val="11"/>
              </w:rPr>
              <w:t>including</w:t>
            </w:r>
            <w:r>
              <w:rPr>
                <w:spacing w:val="23"/>
                <w:sz w:val="11"/>
              </w:rPr>
              <w:t xml:space="preserve"> </w:t>
            </w:r>
            <w:r>
              <w:rPr>
                <w:sz w:val="11"/>
              </w:rPr>
              <w:t>testing</w:t>
            </w:r>
            <w:r>
              <w:rPr>
                <w:spacing w:val="23"/>
                <w:sz w:val="11"/>
              </w:rPr>
              <w:t xml:space="preserve"> </w:t>
            </w:r>
            <w:r>
              <w:rPr>
                <w:sz w:val="11"/>
              </w:rPr>
              <w:t>strategies</w:t>
            </w:r>
            <w:r>
              <w:rPr>
                <w:spacing w:val="23"/>
                <w:sz w:val="11"/>
              </w:rPr>
              <w:t xml:space="preserve"> </w:t>
            </w:r>
            <w:r>
              <w:rPr>
                <w:sz w:val="11"/>
              </w:rPr>
              <w:t>that</w:t>
            </w:r>
            <w:r>
              <w:rPr>
                <w:spacing w:val="23"/>
                <w:sz w:val="11"/>
              </w:rPr>
              <w:t xml:space="preserve"> </w:t>
            </w:r>
            <w:r>
              <w:rPr>
                <w:sz w:val="11"/>
              </w:rPr>
              <w:t>may</w:t>
            </w:r>
            <w:r>
              <w:rPr>
                <w:spacing w:val="23"/>
                <w:sz w:val="11"/>
              </w:rPr>
              <w:t xml:space="preserve"> </w:t>
            </w:r>
            <w:r>
              <w:rPr>
                <w:sz w:val="11"/>
              </w:rPr>
              <w:t>encompass</w:t>
            </w:r>
            <w:r>
              <w:rPr>
                <w:spacing w:val="23"/>
                <w:sz w:val="11"/>
              </w:rPr>
              <w:t xml:space="preserve"> </w:t>
            </w:r>
            <w:r>
              <w:rPr>
                <w:sz w:val="11"/>
              </w:rPr>
              <w:t>both</w:t>
            </w:r>
            <w:r>
              <w:rPr>
                <w:spacing w:val="23"/>
                <w:sz w:val="11"/>
              </w:rPr>
              <w:t xml:space="preserve"> </w:t>
            </w:r>
            <w:r>
              <w:rPr>
                <w:sz w:val="11"/>
              </w:rPr>
              <w:t>a</w:t>
            </w:r>
            <w:r>
              <w:rPr>
                <w:spacing w:val="40"/>
                <w:sz w:val="11"/>
              </w:rPr>
              <w:t xml:space="preserve"> </w:t>
            </w:r>
            <w:r>
              <w:rPr>
                <w:sz w:val="11"/>
              </w:rPr>
              <w:t>combination</w:t>
            </w:r>
            <w:r>
              <w:rPr>
                <w:spacing w:val="29"/>
                <w:sz w:val="11"/>
              </w:rPr>
              <w:t xml:space="preserve"> </w:t>
            </w:r>
            <w:r>
              <w:rPr>
                <w:sz w:val="11"/>
              </w:rPr>
              <w:t>of</w:t>
            </w:r>
            <w:r>
              <w:rPr>
                <w:spacing w:val="29"/>
                <w:sz w:val="11"/>
              </w:rPr>
              <w:t xml:space="preserve"> </w:t>
            </w:r>
            <w:r>
              <w:rPr>
                <w:sz w:val="11"/>
              </w:rPr>
              <w:t>manual</w:t>
            </w:r>
            <w:r>
              <w:rPr>
                <w:spacing w:val="29"/>
                <w:sz w:val="11"/>
              </w:rPr>
              <w:t xml:space="preserve"> </w:t>
            </w:r>
            <w:r>
              <w:rPr>
                <w:sz w:val="11"/>
              </w:rPr>
              <w:t>and</w:t>
            </w:r>
            <w:r>
              <w:rPr>
                <w:spacing w:val="29"/>
                <w:sz w:val="11"/>
              </w:rPr>
              <w:t xml:space="preserve"> </w:t>
            </w:r>
            <w:r>
              <w:rPr>
                <w:sz w:val="11"/>
              </w:rPr>
              <w:t>automated</w:t>
            </w:r>
            <w:r>
              <w:rPr>
                <w:spacing w:val="29"/>
                <w:sz w:val="11"/>
              </w:rPr>
              <w:t xml:space="preserve"> </w:t>
            </w:r>
            <w:r>
              <w:rPr>
                <w:sz w:val="11"/>
              </w:rPr>
              <w:t>testing</w:t>
            </w:r>
            <w:r>
              <w:rPr>
                <w:spacing w:val="29"/>
                <w:sz w:val="11"/>
              </w:rPr>
              <w:t xml:space="preserve"> </w:t>
            </w:r>
            <w:r>
              <w:rPr>
                <w:sz w:val="11"/>
              </w:rPr>
              <w:t>processes.</w:t>
            </w:r>
          </w:p>
        </w:tc>
        <w:tc>
          <w:tcPr>
            <w:tcW w:w="5627" w:type="dxa"/>
            <w:shd w:val="clear" w:color="auto" w:fill="EDEDED"/>
          </w:tcPr>
          <w:p w14:paraId="2D80C1F9" w14:textId="77777777" w:rsidR="002618DD" w:rsidRDefault="00000000">
            <w:pPr>
              <w:pStyle w:val="TableParagraph"/>
              <w:spacing w:line="264" w:lineRule="auto"/>
              <w:ind w:left="162" w:right="5280" w:hanging="5"/>
              <w:rPr>
                <w:sz w:val="11"/>
              </w:rPr>
            </w:pPr>
            <w:r>
              <w:rPr>
                <w:noProof/>
                <w:sz w:val="11"/>
              </w:rPr>
              <mc:AlternateContent>
                <mc:Choice Requires="wpg">
                  <w:drawing>
                    <wp:anchor distT="0" distB="0" distL="0" distR="0" simplePos="0" relativeHeight="15899136" behindDoc="0" locked="0" layoutInCell="1" allowOverlap="1" wp14:anchorId="0677E6CD" wp14:editId="40DDF4C7">
                      <wp:simplePos x="0" y="0"/>
                      <wp:positionH relativeFrom="column">
                        <wp:posOffset>22165</wp:posOffset>
                      </wp:positionH>
                      <wp:positionV relativeFrom="paragraph">
                        <wp:posOffset>32306</wp:posOffset>
                      </wp:positionV>
                      <wp:extent cx="53340" cy="142240"/>
                      <wp:effectExtent l="0" t="0" r="0" b="0"/>
                      <wp:wrapNone/>
                      <wp:docPr id="3577" name="Group 3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578" name="Graphic 357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79" name="Graphic 357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80" name="Graphic 358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81" name="Graphic 358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82" name="Graphic 358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83" name="Graphic 358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84" name="Graphic 358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85" name="Graphic 358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86" name="Graphic 358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87" name="Graphic 358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88" name="Graphic 358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89" name="Graphic 358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71F40DE" id="Group 3577" o:spid="_x0000_s1026" style="position:absolute;margin-left:1.75pt;margin-top:2.55pt;width:4.2pt;height:11.2pt;z-index:158991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">
                      <v:shape id="Graphic 357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" path="m4433,39898r,-4433l,31032,,17732,4433,13299r,-4433l8866,4433r4433,l17732,,31032,r4433,4433l39898,4433e" filled="f" strokecolor="#696763" strokeweight=".1231mm">
                        <v:path arrowok="t"/>
                      </v:shape>
                      <v:shape id="Graphic 357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" path="m4433,31032l,26598,,13299,4433,8866r,-4433l8866,4433,13299,,26598,r4434,4433l35465,4433e" filled="f" strokeweight=".1231mm">
                        <v:path arrowok="t"/>
                      </v:shape>
                      <v:shape id="Graphic 358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" path="m,26598r4433,l8866,31032r13299,l26598,26598r4434,l31032,22165r4433,-4433l35465,4433,31032,e" filled="f" strokecolor="#e8e6e2" strokeweight=".1231mm">
                        <v:path arrowok="t"/>
                      </v:shape>
                      <v:shape id="Graphic 358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" path="m,35465r4433,l8866,39898r13299,l26598,35465r4434,l35465,31032r,-4434l39898,22165r,-13299l35465,4433,35465,e" filled="f" strokecolor="white" strokeweight=".1231mm">
                        <v:path arrowok="t"/>
                      </v:shape>
                      <v:shape id="Graphic 358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" path="m22165,l8866,,,8866,,22165r8866,8867l22165,31032r8867,-8867l31032,8866,22165,xe" stroked="f">
                        <v:path arrowok="t"/>
                      </v:shape>
                      <v:shape id="Graphic 358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" path="m8866,l22165,r8867,8866l31032,22165r-8867,8867l8866,31032,,22165,,8866,8866,xe" filled="f" strokecolor="white" strokeweight=".1231mm">
                        <v:path arrowok="t"/>
                      </v:shape>
                      <v:shape id="Graphic 358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" path="m4433,39898r,-4433l,31032,,17732,4433,13299r,-4433l8866,4433r4433,l17732,,31032,r4433,4433l39898,4433e" filled="f" strokecolor="#696763" strokeweight=".1231mm">
                        <v:path arrowok="t"/>
                      </v:shape>
                      <v:shape id="Graphic 358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" path="m4433,31032l,26598,,13299,4433,8866r,-4433l8866,4433,13299,,26598,r4434,4433l35465,4433e" filled="f" strokeweight=".1231mm">
                        <v:path arrowok="t"/>
                      </v:shape>
                      <v:shape id="Graphic 358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" path="m,26598r4433,l8866,31032r13299,l26598,26598r4434,l31032,22165r4433,-4433l35465,4433,31032,e" filled="f" strokecolor="#e8e6e2" strokeweight=".1231mm">
                        <v:path arrowok="t"/>
                      </v:shape>
                      <v:shape id="Graphic 358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" path="m,35465r4433,l8866,39898r13299,l26598,35465r4434,l35465,31032r,-4434l39898,22165r,-13299l35465,4433,35465,e" filled="f" strokecolor="white" strokeweight=".1231mm">
                        <v:path arrowok="t"/>
                      </v:shape>
                      <v:shape id="Graphic 358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" path="m22165,l8866,,,8866,,22165r8866,8867l22165,31032r8867,-8867l31032,8866,22165,xe" stroked="f">
                        <v:path arrowok="t"/>
                      </v:shape>
                      <v:shape id="Graphic 358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1E8B577" w14:textId="77777777">
        <w:trPr>
          <w:trHeight w:val="318"/>
        </w:trPr>
        <w:tc>
          <w:tcPr>
            <w:tcW w:w="5271" w:type="dxa"/>
          </w:tcPr>
          <w:p w14:paraId="32002FE0" w14:textId="77777777" w:rsidR="002618DD" w:rsidRDefault="00000000">
            <w:pPr>
              <w:pStyle w:val="TableParagraph"/>
              <w:rPr>
                <w:sz w:val="11"/>
              </w:rPr>
            </w:pPr>
            <w:r>
              <w:rPr>
                <w:sz w:val="11"/>
              </w:rPr>
              <w:t>Please</w:t>
            </w:r>
            <w:r>
              <w:rPr>
                <w:spacing w:val="15"/>
                <w:sz w:val="11"/>
              </w:rPr>
              <w:t xml:space="preserve"> </w:t>
            </w:r>
            <w:r>
              <w:rPr>
                <w:sz w:val="11"/>
              </w:rPr>
              <w:t>describe</w:t>
            </w:r>
            <w:r>
              <w:rPr>
                <w:spacing w:val="15"/>
                <w:sz w:val="11"/>
              </w:rPr>
              <w:t xml:space="preserve"> </w:t>
            </w:r>
            <w:r>
              <w:rPr>
                <w:sz w:val="11"/>
              </w:rPr>
              <w:t>how</w:t>
            </w:r>
            <w:r>
              <w:rPr>
                <w:spacing w:val="16"/>
                <w:sz w:val="11"/>
              </w:rPr>
              <w:t xml:space="preserve"> </w:t>
            </w:r>
            <w:r>
              <w:rPr>
                <w:sz w:val="11"/>
              </w:rPr>
              <w:t>your</w:t>
            </w:r>
            <w:r>
              <w:rPr>
                <w:spacing w:val="15"/>
                <w:sz w:val="11"/>
              </w:rPr>
              <w:t xml:space="preserve"> </w:t>
            </w:r>
            <w:r>
              <w:rPr>
                <w:sz w:val="11"/>
              </w:rPr>
              <w:t>company</w:t>
            </w:r>
            <w:r>
              <w:rPr>
                <w:spacing w:val="15"/>
                <w:sz w:val="11"/>
              </w:rPr>
              <w:t xml:space="preserve"> </w:t>
            </w:r>
            <w:r>
              <w:rPr>
                <w:sz w:val="11"/>
              </w:rPr>
              <w:t>will</w:t>
            </w:r>
            <w:r>
              <w:rPr>
                <w:spacing w:val="16"/>
                <w:sz w:val="11"/>
              </w:rPr>
              <w:t xml:space="preserve"> </w:t>
            </w:r>
            <w:r>
              <w:rPr>
                <w:sz w:val="11"/>
              </w:rPr>
              <w:t>ensure</w:t>
            </w:r>
            <w:r>
              <w:rPr>
                <w:spacing w:val="15"/>
                <w:sz w:val="11"/>
              </w:rPr>
              <w:t xml:space="preserve"> </w:t>
            </w:r>
            <w:r>
              <w:rPr>
                <w:sz w:val="11"/>
              </w:rPr>
              <w:t>defect</w:t>
            </w:r>
            <w:r>
              <w:rPr>
                <w:spacing w:val="15"/>
                <w:sz w:val="11"/>
              </w:rPr>
              <w:t xml:space="preserve"> </w:t>
            </w:r>
            <w:r>
              <w:rPr>
                <w:sz w:val="11"/>
              </w:rPr>
              <w:t>tracking</w:t>
            </w:r>
            <w:r>
              <w:rPr>
                <w:spacing w:val="16"/>
                <w:sz w:val="11"/>
              </w:rPr>
              <w:t xml:space="preserve"> </w:t>
            </w:r>
            <w:r>
              <w:rPr>
                <w:sz w:val="11"/>
              </w:rPr>
              <w:t>and</w:t>
            </w:r>
            <w:r>
              <w:rPr>
                <w:spacing w:val="15"/>
                <w:sz w:val="11"/>
              </w:rPr>
              <w:t xml:space="preserve"> </w:t>
            </w:r>
            <w:r>
              <w:rPr>
                <w:sz w:val="11"/>
              </w:rPr>
              <w:t>regression</w:t>
            </w:r>
            <w:r>
              <w:rPr>
                <w:spacing w:val="15"/>
                <w:sz w:val="11"/>
              </w:rPr>
              <w:t xml:space="preserve"> </w:t>
            </w:r>
            <w:r>
              <w:rPr>
                <w:spacing w:val="-2"/>
                <w:sz w:val="11"/>
              </w:rPr>
              <w:t>planning.</w:t>
            </w:r>
          </w:p>
        </w:tc>
        <w:tc>
          <w:tcPr>
            <w:tcW w:w="5627" w:type="dxa"/>
          </w:tcPr>
          <w:p w14:paraId="4C396BC8"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12032" behindDoc="1" locked="0" layoutInCell="1" allowOverlap="1" wp14:anchorId="1E0459E0" wp14:editId="27F8A936">
                      <wp:simplePos x="0" y="0"/>
                      <wp:positionH relativeFrom="column">
                        <wp:posOffset>22165</wp:posOffset>
                      </wp:positionH>
                      <wp:positionV relativeFrom="paragraph">
                        <wp:posOffset>31996</wp:posOffset>
                      </wp:positionV>
                      <wp:extent cx="53340" cy="142240"/>
                      <wp:effectExtent l="0" t="0" r="0" b="0"/>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591" name="Graphic 359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92" name="Graphic 359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93" name="Graphic 359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594" name="Graphic 359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595" name="Graphic 359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596" name="Graphic 359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597" name="Graphic 359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598" name="Graphic 359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599" name="Graphic 359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00" name="Graphic 360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01" name="Graphic 360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02" name="Graphic 360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B7B35CA" id="Group 3590" o:spid="_x0000_s1026" style="position:absolute;margin-left:1.75pt;margin-top:2.5pt;width:4.2pt;height:11.2pt;z-index:-209044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">
                      <v:shape id="Graphic 359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" path="m4433,39898r,-4433l,31032,,17732,4433,13299r,-4433l8866,4433r4433,l17732,,31032,r4433,4433l39898,4433e" filled="f" strokecolor="#696763" strokeweight=".1231mm">
                        <v:path arrowok="t"/>
                      </v:shape>
                      <v:shape id="Graphic 359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" path="m4433,31032l,26598,,13299,4433,8866r,-4433l8866,4433,13299,,26598,r4434,4433l35465,4433e" filled="f" strokeweight=".1231mm">
                        <v:path arrowok="t"/>
                      </v:shape>
                      <v:shape id="Graphic 359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" path="m,26598r4433,l8866,31032r13299,l26598,26598r4434,l31032,22165r4433,-4433l35465,4433,31032,e" filled="f" strokecolor="#e8e6e2" strokeweight=".1231mm">
                        <v:path arrowok="t"/>
                      </v:shape>
                      <v:shape id="Graphic 359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" path="m,35465r4433,l8866,39898r13299,l26598,35465r4434,l35465,31032r,-4434l39898,22165r,-13299l35465,4433,35465,e" filled="f" strokecolor="white" strokeweight=".1231mm">
                        <v:path arrowok="t"/>
                      </v:shape>
                      <v:shape id="Graphic 359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" path="m22165,l8866,,,8866,,22165r8866,8867l22165,31032r8867,-8867l31032,8866,22165,xe" stroked="f">
                        <v:path arrowok="t"/>
                      </v:shape>
                      <v:shape id="Graphic 359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" path="m8866,l22165,r8867,8866l31032,22165r-8867,8867l8866,31032,,22165,,8866,8866,xe" filled="f" strokecolor="white" strokeweight=".1231mm">
                        <v:path arrowok="t"/>
                      </v:shape>
                      <v:shape id="Graphic 359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" path="m4433,39898r,-4433l,31032,,17732,4433,13299r,-4433l8866,4433r4433,l17732,,31032,r4433,4433l39898,4433e" filled="f" strokecolor="#696763" strokeweight=".1231mm">
                        <v:path arrowok="t"/>
                      </v:shape>
                      <v:shape id="Graphic 359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" path="m4433,31032l,26598,,13299,4433,8866r,-4433l8866,4433,13299,,26598,r4434,4433l35465,4433e" filled="f" strokeweight=".1231mm">
                        <v:path arrowok="t"/>
                      </v:shape>
                      <v:shape id="Graphic 359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" path="m,26598r4433,l8866,31032r13299,l26598,26598r4434,l31032,22165r4433,-4433l35465,4433,31032,e" filled="f" strokecolor="#e8e6e2" strokeweight=".1231mm">
                        <v:path arrowok="t"/>
                      </v:shape>
                      <v:shape id="Graphic 360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" path="m,35465r4433,l8866,39898r13299,l26598,35465r4434,l35465,31032r,-4434l39898,22165r,-13299l35465,4433,35465,e" filled="f" strokecolor="white" strokeweight=".1231mm">
                        <v:path arrowok="t"/>
                      </v:shape>
                      <v:shape id="Graphic 360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" path="m22165,l8866,,,8866,,22165r8866,8867l22165,31032r8867,-8867l31032,8866,22165,xe" stroked="f">
                        <v:path arrowok="t"/>
                      </v:shape>
                      <v:shape id="Graphic 360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8DD85D4" w14:textId="77777777">
        <w:trPr>
          <w:trHeight w:val="318"/>
        </w:trPr>
        <w:tc>
          <w:tcPr>
            <w:tcW w:w="5271" w:type="dxa"/>
            <w:shd w:val="clear" w:color="auto" w:fill="EDEDED"/>
          </w:tcPr>
          <w:p w14:paraId="67867FF4" w14:textId="77777777" w:rsidR="002618DD" w:rsidRDefault="00000000">
            <w:pPr>
              <w:pStyle w:val="TableParagraph"/>
              <w:rPr>
                <w:sz w:val="11"/>
              </w:rPr>
            </w:pPr>
            <w:r>
              <w:rPr>
                <w:sz w:val="11"/>
              </w:rPr>
              <w:t>Please</w:t>
            </w:r>
            <w:r>
              <w:rPr>
                <w:spacing w:val="22"/>
                <w:sz w:val="11"/>
              </w:rPr>
              <w:t xml:space="preserve"> </w:t>
            </w:r>
            <w:r>
              <w:rPr>
                <w:sz w:val="11"/>
              </w:rPr>
              <w:t>provide</w:t>
            </w:r>
            <w:r>
              <w:rPr>
                <w:spacing w:val="22"/>
                <w:sz w:val="11"/>
              </w:rPr>
              <w:t xml:space="preserve"> </w:t>
            </w:r>
            <w:r>
              <w:rPr>
                <w:sz w:val="11"/>
              </w:rPr>
              <w:t>details</w:t>
            </w:r>
            <w:r>
              <w:rPr>
                <w:spacing w:val="22"/>
                <w:sz w:val="11"/>
              </w:rPr>
              <w:t xml:space="preserve"> </w:t>
            </w:r>
            <w:r>
              <w:rPr>
                <w:sz w:val="11"/>
              </w:rPr>
              <w:t>on</w:t>
            </w:r>
            <w:r>
              <w:rPr>
                <w:spacing w:val="22"/>
                <w:sz w:val="11"/>
              </w:rPr>
              <w:t xml:space="preserve"> </w:t>
            </w:r>
            <w:r>
              <w:rPr>
                <w:sz w:val="11"/>
              </w:rPr>
              <w:t>how</w:t>
            </w:r>
            <w:r>
              <w:rPr>
                <w:spacing w:val="22"/>
                <w:sz w:val="11"/>
              </w:rPr>
              <w:t xml:space="preserve"> </w:t>
            </w:r>
            <w:r>
              <w:rPr>
                <w:sz w:val="11"/>
              </w:rPr>
              <w:t>your</w:t>
            </w:r>
            <w:r>
              <w:rPr>
                <w:spacing w:val="22"/>
                <w:sz w:val="11"/>
              </w:rPr>
              <w:t xml:space="preserve"> </w:t>
            </w:r>
            <w:r>
              <w:rPr>
                <w:sz w:val="11"/>
              </w:rPr>
              <w:t>company</w:t>
            </w:r>
            <w:r>
              <w:rPr>
                <w:spacing w:val="22"/>
                <w:sz w:val="11"/>
              </w:rPr>
              <w:t xml:space="preserve"> </w:t>
            </w:r>
            <w:r>
              <w:rPr>
                <w:sz w:val="11"/>
              </w:rPr>
              <w:t>will</w:t>
            </w:r>
            <w:r>
              <w:rPr>
                <w:spacing w:val="22"/>
                <w:sz w:val="11"/>
              </w:rPr>
              <w:t xml:space="preserve"> </w:t>
            </w:r>
            <w:r>
              <w:rPr>
                <w:sz w:val="11"/>
              </w:rPr>
              <w:t>maintain</w:t>
            </w:r>
            <w:r>
              <w:rPr>
                <w:spacing w:val="22"/>
                <w:sz w:val="11"/>
              </w:rPr>
              <w:t xml:space="preserve"> </w:t>
            </w:r>
            <w:r>
              <w:rPr>
                <w:sz w:val="11"/>
              </w:rPr>
              <w:t>optimal</w:t>
            </w:r>
            <w:r>
              <w:rPr>
                <w:spacing w:val="22"/>
                <w:sz w:val="11"/>
              </w:rPr>
              <w:t xml:space="preserve"> </w:t>
            </w:r>
            <w:r>
              <w:rPr>
                <w:sz w:val="11"/>
              </w:rPr>
              <w:t>quality</w:t>
            </w:r>
            <w:r>
              <w:rPr>
                <w:spacing w:val="22"/>
                <w:sz w:val="11"/>
              </w:rPr>
              <w:t xml:space="preserve"> </w:t>
            </w:r>
            <w:r>
              <w:rPr>
                <w:sz w:val="11"/>
              </w:rPr>
              <w:t>standards</w:t>
            </w:r>
            <w:r>
              <w:rPr>
                <w:spacing w:val="22"/>
                <w:sz w:val="11"/>
              </w:rPr>
              <w:t xml:space="preserve"> </w:t>
            </w:r>
            <w:r>
              <w:rPr>
                <w:sz w:val="11"/>
              </w:rPr>
              <w:t>throughout</w:t>
            </w:r>
            <w:r>
              <w:rPr>
                <w:spacing w:val="22"/>
                <w:sz w:val="11"/>
              </w:rPr>
              <w:t xml:space="preserve"> </w:t>
            </w:r>
            <w:r>
              <w:rPr>
                <w:sz w:val="11"/>
              </w:rPr>
              <w:t>the</w:t>
            </w:r>
            <w:r>
              <w:rPr>
                <w:spacing w:val="40"/>
                <w:sz w:val="11"/>
              </w:rPr>
              <w:t xml:space="preserve"> </w:t>
            </w:r>
            <w:r>
              <w:rPr>
                <w:sz w:val="11"/>
              </w:rPr>
              <w:t>project</w:t>
            </w:r>
            <w:r>
              <w:rPr>
                <w:spacing w:val="16"/>
                <w:sz w:val="11"/>
              </w:rPr>
              <w:t xml:space="preserve"> </w:t>
            </w:r>
            <w:r>
              <w:rPr>
                <w:sz w:val="11"/>
              </w:rPr>
              <w:t>and</w:t>
            </w:r>
            <w:r>
              <w:rPr>
                <w:spacing w:val="16"/>
                <w:sz w:val="11"/>
              </w:rPr>
              <w:t xml:space="preserve"> </w:t>
            </w:r>
            <w:r>
              <w:rPr>
                <w:sz w:val="11"/>
              </w:rPr>
              <w:t>any</w:t>
            </w:r>
            <w:r>
              <w:rPr>
                <w:spacing w:val="16"/>
                <w:sz w:val="11"/>
              </w:rPr>
              <w:t xml:space="preserve"> </w:t>
            </w:r>
            <w:r>
              <w:rPr>
                <w:sz w:val="11"/>
              </w:rPr>
              <w:t>ongoing</w:t>
            </w:r>
            <w:r>
              <w:rPr>
                <w:spacing w:val="16"/>
                <w:sz w:val="11"/>
              </w:rPr>
              <w:t xml:space="preserve"> </w:t>
            </w:r>
            <w:r>
              <w:rPr>
                <w:sz w:val="11"/>
              </w:rPr>
              <w:t>and</w:t>
            </w:r>
            <w:r>
              <w:rPr>
                <w:spacing w:val="16"/>
                <w:sz w:val="11"/>
              </w:rPr>
              <w:t xml:space="preserve"> </w:t>
            </w:r>
            <w:r>
              <w:rPr>
                <w:sz w:val="11"/>
              </w:rPr>
              <w:t>evolving</w:t>
            </w:r>
            <w:r>
              <w:rPr>
                <w:spacing w:val="16"/>
                <w:sz w:val="11"/>
              </w:rPr>
              <w:t xml:space="preserve"> </w:t>
            </w:r>
            <w:r>
              <w:rPr>
                <w:sz w:val="11"/>
              </w:rPr>
              <w:t>requirements</w:t>
            </w:r>
            <w:r>
              <w:rPr>
                <w:spacing w:val="16"/>
                <w:sz w:val="11"/>
              </w:rPr>
              <w:t xml:space="preserve"> </w:t>
            </w:r>
            <w:r>
              <w:rPr>
                <w:sz w:val="11"/>
              </w:rPr>
              <w:t>to</w:t>
            </w:r>
            <w:r>
              <w:rPr>
                <w:spacing w:val="16"/>
                <w:sz w:val="11"/>
              </w:rPr>
              <w:t xml:space="preserve"> </w:t>
            </w:r>
            <w:r>
              <w:rPr>
                <w:sz w:val="11"/>
              </w:rPr>
              <w:t>ensure</w:t>
            </w:r>
            <w:r>
              <w:rPr>
                <w:spacing w:val="16"/>
                <w:sz w:val="11"/>
              </w:rPr>
              <w:t xml:space="preserve"> </w:t>
            </w:r>
            <w:r>
              <w:rPr>
                <w:sz w:val="11"/>
              </w:rPr>
              <w:t>that</w:t>
            </w:r>
            <w:r>
              <w:rPr>
                <w:spacing w:val="16"/>
                <w:sz w:val="11"/>
              </w:rPr>
              <w:t xml:space="preserve"> </w:t>
            </w:r>
            <w:r>
              <w:rPr>
                <w:sz w:val="11"/>
              </w:rPr>
              <w:t>the</w:t>
            </w:r>
            <w:r>
              <w:rPr>
                <w:spacing w:val="16"/>
                <w:sz w:val="11"/>
              </w:rPr>
              <w:t xml:space="preserve"> </w:t>
            </w:r>
            <w:r>
              <w:rPr>
                <w:sz w:val="11"/>
              </w:rPr>
              <w:t>final</w:t>
            </w:r>
            <w:r>
              <w:rPr>
                <w:spacing w:val="16"/>
                <w:sz w:val="11"/>
              </w:rPr>
              <w:t xml:space="preserve"> </w:t>
            </w:r>
            <w:r>
              <w:rPr>
                <w:sz w:val="11"/>
              </w:rPr>
              <w:t>product</w:t>
            </w:r>
            <w:r>
              <w:rPr>
                <w:spacing w:val="16"/>
                <w:sz w:val="11"/>
              </w:rPr>
              <w:t xml:space="preserve"> </w:t>
            </w:r>
            <w:r>
              <w:rPr>
                <w:sz w:val="11"/>
              </w:rPr>
              <w:t>meets</w:t>
            </w:r>
            <w:r>
              <w:rPr>
                <w:spacing w:val="16"/>
                <w:sz w:val="11"/>
              </w:rPr>
              <w:t xml:space="preserve"> </w:t>
            </w:r>
            <w:r>
              <w:rPr>
                <w:sz w:val="11"/>
              </w:rPr>
              <w:t>functional.</w:t>
            </w:r>
          </w:p>
        </w:tc>
        <w:tc>
          <w:tcPr>
            <w:tcW w:w="5627" w:type="dxa"/>
            <w:shd w:val="clear" w:color="auto" w:fill="EDEDED"/>
          </w:tcPr>
          <w:p w14:paraId="2DE798CC"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899648" behindDoc="0" locked="0" layoutInCell="1" allowOverlap="1" wp14:anchorId="0980575C" wp14:editId="1BA416A0">
                      <wp:simplePos x="0" y="0"/>
                      <wp:positionH relativeFrom="column">
                        <wp:posOffset>22165</wp:posOffset>
                      </wp:positionH>
                      <wp:positionV relativeFrom="paragraph">
                        <wp:posOffset>31996</wp:posOffset>
                      </wp:positionV>
                      <wp:extent cx="53340" cy="142240"/>
                      <wp:effectExtent l="0" t="0" r="0" b="0"/>
                      <wp:wrapNone/>
                      <wp:docPr id="3603" name="Group 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04" name="Graphic 360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05" name="Graphic 360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06" name="Graphic 360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07" name="Graphic 360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08" name="Graphic 360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09" name="Graphic 360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610" name="Graphic 361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11" name="Graphic 361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12" name="Graphic 361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13" name="Graphic 361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14" name="Graphic 361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15" name="Graphic 361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7D8BCFF" id="Group 3603" o:spid="_x0000_s1026" style="position:absolute;margin-left:1.75pt;margin-top:2.5pt;width:4.2pt;height:11.2pt;z-index:158996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Gl4at5mBgAAMjYAAA4AAAAAAAAAAAAAAAAALgIAAGRycy9l&#10;Mm9Eb2MueG1sUEsBAi0AFAAGAAgAAAAhAHW31K/dAAAABQEAAA8AAAAAAAAAAAAAAAAAwAgAAGRy&#10;cy9kb3ducmV2LnhtbFBLBQYAAAAABAAEAPMAAADKCQAAAAA=&#10;">
                      <v:shape id="Graphic 360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" path="m4433,39898r,-4433l,31032,,17732,4433,13299r,-4433l8866,4433r4433,l17732,,31032,r4433,4433l39898,4433e" filled="f" strokecolor="#696763" strokeweight=".1231mm">
                        <v:path arrowok="t"/>
                      </v:shape>
                      <v:shape id="Graphic 360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" path="m4433,31032l,26598,,13299,4433,8866r,-4433l8866,4433,13299,,26598,r4434,4433l35465,4433e" filled="f" strokeweight=".1231mm">
                        <v:path arrowok="t"/>
                      </v:shape>
                      <v:shape id="Graphic 360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" path="m,26598r4433,l8866,31032r13299,l26598,26598r4434,l31032,22165r4433,-4433l35465,4433,31032,e" filled="f" strokecolor="#e8e6e2" strokeweight=".1231mm">
                        <v:path arrowok="t"/>
                      </v:shape>
                      <v:shape id="Graphic 360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" path="m,35465r4433,l8866,39898r13299,l26598,35465r4434,l35465,31032r,-4434l39898,22165r,-13299l35465,4433,35465,e" filled="f" strokecolor="white" strokeweight=".1231mm">
                        <v:path arrowok="t"/>
                      </v:shape>
                      <v:shape id="Graphic 360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" path="m22165,l8866,,,8866,,22165r8866,8867l22165,31032r8867,-8867l31032,8866,22165,xe" stroked="f">
                        <v:path arrowok="t"/>
                      </v:shape>
                      <v:shape id="Graphic 360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" path="m8866,l22165,r8867,8866l31032,22165r-8867,8867l8866,31032,,22165,,8866,8866,xe" filled="f" strokecolor="white" strokeweight=".1231mm">
                        <v:path arrowok="t"/>
                      </v:shape>
                      <v:shape id="Graphic 361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" path="m4433,39898r,-4433l,31032,,17732,4433,13299r,-4433l8866,4433r4433,l17732,,31032,r4433,4433l39898,4433e" filled="f" strokecolor="#696763" strokeweight=".1231mm">
                        <v:path arrowok="t"/>
                      </v:shape>
                      <v:shape id="Graphic 361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" path="m4433,31032l,26598,,13299,4433,8866r,-4433l8866,4433,13299,,26598,r4434,4433l35465,4433e" filled="f" strokeweight=".1231mm">
                        <v:path arrowok="t"/>
                      </v:shape>
                      <v:shape id="Graphic 361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" path="m,26598r4433,l8866,31032r13299,l26598,26598r4434,l31032,22165r4433,-4433l35465,4433,31032,e" filled="f" strokecolor="#e8e6e2" strokeweight=".1231mm">
                        <v:path arrowok="t"/>
                      </v:shape>
                      <v:shape id="Graphic 361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" path="m,35465r4433,l8866,39898r13299,l26598,35465r4434,l35465,31032r,-4434l39898,22165r,-13299l35465,4433,35465,e" filled="f" strokecolor="white" strokeweight=".1231mm">
                        <v:path arrowok="t"/>
                      </v:shape>
                      <v:shape id="Graphic 361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" path="m22165,l8866,,,8866,,22165r8866,8867l22165,31032r8867,-8867l31032,8866,22165,xe" stroked="f">
                        <v:path arrowok="t"/>
                      </v:shape>
                      <v:shape id="Graphic 361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20A55D6" w14:textId="77777777">
        <w:trPr>
          <w:trHeight w:val="318"/>
        </w:trPr>
        <w:tc>
          <w:tcPr>
            <w:tcW w:w="5271" w:type="dxa"/>
          </w:tcPr>
          <w:p w14:paraId="5563E6F0" w14:textId="77777777" w:rsidR="002618DD" w:rsidRDefault="00000000">
            <w:pPr>
              <w:pStyle w:val="TableParagraph"/>
              <w:rPr>
                <w:sz w:val="11"/>
              </w:rPr>
            </w:pPr>
            <w:r>
              <w:rPr>
                <w:sz w:val="11"/>
              </w:rPr>
              <w:t>Please</w:t>
            </w:r>
            <w:r>
              <w:rPr>
                <w:spacing w:val="20"/>
                <w:sz w:val="11"/>
              </w:rPr>
              <w:t xml:space="preserve"> </w:t>
            </w:r>
            <w:r>
              <w:rPr>
                <w:sz w:val="11"/>
              </w:rPr>
              <w:t>provide</w:t>
            </w:r>
            <w:r>
              <w:rPr>
                <w:spacing w:val="21"/>
                <w:sz w:val="11"/>
              </w:rPr>
              <w:t xml:space="preserve"> </w:t>
            </w:r>
            <w:r>
              <w:rPr>
                <w:sz w:val="11"/>
              </w:rPr>
              <w:t>a</w:t>
            </w:r>
            <w:r>
              <w:rPr>
                <w:spacing w:val="21"/>
                <w:sz w:val="11"/>
              </w:rPr>
              <w:t xml:space="preserve"> </w:t>
            </w:r>
            <w:r>
              <w:rPr>
                <w:sz w:val="11"/>
              </w:rPr>
              <w:t>ghantt</w:t>
            </w:r>
            <w:r>
              <w:rPr>
                <w:spacing w:val="20"/>
                <w:sz w:val="11"/>
              </w:rPr>
              <w:t xml:space="preserve"> </w:t>
            </w:r>
            <w:r>
              <w:rPr>
                <w:sz w:val="11"/>
              </w:rPr>
              <w:t>char</w:t>
            </w:r>
            <w:r>
              <w:rPr>
                <w:spacing w:val="21"/>
                <w:sz w:val="11"/>
              </w:rPr>
              <w:t xml:space="preserve"> </w:t>
            </w:r>
            <w:r>
              <w:rPr>
                <w:sz w:val="11"/>
              </w:rPr>
              <w:t>of</w:t>
            </w:r>
            <w:r>
              <w:rPr>
                <w:spacing w:val="21"/>
                <w:sz w:val="11"/>
              </w:rPr>
              <w:t xml:space="preserve"> </w:t>
            </w:r>
            <w:r>
              <w:rPr>
                <w:sz w:val="11"/>
              </w:rPr>
              <w:t>the</w:t>
            </w:r>
            <w:r>
              <w:rPr>
                <w:spacing w:val="20"/>
                <w:sz w:val="11"/>
              </w:rPr>
              <w:t xml:space="preserve"> </w:t>
            </w:r>
            <w:r>
              <w:rPr>
                <w:sz w:val="11"/>
              </w:rPr>
              <w:t>proposed</w:t>
            </w:r>
            <w:r>
              <w:rPr>
                <w:spacing w:val="21"/>
                <w:sz w:val="11"/>
              </w:rPr>
              <w:t xml:space="preserve"> </w:t>
            </w:r>
            <w:r>
              <w:rPr>
                <w:sz w:val="11"/>
              </w:rPr>
              <w:t>project</w:t>
            </w:r>
            <w:r>
              <w:rPr>
                <w:spacing w:val="21"/>
                <w:sz w:val="11"/>
              </w:rPr>
              <w:t xml:space="preserve"> </w:t>
            </w:r>
            <w:r>
              <w:rPr>
                <w:spacing w:val="-2"/>
                <w:sz w:val="11"/>
              </w:rPr>
              <w:t>timeline.</w:t>
            </w:r>
          </w:p>
        </w:tc>
        <w:tc>
          <w:tcPr>
            <w:tcW w:w="5627" w:type="dxa"/>
          </w:tcPr>
          <w:p w14:paraId="749F659E"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12544" behindDoc="1" locked="0" layoutInCell="1" allowOverlap="1" wp14:anchorId="0104C66E" wp14:editId="2F3D1652">
                      <wp:simplePos x="0" y="0"/>
                      <wp:positionH relativeFrom="column">
                        <wp:posOffset>22165</wp:posOffset>
                      </wp:positionH>
                      <wp:positionV relativeFrom="paragraph">
                        <wp:posOffset>31995</wp:posOffset>
                      </wp:positionV>
                      <wp:extent cx="53340" cy="142240"/>
                      <wp:effectExtent l="0" t="0" r="0" b="0"/>
                      <wp:wrapNone/>
                      <wp:docPr id="3616" name="Group 3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17" name="Graphic 361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18" name="Graphic 361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19" name="Graphic 361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20" name="Graphic 362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21" name="Graphic 362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22" name="Graphic 362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623" name="Graphic 362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24" name="Graphic 362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25" name="Graphic 362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26" name="Graphic 362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27" name="Graphic 362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28" name="Graphic 362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DF62BFA" id="Group 3616" o:spid="_x0000_s1026" style="position:absolute;margin-left:1.75pt;margin-top:2.5pt;width:4.2pt;height:11.2pt;z-index:-209039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D4nkcfagYAADI2AAAOAAAAAAAAAAAAAAAAAC4CAABk&#10;cnMvZTJvRG9jLnhtbFBLAQItABQABgAIAAAAIQB1t9Sv3QAAAAUBAAAPAAAAAAAAAAAAAAAAAMQI&#10;AABkcnMvZG93bnJldi54bWxQSwUGAAAAAAQABADzAAAAzgkAAAAA&#10;">
                      <v:shape id="Graphic 361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" path="m4433,39898r,-4433l,31032,,17732,4433,13299r,-4433l8866,4433r4433,l17732,,31032,r4433,4433l39898,4433e" filled="f" strokecolor="#696763" strokeweight=".1231mm">
                        <v:path arrowok="t"/>
                      </v:shape>
                      <v:shape id="Graphic 361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" path="m4433,31032l,26598,,13299,4433,8866r,-4433l8866,4433,13299,,26598,r4434,4433l35465,4433e" filled="f" strokeweight=".1231mm">
                        <v:path arrowok="t"/>
                      </v:shape>
                      <v:shape id="Graphic 361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" path="m,26598r4433,l8866,31032r13299,l26598,26598r4434,l31032,22165r4433,-4433l35465,4433,31032,e" filled="f" strokecolor="#e8e6e2" strokeweight=".1231mm">
                        <v:path arrowok="t"/>
                      </v:shape>
                      <v:shape id="Graphic 362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" path="m,35465r4433,l8866,39898r13299,l26598,35465r4434,l35465,31032r,-4434l39898,22165r,-13299l35465,4433,35465,e" filled="f" strokecolor="white" strokeweight=".1231mm">
                        <v:path arrowok="t"/>
                      </v:shape>
                      <v:shape id="Graphic 362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" path="m22165,l8866,,,8866,,22165r8866,8867l22165,31032r8867,-8867l31032,8866,22165,xe" stroked="f">
                        <v:path arrowok="t"/>
                      </v:shape>
                      <v:shape id="Graphic 362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" path="m8866,l22165,r8867,8866l31032,22165r-8867,8867l8866,31032,,22165,,8866,8866,xe" filled="f" strokecolor="white" strokeweight=".1231mm">
                        <v:path arrowok="t"/>
                      </v:shape>
                      <v:shape id="Graphic 362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" path="m4433,39898r,-4433l,31032,,17732,4433,13299r,-4433l8866,4433r4433,l17732,,31032,r4433,4433l39898,4433e" filled="f" strokecolor="#696763" strokeweight=".1231mm">
                        <v:path arrowok="t"/>
                      </v:shape>
                      <v:shape id="Graphic 362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" path="m4433,31032l,26598,,13299,4433,8866r,-4433l8866,4433,13299,,26598,r4434,4433l35465,4433e" filled="f" strokeweight=".1231mm">
                        <v:path arrowok="t"/>
                      </v:shape>
                      <v:shape id="Graphic 362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" path="m,26598r4433,l8866,31032r13299,l26598,26598r4434,l31032,22165r4433,-4433l35465,4433,31032,e" filled="f" strokecolor="#e8e6e2" strokeweight=".1231mm">
                        <v:path arrowok="t"/>
                      </v:shape>
                      <v:shape id="Graphic 362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" path="m,35465r4433,l8866,39898r13299,l26598,35465r4434,l35465,31032r,-4434l39898,22165r,-13299l35465,4433,35465,e" filled="f" strokecolor="white" strokeweight=".1231mm">
                        <v:path arrowok="t"/>
                      </v:shape>
                      <v:shape id="Graphic 362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" path="m22165,l8866,,,8866,,22165r8866,8867l22165,31032r8867,-8867l31032,8866,22165,xe" stroked="f">
                        <v:path arrowok="t"/>
                      </v:shape>
                      <v:shape id="Graphic 362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5E390AB" w14:textId="77777777">
        <w:trPr>
          <w:trHeight w:val="318"/>
        </w:trPr>
        <w:tc>
          <w:tcPr>
            <w:tcW w:w="5271" w:type="dxa"/>
            <w:shd w:val="clear" w:color="auto" w:fill="EDEDED"/>
          </w:tcPr>
          <w:p w14:paraId="018BBAE7" w14:textId="77777777" w:rsidR="002618DD" w:rsidRDefault="00000000">
            <w:pPr>
              <w:pStyle w:val="TableParagraph"/>
              <w:rPr>
                <w:sz w:val="11"/>
              </w:rPr>
            </w:pPr>
            <w:r>
              <w:rPr>
                <w:sz w:val="11"/>
              </w:rPr>
              <w:t>Describe</w:t>
            </w:r>
            <w:r>
              <w:rPr>
                <w:spacing w:val="20"/>
                <w:sz w:val="11"/>
              </w:rPr>
              <w:t xml:space="preserve"> </w:t>
            </w:r>
            <w:r>
              <w:rPr>
                <w:sz w:val="11"/>
              </w:rPr>
              <w:t>the</w:t>
            </w:r>
            <w:r>
              <w:rPr>
                <w:spacing w:val="21"/>
                <w:sz w:val="11"/>
              </w:rPr>
              <w:t xml:space="preserve"> </w:t>
            </w:r>
            <w:r>
              <w:rPr>
                <w:sz w:val="11"/>
              </w:rPr>
              <w:t>Solution’s</w:t>
            </w:r>
            <w:r>
              <w:rPr>
                <w:spacing w:val="21"/>
                <w:sz w:val="11"/>
              </w:rPr>
              <w:t xml:space="preserve"> </w:t>
            </w:r>
            <w:r>
              <w:rPr>
                <w:sz w:val="11"/>
              </w:rPr>
              <w:t>capabilities</w:t>
            </w:r>
            <w:r>
              <w:rPr>
                <w:spacing w:val="20"/>
                <w:sz w:val="11"/>
              </w:rPr>
              <w:t xml:space="preserve"> </w:t>
            </w:r>
            <w:r>
              <w:rPr>
                <w:sz w:val="11"/>
              </w:rPr>
              <w:t>for</w:t>
            </w:r>
            <w:r>
              <w:rPr>
                <w:spacing w:val="21"/>
                <w:sz w:val="11"/>
              </w:rPr>
              <w:t xml:space="preserve"> </w:t>
            </w:r>
            <w:r>
              <w:rPr>
                <w:sz w:val="11"/>
              </w:rPr>
              <w:t>users</w:t>
            </w:r>
            <w:r>
              <w:rPr>
                <w:spacing w:val="21"/>
                <w:sz w:val="11"/>
              </w:rPr>
              <w:t xml:space="preserve"> </w:t>
            </w:r>
            <w:r>
              <w:rPr>
                <w:sz w:val="11"/>
              </w:rPr>
              <w:t>to</w:t>
            </w:r>
            <w:r>
              <w:rPr>
                <w:spacing w:val="21"/>
                <w:sz w:val="11"/>
              </w:rPr>
              <w:t xml:space="preserve"> </w:t>
            </w:r>
            <w:r>
              <w:rPr>
                <w:sz w:val="11"/>
              </w:rPr>
              <w:t>create,</w:t>
            </w:r>
            <w:r>
              <w:rPr>
                <w:spacing w:val="20"/>
                <w:sz w:val="11"/>
              </w:rPr>
              <w:t xml:space="preserve"> </w:t>
            </w:r>
            <w:r>
              <w:rPr>
                <w:sz w:val="11"/>
              </w:rPr>
              <w:t>delete,</w:t>
            </w:r>
            <w:r>
              <w:rPr>
                <w:spacing w:val="21"/>
                <w:sz w:val="11"/>
              </w:rPr>
              <w:t xml:space="preserve"> </w:t>
            </w:r>
            <w:r>
              <w:rPr>
                <w:spacing w:val="-5"/>
                <w:sz w:val="11"/>
              </w:rPr>
              <w:t>and</w:t>
            </w:r>
          </w:p>
        </w:tc>
        <w:tc>
          <w:tcPr>
            <w:tcW w:w="5627" w:type="dxa"/>
            <w:shd w:val="clear" w:color="auto" w:fill="EDEDED"/>
          </w:tcPr>
          <w:p w14:paraId="688DE052"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900160" behindDoc="0" locked="0" layoutInCell="1" allowOverlap="1" wp14:anchorId="558E0FA5" wp14:editId="45FB19B3">
                      <wp:simplePos x="0" y="0"/>
                      <wp:positionH relativeFrom="column">
                        <wp:posOffset>22165</wp:posOffset>
                      </wp:positionH>
                      <wp:positionV relativeFrom="paragraph">
                        <wp:posOffset>31996</wp:posOffset>
                      </wp:positionV>
                      <wp:extent cx="53340" cy="142240"/>
                      <wp:effectExtent l="0" t="0" r="0" b="0"/>
                      <wp:wrapNone/>
                      <wp:docPr id="3629" name="Group 3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30" name="Graphic 363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31" name="Graphic 363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32" name="Graphic 363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33" name="Graphic 363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34" name="Graphic 363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35" name="Graphic 363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636" name="Graphic 363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37" name="Graphic 363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38" name="Graphic 363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39" name="Graphic 363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40" name="Graphic 364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41" name="Graphic 364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E1C50F6" id="Group 3629" o:spid="_x0000_s1026" style="position:absolute;margin-left:1.75pt;margin-top:2.5pt;width:4.2pt;height:11.2pt;z-index:159001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MITwvJ4BgAAMjYAAA4AAAAA&#10;AAAAAAAAAAAALgIAAGRycy9lMm9Eb2MueG1sUEsBAi0AFAAGAAgAAAAhAHW31K/dAAAABQEAAA8A&#10;AAAAAAAAAAAAAAAA0ggAAGRycy9kb3ducmV2LnhtbFBLBQYAAAAABAAEAPMAAADcCQAAAAA=&#10;">
                      <v:shape id="Graphic 363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" path="m4433,39898r,-4433l,31032,,17732,4433,13299r,-4433l8866,4433r4433,l17732,,31032,r4433,4433l39898,4433e" filled="f" strokecolor="#696763" strokeweight=".1231mm">
                        <v:path arrowok="t"/>
                      </v:shape>
                      <v:shape id="Graphic 363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" path="m4433,31032l,26598,,13299,4433,8866r,-4433l8866,4433,13299,,26598,r4434,4433l35465,4433e" filled="f" strokeweight=".1231mm">
                        <v:path arrowok="t"/>
                      </v:shape>
                      <v:shape id="Graphic 363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" path="m,26598r4433,l8866,31032r13299,l26598,26598r4434,l31032,22165r4433,-4433l35465,4433,31032,e" filled="f" strokecolor="#e8e6e2" strokeweight=".1231mm">
                        <v:path arrowok="t"/>
                      </v:shape>
                      <v:shape id="Graphic 363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" path="m,35465r4433,l8866,39898r13299,l26598,35465r4434,l35465,31032r,-4434l39898,22165r,-13299l35465,4433,35465,e" filled="f" strokecolor="white" strokeweight=".1231mm">
                        <v:path arrowok="t"/>
                      </v:shape>
                      <v:shape id="Graphic 363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" path="m22165,l8866,,,8866,,22165r8866,8867l22165,31032r8867,-8867l31032,8866,22165,xe" stroked="f">
                        <v:path arrowok="t"/>
                      </v:shape>
                      <v:shape id="Graphic 363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" path="m8866,l22165,r8867,8866l31032,22165r-8867,8867l8866,31032,,22165,,8866,8866,xe" filled="f" strokecolor="white" strokeweight=".1231mm">
                        <v:path arrowok="t"/>
                      </v:shape>
                      <v:shape id="Graphic 363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" path="m4433,39898r,-4433l,31032,,17732,4433,13299r,-4433l8866,4433r4433,l17732,,31032,r4433,4433l39898,4433e" filled="f" strokecolor="#696763" strokeweight=".1231mm">
                        <v:path arrowok="t"/>
                      </v:shape>
                      <v:shape id="Graphic 363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" path="m4433,31032l,26598,,13299,4433,8866r,-4433l8866,4433,13299,,26598,r4434,4433l35465,4433e" filled="f" strokeweight=".1231mm">
                        <v:path arrowok="t"/>
                      </v:shape>
                      <v:shape id="Graphic 363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" path="m,26598r4433,l8866,31032r13299,l26598,26598r4434,l31032,22165r4433,-4433l35465,4433,31032,e" filled="f" strokecolor="#e8e6e2" strokeweight=".1231mm">
                        <v:path arrowok="t"/>
                      </v:shape>
                      <v:shape id="Graphic 363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" path="m,35465r4433,l8866,39898r13299,l26598,35465r4434,l35465,31032r,-4434l39898,22165r,-13299l35465,4433,35465,e" filled="f" strokecolor="white" strokeweight=".1231mm">
                        <v:path arrowok="t"/>
                      </v:shape>
                      <v:shape id="Graphic 364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" path="m22165,l8866,,,8866,,22165r8866,8867l22165,31032r8867,-8867l31032,8866,22165,xe" stroked="f">
                        <v:path arrowok="t"/>
                      </v:shape>
                      <v:shape id="Graphic 364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21B624D" w14:textId="77777777">
        <w:trPr>
          <w:trHeight w:val="318"/>
        </w:trPr>
        <w:tc>
          <w:tcPr>
            <w:tcW w:w="5271" w:type="dxa"/>
          </w:tcPr>
          <w:p w14:paraId="2631BE20" w14:textId="77777777" w:rsidR="002618DD" w:rsidRDefault="00000000">
            <w:pPr>
              <w:pStyle w:val="TableParagraph"/>
              <w:rPr>
                <w:sz w:val="11"/>
              </w:rPr>
            </w:pPr>
            <w:r>
              <w:rPr>
                <w:sz w:val="11"/>
              </w:rPr>
              <w:t>modify</w:t>
            </w:r>
            <w:r>
              <w:rPr>
                <w:spacing w:val="14"/>
                <w:sz w:val="11"/>
              </w:rPr>
              <w:t xml:space="preserve"> </w:t>
            </w:r>
            <w:r>
              <w:rPr>
                <w:sz w:val="11"/>
              </w:rPr>
              <w:t>forms</w:t>
            </w:r>
            <w:r>
              <w:rPr>
                <w:spacing w:val="15"/>
                <w:sz w:val="11"/>
              </w:rPr>
              <w:t xml:space="preserve"> </w:t>
            </w:r>
            <w:r>
              <w:rPr>
                <w:sz w:val="11"/>
              </w:rPr>
              <w:t>(e.g.</w:t>
            </w:r>
            <w:r>
              <w:rPr>
                <w:spacing w:val="15"/>
                <w:sz w:val="11"/>
              </w:rPr>
              <w:t xml:space="preserve"> </w:t>
            </w:r>
            <w:r>
              <w:rPr>
                <w:sz w:val="11"/>
              </w:rPr>
              <w:t>user</w:t>
            </w:r>
            <w:r>
              <w:rPr>
                <w:spacing w:val="15"/>
                <w:sz w:val="11"/>
              </w:rPr>
              <w:t xml:space="preserve"> </w:t>
            </w:r>
            <w:r>
              <w:rPr>
                <w:sz w:val="11"/>
              </w:rPr>
              <w:t>input,</w:t>
            </w:r>
            <w:r>
              <w:rPr>
                <w:spacing w:val="15"/>
                <w:sz w:val="11"/>
              </w:rPr>
              <w:t xml:space="preserve"> </w:t>
            </w:r>
            <w:r>
              <w:rPr>
                <w:sz w:val="11"/>
              </w:rPr>
              <w:t>polls,</w:t>
            </w:r>
            <w:r>
              <w:rPr>
                <w:spacing w:val="14"/>
                <w:sz w:val="11"/>
              </w:rPr>
              <w:t xml:space="preserve"> </w:t>
            </w:r>
            <w:r>
              <w:rPr>
                <w:sz w:val="11"/>
              </w:rPr>
              <w:t>simple</w:t>
            </w:r>
            <w:r>
              <w:rPr>
                <w:spacing w:val="15"/>
                <w:sz w:val="11"/>
              </w:rPr>
              <w:t xml:space="preserve"> </w:t>
            </w:r>
            <w:r>
              <w:rPr>
                <w:sz w:val="11"/>
              </w:rPr>
              <w:t>surveys)</w:t>
            </w:r>
            <w:r>
              <w:rPr>
                <w:spacing w:val="15"/>
                <w:sz w:val="11"/>
              </w:rPr>
              <w:t xml:space="preserve"> </w:t>
            </w:r>
            <w:r>
              <w:rPr>
                <w:sz w:val="11"/>
              </w:rPr>
              <w:t>from</w:t>
            </w:r>
            <w:r>
              <w:rPr>
                <w:spacing w:val="15"/>
                <w:sz w:val="11"/>
              </w:rPr>
              <w:t xml:space="preserve"> </w:t>
            </w:r>
            <w:r>
              <w:rPr>
                <w:sz w:val="11"/>
              </w:rPr>
              <w:t>an</w:t>
            </w:r>
            <w:r>
              <w:rPr>
                <w:spacing w:val="15"/>
                <w:sz w:val="11"/>
              </w:rPr>
              <w:t xml:space="preserve"> </w:t>
            </w:r>
            <w:r>
              <w:rPr>
                <w:sz w:val="11"/>
              </w:rPr>
              <w:t>existing</w:t>
            </w:r>
            <w:r>
              <w:rPr>
                <w:spacing w:val="15"/>
                <w:sz w:val="11"/>
              </w:rPr>
              <w:t xml:space="preserve"> </w:t>
            </w:r>
            <w:r>
              <w:rPr>
                <w:spacing w:val="-2"/>
                <w:sz w:val="11"/>
              </w:rPr>
              <w:t>form.</w:t>
            </w:r>
          </w:p>
        </w:tc>
        <w:tc>
          <w:tcPr>
            <w:tcW w:w="5627" w:type="dxa"/>
          </w:tcPr>
          <w:p w14:paraId="5D578879"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13056" behindDoc="1" locked="0" layoutInCell="1" allowOverlap="1" wp14:anchorId="4D15C7A3" wp14:editId="5798895C">
                      <wp:simplePos x="0" y="0"/>
                      <wp:positionH relativeFrom="column">
                        <wp:posOffset>22165</wp:posOffset>
                      </wp:positionH>
                      <wp:positionV relativeFrom="paragraph">
                        <wp:posOffset>31996</wp:posOffset>
                      </wp:positionV>
                      <wp:extent cx="53340" cy="142240"/>
                      <wp:effectExtent l="0" t="0" r="0" b="0"/>
                      <wp:wrapNone/>
                      <wp:docPr id="3642" name="Group 3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43" name="Graphic 364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44" name="Graphic 364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45" name="Graphic 364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46" name="Graphic 364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47" name="Graphic 364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48" name="Graphic 364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649" name="Graphic 364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50" name="Graphic 365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51" name="Graphic 365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52" name="Graphic 365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53" name="Graphic 365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54" name="Graphic 365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B50EEC1" id="Group 3642" o:spid="_x0000_s1026" style="position:absolute;margin-left:1.75pt;margin-top:2.5pt;width:4.2pt;height:11.2pt;z-index:-2090342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DV5BWx7BgAAMjYAAA4A&#10;AAAAAAAAAAAAAAAALgIAAGRycy9lMm9Eb2MueG1sUEsBAi0AFAAGAAgAAAAhAHW31K/dAAAABQEA&#10;AA8AAAAAAAAAAAAAAAAA1QgAAGRycy9kb3ducmV2LnhtbFBLBQYAAAAABAAEAPMAAADfCQAAAAA=&#10;">
                      <v:shape id="Graphic 364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" path="m4433,39898r,-4433l,31032,,17732,4433,13299r,-4433l8866,4433r4433,l17732,,31032,r4433,4433l39898,4433e" filled="f" strokecolor="#696763" strokeweight=".1231mm">
                        <v:path arrowok="t"/>
                      </v:shape>
                      <v:shape id="Graphic 364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" path="m4433,31032l,26598,,13299,4433,8866r,-4433l8866,4433,13299,,26598,r4434,4433l35465,4433e" filled="f" strokeweight=".1231mm">
                        <v:path arrowok="t"/>
                      </v:shape>
                      <v:shape id="Graphic 364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" path="m,26598r4433,l8866,31032r13299,l26598,26598r4434,l31032,22165r4433,-4433l35465,4433,31032,e" filled="f" strokecolor="#e8e6e2" strokeweight=".1231mm">
                        <v:path arrowok="t"/>
                      </v:shape>
                      <v:shape id="Graphic 364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" path="m,35465r4433,l8866,39898r13299,l26598,35465r4434,l35465,31032r,-4434l39898,22165r,-13299l35465,4433,35465,e" filled="f" strokecolor="white" strokeweight=".1231mm">
                        <v:path arrowok="t"/>
                      </v:shape>
                      <v:shape id="Graphic 364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" path="m22165,l8866,,,8866,,22165r8866,8867l22165,31032r8867,-8867l31032,8866,22165,xe" stroked="f">
                        <v:path arrowok="t"/>
                      </v:shape>
                      <v:shape id="Graphic 364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" path="m8866,l22165,r8867,8866l31032,22165r-8867,8867l8866,31032,,22165,,8866,8866,xe" filled="f" strokecolor="white" strokeweight=".1231mm">
                        <v:path arrowok="t"/>
                      </v:shape>
                      <v:shape id="Graphic 364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" path="m4433,39898r,-4433l,31032,,17732,4433,13299r,-4433l8866,4433r4433,l17732,,31032,r4433,4433l39898,4433e" filled="f" strokecolor="#696763" strokeweight=".1231mm">
                        <v:path arrowok="t"/>
                      </v:shape>
                      <v:shape id="Graphic 365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" path="m4433,31032l,26598,,13299,4433,8866r,-4433l8866,4433,13299,,26598,r4434,4433l35465,4433e" filled="f" strokeweight=".1231mm">
                        <v:path arrowok="t"/>
                      </v:shape>
                      <v:shape id="Graphic 365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" path="m,26598r4433,l8866,31032r13299,l26598,26598r4434,l31032,22165r4433,-4433l35465,4433,31032,e" filled="f" strokecolor="#e8e6e2" strokeweight=".1231mm">
                        <v:path arrowok="t"/>
                      </v:shape>
                      <v:shape id="Graphic 365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" path="m,35465r4433,l8866,39898r13299,l26598,35465r4434,l35465,31032r,-4434l39898,22165r,-13299l35465,4433,35465,e" filled="f" strokecolor="white" strokeweight=".1231mm">
                        <v:path arrowok="t"/>
                      </v:shape>
                      <v:shape id="Graphic 365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" path="m22165,l8866,,,8866,,22165r8866,8867l22165,31032r8867,-8867l31032,8866,22165,xe" stroked="f">
                        <v:path arrowok="t"/>
                      </v:shape>
                      <v:shape id="Graphic 365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5DB6188" w14:textId="77777777">
        <w:trPr>
          <w:trHeight w:val="318"/>
        </w:trPr>
        <w:tc>
          <w:tcPr>
            <w:tcW w:w="5271" w:type="dxa"/>
            <w:shd w:val="clear" w:color="auto" w:fill="EDEDED"/>
          </w:tcPr>
          <w:p w14:paraId="6F96DD5D" w14:textId="77777777" w:rsidR="002618DD" w:rsidRDefault="00000000">
            <w:pPr>
              <w:pStyle w:val="TableParagraph"/>
              <w:ind w:right="33"/>
              <w:rPr>
                <w:sz w:val="11"/>
              </w:rPr>
            </w:pPr>
            <w:r>
              <w:rPr>
                <w:sz w:val="11"/>
              </w:rPr>
              <w:t>Describe</w:t>
            </w:r>
            <w:r>
              <w:rPr>
                <w:spacing w:val="29"/>
                <w:sz w:val="11"/>
              </w:rPr>
              <w:t xml:space="preserve"> </w:t>
            </w:r>
            <w:r>
              <w:rPr>
                <w:sz w:val="11"/>
              </w:rPr>
              <w:t>the</w:t>
            </w:r>
            <w:r>
              <w:rPr>
                <w:spacing w:val="29"/>
                <w:sz w:val="11"/>
              </w:rPr>
              <w:t xml:space="preserve"> </w:t>
            </w:r>
            <w:r>
              <w:rPr>
                <w:sz w:val="11"/>
              </w:rPr>
              <w:t>Solution’s</w:t>
            </w:r>
            <w:r>
              <w:rPr>
                <w:spacing w:val="29"/>
                <w:sz w:val="11"/>
              </w:rPr>
              <w:t xml:space="preserve"> </w:t>
            </w:r>
            <w:r>
              <w:rPr>
                <w:sz w:val="11"/>
              </w:rPr>
              <w:t>capabilities</w:t>
            </w:r>
            <w:r>
              <w:rPr>
                <w:spacing w:val="29"/>
                <w:sz w:val="11"/>
              </w:rPr>
              <w:t xml:space="preserve"> </w:t>
            </w:r>
            <w:r>
              <w:rPr>
                <w:sz w:val="11"/>
              </w:rPr>
              <w:t>for</w:t>
            </w:r>
            <w:r>
              <w:rPr>
                <w:spacing w:val="29"/>
                <w:sz w:val="11"/>
              </w:rPr>
              <w:t xml:space="preserve"> </w:t>
            </w:r>
            <w:r>
              <w:rPr>
                <w:sz w:val="11"/>
              </w:rPr>
              <w:t>users</w:t>
            </w:r>
            <w:r>
              <w:rPr>
                <w:spacing w:val="29"/>
                <w:sz w:val="11"/>
              </w:rPr>
              <w:t xml:space="preserve"> </w:t>
            </w:r>
            <w:r>
              <w:rPr>
                <w:sz w:val="11"/>
              </w:rPr>
              <w:t>to</w:t>
            </w:r>
            <w:r>
              <w:rPr>
                <w:spacing w:val="29"/>
                <w:sz w:val="11"/>
              </w:rPr>
              <w:t xml:space="preserve"> </w:t>
            </w:r>
            <w:r>
              <w:rPr>
                <w:sz w:val="11"/>
              </w:rPr>
              <w:t>securely</w:t>
            </w:r>
            <w:r>
              <w:rPr>
                <w:spacing w:val="29"/>
                <w:sz w:val="11"/>
              </w:rPr>
              <w:t xml:space="preserve"> </w:t>
            </w:r>
            <w:r>
              <w:rPr>
                <w:sz w:val="11"/>
              </w:rPr>
              <w:t>access</w:t>
            </w:r>
            <w:r>
              <w:rPr>
                <w:spacing w:val="29"/>
                <w:sz w:val="11"/>
              </w:rPr>
              <w:t xml:space="preserve"> </w:t>
            </w:r>
            <w:r>
              <w:rPr>
                <w:sz w:val="11"/>
              </w:rPr>
              <w:t>data</w:t>
            </w:r>
            <w:r>
              <w:rPr>
                <w:spacing w:val="29"/>
                <w:sz w:val="11"/>
              </w:rPr>
              <w:t xml:space="preserve"> </w:t>
            </w:r>
            <w:r>
              <w:rPr>
                <w:sz w:val="11"/>
              </w:rPr>
              <w:t>collected</w:t>
            </w:r>
            <w:r>
              <w:rPr>
                <w:spacing w:val="29"/>
                <w:sz w:val="11"/>
              </w:rPr>
              <w:t xml:space="preserve"> </w:t>
            </w:r>
            <w:r>
              <w:rPr>
                <w:sz w:val="11"/>
              </w:rPr>
              <w:t>from</w:t>
            </w:r>
            <w:r>
              <w:rPr>
                <w:spacing w:val="29"/>
                <w:sz w:val="11"/>
              </w:rPr>
              <w:t xml:space="preserve"> </w:t>
            </w:r>
            <w:r>
              <w:rPr>
                <w:sz w:val="11"/>
              </w:rPr>
              <w:t>input</w:t>
            </w:r>
            <w:r>
              <w:rPr>
                <w:spacing w:val="29"/>
                <w:sz w:val="11"/>
              </w:rPr>
              <w:t xml:space="preserve"> </w:t>
            </w:r>
            <w:r>
              <w:rPr>
                <w:sz w:val="11"/>
              </w:rPr>
              <w:t>forms</w:t>
            </w:r>
            <w:r>
              <w:rPr>
                <w:spacing w:val="40"/>
                <w:sz w:val="11"/>
              </w:rPr>
              <w:t xml:space="preserve"> </w:t>
            </w:r>
            <w:r>
              <w:rPr>
                <w:sz w:val="11"/>
              </w:rPr>
              <w:t>(e.g.</w:t>
            </w:r>
            <w:r>
              <w:rPr>
                <w:spacing w:val="18"/>
                <w:sz w:val="11"/>
              </w:rPr>
              <w:t xml:space="preserve"> </w:t>
            </w:r>
            <w:r>
              <w:rPr>
                <w:sz w:val="11"/>
              </w:rPr>
              <w:t>view,</w:t>
            </w:r>
            <w:r>
              <w:rPr>
                <w:spacing w:val="18"/>
                <w:sz w:val="11"/>
              </w:rPr>
              <w:t xml:space="preserve"> </w:t>
            </w:r>
            <w:r>
              <w:rPr>
                <w:sz w:val="11"/>
              </w:rPr>
              <w:t>download,</w:t>
            </w:r>
            <w:r>
              <w:rPr>
                <w:spacing w:val="18"/>
                <w:sz w:val="11"/>
              </w:rPr>
              <w:t xml:space="preserve"> </w:t>
            </w:r>
            <w:r>
              <w:rPr>
                <w:sz w:val="11"/>
              </w:rPr>
              <w:t>data</w:t>
            </w:r>
            <w:r>
              <w:rPr>
                <w:spacing w:val="18"/>
                <w:sz w:val="11"/>
              </w:rPr>
              <w:t xml:space="preserve"> </w:t>
            </w:r>
            <w:r>
              <w:rPr>
                <w:sz w:val="11"/>
              </w:rPr>
              <w:t>export</w:t>
            </w:r>
            <w:r>
              <w:rPr>
                <w:spacing w:val="18"/>
                <w:sz w:val="11"/>
              </w:rPr>
              <w:t xml:space="preserve"> </w:t>
            </w:r>
            <w:r>
              <w:rPr>
                <w:sz w:val="11"/>
              </w:rPr>
              <w:t>through</w:t>
            </w:r>
            <w:r>
              <w:rPr>
                <w:spacing w:val="18"/>
                <w:sz w:val="11"/>
              </w:rPr>
              <w:t xml:space="preserve"> </w:t>
            </w:r>
            <w:r>
              <w:rPr>
                <w:sz w:val="11"/>
              </w:rPr>
              <w:t>CSV,</w:t>
            </w:r>
            <w:r>
              <w:rPr>
                <w:spacing w:val="18"/>
                <w:sz w:val="11"/>
              </w:rPr>
              <w:t xml:space="preserve"> </w:t>
            </w:r>
            <w:r>
              <w:rPr>
                <w:sz w:val="11"/>
              </w:rPr>
              <w:t>XML,</w:t>
            </w:r>
            <w:r>
              <w:rPr>
                <w:spacing w:val="18"/>
                <w:sz w:val="11"/>
              </w:rPr>
              <w:t xml:space="preserve"> </w:t>
            </w:r>
            <w:r>
              <w:rPr>
                <w:sz w:val="11"/>
              </w:rPr>
              <w:t>etc.),</w:t>
            </w:r>
            <w:r>
              <w:rPr>
                <w:spacing w:val="18"/>
                <w:sz w:val="11"/>
              </w:rPr>
              <w:t xml:space="preserve"> </w:t>
            </w:r>
            <w:r>
              <w:rPr>
                <w:sz w:val="11"/>
              </w:rPr>
              <w:t>or</w:t>
            </w:r>
            <w:r>
              <w:rPr>
                <w:spacing w:val="18"/>
                <w:sz w:val="11"/>
              </w:rPr>
              <w:t xml:space="preserve"> </w:t>
            </w:r>
            <w:r>
              <w:rPr>
                <w:sz w:val="11"/>
              </w:rPr>
              <w:t>to</w:t>
            </w:r>
            <w:r>
              <w:rPr>
                <w:spacing w:val="18"/>
                <w:sz w:val="11"/>
              </w:rPr>
              <w:t xml:space="preserve"> </w:t>
            </w:r>
            <w:r>
              <w:rPr>
                <w:sz w:val="11"/>
              </w:rPr>
              <w:t>receive</w:t>
            </w:r>
            <w:r>
              <w:rPr>
                <w:spacing w:val="18"/>
                <w:sz w:val="11"/>
              </w:rPr>
              <w:t xml:space="preserve"> </w:t>
            </w:r>
            <w:r>
              <w:rPr>
                <w:sz w:val="11"/>
              </w:rPr>
              <w:t>site</w:t>
            </w:r>
            <w:r>
              <w:rPr>
                <w:spacing w:val="18"/>
                <w:sz w:val="11"/>
              </w:rPr>
              <w:t xml:space="preserve"> </w:t>
            </w:r>
            <w:r>
              <w:rPr>
                <w:sz w:val="11"/>
              </w:rPr>
              <w:t>visitor</w:t>
            </w:r>
            <w:r>
              <w:rPr>
                <w:spacing w:val="18"/>
                <w:sz w:val="11"/>
              </w:rPr>
              <w:t xml:space="preserve"> </w:t>
            </w:r>
            <w:r>
              <w:rPr>
                <w:sz w:val="11"/>
              </w:rPr>
              <w:t>input</w:t>
            </w:r>
            <w:r>
              <w:rPr>
                <w:spacing w:val="18"/>
                <w:sz w:val="11"/>
              </w:rPr>
              <w:t xml:space="preserve"> </w:t>
            </w:r>
            <w:r>
              <w:rPr>
                <w:sz w:val="11"/>
              </w:rPr>
              <w:t>via</w:t>
            </w:r>
            <w:r>
              <w:rPr>
                <w:spacing w:val="18"/>
                <w:sz w:val="11"/>
              </w:rPr>
              <w:t xml:space="preserve"> </w:t>
            </w:r>
            <w:r>
              <w:rPr>
                <w:sz w:val="11"/>
              </w:rPr>
              <w:t>email.</w:t>
            </w:r>
          </w:p>
        </w:tc>
        <w:tc>
          <w:tcPr>
            <w:tcW w:w="5627" w:type="dxa"/>
            <w:shd w:val="clear" w:color="auto" w:fill="EDEDED"/>
          </w:tcPr>
          <w:p w14:paraId="09B73E3D"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900672" behindDoc="0" locked="0" layoutInCell="1" allowOverlap="1" wp14:anchorId="11DA83C3" wp14:editId="06FD948E">
                      <wp:simplePos x="0" y="0"/>
                      <wp:positionH relativeFrom="column">
                        <wp:posOffset>22165</wp:posOffset>
                      </wp:positionH>
                      <wp:positionV relativeFrom="paragraph">
                        <wp:posOffset>31996</wp:posOffset>
                      </wp:positionV>
                      <wp:extent cx="53340" cy="142240"/>
                      <wp:effectExtent l="0" t="0" r="0" b="0"/>
                      <wp:wrapNone/>
                      <wp:docPr id="3655" name="Group 3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56" name="Graphic 3656"/>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57" name="Graphic 3657"/>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58" name="Graphic 3658"/>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59" name="Graphic 3659"/>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60" name="Graphic 3660"/>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61" name="Graphic 3661"/>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662" name="Graphic 3662"/>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63" name="Graphic 3663"/>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64" name="Graphic 3664"/>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65" name="Graphic 3665"/>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66" name="Graphic 3666"/>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67" name="Graphic 3667"/>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1BB6F14" id="Group 3655" o:spid="_x0000_s1026" style="position:absolute;margin-left:1.75pt;margin-top:2.5pt;width:4.2pt;height:11.2pt;z-index:159006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">
                      <v:shape id="Graphic 3656"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" path="m4433,39898r,-4433l,31032,,17732,4433,13299r,-4433l8866,4433r4433,l17732,,31032,r4433,4433l39898,4433e" filled="f" strokecolor="#696763" strokeweight=".1231mm">
                        <v:path arrowok="t"/>
                      </v:shape>
                      <v:shape id="Graphic 3657"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" path="m4433,31032l,26598,,13299,4433,8866r,-4433l8866,4433,13299,,26598,r4434,4433l35465,4433e" filled="f" strokeweight=".1231mm">
                        <v:path arrowok="t"/>
                      </v:shape>
                      <v:shape id="Graphic 3658"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" path="m,26598r4433,l8866,31032r13299,l26598,26598r4434,l31032,22165r4433,-4433l35465,4433,31032,e" filled="f" strokecolor="#e8e6e2" strokeweight=".1231mm">
                        <v:path arrowok="t"/>
                      </v:shape>
                      <v:shape id="Graphic 3659"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" path="m,35465r4433,l8866,39898r13299,l26598,35465r4434,l35465,31032r,-4434l39898,22165r,-13299l35465,4433,35465,e" filled="f" strokecolor="white" strokeweight=".1231mm">
                        <v:path arrowok="t"/>
                      </v:shape>
                      <v:shape id="Graphic 3660"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" path="m22165,l8866,,,8866,,22165r8866,8867l22165,31032r8867,-8867l31032,8866,22165,xe" stroked="f">
                        <v:path arrowok="t"/>
                      </v:shape>
                      <v:shape id="Graphic 3661"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" path="m8866,l22165,r8867,8866l31032,22165r-8867,8867l8866,31032,,22165,,8866,8866,xe" filled="f" strokecolor="white" strokeweight=".1231mm">
                        <v:path arrowok="t"/>
                      </v:shape>
                      <v:shape id="Graphic 3662"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" path="m4433,39898r,-4433l,31032,,17732,4433,13299r,-4433l8866,4433r4433,l17732,,31032,r4433,4433l39898,4433e" filled="f" strokecolor="#696763" strokeweight=".1231mm">
                        <v:path arrowok="t"/>
                      </v:shape>
                      <v:shape id="Graphic 3663"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" path="m4433,31032l,26598,,13299,4433,8866r,-4433l8866,4433,13299,,26598,r4434,4433l35465,4433e" filled="f" strokeweight=".1231mm">
                        <v:path arrowok="t"/>
                      </v:shape>
                      <v:shape id="Graphic 3664"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" path="m,26598r4433,l8866,31032r13299,l26598,26598r4434,l31032,22165r4433,-4433l35465,4433,31032,e" filled="f" strokecolor="#e8e6e2" strokeweight=".1231mm">
                        <v:path arrowok="t"/>
                      </v:shape>
                      <v:shape id="Graphic 3665"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" path="m,35465r4433,l8866,39898r13299,l26598,35465r4434,l35465,31032r,-4434l39898,22165r,-13299l35465,4433,35465,e" filled="f" strokecolor="white" strokeweight=".1231mm">
                        <v:path arrowok="t"/>
                      </v:shape>
                      <v:shape id="Graphic 3666"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" path="m22165,l8866,,,8866,,22165r8866,8867l22165,31032r8867,-8867l31032,8866,22165,xe" stroked="f">
                        <v:path arrowok="t"/>
                      </v:shape>
                      <v:shape id="Graphic 3667"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176B253" w14:textId="77777777">
        <w:trPr>
          <w:trHeight w:val="318"/>
        </w:trPr>
        <w:tc>
          <w:tcPr>
            <w:tcW w:w="5271" w:type="dxa"/>
          </w:tcPr>
          <w:p w14:paraId="5C398129" w14:textId="77777777" w:rsidR="002618DD" w:rsidRDefault="00000000">
            <w:pPr>
              <w:pStyle w:val="TableParagraph"/>
              <w:ind w:right="166"/>
              <w:rPr>
                <w:sz w:val="11"/>
              </w:rPr>
            </w:pPr>
            <w:r>
              <w:rPr>
                <w:sz w:val="11"/>
              </w:rPr>
              <w:t>Describe</w:t>
            </w:r>
            <w:r>
              <w:rPr>
                <w:spacing w:val="18"/>
                <w:sz w:val="11"/>
              </w:rPr>
              <w:t xml:space="preserve"> </w:t>
            </w:r>
            <w:r>
              <w:rPr>
                <w:sz w:val="11"/>
              </w:rPr>
              <w:t>your</w:t>
            </w:r>
            <w:r>
              <w:rPr>
                <w:spacing w:val="18"/>
                <w:sz w:val="11"/>
              </w:rPr>
              <w:t xml:space="preserve"> </w:t>
            </w:r>
            <w:r>
              <w:rPr>
                <w:sz w:val="11"/>
              </w:rPr>
              <w:t>support</w:t>
            </w:r>
            <w:r>
              <w:rPr>
                <w:spacing w:val="18"/>
                <w:sz w:val="11"/>
              </w:rPr>
              <w:t xml:space="preserve"> </w:t>
            </w:r>
            <w:r>
              <w:rPr>
                <w:sz w:val="11"/>
              </w:rPr>
              <w:t>for</w:t>
            </w:r>
            <w:r>
              <w:rPr>
                <w:spacing w:val="18"/>
                <w:sz w:val="11"/>
              </w:rPr>
              <w:t xml:space="preserve"> </w:t>
            </w:r>
            <w:r>
              <w:rPr>
                <w:sz w:val="11"/>
              </w:rPr>
              <w:t>a</w:t>
            </w:r>
            <w:r>
              <w:rPr>
                <w:spacing w:val="18"/>
                <w:sz w:val="11"/>
              </w:rPr>
              <w:t xml:space="preserve"> </w:t>
            </w:r>
            <w:r>
              <w:rPr>
                <w:sz w:val="11"/>
              </w:rPr>
              <w:t>robust</w:t>
            </w:r>
            <w:r>
              <w:rPr>
                <w:spacing w:val="18"/>
                <w:sz w:val="11"/>
              </w:rPr>
              <w:t xml:space="preserve"> </w:t>
            </w:r>
            <w:r>
              <w:rPr>
                <w:sz w:val="11"/>
              </w:rPr>
              <w:t>form</w:t>
            </w:r>
            <w:r>
              <w:rPr>
                <w:spacing w:val="18"/>
                <w:sz w:val="11"/>
              </w:rPr>
              <w:t xml:space="preserve"> </w:t>
            </w:r>
            <w:r>
              <w:rPr>
                <w:sz w:val="11"/>
              </w:rPr>
              <w:t>element</w:t>
            </w:r>
            <w:r>
              <w:rPr>
                <w:spacing w:val="18"/>
                <w:sz w:val="11"/>
              </w:rPr>
              <w:t xml:space="preserve"> </w:t>
            </w:r>
            <w:r>
              <w:rPr>
                <w:sz w:val="11"/>
              </w:rPr>
              <w:t>library</w:t>
            </w:r>
            <w:r>
              <w:rPr>
                <w:spacing w:val="18"/>
                <w:sz w:val="11"/>
              </w:rPr>
              <w:t xml:space="preserve"> </w:t>
            </w:r>
            <w:r>
              <w:rPr>
                <w:sz w:val="11"/>
              </w:rPr>
              <w:t>for</w:t>
            </w:r>
            <w:r>
              <w:rPr>
                <w:spacing w:val="18"/>
                <w:sz w:val="11"/>
              </w:rPr>
              <w:t xml:space="preserve"> </w:t>
            </w:r>
            <w:r>
              <w:rPr>
                <w:sz w:val="11"/>
              </w:rPr>
              <w:t>form</w:t>
            </w:r>
            <w:r>
              <w:rPr>
                <w:spacing w:val="18"/>
                <w:sz w:val="11"/>
              </w:rPr>
              <w:t xml:space="preserve"> </w:t>
            </w:r>
            <w:r>
              <w:rPr>
                <w:sz w:val="11"/>
              </w:rPr>
              <w:t>building</w:t>
            </w:r>
            <w:r>
              <w:rPr>
                <w:spacing w:val="18"/>
                <w:sz w:val="11"/>
              </w:rPr>
              <w:t xml:space="preserve"> </w:t>
            </w:r>
            <w:r>
              <w:rPr>
                <w:sz w:val="11"/>
              </w:rPr>
              <w:t>(e.g.</w:t>
            </w:r>
            <w:r>
              <w:rPr>
                <w:spacing w:val="18"/>
                <w:sz w:val="11"/>
              </w:rPr>
              <w:t xml:space="preserve"> </w:t>
            </w:r>
            <w:r>
              <w:rPr>
                <w:sz w:val="11"/>
              </w:rPr>
              <w:t>user</w:t>
            </w:r>
            <w:r>
              <w:rPr>
                <w:spacing w:val="18"/>
                <w:sz w:val="11"/>
              </w:rPr>
              <w:t xml:space="preserve"> </w:t>
            </w:r>
            <w:r>
              <w:rPr>
                <w:sz w:val="11"/>
              </w:rPr>
              <w:t>input,</w:t>
            </w:r>
            <w:r>
              <w:rPr>
                <w:spacing w:val="18"/>
                <w:sz w:val="11"/>
              </w:rPr>
              <w:t xml:space="preserve"> </w:t>
            </w:r>
            <w:r>
              <w:rPr>
                <w:sz w:val="11"/>
              </w:rPr>
              <w:t>polls,</w:t>
            </w:r>
            <w:r>
              <w:rPr>
                <w:spacing w:val="40"/>
                <w:sz w:val="11"/>
              </w:rPr>
              <w:t xml:space="preserve"> </w:t>
            </w:r>
            <w:r>
              <w:rPr>
                <w:sz w:val="11"/>
              </w:rPr>
              <w:t>simple</w:t>
            </w:r>
            <w:r>
              <w:rPr>
                <w:spacing w:val="30"/>
                <w:sz w:val="11"/>
              </w:rPr>
              <w:t xml:space="preserve"> </w:t>
            </w:r>
            <w:r>
              <w:rPr>
                <w:sz w:val="11"/>
              </w:rPr>
              <w:t>surveys).</w:t>
            </w:r>
          </w:p>
        </w:tc>
        <w:tc>
          <w:tcPr>
            <w:tcW w:w="5627" w:type="dxa"/>
          </w:tcPr>
          <w:p w14:paraId="251CEB2C"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13568" behindDoc="1" locked="0" layoutInCell="1" allowOverlap="1" wp14:anchorId="4938AE5A" wp14:editId="1E859754">
                      <wp:simplePos x="0" y="0"/>
                      <wp:positionH relativeFrom="column">
                        <wp:posOffset>22165</wp:posOffset>
                      </wp:positionH>
                      <wp:positionV relativeFrom="paragraph">
                        <wp:posOffset>31996</wp:posOffset>
                      </wp:positionV>
                      <wp:extent cx="53340" cy="142240"/>
                      <wp:effectExtent l="0" t="0" r="0" b="0"/>
                      <wp:wrapNone/>
                      <wp:docPr id="3668" name="Group 3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69" name="Graphic 3669"/>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70" name="Graphic 3670"/>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71" name="Graphic 3671"/>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72" name="Graphic 3672"/>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73" name="Graphic 3673"/>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74" name="Graphic 3674"/>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675" name="Graphic 3675"/>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76" name="Graphic 3676"/>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77" name="Graphic 3677"/>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78" name="Graphic 3678"/>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79" name="Graphic 3679"/>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80" name="Graphic 3680"/>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6B56746" id="Group 3668" o:spid="_x0000_s1026" style="position:absolute;margin-left:1.75pt;margin-top:2.5pt;width:4.2pt;height:11.2pt;z-index:-2090291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">
                      <v:shape id="Graphic 3669"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" path="m4433,39898r,-4433l,31032,,17732,4433,13299r,-4433l8866,4433r4433,l17732,,31032,r4433,4433l39898,4433e" filled="f" strokecolor="#696763" strokeweight=".1231mm">
                        <v:path arrowok="t"/>
                      </v:shape>
                      <v:shape id="Graphic 3670"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" path="m4433,31032l,26598,,13299,4433,8866r,-4433l8866,4433,13299,,26598,r4434,4433l35465,4433e" filled="f" strokeweight=".1231mm">
                        <v:path arrowok="t"/>
                      </v:shape>
                      <v:shape id="Graphic 3671"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" path="m,26598r4433,l8866,31032r13299,l26598,26598r4434,l31032,22165r4433,-4433l35465,4433,31032,e" filled="f" strokecolor="#e8e6e2" strokeweight=".1231mm">
                        <v:path arrowok="t"/>
                      </v:shape>
                      <v:shape id="Graphic 3672"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" path="m,35465r4433,l8866,39898r13299,l26598,35465r4434,l35465,31032r,-4434l39898,22165r,-13299l35465,4433,35465,e" filled="f" strokecolor="white" strokeweight=".1231mm">
                        <v:path arrowok="t"/>
                      </v:shape>
                      <v:shape id="Graphic 3673"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" path="m22165,l8866,,,8866,,22165r8866,8867l22165,31032r8867,-8867l31032,8866,22165,xe" stroked="f">
                        <v:path arrowok="t"/>
                      </v:shape>
                      <v:shape id="Graphic 3674"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" path="m8866,l22165,r8867,8866l31032,22165r-8867,8867l8866,31032,,22165,,8866,8866,xe" filled="f" strokecolor="white" strokeweight=".1231mm">
                        <v:path arrowok="t"/>
                      </v:shape>
                      <v:shape id="Graphic 3675"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" path="m4433,39898r,-4433l,31032,,17732,4433,13299r,-4433l8866,4433r4433,l17732,,31032,r4433,4433l39898,4433e" filled="f" strokecolor="#696763" strokeweight=".1231mm">
                        <v:path arrowok="t"/>
                      </v:shape>
                      <v:shape id="Graphic 3676"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" path="m4433,31032l,26598,,13299,4433,8866r,-4433l8866,4433,13299,,26598,r4434,4433l35465,4433e" filled="f" strokeweight=".1231mm">
                        <v:path arrowok="t"/>
                      </v:shape>
                      <v:shape id="Graphic 3677"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" path="m,26598r4433,l8866,31032r13299,l26598,26598r4434,l31032,22165r4433,-4433l35465,4433,31032,e" filled="f" strokecolor="#e8e6e2" strokeweight=".1231mm">
                        <v:path arrowok="t"/>
                      </v:shape>
                      <v:shape id="Graphic 3678"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" path="m,35465r4433,l8866,39898r13299,l26598,35465r4434,l35465,31032r,-4434l39898,22165r,-13299l35465,4433,35465,e" filled="f" strokecolor="white" strokeweight=".1231mm">
                        <v:path arrowok="t"/>
                      </v:shape>
                      <v:shape id="Graphic 3679"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" path="m22165,l8866,,,8866,,22165r8866,8867l22165,31032r8867,-8867l31032,8866,22165,xe" stroked="f">
                        <v:path arrowok="t"/>
                      </v:shape>
                      <v:shape id="Graphic 3680"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439A532" w14:textId="77777777">
        <w:trPr>
          <w:trHeight w:val="318"/>
        </w:trPr>
        <w:tc>
          <w:tcPr>
            <w:tcW w:w="5271" w:type="dxa"/>
            <w:shd w:val="clear" w:color="auto" w:fill="EDEDED"/>
          </w:tcPr>
          <w:p w14:paraId="21A414F6" w14:textId="77777777" w:rsidR="002618DD" w:rsidRDefault="00000000">
            <w:pPr>
              <w:pStyle w:val="TableParagraph"/>
              <w:ind w:right="166"/>
              <w:rPr>
                <w:sz w:val="11"/>
              </w:rPr>
            </w:pPr>
            <w:r>
              <w:rPr>
                <w:sz w:val="11"/>
              </w:rPr>
              <w:t>Describe</w:t>
            </w:r>
            <w:r>
              <w:rPr>
                <w:spacing w:val="19"/>
                <w:sz w:val="11"/>
              </w:rPr>
              <w:t xml:space="preserve"> </w:t>
            </w:r>
            <w:r>
              <w:rPr>
                <w:sz w:val="11"/>
              </w:rPr>
              <w:t>your</w:t>
            </w:r>
            <w:r>
              <w:rPr>
                <w:spacing w:val="19"/>
                <w:sz w:val="11"/>
              </w:rPr>
              <w:t xml:space="preserve"> </w:t>
            </w:r>
            <w:r>
              <w:rPr>
                <w:sz w:val="11"/>
              </w:rPr>
              <w:t>support</w:t>
            </w:r>
            <w:r>
              <w:rPr>
                <w:spacing w:val="19"/>
                <w:sz w:val="11"/>
              </w:rPr>
              <w:t xml:space="preserve"> </w:t>
            </w:r>
            <w:r>
              <w:rPr>
                <w:sz w:val="11"/>
              </w:rPr>
              <w:t>for</w:t>
            </w:r>
            <w:r>
              <w:rPr>
                <w:spacing w:val="19"/>
                <w:sz w:val="11"/>
              </w:rPr>
              <w:t xml:space="preserve"> </w:t>
            </w:r>
            <w:r>
              <w:rPr>
                <w:sz w:val="11"/>
              </w:rPr>
              <w:t>form</w:t>
            </w:r>
            <w:r>
              <w:rPr>
                <w:spacing w:val="19"/>
                <w:sz w:val="11"/>
              </w:rPr>
              <w:t xml:space="preserve"> </w:t>
            </w:r>
            <w:r>
              <w:rPr>
                <w:sz w:val="11"/>
              </w:rPr>
              <w:t>configuration</w:t>
            </w:r>
            <w:r>
              <w:rPr>
                <w:spacing w:val="19"/>
                <w:sz w:val="11"/>
              </w:rPr>
              <w:t xml:space="preserve"> </w:t>
            </w:r>
            <w:r>
              <w:rPr>
                <w:sz w:val="11"/>
              </w:rPr>
              <w:t>(e.g.</w:t>
            </w:r>
            <w:r>
              <w:rPr>
                <w:spacing w:val="19"/>
                <w:sz w:val="11"/>
              </w:rPr>
              <w:t xml:space="preserve"> </w:t>
            </w:r>
            <w:r>
              <w:rPr>
                <w:sz w:val="11"/>
              </w:rPr>
              <w:t>data</w:t>
            </w:r>
            <w:r>
              <w:rPr>
                <w:spacing w:val="19"/>
                <w:sz w:val="11"/>
              </w:rPr>
              <w:t xml:space="preserve"> </w:t>
            </w:r>
            <w:r>
              <w:rPr>
                <w:sz w:val="11"/>
              </w:rPr>
              <w:t>validation,</w:t>
            </w:r>
            <w:r>
              <w:rPr>
                <w:spacing w:val="19"/>
                <w:sz w:val="11"/>
              </w:rPr>
              <w:t xml:space="preserve"> </w:t>
            </w:r>
            <w:r>
              <w:rPr>
                <w:sz w:val="11"/>
              </w:rPr>
              <w:t>session</w:t>
            </w:r>
            <w:r>
              <w:rPr>
                <w:spacing w:val="19"/>
                <w:sz w:val="11"/>
              </w:rPr>
              <w:t xml:space="preserve"> </w:t>
            </w:r>
            <w:r>
              <w:rPr>
                <w:sz w:val="11"/>
              </w:rPr>
              <w:t>management,</w:t>
            </w:r>
            <w:r>
              <w:rPr>
                <w:spacing w:val="19"/>
                <w:sz w:val="11"/>
              </w:rPr>
              <w:t xml:space="preserve"> </w:t>
            </w:r>
            <w:r>
              <w:rPr>
                <w:sz w:val="11"/>
              </w:rPr>
              <w:t>access</w:t>
            </w:r>
            <w:r>
              <w:rPr>
                <w:spacing w:val="40"/>
                <w:sz w:val="11"/>
              </w:rPr>
              <w:t xml:space="preserve"> </w:t>
            </w:r>
            <w:r>
              <w:rPr>
                <w:sz w:val="11"/>
              </w:rPr>
              <w:t>control,</w:t>
            </w:r>
            <w:r>
              <w:rPr>
                <w:spacing w:val="24"/>
                <w:sz w:val="11"/>
              </w:rPr>
              <w:t xml:space="preserve"> </w:t>
            </w:r>
            <w:r>
              <w:rPr>
                <w:sz w:val="11"/>
              </w:rPr>
              <w:t>availability/expiration,</w:t>
            </w:r>
            <w:r>
              <w:rPr>
                <w:spacing w:val="24"/>
                <w:sz w:val="11"/>
              </w:rPr>
              <w:t xml:space="preserve"> </w:t>
            </w:r>
            <w:r>
              <w:rPr>
                <w:sz w:val="11"/>
              </w:rPr>
              <w:t>display</w:t>
            </w:r>
            <w:r>
              <w:rPr>
                <w:spacing w:val="24"/>
                <w:sz w:val="11"/>
              </w:rPr>
              <w:t xml:space="preserve"> </w:t>
            </w:r>
            <w:r>
              <w:rPr>
                <w:sz w:val="11"/>
              </w:rPr>
              <w:t>logic,</w:t>
            </w:r>
            <w:r>
              <w:rPr>
                <w:spacing w:val="24"/>
                <w:sz w:val="11"/>
              </w:rPr>
              <w:t xml:space="preserve"> </w:t>
            </w:r>
            <w:r>
              <w:rPr>
                <w:sz w:val="11"/>
              </w:rPr>
              <w:t>decision</w:t>
            </w:r>
            <w:r>
              <w:rPr>
                <w:spacing w:val="24"/>
                <w:sz w:val="11"/>
              </w:rPr>
              <w:t xml:space="preserve"> </w:t>
            </w:r>
            <w:r>
              <w:rPr>
                <w:sz w:val="11"/>
              </w:rPr>
              <w:t>tree/branching).</w:t>
            </w:r>
          </w:p>
        </w:tc>
        <w:tc>
          <w:tcPr>
            <w:tcW w:w="5627" w:type="dxa"/>
            <w:shd w:val="clear" w:color="auto" w:fill="EDEDED"/>
          </w:tcPr>
          <w:p w14:paraId="2EC4F00B"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901184" behindDoc="0" locked="0" layoutInCell="1" allowOverlap="1" wp14:anchorId="060B22D3" wp14:editId="744399B1">
                      <wp:simplePos x="0" y="0"/>
                      <wp:positionH relativeFrom="column">
                        <wp:posOffset>22165</wp:posOffset>
                      </wp:positionH>
                      <wp:positionV relativeFrom="paragraph">
                        <wp:posOffset>31995</wp:posOffset>
                      </wp:positionV>
                      <wp:extent cx="53340" cy="142240"/>
                      <wp:effectExtent l="0" t="0" r="0" b="0"/>
                      <wp:wrapNone/>
                      <wp:docPr id="3681" name="Group 3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82" name="Graphic 3682"/>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83" name="Graphic 3683"/>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84" name="Graphic 3684"/>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85" name="Graphic 3685"/>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86" name="Graphic 3686"/>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87" name="Graphic 3687"/>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688" name="Graphic 3688"/>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89" name="Graphic 3689"/>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90" name="Graphic 3690"/>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91" name="Graphic 3691"/>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92" name="Graphic 3692"/>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693" name="Graphic 3693"/>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7985F28" id="Group 3681" o:spid="_x0000_s1026" style="position:absolute;margin-left:1.75pt;margin-top:2.5pt;width:4.2pt;height:11.2pt;z-index:1590118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IaqE5ncGAAAyNgAADgAAAAAA&#10;AAAAAAAAAAAuAgAAZHJzL2Uyb0RvYy54bWxQSwECLQAUAAYACAAAACEAdbfUr90AAAAFAQAADwAA&#10;AAAAAAAAAAAAAADRCAAAZHJzL2Rvd25yZXYueG1sUEsFBgAAAAAEAAQA8wAAANsJAAAAAA==&#10;">
                      <v:shape id="Graphic 3682"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" path="m4433,39898r,-4433l,31032,,17732,4433,13299r,-4433l8866,4433r4433,l17732,,31032,r4433,4433l39898,4433e" filled="f" strokecolor="#696763" strokeweight=".1231mm">
                        <v:path arrowok="t"/>
                      </v:shape>
                      <v:shape id="Graphic 3683"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" path="m4433,31032l,26598,,13299,4433,8866r,-4433l8866,4433,13299,,26598,r4434,4433l35465,4433e" filled="f" strokeweight=".1231mm">
                        <v:path arrowok="t"/>
                      </v:shape>
                      <v:shape id="Graphic 3684"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" path="m,26598r4433,l8866,31032r13299,l26598,26598r4434,l31032,22165r4433,-4433l35465,4433,31032,e" filled="f" strokecolor="#e8e6e2" strokeweight=".1231mm">
                        <v:path arrowok="t"/>
                      </v:shape>
                      <v:shape id="Graphic 3685"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" path="m,35465r4433,l8866,39898r13299,l26598,35465r4434,l35465,31032r,-4434l39898,22165r,-13299l35465,4433,35465,e" filled="f" strokecolor="white" strokeweight=".1231mm">
                        <v:path arrowok="t"/>
                      </v:shape>
                      <v:shape id="Graphic 3686"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" path="m22165,l8866,,,8866,,22165r8866,8867l22165,31032r8867,-8867l31032,8866,22165,xe" stroked="f">
                        <v:path arrowok="t"/>
                      </v:shape>
                      <v:shape id="Graphic 3687"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" path="m8866,l22165,r8867,8866l31032,22165r-8867,8867l8866,31032,,22165,,8866,8866,xe" filled="f" strokecolor="white" strokeweight=".1231mm">
                        <v:path arrowok="t"/>
                      </v:shape>
                      <v:shape id="Graphic 3688"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" path="m4433,39898r,-4433l,31032,,17732,4433,13299r,-4433l8866,4433r4433,l17732,,31032,r4433,4433l39898,4433e" filled="f" strokecolor="#696763" strokeweight=".1231mm">
                        <v:path arrowok="t"/>
                      </v:shape>
                      <v:shape id="Graphic 3689"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" path="m4433,31032l,26598,,13299,4433,8866r,-4433l8866,4433,13299,,26598,r4434,4433l35465,4433e" filled="f" strokeweight=".1231mm">
                        <v:path arrowok="t"/>
                      </v:shape>
                      <v:shape id="Graphic 3690"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" path="m,26598r4433,l8866,31032r13299,l26598,26598r4434,l31032,22165r4433,-4433l35465,4433,31032,e" filled="f" strokecolor="#e8e6e2" strokeweight=".1231mm">
                        <v:path arrowok="t"/>
                      </v:shape>
                      <v:shape id="Graphic 3691"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" path="m,35465r4433,l8866,39898r13299,l26598,35465r4434,l35465,31032r,-4434l39898,22165r,-13299l35465,4433,35465,e" filled="f" strokecolor="white" strokeweight=".1231mm">
                        <v:path arrowok="t"/>
                      </v:shape>
                      <v:shape id="Graphic 3692"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" path="m22165,l8866,,,8866,,22165r8866,8867l22165,31032r8867,-8867l31032,8866,22165,xe" stroked="f">
                        <v:path arrowok="t"/>
                      </v:shape>
                      <v:shape id="Graphic 3693"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DBA5DFD" w14:textId="77777777">
        <w:trPr>
          <w:trHeight w:val="318"/>
        </w:trPr>
        <w:tc>
          <w:tcPr>
            <w:tcW w:w="5271" w:type="dxa"/>
          </w:tcPr>
          <w:p w14:paraId="428348C7" w14:textId="77777777" w:rsidR="002618DD" w:rsidRDefault="00000000">
            <w:pPr>
              <w:pStyle w:val="TableParagraph"/>
              <w:ind w:right="166"/>
              <w:rPr>
                <w:sz w:val="11"/>
              </w:rPr>
            </w:pPr>
            <w:r>
              <w:rPr>
                <w:sz w:val="11"/>
              </w:rPr>
              <w:t>Describe</w:t>
            </w:r>
            <w:r>
              <w:rPr>
                <w:spacing w:val="21"/>
                <w:sz w:val="11"/>
              </w:rPr>
              <w:t xml:space="preserve"> </w:t>
            </w:r>
            <w:r>
              <w:rPr>
                <w:sz w:val="11"/>
              </w:rPr>
              <w:t>your</w:t>
            </w:r>
            <w:r>
              <w:rPr>
                <w:spacing w:val="21"/>
                <w:sz w:val="11"/>
              </w:rPr>
              <w:t xml:space="preserve"> </w:t>
            </w:r>
            <w:r>
              <w:rPr>
                <w:sz w:val="11"/>
              </w:rPr>
              <w:t>Solution’s</w:t>
            </w:r>
            <w:r>
              <w:rPr>
                <w:spacing w:val="21"/>
                <w:sz w:val="11"/>
              </w:rPr>
              <w:t xml:space="preserve"> </w:t>
            </w:r>
            <w:r>
              <w:rPr>
                <w:sz w:val="11"/>
              </w:rPr>
              <w:t>capabilities</w:t>
            </w:r>
            <w:r>
              <w:rPr>
                <w:spacing w:val="21"/>
                <w:sz w:val="11"/>
              </w:rPr>
              <w:t xml:space="preserve"> </w:t>
            </w:r>
            <w:r>
              <w:rPr>
                <w:sz w:val="11"/>
              </w:rPr>
              <w:t>to</w:t>
            </w:r>
            <w:r>
              <w:rPr>
                <w:spacing w:val="21"/>
                <w:sz w:val="11"/>
              </w:rPr>
              <w:t xml:space="preserve"> </w:t>
            </w:r>
            <w:r>
              <w:rPr>
                <w:sz w:val="11"/>
              </w:rPr>
              <w:t>securely</w:t>
            </w:r>
            <w:r>
              <w:rPr>
                <w:spacing w:val="21"/>
                <w:sz w:val="11"/>
              </w:rPr>
              <w:t xml:space="preserve"> </w:t>
            </w:r>
            <w:r>
              <w:rPr>
                <w:sz w:val="11"/>
              </w:rPr>
              <w:t>accept</w:t>
            </w:r>
            <w:r>
              <w:rPr>
                <w:spacing w:val="21"/>
                <w:sz w:val="11"/>
              </w:rPr>
              <w:t xml:space="preserve"> </w:t>
            </w:r>
            <w:r>
              <w:rPr>
                <w:sz w:val="11"/>
              </w:rPr>
              <w:t>and</w:t>
            </w:r>
            <w:r>
              <w:rPr>
                <w:spacing w:val="21"/>
                <w:sz w:val="11"/>
              </w:rPr>
              <w:t xml:space="preserve"> </w:t>
            </w:r>
            <w:r>
              <w:rPr>
                <w:sz w:val="11"/>
              </w:rPr>
              <w:t>ingest</w:t>
            </w:r>
            <w:r>
              <w:rPr>
                <w:spacing w:val="21"/>
                <w:sz w:val="11"/>
              </w:rPr>
              <w:t xml:space="preserve"> </w:t>
            </w:r>
            <w:r>
              <w:rPr>
                <w:sz w:val="11"/>
              </w:rPr>
              <w:t>site</w:t>
            </w:r>
            <w:r>
              <w:rPr>
                <w:spacing w:val="21"/>
                <w:sz w:val="11"/>
              </w:rPr>
              <w:t xml:space="preserve"> </w:t>
            </w:r>
            <w:r>
              <w:rPr>
                <w:sz w:val="11"/>
              </w:rPr>
              <w:t>visitor</w:t>
            </w:r>
            <w:r>
              <w:rPr>
                <w:spacing w:val="21"/>
                <w:sz w:val="11"/>
              </w:rPr>
              <w:t xml:space="preserve"> </w:t>
            </w:r>
            <w:r>
              <w:rPr>
                <w:sz w:val="11"/>
              </w:rPr>
              <w:t>input</w:t>
            </w:r>
            <w:r>
              <w:rPr>
                <w:spacing w:val="21"/>
                <w:sz w:val="11"/>
              </w:rPr>
              <w:t xml:space="preserve"> </w:t>
            </w:r>
            <w:r>
              <w:rPr>
                <w:sz w:val="11"/>
              </w:rPr>
              <w:t>with</w:t>
            </w:r>
            <w:r>
              <w:rPr>
                <w:spacing w:val="21"/>
                <w:sz w:val="11"/>
              </w:rPr>
              <w:t xml:space="preserve"> </w:t>
            </w:r>
            <w:r>
              <w:rPr>
                <w:sz w:val="11"/>
              </w:rPr>
              <w:t>optional</w:t>
            </w:r>
            <w:r>
              <w:rPr>
                <w:spacing w:val="40"/>
                <w:sz w:val="11"/>
              </w:rPr>
              <w:t xml:space="preserve"> </w:t>
            </w:r>
            <w:r>
              <w:rPr>
                <w:sz w:val="11"/>
              </w:rPr>
              <w:t>review</w:t>
            </w:r>
            <w:r>
              <w:rPr>
                <w:spacing w:val="30"/>
                <w:sz w:val="11"/>
              </w:rPr>
              <w:t xml:space="preserve"> </w:t>
            </w:r>
            <w:r>
              <w:rPr>
                <w:sz w:val="11"/>
              </w:rPr>
              <w:t>workflow.</w:t>
            </w:r>
          </w:p>
        </w:tc>
        <w:tc>
          <w:tcPr>
            <w:tcW w:w="5627" w:type="dxa"/>
          </w:tcPr>
          <w:p w14:paraId="418BDD6C"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14080" behindDoc="1" locked="0" layoutInCell="1" allowOverlap="1" wp14:anchorId="606C1F79" wp14:editId="2F004EAF">
                      <wp:simplePos x="0" y="0"/>
                      <wp:positionH relativeFrom="column">
                        <wp:posOffset>22165</wp:posOffset>
                      </wp:positionH>
                      <wp:positionV relativeFrom="paragraph">
                        <wp:posOffset>31996</wp:posOffset>
                      </wp:positionV>
                      <wp:extent cx="53340" cy="142240"/>
                      <wp:effectExtent l="0" t="0" r="0" b="0"/>
                      <wp:wrapNone/>
                      <wp:docPr id="3694" name="Group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695" name="Graphic 369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696" name="Graphic 369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697" name="Graphic 369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698" name="Graphic 369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699" name="Graphic 369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00" name="Graphic 370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701" name="Graphic 370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02" name="Graphic 370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03" name="Graphic 370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04" name="Graphic 370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05" name="Graphic 370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06" name="Graphic 370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7E7BAD" id="Group 3694" o:spid="_x0000_s1026" style="position:absolute;margin-left:1.75pt;margin-top:2.5pt;width:4.2pt;height:11.2pt;z-index:-2090240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">
                      <v:shape id="Graphic 369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" path="m4433,39898r,-4433l,31032,,17732,4433,13299r,-4433l8866,4433r4433,l17732,,31032,r4433,4433l39898,4433e" filled="f" strokecolor="#696763" strokeweight=".1231mm">
                        <v:path arrowok="t"/>
                      </v:shape>
                      <v:shape id="Graphic 369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" path="m4433,31032l,26598,,13299,4433,8866r,-4433l8866,4433,13299,,26598,r4434,4433l35465,4433e" filled="f" strokeweight=".1231mm">
                        <v:path arrowok="t"/>
                      </v:shape>
                      <v:shape id="Graphic 369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" path="m,26598r4433,l8866,31032r13299,l26598,26598r4434,l31032,22165r4433,-4433l35465,4433,31032,e" filled="f" strokecolor="#e8e6e2" strokeweight=".1231mm">
                        <v:path arrowok="t"/>
                      </v:shape>
                      <v:shape id="Graphic 369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" path="m,35465r4433,l8866,39898r13299,l26598,35465r4434,l35465,31032r,-4434l39898,22165r,-13299l35465,4433,35465,e" filled="f" strokecolor="white" strokeweight=".1231mm">
                        <v:path arrowok="t"/>
                      </v:shape>
                      <v:shape id="Graphic 369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" path="m22165,l8866,,,8866,,22165r8866,8867l22165,31032r8867,-8867l31032,8866,22165,xe" stroked="f">
                        <v:path arrowok="t"/>
                      </v:shape>
                      <v:shape id="Graphic 370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" path="m8866,l22165,r8867,8866l31032,22165r-8867,8867l8866,31032,,22165,,8866,8866,xe" filled="f" strokecolor="white" strokeweight=".1231mm">
                        <v:path arrowok="t"/>
                      </v:shape>
                      <v:shape id="Graphic 370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" path="m4433,39898r,-4433l,31032,,17732,4433,13299r,-4433l8866,4433r4433,l17732,,31032,r4433,4433l39898,4433e" filled="f" strokecolor="#696763" strokeweight=".1231mm">
                        <v:path arrowok="t"/>
                      </v:shape>
                      <v:shape id="Graphic 370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" path="m4433,31032l,26598,,13299,4433,8866r,-4433l8866,4433,13299,,26598,r4434,4433l35465,4433e" filled="f" strokeweight=".1231mm">
                        <v:path arrowok="t"/>
                      </v:shape>
                      <v:shape id="Graphic 370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" path="m,26598r4433,l8866,31032r13299,l26598,26598r4434,l31032,22165r4433,-4433l35465,4433,31032,e" filled="f" strokecolor="#e8e6e2" strokeweight=".1231mm">
                        <v:path arrowok="t"/>
                      </v:shape>
                      <v:shape id="Graphic 370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" path="m,35465r4433,l8866,39898r13299,l26598,35465r4434,l35465,31032r,-4434l39898,22165r,-13299l35465,4433,35465,e" filled="f" strokecolor="white" strokeweight=".1231mm">
                        <v:path arrowok="t"/>
                      </v:shape>
                      <v:shape id="Graphic 370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" path="m22165,l8866,,,8866,,22165r8866,8867l22165,31032r8867,-8867l31032,8866,22165,xe" stroked="f">
                        <v:path arrowok="t"/>
                      </v:shape>
                      <v:shape id="Graphic 370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0FE7E36" w14:textId="77777777">
        <w:trPr>
          <w:trHeight w:val="318"/>
        </w:trPr>
        <w:tc>
          <w:tcPr>
            <w:tcW w:w="5271" w:type="dxa"/>
            <w:shd w:val="clear" w:color="auto" w:fill="EDEDED"/>
          </w:tcPr>
          <w:p w14:paraId="61B48002" w14:textId="77777777" w:rsidR="002618DD" w:rsidRDefault="00000000">
            <w:pPr>
              <w:pStyle w:val="TableParagraph"/>
              <w:ind w:right="166"/>
              <w:rPr>
                <w:sz w:val="11"/>
              </w:rPr>
            </w:pPr>
            <w:r>
              <w:rPr>
                <w:sz w:val="11"/>
              </w:rPr>
              <w:t>Describe</w:t>
            </w:r>
            <w:r>
              <w:rPr>
                <w:spacing w:val="19"/>
                <w:sz w:val="11"/>
              </w:rPr>
              <w:t xml:space="preserve"> </w:t>
            </w:r>
            <w:r>
              <w:rPr>
                <w:sz w:val="11"/>
              </w:rPr>
              <w:t>your</w:t>
            </w:r>
            <w:r>
              <w:rPr>
                <w:spacing w:val="19"/>
                <w:sz w:val="11"/>
              </w:rPr>
              <w:t xml:space="preserve"> </w:t>
            </w:r>
            <w:r>
              <w:rPr>
                <w:sz w:val="11"/>
              </w:rPr>
              <w:t>Solution’s</w:t>
            </w:r>
            <w:r>
              <w:rPr>
                <w:spacing w:val="19"/>
                <w:sz w:val="11"/>
              </w:rPr>
              <w:t xml:space="preserve"> </w:t>
            </w:r>
            <w:r>
              <w:rPr>
                <w:sz w:val="11"/>
              </w:rPr>
              <w:t>capability</w:t>
            </w:r>
            <w:r>
              <w:rPr>
                <w:spacing w:val="19"/>
                <w:sz w:val="11"/>
              </w:rPr>
              <w:t xml:space="preserve"> </w:t>
            </w:r>
            <w:r>
              <w:rPr>
                <w:sz w:val="11"/>
              </w:rPr>
              <w:t>to</w:t>
            </w:r>
            <w:r>
              <w:rPr>
                <w:spacing w:val="19"/>
                <w:sz w:val="11"/>
              </w:rPr>
              <w:t xml:space="preserve"> </w:t>
            </w:r>
            <w:r>
              <w:rPr>
                <w:sz w:val="11"/>
              </w:rPr>
              <w:t>securely</w:t>
            </w:r>
            <w:r>
              <w:rPr>
                <w:spacing w:val="19"/>
                <w:sz w:val="11"/>
              </w:rPr>
              <w:t xml:space="preserve"> </w:t>
            </w:r>
            <w:r>
              <w:rPr>
                <w:sz w:val="11"/>
              </w:rPr>
              <w:t>store</w:t>
            </w:r>
            <w:r>
              <w:rPr>
                <w:spacing w:val="19"/>
                <w:sz w:val="11"/>
              </w:rPr>
              <w:t xml:space="preserve"> </w:t>
            </w:r>
            <w:r>
              <w:rPr>
                <w:sz w:val="11"/>
              </w:rPr>
              <w:t>data</w:t>
            </w:r>
            <w:r>
              <w:rPr>
                <w:spacing w:val="19"/>
                <w:sz w:val="11"/>
              </w:rPr>
              <w:t xml:space="preserve"> </w:t>
            </w:r>
            <w:r>
              <w:rPr>
                <w:sz w:val="11"/>
              </w:rPr>
              <w:t>in</w:t>
            </w:r>
            <w:r>
              <w:rPr>
                <w:spacing w:val="19"/>
                <w:sz w:val="11"/>
              </w:rPr>
              <w:t xml:space="preserve"> </w:t>
            </w:r>
            <w:r>
              <w:rPr>
                <w:sz w:val="11"/>
              </w:rPr>
              <w:t>the</w:t>
            </w:r>
            <w:r>
              <w:rPr>
                <w:spacing w:val="19"/>
                <w:sz w:val="11"/>
              </w:rPr>
              <w:t xml:space="preserve"> </w:t>
            </w:r>
            <w:r>
              <w:rPr>
                <w:sz w:val="11"/>
              </w:rPr>
              <w:t>system</w:t>
            </w:r>
            <w:r>
              <w:rPr>
                <w:spacing w:val="19"/>
                <w:sz w:val="11"/>
              </w:rPr>
              <w:t xml:space="preserve"> </w:t>
            </w:r>
            <w:r>
              <w:rPr>
                <w:sz w:val="11"/>
              </w:rPr>
              <w:t>from</w:t>
            </w:r>
            <w:r>
              <w:rPr>
                <w:spacing w:val="19"/>
                <w:sz w:val="11"/>
              </w:rPr>
              <w:t xml:space="preserve"> </w:t>
            </w:r>
            <w:r>
              <w:rPr>
                <w:sz w:val="11"/>
              </w:rPr>
              <w:t>input</w:t>
            </w:r>
            <w:r>
              <w:rPr>
                <w:spacing w:val="19"/>
                <w:sz w:val="11"/>
              </w:rPr>
              <w:t xml:space="preserve"> </w:t>
            </w:r>
            <w:r>
              <w:rPr>
                <w:sz w:val="11"/>
              </w:rPr>
              <w:t>forms</w:t>
            </w:r>
            <w:r>
              <w:rPr>
                <w:spacing w:val="19"/>
                <w:sz w:val="11"/>
              </w:rPr>
              <w:t xml:space="preserve"> </w:t>
            </w:r>
            <w:r>
              <w:rPr>
                <w:sz w:val="11"/>
              </w:rPr>
              <w:t>when</w:t>
            </w:r>
            <w:r>
              <w:rPr>
                <w:spacing w:val="40"/>
                <w:sz w:val="11"/>
              </w:rPr>
              <w:t xml:space="preserve"> </w:t>
            </w:r>
            <w:r>
              <w:rPr>
                <w:spacing w:val="-2"/>
                <w:sz w:val="11"/>
              </w:rPr>
              <w:t>required.</w:t>
            </w:r>
          </w:p>
        </w:tc>
        <w:tc>
          <w:tcPr>
            <w:tcW w:w="5627" w:type="dxa"/>
            <w:shd w:val="clear" w:color="auto" w:fill="EDEDED"/>
          </w:tcPr>
          <w:p w14:paraId="649FC968"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901696" behindDoc="0" locked="0" layoutInCell="1" allowOverlap="1" wp14:anchorId="39D74E5D" wp14:editId="13E627DF">
                      <wp:simplePos x="0" y="0"/>
                      <wp:positionH relativeFrom="column">
                        <wp:posOffset>22165</wp:posOffset>
                      </wp:positionH>
                      <wp:positionV relativeFrom="paragraph">
                        <wp:posOffset>31996</wp:posOffset>
                      </wp:positionV>
                      <wp:extent cx="53340" cy="142240"/>
                      <wp:effectExtent l="0" t="0" r="0" b="0"/>
                      <wp:wrapNone/>
                      <wp:docPr id="3707" name="Group 3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708" name="Graphic 370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09" name="Graphic 370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10" name="Graphic 371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11" name="Graphic 371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12" name="Graphic 371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13" name="Graphic 371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714" name="Graphic 371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15" name="Graphic 371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16" name="Graphic 371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17" name="Graphic 371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18" name="Graphic 371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19" name="Graphic 371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4E9EE27" id="Group 3707" o:spid="_x0000_s1026" style="position:absolute;margin-left:1.75pt;margin-top:2.5pt;width:4.2pt;height:11.2pt;z-index:1590169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">
                      <v:shape id="Graphic 370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" path="m4433,39898r,-4433l,31032,,17732,4433,13299r,-4433l8866,4433r4433,l17732,,31032,r4433,4433l39898,4433e" filled="f" strokecolor="#696763" strokeweight=".1231mm">
                        <v:path arrowok="t"/>
                      </v:shape>
                      <v:shape id="Graphic 370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" path="m4433,31032l,26598,,13299,4433,8866r,-4433l8866,4433,13299,,26598,r4434,4433l35465,4433e" filled="f" strokeweight=".1231mm">
                        <v:path arrowok="t"/>
                      </v:shape>
                      <v:shape id="Graphic 371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" path="m,26598r4433,l8866,31032r13299,l26598,26598r4434,l31032,22165r4433,-4433l35465,4433,31032,e" filled="f" strokecolor="#e8e6e2" strokeweight=".1231mm">
                        <v:path arrowok="t"/>
                      </v:shape>
                      <v:shape id="Graphic 371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" path="m,35465r4433,l8866,39898r13299,l26598,35465r4434,l35465,31032r,-4434l39898,22165r,-13299l35465,4433,35465,e" filled="f" strokecolor="white" strokeweight=".1231mm">
                        <v:path arrowok="t"/>
                      </v:shape>
                      <v:shape id="Graphic 371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" path="m22165,l8866,,,8866,,22165r8866,8867l22165,31032r8867,-8867l31032,8866,22165,xe" stroked="f">
                        <v:path arrowok="t"/>
                      </v:shape>
                      <v:shape id="Graphic 371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" path="m8866,l22165,r8867,8866l31032,22165r-8867,8867l8866,31032,,22165,,8866,8866,xe" filled="f" strokecolor="white" strokeweight=".1231mm">
                        <v:path arrowok="t"/>
                      </v:shape>
                      <v:shape id="Graphic 371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" path="m4433,39898r,-4433l,31032,,17732,4433,13299r,-4433l8866,4433r4433,l17732,,31032,r4433,4433l39898,4433e" filled="f" strokecolor="#696763" strokeweight=".1231mm">
                        <v:path arrowok="t"/>
                      </v:shape>
                      <v:shape id="Graphic 371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" path="m4433,31032l,26598,,13299,4433,8866r,-4433l8866,4433,13299,,26598,r4434,4433l35465,4433e" filled="f" strokeweight=".1231mm">
                        <v:path arrowok="t"/>
                      </v:shape>
                      <v:shape id="Graphic 371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" path="m,26598r4433,l8866,31032r13299,l26598,26598r4434,l31032,22165r4433,-4433l35465,4433,31032,e" filled="f" strokecolor="#e8e6e2" strokeweight=".1231mm">
                        <v:path arrowok="t"/>
                      </v:shape>
                      <v:shape id="Graphic 371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" path="m,35465r4433,l8866,39898r13299,l26598,35465r4434,l35465,31032r,-4434l39898,22165r,-13299l35465,4433,35465,e" filled="f" strokecolor="white" strokeweight=".1231mm">
                        <v:path arrowok="t"/>
                      </v:shape>
                      <v:shape id="Graphic 371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" path="m22165,l8866,,,8866,,22165r8866,8867l22165,31032r8867,-8867l31032,8866,22165,xe" stroked="f">
                        <v:path arrowok="t"/>
                      </v:shape>
                      <v:shape id="Graphic 371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F76D4A9" w14:textId="77777777">
        <w:trPr>
          <w:trHeight w:val="318"/>
        </w:trPr>
        <w:tc>
          <w:tcPr>
            <w:tcW w:w="5271" w:type="dxa"/>
          </w:tcPr>
          <w:p w14:paraId="1E3CB8E2" w14:textId="77777777" w:rsidR="002618DD" w:rsidRDefault="00000000">
            <w:pPr>
              <w:pStyle w:val="TableParagraph"/>
              <w:rPr>
                <w:sz w:val="11"/>
              </w:rPr>
            </w:pPr>
            <w:r>
              <w:rPr>
                <w:sz w:val="11"/>
              </w:rPr>
              <w:t>Please</w:t>
            </w:r>
            <w:r>
              <w:rPr>
                <w:spacing w:val="17"/>
                <w:sz w:val="11"/>
              </w:rPr>
              <w:t xml:space="preserve"> </w:t>
            </w:r>
            <w:r>
              <w:rPr>
                <w:sz w:val="11"/>
              </w:rPr>
              <w:t>provide</w:t>
            </w:r>
            <w:r>
              <w:rPr>
                <w:spacing w:val="18"/>
                <w:sz w:val="11"/>
              </w:rPr>
              <w:t xml:space="preserve"> </w:t>
            </w:r>
            <w:r>
              <w:rPr>
                <w:sz w:val="11"/>
              </w:rPr>
              <w:t>a</w:t>
            </w:r>
            <w:r>
              <w:rPr>
                <w:spacing w:val="17"/>
                <w:sz w:val="11"/>
              </w:rPr>
              <w:t xml:space="preserve"> </w:t>
            </w:r>
            <w:r>
              <w:rPr>
                <w:sz w:val="11"/>
              </w:rPr>
              <w:t>sample</w:t>
            </w:r>
            <w:r>
              <w:rPr>
                <w:spacing w:val="18"/>
                <w:sz w:val="11"/>
              </w:rPr>
              <w:t xml:space="preserve"> </w:t>
            </w:r>
            <w:r>
              <w:rPr>
                <w:sz w:val="11"/>
              </w:rPr>
              <w:t>image</w:t>
            </w:r>
            <w:r>
              <w:rPr>
                <w:spacing w:val="17"/>
                <w:sz w:val="11"/>
              </w:rPr>
              <w:t xml:space="preserve"> </w:t>
            </w:r>
            <w:r>
              <w:rPr>
                <w:sz w:val="11"/>
              </w:rPr>
              <w:t>of</w:t>
            </w:r>
            <w:r>
              <w:rPr>
                <w:spacing w:val="18"/>
                <w:sz w:val="11"/>
              </w:rPr>
              <w:t xml:space="preserve"> </w:t>
            </w:r>
            <w:r>
              <w:rPr>
                <w:sz w:val="11"/>
              </w:rPr>
              <w:t>the</w:t>
            </w:r>
            <w:r>
              <w:rPr>
                <w:spacing w:val="17"/>
                <w:sz w:val="11"/>
              </w:rPr>
              <w:t xml:space="preserve"> </w:t>
            </w:r>
            <w:r>
              <w:rPr>
                <w:sz w:val="11"/>
              </w:rPr>
              <w:t>event</w:t>
            </w:r>
            <w:r>
              <w:rPr>
                <w:spacing w:val="18"/>
                <w:sz w:val="11"/>
              </w:rPr>
              <w:t xml:space="preserve"> </w:t>
            </w:r>
            <w:r>
              <w:rPr>
                <w:sz w:val="11"/>
              </w:rPr>
              <w:t>calendar.</w:t>
            </w:r>
            <w:r>
              <w:rPr>
                <w:spacing w:val="17"/>
                <w:sz w:val="11"/>
              </w:rPr>
              <w:t xml:space="preserve"> </w:t>
            </w:r>
            <w:r>
              <w:rPr>
                <w:sz w:val="11"/>
              </w:rPr>
              <w:t>Is</w:t>
            </w:r>
            <w:r>
              <w:rPr>
                <w:spacing w:val="18"/>
                <w:sz w:val="11"/>
              </w:rPr>
              <w:t xml:space="preserve"> </w:t>
            </w:r>
            <w:r>
              <w:rPr>
                <w:sz w:val="11"/>
              </w:rPr>
              <w:t>the</w:t>
            </w:r>
            <w:r>
              <w:rPr>
                <w:spacing w:val="17"/>
                <w:sz w:val="11"/>
              </w:rPr>
              <w:t xml:space="preserve"> </w:t>
            </w:r>
            <w:r>
              <w:rPr>
                <w:sz w:val="11"/>
              </w:rPr>
              <w:t>view</w:t>
            </w:r>
            <w:r>
              <w:rPr>
                <w:spacing w:val="18"/>
                <w:sz w:val="11"/>
              </w:rPr>
              <w:t xml:space="preserve"> </w:t>
            </w:r>
            <w:r>
              <w:rPr>
                <w:spacing w:val="-2"/>
                <w:sz w:val="11"/>
              </w:rPr>
              <w:t>configurable?</w:t>
            </w:r>
          </w:p>
        </w:tc>
        <w:tc>
          <w:tcPr>
            <w:tcW w:w="5627" w:type="dxa"/>
          </w:tcPr>
          <w:p w14:paraId="1A8D72B9"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14592" behindDoc="1" locked="0" layoutInCell="1" allowOverlap="1" wp14:anchorId="7F944091" wp14:editId="757E0178">
                      <wp:simplePos x="0" y="0"/>
                      <wp:positionH relativeFrom="column">
                        <wp:posOffset>22165</wp:posOffset>
                      </wp:positionH>
                      <wp:positionV relativeFrom="paragraph">
                        <wp:posOffset>31996</wp:posOffset>
                      </wp:positionV>
                      <wp:extent cx="53340" cy="142240"/>
                      <wp:effectExtent l="0" t="0" r="0" b="0"/>
                      <wp:wrapNone/>
                      <wp:docPr id="3720" name="Group 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721" name="Graphic 372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22" name="Graphic 372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23" name="Graphic 372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24" name="Graphic 372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25" name="Graphic 372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26" name="Graphic 372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727" name="Graphic 372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28" name="Graphic 372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29" name="Graphic 372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30" name="Graphic 373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31" name="Graphic 373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32" name="Graphic 373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0A75721" id="Group 3720" o:spid="_x0000_s1026" style="position:absolute;margin-left:1.75pt;margin-top:2.5pt;width:4.2pt;height:11.2pt;z-index:-2090188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">
                      <v:shape id="Graphic 372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" path="m4433,39898r,-4433l,31032,,17732,4433,13299r,-4433l8866,4433r4433,l17732,,31032,r4433,4433l39898,4433e" filled="f" strokecolor="#696763" strokeweight=".1231mm">
                        <v:path arrowok="t"/>
                      </v:shape>
                      <v:shape id="Graphic 372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" path="m4433,31032l,26598,,13299,4433,8866r,-4433l8866,4433,13299,,26598,r4434,4433l35465,4433e" filled="f" strokeweight=".1231mm">
                        <v:path arrowok="t"/>
                      </v:shape>
                      <v:shape id="Graphic 372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" path="m,26598r4433,l8866,31032r13299,l26598,26598r4434,l31032,22165r4433,-4433l35465,4433,31032,e" filled="f" strokecolor="#e8e6e2" strokeweight=".1231mm">
                        <v:path arrowok="t"/>
                      </v:shape>
                      <v:shape id="Graphic 372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" path="m,35465r4433,l8866,39898r13299,l26598,35465r4434,l35465,31032r,-4434l39898,22165r,-13299l35465,4433,35465,e" filled="f" strokecolor="white" strokeweight=".1231mm">
                        <v:path arrowok="t"/>
                      </v:shape>
                      <v:shape id="Graphic 372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" path="m22165,l8866,,,8866,,22165r8866,8867l22165,31032r8867,-8867l31032,8866,22165,xe" stroked="f">
                        <v:path arrowok="t"/>
                      </v:shape>
                      <v:shape id="Graphic 372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" path="m8866,l22165,r8867,8866l31032,22165r-8867,8867l8866,31032,,22165,,8866,8866,xe" filled="f" strokecolor="white" strokeweight=".1231mm">
                        <v:path arrowok="t"/>
                      </v:shape>
                      <v:shape id="Graphic 372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" path="m4433,39898r,-4433l,31032,,17732,4433,13299r,-4433l8866,4433r4433,l17732,,31032,r4433,4433l39898,4433e" filled="f" strokecolor="#696763" strokeweight=".1231mm">
                        <v:path arrowok="t"/>
                      </v:shape>
                      <v:shape id="Graphic 372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" path="m4433,31032l,26598,,13299,4433,8866r,-4433l8866,4433,13299,,26598,r4434,4433l35465,4433e" filled="f" strokeweight=".1231mm">
                        <v:path arrowok="t"/>
                      </v:shape>
                      <v:shape id="Graphic 372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" path="m,26598r4433,l8866,31032r13299,l26598,26598r4434,l31032,22165r4433,-4433l35465,4433,31032,e" filled="f" strokecolor="#e8e6e2" strokeweight=".1231mm">
                        <v:path arrowok="t"/>
                      </v:shape>
                      <v:shape id="Graphic 373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" path="m,35465r4433,l8866,39898r13299,l26598,35465r4434,l35465,31032r,-4434l39898,22165r,-13299l35465,4433,35465,e" filled="f" strokecolor="white" strokeweight=".1231mm">
                        <v:path arrowok="t"/>
                      </v:shape>
                      <v:shape id="Graphic 373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" path="m22165,l8866,,,8866,,22165r8866,8867l22165,31032r8867,-8867l31032,8866,22165,xe" stroked="f">
                        <v:path arrowok="t"/>
                      </v:shape>
                      <v:shape id="Graphic 373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3868AF8B" w14:textId="77777777">
        <w:trPr>
          <w:trHeight w:val="318"/>
        </w:trPr>
        <w:tc>
          <w:tcPr>
            <w:tcW w:w="5271" w:type="dxa"/>
            <w:shd w:val="clear" w:color="auto" w:fill="EDEDED"/>
          </w:tcPr>
          <w:p w14:paraId="4CC92CBD" w14:textId="77777777" w:rsidR="002618DD" w:rsidRDefault="00000000">
            <w:pPr>
              <w:pStyle w:val="TableParagraph"/>
              <w:rPr>
                <w:sz w:val="11"/>
              </w:rPr>
            </w:pPr>
            <w:r>
              <w:rPr>
                <w:sz w:val="11"/>
              </w:rPr>
              <w:t>Provide</w:t>
            </w:r>
            <w:r>
              <w:rPr>
                <w:spacing w:val="13"/>
                <w:sz w:val="11"/>
              </w:rPr>
              <w:t xml:space="preserve"> </w:t>
            </w:r>
            <w:r>
              <w:rPr>
                <w:sz w:val="11"/>
              </w:rPr>
              <w:t>details</w:t>
            </w:r>
            <w:r>
              <w:rPr>
                <w:spacing w:val="14"/>
                <w:sz w:val="11"/>
              </w:rPr>
              <w:t xml:space="preserve"> </w:t>
            </w:r>
            <w:r>
              <w:rPr>
                <w:sz w:val="11"/>
              </w:rPr>
              <w:t>around</w:t>
            </w:r>
            <w:r>
              <w:rPr>
                <w:spacing w:val="13"/>
                <w:sz w:val="11"/>
              </w:rPr>
              <w:t xml:space="preserve"> </w:t>
            </w:r>
            <w:r>
              <w:rPr>
                <w:sz w:val="11"/>
              </w:rPr>
              <w:t>your</w:t>
            </w:r>
            <w:r>
              <w:rPr>
                <w:spacing w:val="14"/>
                <w:sz w:val="11"/>
              </w:rPr>
              <w:t xml:space="preserve"> </w:t>
            </w:r>
            <w:r>
              <w:rPr>
                <w:sz w:val="11"/>
              </w:rPr>
              <w:t>Solution’s</w:t>
            </w:r>
            <w:r>
              <w:rPr>
                <w:spacing w:val="13"/>
                <w:sz w:val="11"/>
              </w:rPr>
              <w:t xml:space="preserve"> </w:t>
            </w:r>
            <w:r>
              <w:rPr>
                <w:sz w:val="11"/>
              </w:rPr>
              <w:t>blogging</w:t>
            </w:r>
            <w:r>
              <w:rPr>
                <w:spacing w:val="14"/>
                <w:sz w:val="11"/>
              </w:rPr>
              <w:t xml:space="preserve"> </w:t>
            </w:r>
            <w:r>
              <w:rPr>
                <w:spacing w:val="-2"/>
                <w:sz w:val="11"/>
              </w:rPr>
              <w:t>platform/tools.</w:t>
            </w:r>
          </w:p>
        </w:tc>
        <w:tc>
          <w:tcPr>
            <w:tcW w:w="5627" w:type="dxa"/>
            <w:shd w:val="clear" w:color="auto" w:fill="EDEDED"/>
          </w:tcPr>
          <w:p w14:paraId="5CC6243A"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902208" behindDoc="0" locked="0" layoutInCell="1" allowOverlap="1" wp14:anchorId="7E0B501A" wp14:editId="130CEADC">
                      <wp:simplePos x="0" y="0"/>
                      <wp:positionH relativeFrom="column">
                        <wp:posOffset>22165</wp:posOffset>
                      </wp:positionH>
                      <wp:positionV relativeFrom="paragraph">
                        <wp:posOffset>31996</wp:posOffset>
                      </wp:positionV>
                      <wp:extent cx="53340" cy="142240"/>
                      <wp:effectExtent l="0" t="0" r="0" b="0"/>
                      <wp:wrapNone/>
                      <wp:docPr id="3733" name="Group 3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734" name="Graphic 373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35" name="Graphic 373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36" name="Graphic 373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37" name="Graphic 373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38" name="Graphic 373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39" name="Graphic 373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740" name="Graphic 374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41" name="Graphic 374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42" name="Graphic 374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43" name="Graphic 374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44" name="Graphic 374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45" name="Graphic 374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9C39A6F" id="Group 3733" o:spid="_x0000_s1026" style="position:absolute;margin-left:1.75pt;margin-top:2.5pt;width:4.2pt;height:11.2pt;z-index:1590220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">
                      <v:shape id="Graphic 373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" path="m4433,39898r,-4433l,31032,,17732,4433,13299r,-4433l8866,4433r4433,l17732,,31032,r4433,4433l39898,4433e" filled="f" strokecolor="#696763" strokeweight=".1231mm">
                        <v:path arrowok="t"/>
                      </v:shape>
                      <v:shape id="Graphic 373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" path="m4433,31032l,26598,,13299,4433,8866r,-4433l8866,4433,13299,,26598,r4434,4433l35465,4433e" filled="f" strokeweight=".1231mm">
                        <v:path arrowok="t"/>
                      </v:shape>
                      <v:shape id="Graphic 373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" path="m,26598r4433,l8866,31032r13299,l26598,26598r4434,l31032,22165r4433,-4433l35465,4433,31032,e" filled="f" strokecolor="#e8e6e2" strokeweight=".1231mm">
                        <v:path arrowok="t"/>
                      </v:shape>
                      <v:shape id="Graphic 373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" path="m,35465r4433,l8866,39898r13299,l26598,35465r4434,l35465,31032r,-4434l39898,22165r,-13299l35465,4433,35465,e" filled="f" strokecolor="white" strokeweight=".1231mm">
                        <v:path arrowok="t"/>
                      </v:shape>
                      <v:shape id="Graphic 373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" path="m22165,l8866,,,8866,,22165r8866,8867l22165,31032r8867,-8867l31032,8866,22165,xe" stroked="f">
                        <v:path arrowok="t"/>
                      </v:shape>
                      <v:shape id="Graphic 373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" path="m8866,l22165,r8867,8866l31032,22165r-8867,8867l8866,31032,,22165,,8866,8866,xe" filled="f" strokecolor="white" strokeweight=".1231mm">
                        <v:path arrowok="t"/>
                      </v:shape>
                      <v:shape id="Graphic 374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" path="m4433,39898r,-4433l,31032,,17732,4433,13299r,-4433l8866,4433r4433,l17732,,31032,r4433,4433l39898,4433e" filled="f" strokecolor="#696763" strokeweight=".1231mm">
                        <v:path arrowok="t"/>
                      </v:shape>
                      <v:shape id="Graphic 374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" path="m4433,31032l,26598,,13299,4433,8866r,-4433l8866,4433,13299,,26598,r4434,4433l35465,4433e" filled="f" strokeweight=".1231mm">
                        <v:path arrowok="t"/>
                      </v:shape>
                      <v:shape id="Graphic 374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" path="m,26598r4433,l8866,31032r13299,l26598,26598r4434,l31032,22165r4433,-4433l35465,4433,31032,e" filled="f" strokecolor="#e8e6e2" strokeweight=".1231mm">
                        <v:path arrowok="t"/>
                      </v:shape>
                      <v:shape id="Graphic 374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" path="m,35465r4433,l8866,39898r13299,l26598,35465r4434,l35465,31032r,-4434l39898,22165r,-13299l35465,4433,35465,e" filled="f" strokecolor="white" strokeweight=".1231mm">
                        <v:path arrowok="t"/>
                      </v:shape>
                      <v:shape id="Graphic 374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" path="m22165,l8866,,,8866,,22165r8866,8867l22165,31032r8867,-8867l31032,8866,22165,xe" stroked="f">
                        <v:path arrowok="t"/>
                      </v:shape>
                      <v:shape id="Graphic 374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E96EB2A" w14:textId="77777777">
        <w:trPr>
          <w:trHeight w:val="318"/>
        </w:trPr>
        <w:tc>
          <w:tcPr>
            <w:tcW w:w="5271" w:type="dxa"/>
          </w:tcPr>
          <w:p w14:paraId="2323459C" w14:textId="77777777" w:rsidR="002618DD" w:rsidRDefault="00000000">
            <w:pPr>
              <w:pStyle w:val="TableParagraph"/>
              <w:rPr>
                <w:sz w:val="11"/>
              </w:rPr>
            </w:pPr>
            <w:r>
              <w:rPr>
                <w:sz w:val="11"/>
              </w:rPr>
              <w:t>How</w:t>
            </w:r>
            <w:r>
              <w:rPr>
                <w:spacing w:val="20"/>
                <w:sz w:val="11"/>
              </w:rPr>
              <w:t xml:space="preserve"> </w:t>
            </w:r>
            <w:r>
              <w:rPr>
                <w:sz w:val="11"/>
              </w:rPr>
              <w:t>do</w:t>
            </w:r>
            <w:r>
              <w:rPr>
                <w:spacing w:val="21"/>
                <w:sz w:val="11"/>
              </w:rPr>
              <w:t xml:space="preserve"> </w:t>
            </w:r>
            <w:r>
              <w:rPr>
                <w:sz w:val="11"/>
              </w:rPr>
              <w:t>these</w:t>
            </w:r>
            <w:r>
              <w:rPr>
                <w:spacing w:val="21"/>
                <w:sz w:val="11"/>
              </w:rPr>
              <w:t xml:space="preserve"> </w:t>
            </w:r>
            <w:r>
              <w:rPr>
                <w:sz w:val="11"/>
              </w:rPr>
              <w:t>tools</w:t>
            </w:r>
            <w:r>
              <w:rPr>
                <w:spacing w:val="20"/>
                <w:sz w:val="11"/>
              </w:rPr>
              <w:t xml:space="preserve"> </w:t>
            </w:r>
            <w:r>
              <w:rPr>
                <w:sz w:val="11"/>
              </w:rPr>
              <w:t>integrate</w:t>
            </w:r>
            <w:r>
              <w:rPr>
                <w:spacing w:val="21"/>
                <w:sz w:val="11"/>
              </w:rPr>
              <w:t xml:space="preserve"> </w:t>
            </w:r>
            <w:r>
              <w:rPr>
                <w:sz w:val="11"/>
              </w:rPr>
              <w:t>with</w:t>
            </w:r>
            <w:r>
              <w:rPr>
                <w:spacing w:val="21"/>
                <w:sz w:val="11"/>
              </w:rPr>
              <w:t xml:space="preserve"> </w:t>
            </w:r>
            <w:r>
              <w:rPr>
                <w:sz w:val="11"/>
              </w:rPr>
              <w:t>media</w:t>
            </w:r>
            <w:r>
              <w:rPr>
                <w:spacing w:val="20"/>
                <w:sz w:val="11"/>
              </w:rPr>
              <w:t xml:space="preserve"> </w:t>
            </w:r>
            <w:r>
              <w:rPr>
                <w:sz w:val="11"/>
              </w:rPr>
              <w:t>channels</w:t>
            </w:r>
            <w:r>
              <w:rPr>
                <w:spacing w:val="21"/>
                <w:sz w:val="11"/>
              </w:rPr>
              <w:t xml:space="preserve"> </w:t>
            </w:r>
            <w:r>
              <w:rPr>
                <w:sz w:val="11"/>
              </w:rPr>
              <w:t>such</w:t>
            </w:r>
            <w:r>
              <w:rPr>
                <w:spacing w:val="21"/>
                <w:sz w:val="11"/>
              </w:rPr>
              <w:t xml:space="preserve"> </w:t>
            </w:r>
            <w:r>
              <w:rPr>
                <w:sz w:val="11"/>
              </w:rPr>
              <w:t>as</w:t>
            </w:r>
            <w:r>
              <w:rPr>
                <w:spacing w:val="20"/>
                <w:sz w:val="11"/>
              </w:rPr>
              <w:t xml:space="preserve"> </w:t>
            </w:r>
            <w:r>
              <w:rPr>
                <w:sz w:val="11"/>
              </w:rPr>
              <w:t>social</w:t>
            </w:r>
            <w:r>
              <w:rPr>
                <w:spacing w:val="21"/>
                <w:sz w:val="11"/>
              </w:rPr>
              <w:t xml:space="preserve"> </w:t>
            </w:r>
            <w:r>
              <w:rPr>
                <w:sz w:val="11"/>
              </w:rPr>
              <w:t>platforms</w:t>
            </w:r>
            <w:r>
              <w:rPr>
                <w:spacing w:val="21"/>
                <w:sz w:val="11"/>
              </w:rPr>
              <w:t xml:space="preserve"> </w:t>
            </w:r>
            <w:r>
              <w:rPr>
                <w:sz w:val="11"/>
              </w:rPr>
              <w:t>and</w:t>
            </w:r>
            <w:r>
              <w:rPr>
                <w:spacing w:val="21"/>
                <w:sz w:val="11"/>
              </w:rPr>
              <w:t xml:space="preserve"> </w:t>
            </w:r>
            <w:r>
              <w:rPr>
                <w:sz w:val="11"/>
              </w:rPr>
              <w:t>media</w:t>
            </w:r>
            <w:r>
              <w:rPr>
                <w:spacing w:val="20"/>
                <w:sz w:val="11"/>
              </w:rPr>
              <w:t xml:space="preserve"> </w:t>
            </w:r>
            <w:r>
              <w:rPr>
                <w:spacing w:val="-2"/>
                <w:sz w:val="11"/>
              </w:rPr>
              <w:t>release?</w:t>
            </w:r>
          </w:p>
        </w:tc>
        <w:tc>
          <w:tcPr>
            <w:tcW w:w="5627" w:type="dxa"/>
          </w:tcPr>
          <w:p w14:paraId="1B322A8C"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15104" behindDoc="1" locked="0" layoutInCell="1" allowOverlap="1" wp14:anchorId="719AC5AC" wp14:editId="599E49D3">
                      <wp:simplePos x="0" y="0"/>
                      <wp:positionH relativeFrom="column">
                        <wp:posOffset>22165</wp:posOffset>
                      </wp:positionH>
                      <wp:positionV relativeFrom="paragraph">
                        <wp:posOffset>31996</wp:posOffset>
                      </wp:positionV>
                      <wp:extent cx="53340" cy="142240"/>
                      <wp:effectExtent l="0" t="0" r="0" b="0"/>
                      <wp:wrapNone/>
                      <wp:docPr id="3746" name="Group 3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747" name="Graphic 374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48" name="Graphic 374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49" name="Graphic 374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50" name="Graphic 375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51" name="Graphic 375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52" name="Graphic 375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753" name="Graphic 375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54" name="Graphic 375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55" name="Graphic 375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56" name="Graphic 375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57" name="Graphic 375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58" name="Graphic 375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15F2AD4" id="Group 3746" o:spid="_x0000_s1026" style="position:absolute;margin-left:1.75pt;margin-top:2.5pt;width:4.2pt;height:11.2pt;z-index:-2090137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A/iJqOagYAADI2AAAOAAAAAAAAAAAAAAAAAC4CAABk&#10;cnMvZTJvRG9jLnhtbFBLAQItABQABgAIAAAAIQB1t9Sv3QAAAAUBAAAPAAAAAAAAAAAAAAAAAMQI&#10;AABkcnMvZG93bnJldi54bWxQSwUGAAAAAAQABADzAAAAzgkAAAAA&#10;">
                      <v:shape id="Graphic 374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" path="m4433,39898r,-4433l,31032,,17732,4433,13299r,-4433l8866,4433r4433,l17732,,31032,r4433,4433l39898,4433e" filled="f" strokecolor="#696763" strokeweight=".1231mm">
                        <v:path arrowok="t"/>
                      </v:shape>
                      <v:shape id="Graphic 374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" path="m4433,31032l,26598,,13299,4433,8866r,-4433l8866,4433,13299,,26598,r4434,4433l35465,4433e" filled="f" strokeweight=".1231mm">
                        <v:path arrowok="t"/>
                      </v:shape>
                      <v:shape id="Graphic 374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" path="m,26598r4433,l8866,31032r13299,l26598,26598r4434,l31032,22165r4433,-4433l35465,4433,31032,e" filled="f" strokecolor="#e8e6e2" strokeweight=".1231mm">
                        <v:path arrowok="t"/>
                      </v:shape>
                      <v:shape id="Graphic 375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" path="m,35465r4433,l8866,39898r13299,l26598,35465r4434,l35465,31032r,-4434l39898,22165r,-13299l35465,4433,35465,e" filled="f" strokecolor="white" strokeweight=".1231mm">
                        <v:path arrowok="t"/>
                      </v:shape>
                      <v:shape id="Graphic 375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" path="m22165,l8866,,,8866,,22165r8866,8867l22165,31032r8867,-8867l31032,8866,22165,xe" stroked="f">
                        <v:path arrowok="t"/>
                      </v:shape>
                      <v:shape id="Graphic 375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" path="m8866,l22165,r8867,8866l31032,22165r-8867,8867l8866,31032,,22165,,8866,8866,xe" filled="f" strokecolor="white" strokeweight=".1231mm">
                        <v:path arrowok="t"/>
                      </v:shape>
                      <v:shape id="Graphic 375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" path="m4433,39898r,-4433l,31032,,17732,4433,13299r,-4433l8866,4433r4433,l17732,,31032,r4433,4433l39898,4433e" filled="f" strokecolor="#696763" strokeweight=".1231mm">
                        <v:path arrowok="t"/>
                      </v:shape>
                      <v:shape id="Graphic 375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" path="m4433,31032l,26598,,13299,4433,8866r,-4433l8866,4433,13299,,26598,r4434,4433l35465,4433e" filled="f" strokeweight=".1231mm">
                        <v:path arrowok="t"/>
                      </v:shape>
                      <v:shape id="Graphic 375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" path="m,26598r4433,l8866,31032r13299,l26598,26598r4434,l31032,22165r4433,-4433l35465,4433,31032,e" filled="f" strokecolor="#e8e6e2" strokeweight=".1231mm">
                        <v:path arrowok="t"/>
                      </v:shape>
                      <v:shape id="Graphic 375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" path="m,35465r4433,l8866,39898r13299,l26598,35465r4434,l35465,31032r,-4434l39898,22165r,-13299l35465,4433,35465,e" filled="f" strokecolor="white" strokeweight=".1231mm">
                        <v:path arrowok="t"/>
                      </v:shape>
                      <v:shape id="Graphic 375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" path="m22165,l8866,,,8866,,22165r8866,8867l22165,31032r8867,-8867l31032,8866,22165,xe" stroked="f">
                        <v:path arrowok="t"/>
                      </v:shape>
                      <v:shape id="Graphic 375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26365F29" w14:textId="77777777">
        <w:trPr>
          <w:trHeight w:val="318"/>
        </w:trPr>
        <w:tc>
          <w:tcPr>
            <w:tcW w:w="5271" w:type="dxa"/>
            <w:shd w:val="clear" w:color="auto" w:fill="EDEDED"/>
          </w:tcPr>
          <w:p w14:paraId="2EC88DD7" w14:textId="77777777" w:rsidR="002618DD" w:rsidRDefault="00000000">
            <w:pPr>
              <w:pStyle w:val="TableParagraph"/>
              <w:rPr>
                <w:sz w:val="11"/>
              </w:rPr>
            </w:pPr>
            <w:r>
              <w:rPr>
                <w:sz w:val="11"/>
              </w:rPr>
              <w:t>Describe</w:t>
            </w:r>
            <w:r>
              <w:rPr>
                <w:spacing w:val="17"/>
                <w:sz w:val="11"/>
              </w:rPr>
              <w:t xml:space="preserve"> </w:t>
            </w:r>
            <w:r>
              <w:rPr>
                <w:sz w:val="11"/>
              </w:rPr>
              <w:t>whether</w:t>
            </w:r>
            <w:r>
              <w:rPr>
                <w:spacing w:val="17"/>
                <w:sz w:val="11"/>
              </w:rPr>
              <w:t xml:space="preserve"> </w:t>
            </w:r>
            <w:r>
              <w:rPr>
                <w:sz w:val="11"/>
              </w:rPr>
              <w:t>your</w:t>
            </w:r>
            <w:r>
              <w:rPr>
                <w:spacing w:val="17"/>
                <w:sz w:val="11"/>
              </w:rPr>
              <w:t xml:space="preserve"> </w:t>
            </w:r>
            <w:r>
              <w:rPr>
                <w:sz w:val="11"/>
              </w:rPr>
              <w:t>Solution</w:t>
            </w:r>
            <w:r>
              <w:rPr>
                <w:spacing w:val="17"/>
                <w:sz w:val="11"/>
              </w:rPr>
              <w:t xml:space="preserve"> </w:t>
            </w:r>
            <w:r>
              <w:rPr>
                <w:sz w:val="11"/>
              </w:rPr>
              <w:t>has</w:t>
            </w:r>
            <w:r>
              <w:rPr>
                <w:spacing w:val="17"/>
                <w:sz w:val="11"/>
              </w:rPr>
              <w:t xml:space="preserve"> </w:t>
            </w:r>
            <w:r>
              <w:rPr>
                <w:sz w:val="11"/>
              </w:rPr>
              <w:t>a</w:t>
            </w:r>
            <w:r>
              <w:rPr>
                <w:spacing w:val="17"/>
                <w:sz w:val="11"/>
              </w:rPr>
              <w:t xml:space="preserve"> </w:t>
            </w:r>
            <w:r>
              <w:rPr>
                <w:sz w:val="11"/>
              </w:rPr>
              <w:t>Community</w:t>
            </w:r>
            <w:r>
              <w:rPr>
                <w:spacing w:val="17"/>
                <w:sz w:val="11"/>
              </w:rPr>
              <w:t xml:space="preserve"> </w:t>
            </w:r>
            <w:r>
              <w:rPr>
                <w:sz w:val="11"/>
              </w:rPr>
              <w:t>Engagement</w:t>
            </w:r>
            <w:r>
              <w:rPr>
                <w:spacing w:val="17"/>
                <w:sz w:val="11"/>
              </w:rPr>
              <w:t xml:space="preserve"> </w:t>
            </w:r>
            <w:r>
              <w:rPr>
                <w:sz w:val="11"/>
              </w:rPr>
              <w:t>platform.</w:t>
            </w:r>
            <w:r>
              <w:rPr>
                <w:spacing w:val="17"/>
                <w:sz w:val="11"/>
              </w:rPr>
              <w:t xml:space="preserve"> </w:t>
            </w:r>
            <w:r>
              <w:rPr>
                <w:sz w:val="11"/>
              </w:rPr>
              <w:t>If</w:t>
            </w:r>
            <w:r>
              <w:rPr>
                <w:spacing w:val="17"/>
                <w:sz w:val="11"/>
              </w:rPr>
              <w:t xml:space="preserve"> </w:t>
            </w:r>
            <w:r>
              <w:rPr>
                <w:sz w:val="11"/>
              </w:rPr>
              <w:t>there</w:t>
            </w:r>
            <w:r>
              <w:rPr>
                <w:spacing w:val="17"/>
                <w:sz w:val="11"/>
              </w:rPr>
              <w:t xml:space="preserve"> </w:t>
            </w:r>
            <w:r>
              <w:rPr>
                <w:sz w:val="11"/>
              </w:rPr>
              <w:t>isn’t</w:t>
            </w:r>
            <w:r>
              <w:rPr>
                <w:spacing w:val="17"/>
                <w:sz w:val="11"/>
              </w:rPr>
              <w:t xml:space="preserve"> </w:t>
            </w:r>
            <w:r>
              <w:rPr>
                <w:sz w:val="11"/>
              </w:rPr>
              <w:t>one,</w:t>
            </w:r>
            <w:r>
              <w:rPr>
                <w:spacing w:val="17"/>
                <w:sz w:val="11"/>
              </w:rPr>
              <w:t xml:space="preserve"> </w:t>
            </w:r>
            <w:r>
              <w:rPr>
                <w:sz w:val="11"/>
              </w:rPr>
              <w:t>does</w:t>
            </w:r>
            <w:r>
              <w:rPr>
                <w:spacing w:val="17"/>
                <w:sz w:val="11"/>
              </w:rPr>
              <w:t xml:space="preserve"> </w:t>
            </w:r>
            <w:r>
              <w:rPr>
                <w:sz w:val="11"/>
              </w:rPr>
              <w:t>your</w:t>
            </w:r>
            <w:r>
              <w:rPr>
                <w:spacing w:val="40"/>
                <w:sz w:val="11"/>
              </w:rPr>
              <w:t xml:space="preserve"> </w:t>
            </w:r>
            <w:r>
              <w:rPr>
                <w:sz w:val="11"/>
              </w:rPr>
              <w:t>platform</w:t>
            </w:r>
            <w:r>
              <w:rPr>
                <w:spacing w:val="23"/>
                <w:sz w:val="11"/>
              </w:rPr>
              <w:t xml:space="preserve"> </w:t>
            </w:r>
            <w:r>
              <w:rPr>
                <w:sz w:val="11"/>
              </w:rPr>
              <w:t>have</w:t>
            </w:r>
            <w:r>
              <w:rPr>
                <w:spacing w:val="23"/>
                <w:sz w:val="11"/>
              </w:rPr>
              <w:t xml:space="preserve"> </w:t>
            </w:r>
            <w:r>
              <w:rPr>
                <w:sz w:val="11"/>
              </w:rPr>
              <w:t>the</w:t>
            </w:r>
            <w:r>
              <w:rPr>
                <w:spacing w:val="23"/>
                <w:sz w:val="11"/>
              </w:rPr>
              <w:t xml:space="preserve"> </w:t>
            </w:r>
            <w:r>
              <w:rPr>
                <w:sz w:val="11"/>
              </w:rPr>
              <w:t>capability</w:t>
            </w:r>
            <w:r>
              <w:rPr>
                <w:spacing w:val="23"/>
                <w:sz w:val="11"/>
              </w:rPr>
              <w:t xml:space="preserve"> </w:t>
            </w:r>
            <w:r>
              <w:rPr>
                <w:sz w:val="11"/>
              </w:rPr>
              <w:t>to</w:t>
            </w:r>
            <w:r>
              <w:rPr>
                <w:spacing w:val="23"/>
                <w:sz w:val="11"/>
              </w:rPr>
              <w:t xml:space="preserve"> </w:t>
            </w:r>
            <w:r>
              <w:rPr>
                <w:sz w:val="11"/>
              </w:rPr>
              <w:t>integrate</w:t>
            </w:r>
            <w:r>
              <w:rPr>
                <w:spacing w:val="23"/>
                <w:sz w:val="11"/>
              </w:rPr>
              <w:t xml:space="preserve"> </w:t>
            </w:r>
            <w:r>
              <w:rPr>
                <w:sz w:val="11"/>
              </w:rPr>
              <w:t>with</w:t>
            </w:r>
            <w:r>
              <w:rPr>
                <w:spacing w:val="23"/>
                <w:sz w:val="11"/>
              </w:rPr>
              <w:t xml:space="preserve"> </w:t>
            </w:r>
            <w:r>
              <w:rPr>
                <w:sz w:val="11"/>
              </w:rPr>
              <w:t>other</w:t>
            </w:r>
            <w:r>
              <w:rPr>
                <w:spacing w:val="23"/>
                <w:sz w:val="11"/>
              </w:rPr>
              <w:t xml:space="preserve"> </w:t>
            </w:r>
            <w:r>
              <w:rPr>
                <w:sz w:val="11"/>
              </w:rPr>
              <w:t>Community</w:t>
            </w:r>
            <w:r>
              <w:rPr>
                <w:spacing w:val="23"/>
                <w:sz w:val="11"/>
              </w:rPr>
              <w:t xml:space="preserve"> </w:t>
            </w:r>
            <w:r>
              <w:rPr>
                <w:sz w:val="11"/>
              </w:rPr>
              <w:t>Engagement</w:t>
            </w:r>
            <w:r>
              <w:rPr>
                <w:spacing w:val="23"/>
                <w:sz w:val="11"/>
              </w:rPr>
              <w:t xml:space="preserve"> </w:t>
            </w:r>
            <w:r>
              <w:rPr>
                <w:sz w:val="11"/>
              </w:rPr>
              <w:t>platform..</w:t>
            </w:r>
          </w:p>
        </w:tc>
        <w:tc>
          <w:tcPr>
            <w:tcW w:w="5627" w:type="dxa"/>
            <w:shd w:val="clear" w:color="auto" w:fill="EDEDED"/>
          </w:tcPr>
          <w:p w14:paraId="5EF63404"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902720" behindDoc="0" locked="0" layoutInCell="1" allowOverlap="1" wp14:anchorId="288304B0" wp14:editId="45579008">
                      <wp:simplePos x="0" y="0"/>
                      <wp:positionH relativeFrom="column">
                        <wp:posOffset>22165</wp:posOffset>
                      </wp:positionH>
                      <wp:positionV relativeFrom="paragraph">
                        <wp:posOffset>31996</wp:posOffset>
                      </wp:positionV>
                      <wp:extent cx="53340" cy="142240"/>
                      <wp:effectExtent l="0" t="0" r="0" b="0"/>
                      <wp:wrapNone/>
                      <wp:docPr id="3759" name="Group 3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760" name="Graphic 376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61" name="Graphic 376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62" name="Graphic 376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63" name="Graphic 376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64" name="Graphic 376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65" name="Graphic 376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766" name="Graphic 376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67" name="Graphic 376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68" name="Graphic 376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69" name="Graphic 376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70" name="Graphic 377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71" name="Graphic 377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9F55B3F" id="Group 3759" o:spid="_x0000_s1026" style="position:absolute;margin-left:1.75pt;margin-top:2.5pt;width:4.2pt;height:11.2pt;z-index:1590272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">
                      <v:shape id="Graphic 376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" path="m4433,39898r,-4433l,31032,,17732,4433,13299r,-4433l8866,4433r4433,l17732,,31032,r4433,4433l39898,4433e" filled="f" strokecolor="#696763" strokeweight=".1231mm">
                        <v:path arrowok="t"/>
                      </v:shape>
                      <v:shape id="Graphic 376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" path="m4433,31032l,26598,,13299,4433,8866r,-4433l8866,4433,13299,,26598,r4434,4433l35465,4433e" filled="f" strokeweight=".1231mm">
                        <v:path arrowok="t"/>
                      </v:shape>
                      <v:shape id="Graphic 376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" path="m,26598r4433,l8866,31032r13299,l26598,26598r4434,l31032,22165r4433,-4433l35465,4433,31032,e" filled="f" strokecolor="#e8e6e2" strokeweight=".1231mm">
                        <v:path arrowok="t"/>
                      </v:shape>
                      <v:shape id="Graphic 376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" path="m,35465r4433,l8866,39898r13299,l26598,35465r4434,l35465,31032r,-4434l39898,22165r,-13299l35465,4433,35465,e" filled="f" strokecolor="white" strokeweight=".1231mm">
                        <v:path arrowok="t"/>
                      </v:shape>
                      <v:shape id="Graphic 376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" path="m22165,l8866,,,8866,,22165r8866,8867l22165,31032r8867,-8867l31032,8866,22165,xe" stroked="f">
                        <v:path arrowok="t"/>
                      </v:shape>
                      <v:shape id="Graphic 376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" path="m8866,l22165,r8867,8866l31032,22165r-8867,8867l8866,31032,,22165,,8866,8866,xe" filled="f" strokecolor="white" strokeweight=".1231mm">
                        <v:path arrowok="t"/>
                      </v:shape>
                      <v:shape id="Graphic 376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" path="m4433,39898r,-4433l,31032,,17732,4433,13299r,-4433l8866,4433r4433,l17732,,31032,r4433,4433l39898,4433e" filled="f" strokecolor="#696763" strokeweight=".1231mm">
                        <v:path arrowok="t"/>
                      </v:shape>
                      <v:shape id="Graphic 376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" path="m4433,31032l,26598,,13299,4433,8866r,-4433l8866,4433,13299,,26598,r4434,4433l35465,4433e" filled="f" strokeweight=".1231mm">
                        <v:path arrowok="t"/>
                      </v:shape>
                      <v:shape id="Graphic 376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" path="m,26598r4433,l8866,31032r13299,l26598,26598r4434,l31032,22165r4433,-4433l35465,4433,31032,e" filled="f" strokecolor="#e8e6e2" strokeweight=".1231mm">
                        <v:path arrowok="t"/>
                      </v:shape>
                      <v:shape id="Graphic 376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" path="m,35465r4433,l8866,39898r13299,l26598,35465r4434,l35465,31032r,-4434l39898,22165r,-13299l35465,4433,35465,e" filled="f" strokecolor="white" strokeweight=".1231mm">
                        <v:path arrowok="t"/>
                      </v:shape>
                      <v:shape id="Graphic 377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" path="m22165,l8866,,,8866,,22165r8866,8867l22165,31032r8867,-8867l31032,8866,22165,xe" stroked="f">
                        <v:path arrowok="t"/>
                      </v:shape>
                      <v:shape id="Graphic 377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bl>
    <w:p w14:paraId="0EED7C58" w14:textId="77777777" w:rsidR="002618DD" w:rsidRDefault="002618DD">
      <w:pPr>
        <w:pStyle w:val="TableParagraph"/>
        <w:spacing w:line="140" w:lineRule="atLeast"/>
        <w:rPr>
          <w:sz w:val="11"/>
        </w:rPr>
        <w:sectPr w:rsidR="002618DD">
          <w:headerReference w:type="default" r:id="rId50"/>
          <w:footerReference w:type="default" r:id="rId51"/>
          <w:pgSz w:w="12240" w:h="15840"/>
          <w:pgMar w:top="480" w:right="360" w:bottom="740" w:left="360" w:header="0" w:footer="540" w:gutter="0"/>
          <w:cols w:space="720"/>
        </w:sectPr>
      </w:pPr>
    </w:p>
    <w:p w14:paraId="47C7E448" w14:textId="2462FBC3" w:rsidR="002618DD" w:rsidRDefault="00000000">
      <w:pPr>
        <w:spacing w:before="69"/>
        <w:ind w:left="195"/>
        <w:rPr>
          <w:rFonts w:ascii="Arial" w:hAnsi="Arial"/>
          <w:b/>
          <w:sz w:val="14"/>
        </w:rPr>
      </w:pPr>
      <w:r>
        <w:rPr>
          <w:rFonts w:ascii="Arial" w:hAnsi="Arial"/>
          <w:b/>
          <w:spacing w:val="-2"/>
          <w:sz w:val="14"/>
        </w:rPr>
        <w:lastRenderedPageBreak/>
        <w:t>Rated</w:t>
      </w:r>
      <w:r>
        <w:rPr>
          <w:rFonts w:ascii="Arial" w:hAnsi="Arial"/>
          <w:b/>
          <w:spacing w:val="-1"/>
          <w:sz w:val="14"/>
        </w:rPr>
        <w:t xml:space="preserve"> </w:t>
      </w:r>
      <w:r>
        <w:rPr>
          <w:rFonts w:ascii="Arial" w:hAnsi="Arial"/>
          <w:b/>
          <w:spacing w:val="-2"/>
          <w:sz w:val="14"/>
        </w:rPr>
        <w:t>Technical</w:t>
      </w:r>
      <w:r>
        <w:rPr>
          <w:rFonts w:ascii="Arial" w:hAnsi="Arial"/>
          <w:b/>
          <w:sz w:val="14"/>
        </w:rPr>
        <w:t xml:space="preserve"> </w:t>
      </w:r>
      <w:r>
        <w:rPr>
          <w:rFonts w:ascii="Arial" w:hAnsi="Arial"/>
          <w:b/>
          <w:spacing w:val="-2"/>
          <w:sz w:val="14"/>
        </w:rPr>
        <w:t>Requirements</w:t>
      </w:r>
      <w:r>
        <w:rPr>
          <w:rFonts w:ascii="Arial" w:hAnsi="Arial"/>
          <w:b/>
          <w:spacing w:val="-1"/>
          <w:sz w:val="14"/>
        </w:rPr>
        <w:t xml:space="preserve"> </w:t>
      </w:r>
      <w:r>
        <w:rPr>
          <w:rFonts w:ascii="Arial" w:hAnsi="Arial"/>
          <w:b/>
          <w:spacing w:val="-2"/>
          <w:sz w:val="14"/>
        </w:rPr>
        <w:t>–</w:t>
      </w:r>
      <w:r>
        <w:rPr>
          <w:rFonts w:ascii="Arial" w:hAnsi="Arial"/>
          <w:b/>
          <w:sz w:val="14"/>
        </w:rPr>
        <w:t xml:space="preserve"> </w:t>
      </w:r>
      <w:r>
        <w:rPr>
          <w:rFonts w:ascii="Arial" w:hAnsi="Arial"/>
          <w:b/>
          <w:spacing w:val="-2"/>
          <w:sz w:val="14"/>
        </w:rPr>
        <w:t>Service</w:t>
      </w:r>
      <w:r>
        <w:rPr>
          <w:rFonts w:ascii="Arial" w:hAnsi="Arial"/>
          <w:b/>
          <w:spacing w:val="-1"/>
          <w:sz w:val="14"/>
        </w:rPr>
        <w:t xml:space="preserve"> </w:t>
      </w:r>
      <w:r>
        <w:rPr>
          <w:rFonts w:ascii="Arial" w:hAnsi="Arial"/>
          <w:b/>
          <w:spacing w:val="-2"/>
          <w:sz w:val="14"/>
        </w:rPr>
        <w:t>Level</w:t>
      </w:r>
      <w:r>
        <w:rPr>
          <w:rFonts w:ascii="Arial" w:hAnsi="Arial"/>
          <w:b/>
          <w:sz w:val="14"/>
        </w:rPr>
        <w:t xml:space="preserve"> </w:t>
      </w:r>
      <w:r>
        <w:rPr>
          <w:rFonts w:ascii="Arial" w:hAnsi="Arial"/>
          <w:b/>
          <w:spacing w:val="-2"/>
          <w:sz w:val="14"/>
        </w:rPr>
        <w:t>Agreement</w:t>
      </w:r>
      <w:r>
        <w:rPr>
          <w:rFonts w:ascii="Arial" w:hAnsi="Arial"/>
          <w:b/>
          <w:sz w:val="14"/>
        </w:rPr>
        <w:t xml:space="preserve"> </w:t>
      </w:r>
      <w:r>
        <w:rPr>
          <w:rFonts w:ascii="Arial" w:hAnsi="Arial"/>
          <w:b/>
          <w:spacing w:val="-2"/>
          <w:sz w:val="14"/>
        </w:rPr>
        <w:t>-</w:t>
      </w:r>
      <w:r>
        <w:rPr>
          <w:rFonts w:ascii="Arial" w:hAnsi="Arial"/>
          <w:b/>
          <w:spacing w:val="-1"/>
          <w:sz w:val="14"/>
        </w:rPr>
        <w:t xml:space="preserve"> </w:t>
      </w:r>
      <w:r>
        <w:rPr>
          <w:rFonts w:ascii="Arial" w:hAnsi="Arial"/>
          <w:b/>
          <w:spacing w:val="-2"/>
          <w:sz w:val="14"/>
        </w:rPr>
        <w:t>Section</w:t>
      </w:r>
      <w:r>
        <w:rPr>
          <w:rFonts w:ascii="Arial" w:hAnsi="Arial"/>
          <w:b/>
          <w:sz w:val="14"/>
        </w:rPr>
        <w:t xml:space="preserve"> </w:t>
      </w:r>
      <w:r>
        <w:rPr>
          <w:rFonts w:ascii="Arial" w:hAnsi="Arial"/>
          <w:b/>
          <w:spacing w:val="-2"/>
          <w:sz w:val="14"/>
        </w:rPr>
        <w:t>4</w:t>
      </w:r>
      <w:r>
        <w:rPr>
          <w:rFonts w:ascii="Arial" w:hAnsi="Arial"/>
          <w:b/>
          <w:spacing w:val="-1"/>
          <w:sz w:val="14"/>
        </w:rPr>
        <w:t xml:space="preserve"> </w:t>
      </w:r>
      <w:r>
        <w:rPr>
          <w:rFonts w:ascii="Arial" w:hAnsi="Arial"/>
          <w:b/>
          <w:spacing w:val="-2"/>
          <w:sz w:val="14"/>
        </w:rPr>
        <w:t>–</w:t>
      </w:r>
      <w:r>
        <w:rPr>
          <w:rFonts w:ascii="Arial" w:hAnsi="Arial"/>
          <w:b/>
          <w:spacing w:val="1"/>
          <w:sz w:val="14"/>
        </w:rPr>
        <w:t xml:space="preserve"> </w:t>
      </w:r>
      <w:r>
        <w:rPr>
          <w:rFonts w:ascii="Arial" w:hAnsi="Arial"/>
          <w:b/>
          <w:spacing w:val="-2"/>
          <w:sz w:val="14"/>
        </w:rPr>
        <w:t>System Warranty,</w:t>
      </w:r>
      <w:r>
        <w:rPr>
          <w:rFonts w:ascii="Arial" w:hAnsi="Arial"/>
          <w:b/>
          <w:spacing w:val="-1"/>
          <w:sz w:val="14"/>
        </w:rPr>
        <w:t xml:space="preserve"> </w:t>
      </w:r>
      <w:r>
        <w:rPr>
          <w:rFonts w:ascii="Arial" w:hAnsi="Arial"/>
          <w:b/>
          <w:spacing w:val="-2"/>
          <w:sz w:val="14"/>
        </w:rPr>
        <w:t>and</w:t>
      </w:r>
      <w:r>
        <w:rPr>
          <w:rFonts w:ascii="Arial" w:hAnsi="Arial"/>
          <w:b/>
          <w:spacing w:val="-1"/>
          <w:sz w:val="14"/>
        </w:rPr>
        <w:t xml:space="preserve"> </w:t>
      </w:r>
      <w:r>
        <w:rPr>
          <w:rFonts w:ascii="Arial" w:hAnsi="Arial"/>
          <w:b/>
          <w:spacing w:val="-2"/>
          <w:sz w:val="14"/>
        </w:rPr>
        <w:t>Support Terms</w:t>
      </w:r>
      <w:r>
        <w:rPr>
          <w:rFonts w:ascii="Arial" w:hAnsi="Arial"/>
          <w:b/>
          <w:spacing w:val="-1"/>
          <w:sz w:val="14"/>
        </w:rPr>
        <w:t xml:space="preserve"> </w:t>
      </w:r>
      <w:r>
        <w:rPr>
          <w:rFonts w:ascii="Arial" w:hAnsi="Arial"/>
          <w:b/>
          <w:spacing w:val="-2"/>
          <w:sz w:val="14"/>
        </w:rPr>
        <w:t>and Conditions</w:t>
      </w:r>
    </w:p>
    <w:p w14:paraId="5A8D6D5B" w14:textId="77777777" w:rsidR="002618DD" w:rsidRDefault="002618DD">
      <w:pPr>
        <w:pStyle w:val="BodyText"/>
        <w:spacing w:before="81"/>
        <w:rPr>
          <w:rFonts w:ascii="Arial"/>
          <w:b/>
          <w:sz w:val="14"/>
        </w:rPr>
      </w:pPr>
    </w:p>
    <w:p w14:paraId="7EA915AB" w14:textId="77777777" w:rsidR="002618DD" w:rsidRDefault="00000000">
      <w:pPr>
        <w:ind w:left="195"/>
        <w:rPr>
          <w:sz w:val="12"/>
        </w:rPr>
      </w:pPr>
      <w:r>
        <w:rPr>
          <w:spacing w:val="-2"/>
          <w:w w:val="105"/>
          <w:sz w:val="12"/>
        </w:rPr>
        <w:t>Proponent</w:t>
      </w:r>
      <w:r>
        <w:rPr>
          <w:spacing w:val="1"/>
          <w:w w:val="105"/>
          <w:sz w:val="12"/>
        </w:rPr>
        <w:t xml:space="preserve"> </w:t>
      </w:r>
      <w:r>
        <w:rPr>
          <w:spacing w:val="-2"/>
          <w:w w:val="105"/>
          <w:sz w:val="12"/>
        </w:rPr>
        <w:t>shall</w:t>
      </w:r>
      <w:r>
        <w:rPr>
          <w:spacing w:val="2"/>
          <w:w w:val="105"/>
          <w:sz w:val="12"/>
        </w:rPr>
        <w:t xml:space="preserve"> </w:t>
      </w:r>
      <w:r>
        <w:rPr>
          <w:spacing w:val="-2"/>
          <w:w w:val="105"/>
          <w:sz w:val="12"/>
        </w:rPr>
        <w:t>respond</w:t>
      </w:r>
      <w:r>
        <w:rPr>
          <w:spacing w:val="2"/>
          <w:w w:val="105"/>
          <w:sz w:val="12"/>
        </w:rPr>
        <w:t xml:space="preserve"> </w:t>
      </w:r>
      <w:r>
        <w:rPr>
          <w:spacing w:val="-2"/>
          <w:w w:val="105"/>
          <w:sz w:val="12"/>
        </w:rPr>
        <w:t>Yes</w:t>
      </w:r>
      <w:r>
        <w:rPr>
          <w:spacing w:val="2"/>
          <w:w w:val="105"/>
          <w:sz w:val="12"/>
        </w:rPr>
        <w:t xml:space="preserve"> </w:t>
      </w:r>
      <w:r>
        <w:rPr>
          <w:spacing w:val="-2"/>
          <w:w w:val="105"/>
          <w:sz w:val="12"/>
        </w:rPr>
        <w:t>or</w:t>
      </w:r>
      <w:r>
        <w:rPr>
          <w:spacing w:val="2"/>
          <w:w w:val="105"/>
          <w:sz w:val="12"/>
        </w:rPr>
        <w:t xml:space="preserve"> </w:t>
      </w:r>
      <w:r>
        <w:rPr>
          <w:spacing w:val="-2"/>
          <w:w w:val="105"/>
          <w:sz w:val="12"/>
        </w:rPr>
        <w:t>No</w:t>
      </w:r>
      <w:r>
        <w:rPr>
          <w:spacing w:val="2"/>
          <w:w w:val="105"/>
          <w:sz w:val="12"/>
        </w:rPr>
        <w:t xml:space="preserve"> </w:t>
      </w:r>
      <w:r>
        <w:rPr>
          <w:spacing w:val="-2"/>
          <w:w w:val="105"/>
          <w:sz w:val="12"/>
        </w:rPr>
        <w:t>under</w:t>
      </w:r>
      <w:r>
        <w:rPr>
          <w:spacing w:val="2"/>
          <w:w w:val="105"/>
          <w:sz w:val="12"/>
        </w:rPr>
        <w:t xml:space="preserve"> </w:t>
      </w:r>
      <w:r>
        <w:rPr>
          <w:spacing w:val="-2"/>
          <w:w w:val="105"/>
          <w:sz w:val="12"/>
        </w:rPr>
        <w:t>the</w:t>
      </w:r>
      <w:r>
        <w:rPr>
          <w:spacing w:val="2"/>
          <w:w w:val="105"/>
          <w:sz w:val="12"/>
        </w:rPr>
        <w:t xml:space="preserve"> </w:t>
      </w:r>
      <w:r>
        <w:rPr>
          <w:spacing w:val="-2"/>
          <w:w w:val="105"/>
          <w:sz w:val="12"/>
        </w:rPr>
        <w:t>‘Available’</w:t>
      </w:r>
      <w:r>
        <w:rPr>
          <w:spacing w:val="2"/>
          <w:w w:val="105"/>
          <w:sz w:val="12"/>
        </w:rPr>
        <w:t xml:space="preserve"> </w:t>
      </w:r>
      <w:r>
        <w:rPr>
          <w:spacing w:val="-2"/>
          <w:w w:val="105"/>
          <w:sz w:val="12"/>
        </w:rPr>
        <w:t>column</w:t>
      </w:r>
      <w:r>
        <w:rPr>
          <w:spacing w:val="1"/>
          <w:w w:val="105"/>
          <w:sz w:val="12"/>
        </w:rPr>
        <w:t xml:space="preserve"> </w:t>
      </w:r>
      <w:r>
        <w:rPr>
          <w:spacing w:val="-2"/>
          <w:w w:val="105"/>
          <w:sz w:val="12"/>
        </w:rPr>
        <w:t>and</w:t>
      </w:r>
      <w:r>
        <w:rPr>
          <w:spacing w:val="2"/>
          <w:w w:val="105"/>
          <w:sz w:val="12"/>
        </w:rPr>
        <w:t xml:space="preserve"> </w:t>
      </w:r>
      <w:r>
        <w:rPr>
          <w:spacing w:val="-2"/>
          <w:w w:val="105"/>
          <w:sz w:val="12"/>
        </w:rPr>
        <w:t>provide</w:t>
      </w:r>
      <w:r>
        <w:rPr>
          <w:spacing w:val="2"/>
          <w:w w:val="105"/>
          <w:sz w:val="12"/>
        </w:rPr>
        <w:t xml:space="preserve"> </w:t>
      </w:r>
      <w:r>
        <w:rPr>
          <w:spacing w:val="-2"/>
          <w:w w:val="105"/>
          <w:sz w:val="12"/>
        </w:rPr>
        <w:t>relative/supportive</w:t>
      </w:r>
      <w:r>
        <w:rPr>
          <w:spacing w:val="2"/>
          <w:w w:val="105"/>
          <w:sz w:val="12"/>
        </w:rPr>
        <w:t xml:space="preserve"> </w:t>
      </w:r>
      <w:r>
        <w:rPr>
          <w:spacing w:val="-2"/>
          <w:w w:val="105"/>
          <w:sz w:val="12"/>
        </w:rPr>
        <w:t>information</w:t>
      </w:r>
      <w:r>
        <w:rPr>
          <w:spacing w:val="2"/>
          <w:w w:val="105"/>
          <w:sz w:val="12"/>
        </w:rPr>
        <w:t xml:space="preserve"> </w:t>
      </w:r>
      <w:r>
        <w:rPr>
          <w:spacing w:val="-2"/>
          <w:w w:val="105"/>
          <w:sz w:val="12"/>
        </w:rPr>
        <w:t>in</w:t>
      </w:r>
      <w:r>
        <w:rPr>
          <w:spacing w:val="2"/>
          <w:w w:val="105"/>
          <w:sz w:val="12"/>
        </w:rPr>
        <w:t xml:space="preserve"> </w:t>
      </w:r>
      <w:r>
        <w:rPr>
          <w:spacing w:val="-2"/>
          <w:w w:val="105"/>
          <w:sz w:val="12"/>
        </w:rPr>
        <w:t>the</w:t>
      </w:r>
      <w:r>
        <w:rPr>
          <w:spacing w:val="2"/>
          <w:w w:val="105"/>
          <w:sz w:val="12"/>
        </w:rPr>
        <w:t xml:space="preserve"> </w:t>
      </w:r>
      <w:r>
        <w:rPr>
          <w:spacing w:val="-2"/>
          <w:w w:val="105"/>
          <w:sz w:val="12"/>
        </w:rPr>
        <w:t>‘Comments’</w:t>
      </w:r>
      <w:r>
        <w:rPr>
          <w:spacing w:val="2"/>
          <w:w w:val="105"/>
          <w:sz w:val="12"/>
        </w:rPr>
        <w:t xml:space="preserve"> </w:t>
      </w:r>
      <w:r>
        <w:rPr>
          <w:spacing w:val="-2"/>
          <w:w w:val="105"/>
          <w:sz w:val="12"/>
        </w:rPr>
        <w:t>column</w:t>
      </w:r>
      <w:r>
        <w:rPr>
          <w:spacing w:val="2"/>
          <w:w w:val="105"/>
          <w:sz w:val="12"/>
        </w:rPr>
        <w:t xml:space="preserve"> </w:t>
      </w:r>
      <w:r>
        <w:rPr>
          <w:spacing w:val="-2"/>
          <w:w w:val="105"/>
          <w:sz w:val="12"/>
        </w:rPr>
        <w:t>for</w:t>
      </w:r>
      <w:r>
        <w:rPr>
          <w:spacing w:val="1"/>
          <w:w w:val="105"/>
          <w:sz w:val="12"/>
        </w:rPr>
        <w:t xml:space="preserve"> </w:t>
      </w:r>
      <w:r>
        <w:rPr>
          <w:spacing w:val="-2"/>
          <w:w w:val="105"/>
          <w:sz w:val="12"/>
        </w:rPr>
        <w:t>each</w:t>
      </w:r>
      <w:r>
        <w:rPr>
          <w:spacing w:val="2"/>
          <w:w w:val="105"/>
          <w:sz w:val="12"/>
        </w:rPr>
        <w:t xml:space="preserve"> </w:t>
      </w:r>
      <w:r>
        <w:rPr>
          <w:spacing w:val="-2"/>
          <w:w w:val="105"/>
          <w:sz w:val="12"/>
        </w:rPr>
        <w:t>line</w:t>
      </w:r>
      <w:r>
        <w:rPr>
          <w:spacing w:val="2"/>
          <w:w w:val="105"/>
          <w:sz w:val="12"/>
        </w:rPr>
        <w:t xml:space="preserve"> </w:t>
      </w:r>
      <w:r>
        <w:rPr>
          <w:spacing w:val="-2"/>
          <w:w w:val="105"/>
          <w:sz w:val="12"/>
        </w:rPr>
        <w:t>item.</w:t>
      </w:r>
    </w:p>
    <w:p w14:paraId="37B14A9E" w14:textId="77777777" w:rsidR="002618DD" w:rsidRDefault="002618DD">
      <w:pPr>
        <w:pStyle w:val="BodyText"/>
        <w:spacing w:before="3"/>
        <w:rPr>
          <w:sz w:val="12"/>
        </w:rPr>
      </w:pPr>
    </w:p>
    <w:p w14:paraId="27884EDD" w14:textId="77777777" w:rsidR="002618DD" w:rsidRDefault="00000000">
      <w:pPr>
        <w:spacing w:line="266" w:lineRule="auto"/>
        <w:ind w:left="195"/>
        <w:rPr>
          <w:sz w:val="12"/>
        </w:rPr>
      </w:pPr>
      <w:r>
        <w:rPr>
          <w:w w:val="105"/>
          <w:sz w:val="12"/>
        </w:rPr>
        <w:t>Proponents</w:t>
      </w:r>
      <w:r>
        <w:rPr>
          <w:spacing w:val="11"/>
          <w:w w:val="105"/>
          <w:sz w:val="12"/>
        </w:rPr>
        <w:t xml:space="preserve"> </w:t>
      </w:r>
      <w:r>
        <w:rPr>
          <w:w w:val="105"/>
          <w:sz w:val="12"/>
        </w:rPr>
        <w:t>shall</w:t>
      </w:r>
      <w:r>
        <w:rPr>
          <w:spacing w:val="11"/>
          <w:w w:val="105"/>
          <w:sz w:val="12"/>
        </w:rPr>
        <w:t xml:space="preserve"> </w:t>
      </w:r>
      <w:r>
        <w:rPr>
          <w:w w:val="105"/>
          <w:sz w:val="12"/>
        </w:rPr>
        <w:t>utilize</w:t>
      </w:r>
      <w:r>
        <w:rPr>
          <w:spacing w:val="11"/>
          <w:w w:val="105"/>
          <w:sz w:val="12"/>
        </w:rPr>
        <w:t xml:space="preserve"> </w:t>
      </w:r>
      <w:r>
        <w:rPr>
          <w:w w:val="105"/>
          <w:sz w:val="12"/>
        </w:rPr>
        <w:t>the</w:t>
      </w:r>
      <w:r>
        <w:rPr>
          <w:spacing w:val="11"/>
          <w:w w:val="105"/>
          <w:sz w:val="12"/>
        </w:rPr>
        <w:t xml:space="preserve"> </w:t>
      </w:r>
      <w:r>
        <w:rPr>
          <w:w w:val="105"/>
          <w:sz w:val="12"/>
        </w:rPr>
        <w:t>“Document</w:t>
      </w:r>
      <w:r>
        <w:rPr>
          <w:spacing w:val="11"/>
          <w:w w:val="105"/>
          <w:sz w:val="12"/>
        </w:rPr>
        <w:t xml:space="preserve"> </w:t>
      </w:r>
      <w:r>
        <w:rPr>
          <w:w w:val="105"/>
          <w:sz w:val="12"/>
        </w:rPr>
        <w:t>Uploads”</w:t>
      </w:r>
      <w:r>
        <w:rPr>
          <w:spacing w:val="11"/>
          <w:w w:val="105"/>
          <w:sz w:val="12"/>
        </w:rPr>
        <w:t xml:space="preserve"> </w:t>
      </w:r>
      <w:r>
        <w:rPr>
          <w:w w:val="105"/>
          <w:sz w:val="12"/>
        </w:rPr>
        <w:t>provided</w:t>
      </w:r>
      <w:r>
        <w:rPr>
          <w:spacing w:val="11"/>
          <w:w w:val="105"/>
          <w:sz w:val="12"/>
        </w:rPr>
        <w:t xml:space="preserve"> </w:t>
      </w:r>
      <w:r>
        <w:rPr>
          <w:w w:val="105"/>
          <w:sz w:val="12"/>
        </w:rPr>
        <w:t>within</w:t>
      </w:r>
      <w:r>
        <w:rPr>
          <w:spacing w:val="11"/>
          <w:w w:val="105"/>
          <w:sz w:val="12"/>
        </w:rPr>
        <w:t xml:space="preserve"> </w:t>
      </w:r>
      <w:r>
        <w:rPr>
          <w:w w:val="105"/>
          <w:sz w:val="12"/>
        </w:rPr>
        <w:t>each</w:t>
      </w:r>
      <w:r>
        <w:rPr>
          <w:spacing w:val="11"/>
          <w:w w:val="105"/>
          <w:sz w:val="12"/>
        </w:rPr>
        <w:t xml:space="preserve"> </w:t>
      </w:r>
      <w:r>
        <w:rPr>
          <w:w w:val="105"/>
          <w:sz w:val="12"/>
        </w:rPr>
        <w:t>section</w:t>
      </w:r>
      <w:r>
        <w:rPr>
          <w:spacing w:val="11"/>
          <w:w w:val="105"/>
          <w:sz w:val="12"/>
        </w:rPr>
        <w:t xml:space="preserve"> </w:t>
      </w:r>
      <w:r>
        <w:rPr>
          <w:w w:val="105"/>
          <w:sz w:val="12"/>
        </w:rPr>
        <w:t>of</w:t>
      </w:r>
      <w:r>
        <w:rPr>
          <w:spacing w:val="11"/>
          <w:w w:val="105"/>
          <w:sz w:val="12"/>
        </w:rPr>
        <w:t xml:space="preserve"> </w:t>
      </w:r>
      <w:r>
        <w:rPr>
          <w:w w:val="105"/>
          <w:sz w:val="12"/>
        </w:rPr>
        <w:t>the</w:t>
      </w:r>
      <w:r>
        <w:rPr>
          <w:spacing w:val="11"/>
          <w:w w:val="105"/>
          <w:sz w:val="12"/>
        </w:rPr>
        <w:t xml:space="preserve"> </w:t>
      </w:r>
      <w:r>
        <w:rPr>
          <w:w w:val="105"/>
          <w:sz w:val="12"/>
        </w:rPr>
        <w:t>e-bidding</w:t>
      </w:r>
      <w:r>
        <w:rPr>
          <w:spacing w:val="11"/>
          <w:w w:val="105"/>
          <w:sz w:val="12"/>
        </w:rPr>
        <w:t xml:space="preserve"> </w:t>
      </w:r>
      <w:r>
        <w:rPr>
          <w:w w:val="105"/>
          <w:sz w:val="12"/>
        </w:rPr>
        <w:t>system</w:t>
      </w:r>
      <w:r>
        <w:rPr>
          <w:spacing w:val="11"/>
          <w:w w:val="105"/>
          <w:sz w:val="12"/>
        </w:rPr>
        <w:t xml:space="preserve"> </w:t>
      </w:r>
      <w:r>
        <w:rPr>
          <w:w w:val="105"/>
          <w:sz w:val="12"/>
        </w:rPr>
        <w:t>for</w:t>
      </w:r>
      <w:r>
        <w:rPr>
          <w:spacing w:val="11"/>
          <w:w w:val="105"/>
          <w:sz w:val="12"/>
        </w:rPr>
        <w:t xml:space="preserve"> </w:t>
      </w:r>
      <w:r>
        <w:rPr>
          <w:w w:val="105"/>
          <w:sz w:val="12"/>
        </w:rPr>
        <w:t>the</w:t>
      </w:r>
      <w:r>
        <w:rPr>
          <w:spacing w:val="11"/>
          <w:w w:val="105"/>
          <w:sz w:val="12"/>
        </w:rPr>
        <w:t xml:space="preserve"> </w:t>
      </w:r>
      <w:r>
        <w:rPr>
          <w:w w:val="105"/>
          <w:sz w:val="12"/>
        </w:rPr>
        <w:t>submission</w:t>
      </w:r>
      <w:r>
        <w:rPr>
          <w:spacing w:val="11"/>
          <w:w w:val="105"/>
          <w:sz w:val="12"/>
        </w:rPr>
        <w:t xml:space="preserve"> </w:t>
      </w:r>
      <w:r>
        <w:rPr>
          <w:w w:val="105"/>
          <w:sz w:val="12"/>
        </w:rPr>
        <w:t>of</w:t>
      </w:r>
      <w:r>
        <w:rPr>
          <w:spacing w:val="11"/>
          <w:w w:val="105"/>
          <w:sz w:val="12"/>
        </w:rPr>
        <w:t xml:space="preserve"> </w:t>
      </w:r>
      <w:r>
        <w:rPr>
          <w:w w:val="105"/>
          <w:sz w:val="12"/>
        </w:rPr>
        <w:t>any</w:t>
      </w:r>
      <w:r>
        <w:rPr>
          <w:spacing w:val="11"/>
          <w:w w:val="105"/>
          <w:sz w:val="12"/>
        </w:rPr>
        <w:t xml:space="preserve"> </w:t>
      </w:r>
      <w:r>
        <w:rPr>
          <w:w w:val="105"/>
          <w:sz w:val="12"/>
        </w:rPr>
        <w:t>additional</w:t>
      </w:r>
      <w:r>
        <w:rPr>
          <w:spacing w:val="11"/>
          <w:w w:val="105"/>
          <w:sz w:val="12"/>
        </w:rPr>
        <w:t xml:space="preserve"> </w:t>
      </w:r>
      <w:r>
        <w:rPr>
          <w:w w:val="105"/>
          <w:sz w:val="12"/>
        </w:rPr>
        <w:t>or</w:t>
      </w:r>
      <w:r>
        <w:rPr>
          <w:spacing w:val="11"/>
          <w:w w:val="105"/>
          <w:sz w:val="12"/>
        </w:rPr>
        <w:t xml:space="preserve"> </w:t>
      </w:r>
      <w:r>
        <w:rPr>
          <w:w w:val="105"/>
          <w:sz w:val="12"/>
        </w:rPr>
        <w:t>supporting</w:t>
      </w:r>
      <w:r>
        <w:rPr>
          <w:spacing w:val="11"/>
          <w:w w:val="105"/>
          <w:sz w:val="12"/>
        </w:rPr>
        <w:t xml:space="preserve"> </w:t>
      </w:r>
      <w:r>
        <w:rPr>
          <w:w w:val="105"/>
          <w:sz w:val="12"/>
        </w:rPr>
        <w:t>information</w:t>
      </w:r>
      <w:r>
        <w:rPr>
          <w:spacing w:val="11"/>
          <w:w w:val="105"/>
          <w:sz w:val="12"/>
        </w:rPr>
        <w:t xml:space="preserve"> </w:t>
      </w:r>
      <w:r>
        <w:rPr>
          <w:w w:val="105"/>
          <w:sz w:val="12"/>
        </w:rPr>
        <w:t>they</w:t>
      </w:r>
      <w:r>
        <w:rPr>
          <w:spacing w:val="11"/>
          <w:w w:val="105"/>
          <w:sz w:val="12"/>
        </w:rPr>
        <w:t xml:space="preserve"> </w:t>
      </w:r>
      <w:r>
        <w:rPr>
          <w:w w:val="105"/>
          <w:sz w:val="12"/>
        </w:rPr>
        <w:t>wish</w:t>
      </w:r>
      <w:r>
        <w:rPr>
          <w:spacing w:val="11"/>
          <w:w w:val="105"/>
          <w:sz w:val="12"/>
        </w:rPr>
        <w:t xml:space="preserve"> </w:t>
      </w:r>
      <w:r>
        <w:rPr>
          <w:w w:val="105"/>
          <w:sz w:val="12"/>
        </w:rPr>
        <w:t>to</w:t>
      </w:r>
      <w:r>
        <w:rPr>
          <w:spacing w:val="11"/>
          <w:w w:val="105"/>
          <w:sz w:val="12"/>
        </w:rPr>
        <w:t xml:space="preserve"> </w:t>
      </w:r>
      <w:r>
        <w:rPr>
          <w:w w:val="105"/>
          <w:sz w:val="12"/>
        </w:rPr>
        <w:t>include</w:t>
      </w:r>
      <w:r>
        <w:rPr>
          <w:spacing w:val="11"/>
          <w:w w:val="105"/>
          <w:sz w:val="12"/>
        </w:rPr>
        <w:t xml:space="preserve"> </w:t>
      </w:r>
      <w:r>
        <w:rPr>
          <w:w w:val="105"/>
          <w:sz w:val="12"/>
        </w:rPr>
        <w:t>with</w:t>
      </w:r>
      <w:r>
        <w:rPr>
          <w:spacing w:val="11"/>
          <w:w w:val="105"/>
          <w:sz w:val="12"/>
        </w:rPr>
        <w:t xml:space="preserve"> </w:t>
      </w:r>
      <w:r>
        <w:rPr>
          <w:w w:val="105"/>
          <w:sz w:val="12"/>
        </w:rPr>
        <w:t>their</w:t>
      </w:r>
      <w:r>
        <w:rPr>
          <w:spacing w:val="40"/>
          <w:w w:val="105"/>
          <w:sz w:val="12"/>
        </w:rPr>
        <w:t xml:space="preserve"> </w:t>
      </w:r>
      <w:r>
        <w:rPr>
          <w:spacing w:val="-2"/>
          <w:w w:val="105"/>
          <w:sz w:val="12"/>
        </w:rPr>
        <w:t>proposal.</w:t>
      </w:r>
    </w:p>
    <w:p w14:paraId="3346485B" w14:textId="77777777" w:rsidR="002618DD" w:rsidRDefault="002618DD">
      <w:pPr>
        <w:pStyle w:val="BodyText"/>
        <w:spacing w:before="170"/>
        <w:rPr>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1"/>
        <w:gridCol w:w="5627"/>
      </w:tblGrid>
      <w:tr w:rsidR="002618DD" w14:paraId="2A01A29D" w14:textId="77777777">
        <w:trPr>
          <w:trHeight w:val="164"/>
        </w:trPr>
        <w:tc>
          <w:tcPr>
            <w:tcW w:w="5271" w:type="dxa"/>
            <w:shd w:val="clear" w:color="auto" w:fill="D0D0D0"/>
          </w:tcPr>
          <w:p w14:paraId="2A529D42" w14:textId="77777777" w:rsidR="002618DD" w:rsidRDefault="00000000">
            <w:pPr>
              <w:pStyle w:val="TableParagraph"/>
              <w:spacing w:before="14"/>
              <w:rPr>
                <w:rFonts w:ascii="Arial"/>
                <w:b/>
                <w:sz w:val="11"/>
              </w:rPr>
            </w:pPr>
            <w:r>
              <w:rPr>
                <w:rFonts w:ascii="Arial"/>
                <w:b/>
                <w:spacing w:val="-2"/>
                <w:sz w:val="11"/>
              </w:rPr>
              <w:t>Questions</w:t>
            </w:r>
          </w:p>
        </w:tc>
        <w:tc>
          <w:tcPr>
            <w:tcW w:w="5627" w:type="dxa"/>
            <w:shd w:val="clear" w:color="auto" w:fill="D0D0D0"/>
          </w:tcPr>
          <w:p w14:paraId="3E67AA6B" w14:textId="77777777" w:rsidR="002618DD" w:rsidRDefault="00000000">
            <w:pPr>
              <w:pStyle w:val="TableParagraph"/>
              <w:spacing w:before="14"/>
              <w:rPr>
                <w:rFonts w:ascii="Arial"/>
                <w:b/>
                <w:sz w:val="11"/>
              </w:rPr>
            </w:pPr>
            <w:r>
              <w:rPr>
                <w:rFonts w:ascii="Arial"/>
                <w:b/>
                <w:sz w:val="11"/>
              </w:rPr>
              <w:t>Response</w:t>
            </w:r>
            <w:r>
              <w:rPr>
                <w:rFonts w:ascii="Arial"/>
                <w:b/>
                <w:spacing w:val="31"/>
                <w:sz w:val="11"/>
              </w:rPr>
              <w:t xml:space="preserve"> </w:t>
            </w:r>
            <w:r>
              <w:rPr>
                <w:rFonts w:ascii="Arial"/>
                <w:b/>
                <w:color w:val="EB0000"/>
                <w:spacing w:val="-10"/>
                <w:sz w:val="11"/>
              </w:rPr>
              <w:t>*</w:t>
            </w:r>
          </w:p>
        </w:tc>
      </w:tr>
      <w:tr w:rsidR="002618DD" w14:paraId="5E8CDD7A" w14:textId="77777777">
        <w:trPr>
          <w:trHeight w:val="318"/>
        </w:trPr>
        <w:tc>
          <w:tcPr>
            <w:tcW w:w="5271" w:type="dxa"/>
          </w:tcPr>
          <w:p w14:paraId="1BC82F6A" w14:textId="77777777" w:rsidR="002618DD" w:rsidRDefault="00000000">
            <w:pPr>
              <w:pStyle w:val="TableParagraph"/>
              <w:ind w:left="133" w:right="2053" w:hanging="111"/>
              <w:rPr>
                <w:sz w:val="11"/>
              </w:rPr>
            </w:pPr>
            <w:r>
              <w:rPr>
                <w:sz w:val="11"/>
              </w:rPr>
              <w:t>Availability</w:t>
            </w:r>
            <w:r>
              <w:rPr>
                <w:spacing w:val="17"/>
                <w:sz w:val="11"/>
              </w:rPr>
              <w:t xml:space="preserve"> </w:t>
            </w:r>
            <w:r>
              <w:rPr>
                <w:sz w:val="11"/>
              </w:rPr>
              <w:t>-</w:t>
            </w:r>
            <w:r>
              <w:rPr>
                <w:spacing w:val="17"/>
                <w:sz w:val="11"/>
              </w:rPr>
              <w:t xml:space="preserve"> </w:t>
            </w:r>
            <w:r>
              <w:rPr>
                <w:sz w:val="11"/>
              </w:rPr>
              <w:t>What</w:t>
            </w:r>
            <w:r>
              <w:rPr>
                <w:spacing w:val="17"/>
                <w:sz w:val="11"/>
              </w:rPr>
              <w:t xml:space="preserve"> </w:t>
            </w:r>
            <w:r>
              <w:rPr>
                <w:sz w:val="11"/>
              </w:rPr>
              <w:t>is</w:t>
            </w:r>
            <w:r>
              <w:rPr>
                <w:spacing w:val="17"/>
                <w:sz w:val="11"/>
              </w:rPr>
              <w:t xml:space="preserve"> </w:t>
            </w:r>
            <w:r>
              <w:rPr>
                <w:sz w:val="11"/>
              </w:rPr>
              <w:t>your</w:t>
            </w:r>
            <w:r>
              <w:rPr>
                <w:spacing w:val="17"/>
                <w:sz w:val="11"/>
              </w:rPr>
              <w:t xml:space="preserve"> </w:t>
            </w:r>
            <w:r>
              <w:rPr>
                <w:sz w:val="11"/>
              </w:rPr>
              <w:t>guaranteed</w:t>
            </w:r>
            <w:r>
              <w:rPr>
                <w:spacing w:val="17"/>
                <w:sz w:val="11"/>
              </w:rPr>
              <w:t xml:space="preserve"> </w:t>
            </w:r>
            <w:r>
              <w:rPr>
                <w:sz w:val="11"/>
              </w:rPr>
              <w:t>uptime</w:t>
            </w:r>
            <w:r>
              <w:rPr>
                <w:spacing w:val="17"/>
                <w:sz w:val="11"/>
              </w:rPr>
              <w:t xml:space="preserve"> </w:t>
            </w:r>
            <w:r>
              <w:rPr>
                <w:sz w:val="11"/>
              </w:rPr>
              <w:t>percentage</w:t>
            </w:r>
            <w:r>
              <w:rPr>
                <w:spacing w:val="17"/>
                <w:sz w:val="11"/>
              </w:rPr>
              <w:t xml:space="preserve"> </w:t>
            </w:r>
            <w:r>
              <w:rPr>
                <w:sz w:val="11"/>
              </w:rPr>
              <w:t>for</w:t>
            </w:r>
            <w:r>
              <w:rPr>
                <w:spacing w:val="40"/>
                <w:sz w:val="11"/>
              </w:rPr>
              <w:t xml:space="preserve"> </w:t>
            </w:r>
            <w:r>
              <w:rPr>
                <w:sz w:val="11"/>
              </w:rPr>
              <w:t>the</w:t>
            </w:r>
            <w:r>
              <w:rPr>
                <w:spacing w:val="36"/>
                <w:sz w:val="11"/>
              </w:rPr>
              <w:t xml:space="preserve"> </w:t>
            </w:r>
            <w:r>
              <w:rPr>
                <w:sz w:val="11"/>
              </w:rPr>
              <w:t>website?</w:t>
            </w:r>
          </w:p>
        </w:tc>
        <w:tc>
          <w:tcPr>
            <w:tcW w:w="5627" w:type="dxa"/>
          </w:tcPr>
          <w:p w14:paraId="69CFA8D5"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23808" behindDoc="1" locked="0" layoutInCell="1" allowOverlap="1" wp14:anchorId="2253B7FE" wp14:editId="00C641AD">
                      <wp:simplePos x="0" y="0"/>
                      <wp:positionH relativeFrom="column">
                        <wp:posOffset>22165</wp:posOffset>
                      </wp:positionH>
                      <wp:positionV relativeFrom="paragraph">
                        <wp:posOffset>31995</wp:posOffset>
                      </wp:positionV>
                      <wp:extent cx="53340" cy="142240"/>
                      <wp:effectExtent l="0" t="0" r="0" b="0"/>
                      <wp:wrapNone/>
                      <wp:docPr id="3774" name="Group 3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775" name="Graphic 3775"/>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76" name="Graphic 3776"/>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77" name="Graphic 3777"/>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78" name="Graphic 3778"/>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79" name="Graphic 3779"/>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80" name="Graphic 3780"/>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781" name="Graphic 3781"/>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82" name="Graphic 3782"/>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83" name="Graphic 3783"/>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84" name="Graphic 3784"/>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85" name="Graphic 3785"/>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86" name="Graphic 3786"/>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416C371" id="Group 3774" o:spid="_x0000_s1026" style="position:absolute;margin-left:1.75pt;margin-top:2.5pt;width:4.2pt;height:11.2pt;z-index:-2089267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">
                      <v:shape id="Graphic 3775"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" path="m4433,39898r,-4433l,31032,,17732,4433,13299r,-4433l8866,4433r4433,l17732,,31032,r4433,4433l39898,4433e" filled="f" strokecolor="#696763" strokeweight=".1231mm">
                        <v:path arrowok="t"/>
                      </v:shape>
                      <v:shape id="Graphic 3776"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" path="m4433,31032l,26598,,13299,4433,8866r,-4433l8866,4433,13299,,26598,r4434,4433l35465,4433e" filled="f" strokeweight=".1231mm">
                        <v:path arrowok="t"/>
                      </v:shape>
                      <v:shape id="Graphic 3777"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" path="m,26598r4433,l8866,31032r13299,l26598,26598r4434,l31032,22165r4433,-4433l35465,4433,31032,e" filled="f" strokecolor="#e8e6e2" strokeweight=".1231mm">
                        <v:path arrowok="t"/>
                      </v:shape>
                      <v:shape id="Graphic 3778"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" path="m,35465r4433,l8866,39898r13299,l26598,35465r4434,l35465,31032r,-4434l39898,22165r,-13299l35465,4433,35465,e" filled="f" strokecolor="white" strokeweight=".1231mm">
                        <v:path arrowok="t"/>
                      </v:shape>
                      <v:shape id="Graphic 3779"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" path="m22165,l8866,,,8866,,22165r8866,8867l22165,31032r8867,-8867l31032,8866,22165,xe" stroked="f">
                        <v:path arrowok="t"/>
                      </v:shape>
                      <v:shape id="Graphic 3780"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" path="m8866,l22165,r8867,8866l31032,22165r-8867,8867l8866,31032,,22165,,8866,8866,xe" filled="f" strokecolor="white" strokeweight=".1231mm">
                        <v:path arrowok="t"/>
                      </v:shape>
                      <v:shape id="Graphic 3781"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" path="m4433,39898r,-4433l,31032,,17732,4433,13299r,-4433l8866,4433r4433,l17732,,31032,r4433,4433l39898,4433e" filled="f" strokecolor="#696763" strokeweight=".1231mm">
                        <v:path arrowok="t"/>
                      </v:shape>
                      <v:shape id="Graphic 3782"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" path="m4433,31032l,26598,,13299,4433,8866r,-4433l8866,4433,13299,,26598,r4434,4433l35465,4433e" filled="f" strokeweight=".1231mm">
                        <v:path arrowok="t"/>
                      </v:shape>
                      <v:shape id="Graphic 3783"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" path="m,26598r4433,l8866,31032r13299,l26598,26598r4434,l31032,22165r4433,-4433l35465,4433,31032,e" filled="f" strokecolor="#e8e6e2" strokeweight=".1231mm">
                        <v:path arrowok="t"/>
                      </v:shape>
                      <v:shape id="Graphic 3784"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" path="m,35465r4433,l8866,39898r13299,l26598,35465r4434,l35465,31032r,-4434l39898,22165r,-13299l35465,4433,35465,e" filled="f" strokecolor="white" strokeweight=".1231mm">
                        <v:path arrowok="t"/>
                      </v:shape>
                      <v:shape id="Graphic 3785"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" path="m22165,l8866,,,8866,,22165r8866,8867l22165,31032r8867,-8867l31032,8866,22165,xe" stroked="f">
                        <v:path arrowok="t"/>
                      </v:shape>
                      <v:shape id="Graphic 3786"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4018F9B2" w14:textId="77777777">
        <w:trPr>
          <w:trHeight w:val="318"/>
        </w:trPr>
        <w:tc>
          <w:tcPr>
            <w:tcW w:w="5271" w:type="dxa"/>
            <w:shd w:val="clear" w:color="auto" w:fill="EDEDED"/>
          </w:tcPr>
          <w:p w14:paraId="5D1972F3" w14:textId="77777777" w:rsidR="002618DD" w:rsidRDefault="00000000">
            <w:pPr>
              <w:pStyle w:val="TableParagraph"/>
              <w:rPr>
                <w:sz w:val="11"/>
              </w:rPr>
            </w:pPr>
            <w:r>
              <w:rPr>
                <w:sz w:val="11"/>
              </w:rPr>
              <w:t>Availability</w:t>
            </w:r>
            <w:r>
              <w:rPr>
                <w:spacing w:val="17"/>
                <w:sz w:val="11"/>
              </w:rPr>
              <w:t xml:space="preserve"> </w:t>
            </w:r>
            <w:r>
              <w:rPr>
                <w:sz w:val="11"/>
              </w:rPr>
              <w:t>-</w:t>
            </w:r>
            <w:r>
              <w:rPr>
                <w:spacing w:val="18"/>
                <w:sz w:val="11"/>
              </w:rPr>
              <w:t xml:space="preserve"> </w:t>
            </w:r>
            <w:r>
              <w:rPr>
                <w:sz w:val="11"/>
              </w:rPr>
              <w:t>How</w:t>
            </w:r>
            <w:r>
              <w:rPr>
                <w:spacing w:val="18"/>
                <w:sz w:val="11"/>
              </w:rPr>
              <w:t xml:space="preserve"> </w:t>
            </w:r>
            <w:r>
              <w:rPr>
                <w:sz w:val="11"/>
              </w:rPr>
              <w:t>do</w:t>
            </w:r>
            <w:r>
              <w:rPr>
                <w:spacing w:val="18"/>
                <w:sz w:val="11"/>
              </w:rPr>
              <w:t xml:space="preserve"> </w:t>
            </w:r>
            <w:r>
              <w:rPr>
                <w:sz w:val="11"/>
              </w:rPr>
              <w:t>you</w:t>
            </w:r>
            <w:r>
              <w:rPr>
                <w:spacing w:val="18"/>
                <w:sz w:val="11"/>
              </w:rPr>
              <w:t xml:space="preserve"> </w:t>
            </w:r>
            <w:r>
              <w:rPr>
                <w:sz w:val="11"/>
              </w:rPr>
              <w:t>monitor</w:t>
            </w:r>
            <w:r>
              <w:rPr>
                <w:spacing w:val="18"/>
                <w:sz w:val="11"/>
              </w:rPr>
              <w:t xml:space="preserve"> </w:t>
            </w:r>
            <w:r>
              <w:rPr>
                <w:sz w:val="11"/>
              </w:rPr>
              <w:t>uptime,</w:t>
            </w:r>
            <w:r>
              <w:rPr>
                <w:spacing w:val="18"/>
                <w:sz w:val="11"/>
              </w:rPr>
              <w:t xml:space="preserve"> </w:t>
            </w:r>
            <w:r>
              <w:rPr>
                <w:sz w:val="11"/>
              </w:rPr>
              <w:t>and</w:t>
            </w:r>
            <w:r>
              <w:rPr>
                <w:spacing w:val="18"/>
                <w:sz w:val="11"/>
              </w:rPr>
              <w:t xml:space="preserve"> </w:t>
            </w:r>
            <w:r>
              <w:rPr>
                <w:sz w:val="11"/>
              </w:rPr>
              <w:t>what</w:t>
            </w:r>
            <w:r>
              <w:rPr>
                <w:spacing w:val="17"/>
                <w:sz w:val="11"/>
              </w:rPr>
              <w:t xml:space="preserve"> </w:t>
            </w:r>
            <w:r>
              <w:rPr>
                <w:sz w:val="11"/>
              </w:rPr>
              <w:t>tools</w:t>
            </w:r>
            <w:r>
              <w:rPr>
                <w:spacing w:val="18"/>
                <w:sz w:val="11"/>
              </w:rPr>
              <w:t xml:space="preserve"> </w:t>
            </w:r>
            <w:r>
              <w:rPr>
                <w:sz w:val="11"/>
              </w:rPr>
              <w:t>do</w:t>
            </w:r>
            <w:r>
              <w:rPr>
                <w:spacing w:val="18"/>
                <w:sz w:val="11"/>
              </w:rPr>
              <w:t xml:space="preserve"> </w:t>
            </w:r>
            <w:r>
              <w:rPr>
                <w:sz w:val="11"/>
              </w:rPr>
              <w:t>you</w:t>
            </w:r>
            <w:r>
              <w:rPr>
                <w:spacing w:val="18"/>
                <w:sz w:val="11"/>
              </w:rPr>
              <w:t xml:space="preserve"> </w:t>
            </w:r>
            <w:r>
              <w:rPr>
                <w:sz w:val="11"/>
              </w:rPr>
              <w:t>use</w:t>
            </w:r>
            <w:r>
              <w:rPr>
                <w:spacing w:val="18"/>
                <w:sz w:val="11"/>
              </w:rPr>
              <w:t xml:space="preserve"> </w:t>
            </w:r>
            <w:r>
              <w:rPr>
                <w:sz w:val="11"/>
              </w:rPr>
              <w:t>for</w:t>
            </w:r>
            <w:r>
              <w:rPr>
                <w:spacing w:val="18"/>
                <w:sz w:val="11"/>
              </w:rPr>
              <w:t xml:space="preserve"> </w:t>
            </w:r>
            <w:r>
              <w:rPr>
                <w:sz w:val="11"/>
              </w:rPr>
              <w:t>this</w:t>
            </w:r>
            <w:r>
              <w:rPr>
                <w:spacing w:val="18"/>
                <w:sz w:val="11"/>
              </w:rPr>
              <w:t xml:space="preserve"> </w:t>
            </w:r>
            <w:r>
              <w:rPr>
                <w:spacing w:val="-2"/>
                <w:sz w:val="11"/>
              </w:rPr>
              <w:t>purpose?</w:t>
            </w:r>
          </w:p>
        </w:tc>
        <w:tc>
          <w:tcPr>
            <w:tcW w:w="5627" w:type="dxa"/>
            <w:shd w:val="clear" w:color="auto" w:fill="EDEDED"/>
          </w:tcPr>
          <w:p w14:paraId="345BC81E"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905792" behindDoc="0" locked="0" layoutInCell="1" allowOverlap="1" wp14:anchorId="50D23861" wp14:editId="2BC9B35D">
                      <wp:simplePos x="0" y="0"/>
                      <wp:positionH relativeFrom="column">
                        <wp:posOffset>22165</wp:posOffset>
                      </wp:positionH>
                      <wp:positionV relativeFrom="paragraph">
                        <wp:posOffset>31995</wp:posOffset>
                      </wp:positionV>
                      <wp:extent cx="53340" cy="142240"/>
                      <wp:effectExtent l="0" t="0" r="0" b="0"/>
                      <wp:wrapNone/>
                      <wp:docPr id="3787" name="Group 3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788" name="Graphic 3788"/>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89" name="Graphic 3789"/>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90" name="Graphic 3790"/>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91" name="Graphic 3791"/>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92" name="Graphic 3792"/>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93" name="Graphic 3793"/>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794" name="Graphic 3794"/>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795" name="Graphic 3795"/>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796" name="Graphic 3796"/>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797" name="Graphic 3797"/>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798" name="Graphic 3798"/>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799" name="Graphic 3799"/>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D75999A" id="Group 3787" o:spid="_x0000_s1026" style="position:absolute;margin-left:1.75pt;margin-top:2.5pt;width:4.2pt;height:11.2pt;z-index:15905792;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">
                      <v:shape id="Graphic 3788"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" path="m4433,39898r,-4433l,31032,,17732,4433,13299r,-4433l8866,4433r4433,l17732,,31032,r4433,4433l39898,4433e" filled="f" strokecolor="#696763" strokeweight=".1231mm">
                        <v:path arrowok="t"/>
                      </v:shape>
                      <v:shape id="Graphic 3789"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" path="m4433,31032l,26598,,13299,4433,8866r,-4433l8866,4433,13299,,26598,r4434,4433l35465,4433e" filled="f" strokeweight=".1231mm">
                        <v:path arrowok="t"/>
                      </v:shape>
                      <v:shape id="Graphic 3790"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" path="m,26598r4433,l8866,31032r13299,l26598,26598r4434,l31032,22165r4433,-4433l35465,4433,31032,e" filled="f" strokecolor="#e8e6e2" strokeweight=".1231mm">
                        <v:path arrowok="t"/>
                      </v:shape>
                      <v:shape id="Graphic 3791"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" path="m,35465r4433,l8866,39898r13299,l26598,35465r4434,l35465,31032r,-4434l39898,22165r,-13299l35465,4433,35465,e" filled="f" strokecolor="white" strokeweight=".1231mm">
                        <v:path arrowok="t"/>
                      </v:shape>
                      <v:shape id="Graphic 3792"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" path="m22165,l8866,,,8866,,22165r8866,8867l22165,31032r8867,-8867l31032,8866,22165,xe" stroked="f">
                        <v:path arrowok="t"/>
                      </v:shape>
                      <v:shape id="Graphic 3793"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" path="m8866,l22165,r8867,8866l31032,22165r-8867,8867l8866,31032,,22165,,8866,8866,xe" filled="f" strokecolor="white" strokeweight=".1231mm">
                        <v:path arrowok="t"/>
                      </v:shape>
                      <v:shape id="Graphic 3794"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" path="m4433,39898r,-4433l,31032,,17732,4433,13299r,-4433l8866,4433r4433,l17732,,31032,r4433,4433l39898,4433e" filled="f" strokecolor="#696763" strokeweight=".1231mm">
                        <v:path arrowok="t"/>
                      </v:shape>
                      <v:shape id="Graphic 3795"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" path="m4433,31032l,26598,,13299,4433,8866r,-4433l8866,4433,13299,,26598,r4434,4433l35465,4433e" filled="f" strokeweight=".1231mm">
                        <v:path arrowok="t"/>
                      </v:shape>
                      <v:shape id="Graphic 3796"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" path="m,26598r4433,l8866,31032r13299,l26598,26598r4434,l31032,22165r4433,-4433l35465,4433,31032,e" filled="f" strokecolor="#e8e6e2" strokeweight=".1231mm">
                        <v:path arrowok="t"/>
                      </v:shape>
                      <v:shape id="Graphic 3797"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" path="m,35465r4433,l8866,39898r13299,l26598,35465r4434,l35465,31032r,-4434l39898,22165r,-13299l35465,4433,35465,e" filled="f" strokecolor="white" strokeweight=".1231mm">
                        <v:path arrowok="t"/>
                      </v:shape>
                      <v:shape id="Graphic 3798"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" path="m22165,l8866,,,8866,,22165r8866,8867l22165,31032r8867,-8867l31032,8866,22165,xe" stroked="f">
                        <v:path arrowok="t"/>
                      </v:shape>
                      <v:shape id="Graphic 3799"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0FF743B" w14:textId="77777777">
        <w:trPr>
          <w:trHeight w:val="318"/>
        </w:trPr>
        <w:tc>
          <w:tcPr>
            <w:tcW w:w="5271" w:type="dxa"/>
          </w:tcPr>
          <w:p w14:paraId="192FF07E" w14:textId="77777777" w:rsidR="002618DD" w:rsidRDefault="00000000">
            <w:pPr>
              <w:pStyle w:val="TableParagraph"/>
              <w:rPr>
                <w:sz w:val="11"/>
              </w:rPr>
            </w:pPr>
            <w:r>
              <w:rPr>
                <w:sz w:val="11"/>
              </w:rPr>
              <w:t>Availability</w:t>
            </w:r>
            <w:r>
              <w:rPr>
                <w:spacing w:val="16"/>
                <w:sz w:val="11"/>
              </w:rPr>
              <w:t xml:space="preserve"> </w:t>
            </w:r>
            <w:r>
              <w:rPr>
                <w:sz w:val="11"/>
              </w:rPr>
              <w:t>-</w:t>
            </w:r>
            <w:r>
              <w:rPr>
                <w:spacing w:val="16"/>
                <w:sz w:val="11"/>
              </w:rPr>
              <w:t xml:space="preserve"> </w:t>
            </w:r>
            <w:r>
              <w:rPr>
                <w:sz w:val="11"/>
              </w:rPr>
              <w:t>What</w:t>
            </w:r>
            <w:r>
              <w:rPr>
                <w:spacing w:val="17"/>
                <w:sz w:val="11"/>
              </w:rPr>
              <w:t xml:space="preserve"> </w:t>
            </w:r>
            <w:r>
              <w:rPr>
                <w:sz w:val="11"/>
              </w:rPr>
              <w:t>are</w:t>
            </w:r>
            <w:r>
              <w:rPr>
                <w:spacing w:val="16"/>
                <w:sz w:val="11"/>
              </w:rPr>
              <w:t xml:space="preserve"> </w:t>
            </w:r>
            <w:r>
              <w:rPr>
                <w:sz w:val="11"/>
              </w:rPr>
              <w:t>your</w:t>
            </w:r>
            <w:r>
              <w:rPr>
                <w:spacing w:val="16"/>
                <w:sz w:val="11"/>
              </w:rPr>
              <w:t xml:space="preserve"> </w:t>
            </w:r>
            <w:r>
              <w:rPr>
                <w:sz w:val="11"/>
              </w:rPr>
              <w:t>response</w:t>
            </w:r>
            <w:r>
              <w:rPr>
                <w:spacing w:val="17"/>
                <w:sz w:val="11"/>
              </w:rPr>
              <w:t xml:space="preserve"> </w:t>
            </w:r>
            <w:r>
              <w:rPr>
                <w:sz w:val="11"/>
              </w:rPr>
              <w:t>times</w:t>
            </w:r>
            <w:r>
              <w:rPr>
                <w:spacing w:val="16"/>
                <w:sz w:val="11"/>
              </w:rPr>
              <w:t xml:space="preserve"> </w:t>
            </w:r>
            <w:r>
              <w:rPr>
                <w:sz w:val="11"/>
              </w:rPr>
              <w:t>for</w:t>
            </w:r>
            <w:r>
              <w:rPr>
                <w:spacing w:val="16"/>
                <w:sz w:val="11"/>
              </w:rPr>
              <w:t xml:space="preserve"> </w:t>
            </w:r>
            <w:r>
              <w:rPr>
                <w:sz w:val="11"/>
              </w:rPr>
              <w:t>different</w:t>
            </w:r>
            <w:r>
              <w:rPr>
                <w:spacing w:val="17"/>
                <w:sz w:val="11"/>
              </w:rPr>
              <w:t xml:space="preserve"> </w:t>
            </w:r>
            <w:r>
              <w:rPr>
                <w:sz w:val="11"/>
              </w:rPr>
              <w:t>types</w:t>
            </w:r>
            <w:r>
              <w:rPr>
                <w:spacing w:val="16"/>
                <w:sz w:val="11"/>
              </w:rPr>
              <w:t xml:space="preserve"> </w:t>
            </w:r>
            <w:r>
              <w:rPr>
                <w:sz w:val="11"/>
              </w:rPr>
              <w:t>of</w:t>
            </w:r>
            <w:r>
              <w:rPr>
                <w:spacing w:val="16"/>
                <w:sz w:val="11"/>
              </w:rPr>
              <w:t xml:space="preserve"> </w:t>
            </w:r>
            <w:r>
              <w:rPr>
                <w:spacing w:val="-2"/>
                <w:sz w:val="11"/>
              </w:rPr>
              <w:t>downtime?</w:t>
            </w:r>
          </w:p>
        </w:tc>
        <w:tc>
          <w:tcPr>
            <w:tcW w:w="5627" w:type="dxa"/>
          </w:tcPr>
          <w:p w14:paraId="5F29C88B"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24320" behindDoc="1" locked="0" layoutInCell="1" allowOverlap="1" wp14:anchorId="73F2B8B8" wp14:editId="41A5650D">
                      <wp:simplePos x="0" y="0"/>
                      <wp:positionH relativeFrom="column">
                        <wp:posOffset>22165</wp:posOffset>
                      </wp:positionH>
                      <wp:positionV relativeFrom="paragraph">
                        <wp:posOffset>31995</wp:posOffset>
                      </wp:positionV>
                      <wp:extent cx="53340" cy="142240"/>
                      <wp:effectExtent l="0" t="0" r="0" b="0"/>
                      <wp:wrapNone/>
                      <wp:docPr id="3800"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801" name="Graphic 3801"/>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02" name="Graphic 3802"/>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03" name="Graphic 3803"/>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04" name="Graphic 3804"/>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05" name="Graphic 3805"/>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06" name="Graphic 3806"/>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807" name="Graphic 3807"/>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08" name="Graphic 3808"/>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09" name="Graphic 3809"/>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10" name="Graphic 3810"/>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11" name="Graphic 3811"/>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12" name="Graphic 3812"/>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42BE693" id="Group 3800" o:spid="_x0000_s1026" style="position:absolute;margin-left:1.75pt;margin-top:2.5pt;width:4.2pt;height:11.2pt;z-index:-20892160;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">
                      <v:shape id="Graphic 3801"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" path="m4433,39898r,-4433l,31032,,17732,4433,13299r,-4433l8866,4433r4433,l17732,,31032,r4433,4433l39898,4433e" filled="f" strokecolor="#696763" strokeweight=".1231mm">
                        <v:path arrowok="t"/>
                      </v:shape>
                      <v:shape id="Graphic 3802"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" path="m4433,31032l,26598,,13299,4433,8866r,-4433l8866,4433,13299,,26598,r4434,4433l35465,4433e" filled="f" strokeweight=".1231mm">
                        <v:path arrowok="t"/>
                      </v:shape>
                      <v:shape id="Graphic 3803"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" path="m,26598r4433,l8866,31032r13299,l26598,26598r4434,l31032,22165r4433,-4433l35465,4433,31032,e" filled="f" strokecolor="#e8e6e2" strokeweight=".1231mm">
                        <v:path arrowok="t"/>
                      </v:shape>
                      <v:shape id="Graphic 3804"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" path="m,35465r4433,l8866,39898r13299,l26598,35465r4434,l35465,31032r,-4434l39898,22165r,-13299l35465,4433,35465,e" filled="f" strokecolor="white" strokeweight=".1231mm">
                        <v:path arrowok="t"/>
                      </v:shape>
                      <v:shape id="Graphic 3805"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" path="m22165,l8866,,,8866,,22165r8866,8867l22165,31032r8867,-8867l31032,8866,22165,xe" stroked="f">
                        <v:path arrowok="t"/>
                      </v:shape>
                      <v:shape id="Graphic 3806"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" path="m8866,l22165,r8867,8866l31032,22165r-8867,8867l8866,31032,,22165,,8866,8866,xe" filled="f" strokecolor="white" strokeweight=".1231mm">
                        <v:path arrowok="t"/>
                      </v:shape>
                      <v:shape id="Graphic 3807"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" path="m4433,39898r,-4433l,31032,,17732,4433,13299r,-4433l8866,4433r4433,l17732,,31032,r4433,4433l39898,4433e" filled="f" strokecolor="#696763" strokeweight=".1231mm">
                        <v:path arrowok="t"/>
                      </v:shape>
                      <v:shape id="Graphic 3808"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" path="m4433,31032l,26598,,13299,4433,8866r,-4433l8866,4433,13299,,26598,r4434,4433l35465,4433e" filled="f" strokeweight=".1231mm">
                        <v:path arrowok="t"/>
                      </v:shape>
                      <v:shape id="Graphic 3809"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" path="m,26598r4433,l8866,31032r13299,l26598,26598r4434,l31032,22165r4433,-4433l35465,4433,31032,e" filled="f" strokecolor="#e8e6e2" strokeweight=".1231mm">
                        <v:path arrowok="t"/>
                      </v:shape>
                      <v:shape id="Graphic 3810"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" path="m,35465r4433,l8866,39898r13299,l26598,35465r4434,l35465,31032r,-4434l39898,22165r,-13299l35465,4433,35465,e" filled="f" strokecolor="white" strokeweight=".1231mm">
                        <v:path arrowok="t"/>
                      </v:shape>
                      <v:shape id="Graphic 3811"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" path="m22165,l8866,,,8866,,22165r8866,8867l22165,31032r8867,-8867l31032,8866,22165,xe" stroked="f">
                        <v:path arrowok="t"/>
                      </v:shape>
                      <v:shape id="Graphic 3812"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66F61136" w14:textId="77777777">
        <w:trPr>
          <w:trHeight w:val="318"/>
        </w:trPr>
        <w:tc>
          <w:tcPr>
            <w:tcW w:w="5271" w:type="dxa"/>
            <w:shd w:val="clear" w:color="auto" w:fill="EDEDED"/>
          </w:tcPr>
          <w:p w14:paraId="431ADF50" w14:textId="77777777" w:rsidR="002618DD" w:rsidRDefault="00000000">
            <w:pPr>
              <w:pStyle w:val="TableParagraph"/>
              <w:spacing w:line="126" w:lineRule="exact"/>
              <w:rPr>
                <w:sz w:val="11"/>
              </w:rPr>
            </w:pPr>
            <w:r>
              <w:rPr>
                <w:sz w:val="11"/>
              </w:rPr>
              <w:t>Performance</w:t>
            </w:r>
            <w:r>
              <w:rPr>
                <w:spacing w:val="19"/>
                <w:sz w:val="11"/>
              </w:rPr>
              <w:t xml:space="preserve"> </w:t>
            </w:r>
            <w:r>
              <w:rPr>
                <w:spacing w:val="-2"/>
                <w:sz w:val="11"/>
              </w:rPr>
              <w:t>Metrics</w:t>
            </w:r>
          </w:p>
          <w:p w14:paraId="78F5DEC5" w14:textId="77777777" w:rsidR="002618DD" w:rsidRDefault="00000000">
            <w:pPr>
              <w:pStyle w:val="TableParagraph"/>
              <w:spacing w:before="0" w:line="126" w:lineRule="exact"/>
              <w:ind w:left="132"/>
              <w:rPr>
                <w:sz w:val="11"/>
              </w:rPr>
            </w:pPr>
            <w:r>
              <w:rPr>
                <w:sz w:val="11"/>
              </w:rPr>
              <w:t>-</w:t>
            </w:r>
            <w:r>
              <w:rPr>
                <w:spacing w:val="17"/>
                <w:sz w:val="11"/>
              </w:rPr>
              <w:t xml:space="preserve"> </w:t>
            </w:r>
            <w:r>
              <w:rPr>
                <w:sz w:val="11"/>
              </w:rPr>
              <w:t>What</w:t>
            </w:r>
            <w:r>
              <w:rPr>
                <w:spacing w:val="17"/>
                <w:sz w:val="11"/>
              </w:rPr>
              <w:t xml:space="preserve"> </w:t>
            </w:r>
            <w:r>
              <w:rPr>
                <w:sz w:val="11"/>
              </w:rPr>
              <w:t>performance</w:t>
            </w:r>
            <w:r>
              <w:rPr>
                <w:spacing w:val="17"/>
                <w:sz w:val="11"/>
              </w:rPr>
              <w:t xml:space="preserve"> </w:t>
            </w:r>
            <w:r>
              <w:rPr>
                <w:sz w:val="11"/>
              </w:rPr>
              <w:t>metrics</w:t>
            </w:r>
            <w:r>
              <w:rPr>
                <w:spacing w:val="17"/>
                <w:sz w:val="11"/>
              </w:rPr>
              <w:t xml:space="preserve"> </w:t>
            </w:r>
            <w:r>
              <w:rPr>
                <w:sz w:val="11"/>
              </w:rPr>
              <w:t>do</w:t>
            </w:r>
            <w:r>
              <w:rPr>
                <w:spacing w:val="17"/>
                <w:sz w:val="11"/>
              </w:rPr>
              <w:t xml:space="preserve"> </w:t>
            </w:r>
            <w:r>
              <w:rPr>
                <w:sz w:val="11"/>
              </w:rPr>
              <w:t>you</w:t>
            </w:r>
            <w:r>
              <w:rPr>
                <w:spacing w:val="18"/>
                <w:sz w:val="11"/>
              </w:rPr>
              <w:t xml:space="preserve"> </w:t>
            </w:r>
            <w:r>
              <w:rPr>
                <w:sz w:val="11"/>
              </w:rPr>
              <w:t>track</w:t>
            </w:r>
            <w:r>
              <w:rPr>
                <w:spacing w:val="17"/>
                <w:sz w:val="11"/>
              </w:rPr>
              <w:t xml:space="preserve"> </w:t>
            </w:r>
            <w:r>
              <w:rPr>
                <w:sz w:val="11"/>
              </w:rPr>
              <w:t>and</w:t>
            </w:r>
            <w:r>
              <w:rPr>
                <w:spacing w:val="17"/>
                <w:sz w:val="11"/>
              </w:rPr>
              <w:t xml:space="preserve"> </w:t>
            </w:r>
            <w:r>
              <w:rPr>
                <w:sz w:val="11"/>
              </w:rPr>
              <w:t>report</w:t>
            </w:r>
            <w:r>
              <w:rPr>
                <w:spacing w:val="17"/>
                <w:sz w:val="11"/>
              </w:rPr>
              <w:t xml:space="preserve"> </w:t>
            </w:r>
            <w:r>
              <w:rPr>
                <w:spacing w:val="-5"/>
                <w:sz w:val="11"/>
              </w:rPr>
              <w:t>on?</w:t>
            </w:r>
          </w:p>
        </w:tc>
        <w:tc>
          <w:tcPr>
            <w:tcW w:w="5627" w:type="dxa"/>
            <w:shd w:val="clear" w:color="auto" w:fill="EDEDED"/>
          </w:tcPr>
          <w:p w14:paraId="0B701C30"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15906304" behindDoc="0" locked="0" layoutInCell="1" allowOverlap="1" wp14:anchorId="01228775" wp14:editId="24B33DEA">
                      <wp:simplePos x="0" y="0"/>
                      <wp:positionH relativeFrom="column">
                        <wp:posOffset>22165</wp:posOffset>
                      </wp:positionH>
                      <wp:positionV relativeFrom="paragraph">
                        <wp:posOffset>31995</wp:posOffset>
                      </wp:positionV>
                      <wp:extent cx="53340" cy="142240"/>
                      <wp:effectExtent l="0" t="0" r="0" b="0"/>
                      <wp:wrapNone/>
                      <wp:docPr id="3813" name="Group 3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814" name="Graphic 3814"/>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15" name="Graphic 3815"/>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16" name="Graphic 3816"/>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17" name="Graphic 3817"/>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18" name="Graphic 3818"/>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19" name="Graphic 3819"/>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820" name="Graphic 3820"/>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21" name="Graphic 3821"/>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22" name="Graphic 3822"/>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23" name="Graphic 3823"/>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24" name="Graphic 3824"/>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25" name="Graphic 3825"/>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F0AFA68" id="Group 3813" o:spid="_x0000_s1026" style="position:absolute;margin-left:1.75pt;margin-top:2.5pt;width:4.2pt;height:11.2pt;z-index:15906304;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">
                      <v:shape id="Graphic 3814"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" path="m4433,39898r,-4433l,31032,,17732,4433,13299r,-4433l8866,4433r4433,l17732,,31032,r4433,4433l39898,4433e" filled="f" strokecolor="#696763" strokeweight=".1231mm">
                        <v:path arrowok="t"/>
                      </v:shape>
                      <v:shape id="Graphic 3815"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" path="m4433,31032l,26598,,13299,4433,8866r,-4433l8866,4433,13299,,26598,r4434,4433l35465,4433e" filled="f" strokeweight=".1231mm">
                        <v:path arrowok="t"/>
                      </v:shape>
                      <v:shape id="Graphic 3816"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" path="m,26598r4433,l8866,31032r13299,l26598,26598r4434,l31032,22165r4433,-4433l35465,4433,31032,e" filled="f" strokecolor="#e8e6e2" strokeweight=".1231mm">
                        <v:path arrowok="t"/>
                      </v:shape>
                      <v:shape id="Graphic 3817"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" path="m,35465r4433,l8866,39898r13299,l26598,35465r4434,l35465,31032r,-4434l39898,22165r,-13299l35465,4433,35465,e" filled="f" strokecolor="white" strokeweight=".1231mm">
                        <v:path arrowok="t"/>
                      </v:shape>
                      <v:shape id="Graphic 3818"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" path="m22165,l8866,,,8866,,22165r8866,8867l22165,31032r8867,-8867l31032,8866,22165,xe" stroked="f">
                        <v:path arrowok="t"/>
                      </v:shape>
                      <v:shape id="Graphic 3819"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" path="m8866,l22165,r8867,8866l31032,22165r-8867,8867l8866,31032,,22165,,8866,8866,xe" filled="f" strokecolor="white" strokeweight=".1231mm">
                        <v:path arrowok="t"/>
                      </v:shape>
                      <v:shape id="Graphic 3820"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" path="m4433,39898r,-4433l,31032,,17732,4433,13299r,-4433l8866,4433r4433,l17732,,31032,r4433,4433l39898,4433e" filled="f" strokecolor="#696763" strokeweight=".1231mm">
                        <v:path arrowok="t"/>
                      </v:shape>
                      <v:shape id="Graphic 3821"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" path="m4433,31032l,26598,,13299,4433,8866r,-4433l8866,4433,13299,,26598,r4434,4433l35465,4433e" filled="f" strokeweight=".1231mm">
                        <v:path arrowok="t"/>
                      </v:shape>
                      <v:shape id="Graphic 3822"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" path="m,26598r4433,l8866,31032r13299,l26598,26598r4434,l31032,22165r4433,-4433l35465,4433,31032,e" filled="f" strokecolor="#e8e6e2" strokeweight=".1231mm">
                        <v:path arrowok="t"/>
                      </v:shape>
                      <v:shape id="Graphic 3823"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" path="m,35465r4433,l8866,39898r13299,l26598,35465r4434,l35465,31032r,-4434l39898,22165r,-13299l35465,4433,35465,e" filled="f" strokecolor="white" strokeweight=".1231mm">
                        <v:path arrowok="t"/>
                      </v:shape>
                      <v:shape id="Graphic 3824"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" path="m22165,l8866,,,8866,,22165r8866,8867l22165,31032r8867,-8867l31032,8866,22165,xe" stroked="f">
                        <v:path arrowok="t"/>
                      </v:shape>
                      <v:shape id="Graphic 3825"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0C41A0FC" w14:textId="77777777">
        <w:trPr>
          <w:trHeight w:val="318"/>
        </w:trPr>
        <w:tc>
          <w:tcPr>
            <w:tcW w:w="5271" w:type="dxa"/>
          </w:tcPr>
          <w:p w14:paraId="08FF322B" w14:textId="77777777" w:rsidR="002618DD" w:rsidRDefault="00000000">
            <w:pPr>
              <w:pStyle w:val="TableParagraph"/>
              <w:rPr>
                <w:sz w:val="11"/>
              </w:rPr>
            </w:pPr>
            <w:r>
              <w:rPr>
                <w:sz w:val="11"/>
              </w:rPr>
              <w:t>Support</w:t>
            </w:r>
            <w:r>
              <w:rPr>
                <w:spacing w:val="16"/>
                <w:sz w:val="11"/>
              </w:rPr>
              <w:t xml:space="preserve"> </w:t>
            </w:r>
            <w:r>
              <w:rPr>
                <w:sz w:val="11"/>
              </w:rPr>
              <w:t>-</w:t>
            </w:r>
            <w:r>
              <w:rPr>
                <w:spacing w:val="17"/>
                <w:sz w:val="11"/>
              </w:rPr>
              <w:t xml:space="preserve"> </w:t>
            </w:r>
            <w:r>
              <w:rPr>
                <w:sz w:val="11"/>
              </w:rPr>
              <w:t>What</w:t>
            </w:r>
            <w:r>
              <w:rPr>
                <w:spacing w:val="17"/>
                <w:sz w:val="11"/>
              </w:rPr>
              <w:t xml:space="preserve"> </w:t>
            </w:r>
            <w:r>
              <w:rPr>
                <w:sz w:val="11"/>
              </w:rPr>
              <w:t>are</w:t>
            </w:r>
            <w:r>
              <w:rPr>
                <w:spacing w:val="16"/>
                <w:sz w:val="11"/>
              </w:rPr>
              <w:t xml:space="preserve"> </w:t>
            </w:r>
            <w:r>
              <w:rPr>
                <w:sz w:val="11"/>
              </w:rPr>
              <w:t>your</w:t>
            </w:r>
            <w:r>
              <w:rPr>
                <w:spacing w:val="17"/>
                <w:sz w:val="11"/>
              </w:rPr>
              <w:t xml:space="preserve"> </w:t>
            </w:r>
            <w:r>
              <w:rPr>
                <w:sz w:val="11"/>
              </w:rPr>
              <w:t>support</w:t>
            </w:r>
            <w:r>
              <w:rPr>
                <w:spacing w:val="17"/>
                <w:sz w:val="11"/>
              </w:rPr>
              <w:t xml:space="preserve"> </w:t>
            </w:r>
            <w:r>
              <w:rPr>
                <w:spacing w:val="-2"/>
                <w:sz w:val="11"/>
              </w:rPr>
              <w:t>hours?</w:t>
            </w:r>
          </w:p>
        </w:tc>
        <w:tc>
          <w:tcPr>
            <w:tcW w:w="5627" w:type="dxa"/>
          </w:tcPr>
          <w:p w14:paraId="41343E2A"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24832" behindDoc="1" locked="0" layoutInCell="1" allowOverlap="1" wp14:anchorId="0B5B0C82" wp14:editId="3EFB95AE">
                      <wp:simplePos x="0" y="0"/>
                      <wp:positionH relativeFrom="column">
                        <wp:posOffset>22165</wp:posOffset>
                      </wp:positionH>
                      <wp:positionV relativeFrom="paragraph">
                        <wp:posOffset>31996</wp:posOffset>
                      </wp:positionV>
                      <wp:extent cx="53340" cy="142240"/>
                      <wp:effectExtent l="0" t="0" r="0" b="0"/>
                      <wp:wrapNone/>
                      <wp:docPr id="3826" name="Group 3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827" name="Graphic 3827"/>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28" name="Graphic 3828"/>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29" name="Graphic 3829"/>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30" name="Graphic 3830"/>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31" name="Graphic 3831"/>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32" name="Graphic 3832"/>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833" name="Graphic 3833"/>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34" name="Graphic 3834"/>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35" name="Graphic 3835"/>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36" name="Graphic 3836"/>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37" name="Graphic 3837"/>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38" name="Graphic 3838"/>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35C7309" id="Group 3826" o:spid="_x0000_s1026" style="position:absolute;margin-left:1.75pt;margin-top:2.5pt;width:4.2pt;height:11.2pt;z-index:-20891648;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">
                      <v:shape id="Graphic 3827"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" path="m4433,39898r,-4433l,31032,,17732,4433,13299r,-4433l8866,4433r4433,l17732,,31032,r4433,4433l39898,4433e" filled="f" strokecolor="#696763" strokeweight=".1231mm">
                        <v:path arrowok="t"/>
                      </v:shape>
                      <v:shape id="Graphic 3828"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" path="m4433,31032l,26598,,13299,4433,8866r,-4433l8866,4433,13299,,26598,r4434,4433l35465,4433e" filled="f" strokeweight=".1231mm">
                        <v:path arrowok="t"/>
                      </v:shape>
                      <v:shape id="Graphic 3829"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" path="m,26598r4433,l8866,31032r13299,l26598,26598r4434,l31032,22165r4433,-4433l35465,4433,31032,e" filled="f" strokecolor="#e8e6e2" strokeweight=".1231mm">
                        <v:path arrowok="t"/>
                      </v:shape>
                      <v:shape id="Graphic 3830"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" path="m,35465r4433,l8866,39898r13299,l26598,35465r4434,l35465,31032r,-4434l39898,22165r,-13299l35465,4433,35465,e" filled="f" strokecolor="white" strokeweight=".1231mm">
                        <v:path arrowok="t"/>
                      </v:shape>
                      <v:shape id="Graphic 3831"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" path="m22165,l8866,,,8866,,22165r8866,8867l22165,31032r8867,-8867l31032,8866,22165,xe" stroked="f">
                        <v:path arrowok="t"/>
                      </v:shape>
                      <v:shape id="Graphic 3832"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" path="m8866,l22165,r8867,8866l31032,22165r-8867,8867l8866,31032,,22165,,8866,8866,xe" filled="f" strokecolor="white" strokeweight=".1231mm">
                        <v:path arrowok="t"/>
                      </v:shape>
                      <v:shape id="Graphic 3833"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" path="m4433,39898r,-4433l,31032,,17732,4433,13299r,-4433l8866,4433r4433,l17732,,31032,r4433,4433l39898,4433e" filled="f" strokecolor="#696763" strokeweight=".1231mm">
                        <v:path arrowok="t"/>
                      </v:shape>
                      <v:shape id="Graphic 3834"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" path="m4433,31032l,26598,,13299,4433,8866r,-4433l8866,4433,13299,,26598,r4434,4433l35465,4433e" filled="f" strokeweight=".1231mm">
                        <v:path arrowok="t"/>
                      </v:shape>
                      <v:shape id="Graphic 3835"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" path="m,26598r4433,l8866,31032r13299,l26598,26598r4434,l31032,22165r4433,-4433l35465,4433,31032,e" filled="f" strokecolor="#e8e6e2" strokeweight=".1231mm">
                        <v:path arrowok="t"/>
                      </v:shape>
                      <v:shape id="Graphic 3836"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" path="m,35465r4433,l8866,39898r13299,l26598,35465r4434,l35465,31032r,-4434l39898,22165r,-13299l35465,4433,35465,e" filled="f" strokecolor="white" strokeweight=".1231mm">
                        <v:path arrowok="t"/>
                      </v:shape>
                      <v:shape id="Graphic 3837"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" path="m22165,l8866,,,8866,,22165r8866,8867l22165,31032r8867,-8867l31032,8866,22165,xe" stroked="f">
                        <v:path arrowok="t"/>
                      </v:shape>
                      <v:shape id="Graphic 3838"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56967A5E" w14:textId="77777777">
        <w:trPr>
          <w:trHeight w:val="415"/>
        </w:trPr>
        <w:tc>
          <w:tcPr>
            <w:tcW w:w="5271" w:type="dxa"/>
            <w:shd w:val="clear" w:color="auto" w:fill="EDEDED"/>
          </w:tcPr>
          <w:p w14:paraId="4CC9A136" w14:textId="77777777" w:rsidR="002618DD" w:rsidRDefault="00000000">
            <w:pPr>
              <w:pStyle w:val="TableParagraph"/>
              <w:rPr>
                <w:sz w:val="11"/>
              </w:rPr>
            </w:pPr>
            <w:r>
              <w:rPr>
                <w:sz w:val="11"/>
              </w:rPr>
              <w:t>Maintenance</w:t>
            </w:r>
            <w:r>
              <w:rPr>
                <w:spacing w:val="16"/>
                <w:sz w:val="11"/>
              </w:rPr>
              <w:t xml:space="preserve"> </w:t>
            </w:r>
            <w:r>
              <w:rPr>
                <w:sz w:val="11"/>
              </w:rPr>
              <w:t>and</w:t>
            </w:r>
            <w:r>
              <w:rPr>
                <w:spacing w:val="17"/>
                <w:sz w:val="11"/>
              </w:rPr>
              <w:t xml:space="preserve"> </w:t>
            </w:r>
            <w:r>
              <w:rPr>
                <w:sz w:val="11"/>
              </w:rPr>
              <w:t>Updates</w:t>
            </w:r>
            <w:r>
              <w:rPr>
                <w:spacing w:val="17"/>
                <w:sz w:val="11"/>
              </w:rPr>
              <w:t xml:space="preserve"> </w:t>
            </w:r>
            <w:r>
              <w:rPr>
                <w:sz w:val="11"/>
              </w:rPr>
              <w:t>-</w:t>
            </w:r>
            <w:r>
              <w:rPr>
                <w:spacing w:val="17"/>
                <w:sz w:val="11"/>
              </w:rPr>
              <w:t xml:space="preserve"> </w:t>
            </w:r>
            <w:r>
              <w:rPr>
                <w:sz w:val="11"/>
              </w:rPr>
              <w:t>How</w:t>
            </w:r>
            <w:r>
              <w:rPr>
                <w:spacing w:val="17"/>
                <w:sz w:val="11"/>
              </w:rPr>
              <w:t xml:space="preserve"> </w:t>
            </w:r>
            <w:r>
              <w:rPr>
                <w:sz w:val="11"/>
              </w:rPr>
              <w:t>often</w:t>
            </w:r>
            <w:r>
              <w:rPr>
                <w:spacing w:val="17"/>
                <w:sz w:val="11"/>
              </w:rPr>
              <w:t xml:space="preserve"> </w:t>
            </w:r>
            <w:r>
              <w:rPr>
                <w:sz w:val="11"/>
              </w:rPr>
              <w:t>do</w:t>
            </w:r>
            <w:r>
              <w:rPr>
                <w:spacing w:val="17"/>
                <w:sz w:val="11"/>
              </w:rPr>
              <w:t xml:space="preserve"> </w:t>
            </w:r>
            <w:r>
              <w:rPr>
                <w:sz w:val="11"/>
              </w:rPr>
              <w:t>you</w:t>
            </w:r>
            <w:r>
              <w:rPr>
                <w:spacing w:val="17"/>
                <w:sz w:val="11"/>
              </w:rPr>
              <w:t xml:space="preserve"> </w:t>
            </w:r>
            <w:r>
              <w:rPr>
                <w:sz w:val="11"/>
              </w:rPr>
              <w:t>perform</w:t>
            </w:r>
            <w:r>
              <w:rPr>
                <w:spacing w:val="17"/>
                <w:sz w:val="11"/>
              </w:rPr>
              <w:t xml:space="preserve"> </w:t>
            </w:r>
            <w:r>
              <w:rPr>
                <w:sz w:val="11"/>
              </w:rPr>
              <w:t>routine</w:t>
            </w:r>
            <w:r>
              <w:rPr>
                <w:spacing w:val="17"/>
                <w:sz w:val="11"/>
              </w:rPr>
              <w:t xml:space="preserve"> </w:t>
            </w:r>
            <w:r>
              <w:rPr>
                <w:spacing w:val="-2"/>
                <w:sz w:val="11"/>
              </w:rPr>
              <w:t>maintenance?</w:t>
            </w:r>
          </w:p>
          <w:p w14:paraId="6E3A8143" w14:textId="77777777" w:rsidR="002618DD" w:rsidRDefault="00000000">
            <w:pPr>
              <w:pStyle w:val="TableParagraph"/>
              <w:spacing w:before="125" w:line="124" w:lineRule="exact"/>
              <w:rPr>
                <w:sz w:val="11"/>
              </w:rPr>
            </w:pPr>
            <w:r>
              <w:rPr>
                <w:sz w:val="11"/>
              </w:rPr>
              <w:t>How</w:t>
            </w:r>
            <w:r>
              <w:rPr>
                <w:spacing w:val="18"/>
                <w:sz w:val="11"/>
              </w:rPr>
              <w:t xml:space="preserve"> </w:t>
            </w:r>
            <w:r>
              <w:rPr>
                <w:sz w:val="11"/>
              </w:rPr>
              <w:t>is</w:t>
            </w:r>
            <w:r>
              <w:rPr>
                <w:spacing w:val="18"/>
                <w:sz w:val="11"/>
              </w:rPr>
              <w:t xml:space="preserve"> </w:t>
            </w:r>
            <w:r>
              <w:rPr>
                <w:sz w:val="11"/>
              </w:rPr>
              <w:t>this</w:t>
            </w:r>
            <w:r>
              <w:rPr>
                <w:spacing w:val="18"/>
                <w:sz w:val="11"/>
              </w:rPr>
              <w:t xml:space="preserve"> </w:t>
            </w:r>
            <w:r>
              <w:rPr>
                <w:sz w:val="11"/>
              </w:rPr>
              <w:t>communicated</w:t>
            </w:r>
            <w:r>
              <w:rPr>
                <w:spacing w:val="18"/>
                <w:sz w:val="11"/>
              </w:rPr>
              <w:t xml:space="preserve"> </w:t>
            </w:r>
            <w:r>
              <w:rPr>
                <w:sz w:val="11"/>
              </w:rPr>
              <w:t>to</w:t>
            </w:r>
            <w:r>
              <w:rPr>
                <w:spacing w:val="18"/>
                <w:sz w:val="11"/>
              </w:rPr>
              <w:t xml:space="preserve"> </w:t>
            </w:r>
            <w:r>
              <w:rPr>
                <w:spacing w:val="-2"/>
                <w:sz w:val="11"/>
              </w:rPr>
              <w:t>clients?</w:t>
            </w:r>
          </w:p>
        </w:tc>
        <w:tc>
          <w:tcPr>
            <w:tcW w:w="5627" w:type="dxa"/>
            <w:shd w:val="clear" w:color="auto" w:fill="EDEDED"/>
          </w:tcPr>
          <w:p w14:paraId="557DCFB7" w14:textId="77777777" w:rsidR="002618DD" w:rsidRDefault="00000000">
            <w:pPr>
              <w:pStyle w:val="TableParagraph"/>
              <w:spacing w:line="264" w:lineRule="auto"/>
              <w:ind w:left="162" w:right="5280" w:hanging="5"/>
              <w:rPr>
                <w:sz w:val="11"/>
              </w:rPr>
            </w:pPr>
            <w:r>
              <w:rPr>
                <w:noProof/>
                <w:sz w:val="11"/>
              </w:rPr>
              <mc:AlternateContent>
                <mc:Choice Requires="wpg">
                  <w:drawing>
                    <wp:anchor distT="0" distB="0" distL="0" distR="0" simplePos="0" relativeHeight="15906816" behindDoc="0" locked="0" layoutInCell="1" allowOverlap="1" wp14:anchorId="54AA0A1E" wp14:editId="1A52F139">
                      <wp:simplePos x="0" y="0"/>
                      <wp:positionH relativeFrom="column">
                        <wp:posOffset>22165</wp:posOffset>
                      </wp:positionH>
                      <wp:positionV relativeFrom="paragraph">
                        <wp:posOffset>32306</wp:posOffset>
                      </wp:positionV>
                      <wp:extent cx="53340" cy="142240"/>
                      <wp:effectExtent l="0" t="0" r="0" b="0"/>
                      <wp:wrapNone/>
                      <wp:docPr id="3839" name="Group 3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840" name="Graphic 3840"/>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41" name="Graphic 3841"/>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42" name="Graphic 3842"/>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43" name="Graphic 3843"/>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44" name="Graphic 3844"/>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45" name="Graphic 3845"/>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846" name="Graphic 3846"/>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47" name="Graphic 3847"/>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48" name="Graphic 3848"/>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49" name="Graphic 3849"/>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50" name="Graphic 3850"/>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51" name="Graphic 3851"/>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554BC67" id="Group 3839" o:spid="_x0000_s1026" style="position:absolute;margin-left:1.75pt;margin-top:2.55pt;width:4.2pt;height:11.2pt;z-index:1590681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">
                      <v:shape id="Graphic 3840"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" path="m4433,39898r,-4433l,31032,,17732,4433,13299r,-4433l8866,4433r4433,l17732,,31032,r4433,4433l39898,4433e" filled="f" strokecolor="#696763" strokeweight=".1231mm">
                        <v:path arrowok="t"/>
                      </v:shape>
                      <v:shape id="Graphic 3841"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" path="m4433,31032l,26598,,13299,4433,8866r,-4433l8866,4433,13299,,26598,r4434,4433l35465,4433e" filled="f" strokeweight=".1231mm">
                        <v:path arrowok="t"/>
                      </v:shape>
                      <v:shape id="Graphic 3842"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" path="m,26598r4433,l8866,31032r13299,l26598,26598r4434,l31032,22165r4433,-4433l35465,4433,31032,e" filled="f" strokecolor="#e8e6e2" strokeweight=".1231mm">
                        <v:path arrowok="t"/>
                      </v:shape>
                      <v:shape id="Graphic 3843"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" path="m,35465r4433,l8866,39898r13299,l26598,35465r4434,l35465,31032r,-4434l39898,22165r,-13299l35465,4433,35465,e" filled="f" strokecolor="white" strokeweight=".1231mm">
                        <v:path arrowok="t"/>
                      </v:shape>
                      <v:shape id="Graphic 3844"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" path="m22165,l8866,,,8866,,22165r8866,8867l22165,31032r8867,-8867l31032,8866,22165,xe" stroked="f">
                        <v:path arrowok="t"/>
                      </v:shape>
                      <v:shape id="Graphic 3845"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" path="m8866,l22165,r8867,8866l31032,22165r-8867,8867l8866,31032,,22165,,8866,8866,xe" filled="f" strokecolor="white" strokeweight=".1231mm">
                        <v:path arrowok="t"/>
                      </v:shape>
                      <v:shape id="Graphic 3846"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" path="m4433,39898r,-4433l,31032,,17732,4433,13299r,-4433l8866,4433r4433,l17732,,31032,r4433,4433l39898,4433e" filled="f" strokecolor="#696763" strokeweight=".1231mm">
                        <v:path arrowok="t"/>
                      </v:shape>
                      <v:shape id="Graphic 3847"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" path="m4433,31032l,26598,,13299,4433,8866r,-4433l8866,4433,13299,,26598,r4434,4433l35465,4433e" filled="f" strokeweight=".1231mm">
                        <v:path arrowok="t"/>
                      </v:shape>
                      <v:shape id="Graphic 3848"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" path="m,26598r4433,l8866,31032r13299,l26598,26598r4434,l31032,22165r4433,-4433l35465,4433,31032,e" filled="f" strokecolor="#e8e6e2" strokeweight=".1231mm">
                        <v:path arrowok="t"/>
                      </v:shape>
                      <v:shape id="Graphic 3849"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" path="m,35465r4433,l8866,39898r13299,l26598,35465r4434,l35465,31032r,-4434l39898,22165r,-13299l35465,4433,35465,e" filled="f" strokecolor="white" strokeweight=".1231mm">
                        <v:path arrowok="t"/>
                      </v:shape>
                      <v:shape id="Graphic 3850"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" path="m22165,l8866,,,8866,,22165r8866,8867l22165,31032r8867,-8867l31032,8866,22165,xe" stroked="f">
                        <v:path arrowok="t"/>
                      </v:shape>
                      <v:shape id="Graphic 3851"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r w:rsidR="002618DD" w14:paraId="1AA80D0B" w14:textId="77777777">
        <w:trPr>
          <w:trHeight w:val="318"/>
        </w:trPr>
        <w:tc>
          <w:tcPr>
            <w:tcW w:w="5271" w:type="dxa"/>
          </w:tcPr>
          <w:p w14:paraId="65E14EA6" w14:textId="77777777" w:rsidR="002618DD" w:rsidRDefault="00000000">
            <w:pPr>
              <w:pStyle w:val="TableParagraph"/>
              <w:rPr>
                <w:sz w:val="11"/>
              </w:rPr>
            </w:pPr>
            <w:r>
              <w:rPr>
                <w:sz w:val="11"/>
              </w:rPr>
              <w:t>Provide</w:t>
            </w:r>
            <w:r>
              <w:rPr>
                <w:spacing w:val="20"/>
                <w:sz w:val="11"/>
              </w:rPr>
              <w:t xml:space="preserve"> </w:t>
            </w:r>
            <w:r>
              <w:rPr>
                <w:sz w:val="11"/>
              </w:rPr>
              <w:t>any</w:t>
            </w:r>
            <w:r>
              <w:rPr>
                <w:spacing w:val="20"/>
                <w:sz w:val="11"/>
              </w:rPr>
              <w:t xml:space="preserve"> </w:t>
            </w:r>
            <w:r>
              <w:rPr>
                <w:sz w:val="11"/>
              </w:rPr>
              <w:t>other</w:t>
            </w:r>
            <w:r>
              <w:rPr>
                <w:spacing w:val="20"/>
                <w:sz w:val="11"/>
              </w:rPr>
              <w:t xml:space="preserve"> </w:t>
            </w:r>
            <w:r>
              <w:rPr>
                <w:sz w:val="11"/>
              </w:rPr>
              <w:t>details</w:t>
            </w:r>
            <w:r>
              <w:rPr>
                <w:spacing w:val="20"/>
                <w:sz w:val="11"/>
              </w:rPr>
              <w:t xml:space="preserve"> </w:t>
            </w:r>
            <w:r>
              <w:rPr>
                <w:sz w:val="11"/>
              </w:rPr>
              <w:t>of</w:t>
            </w:r>
            <w:r>
              <w:rPr>
                <w:spacing w:val="20"/>
                <w:sz w:val="11"/>
              </w:rPr>
              <w:t xml:space="preserve"> </w:t>
            </w:r>
            <w:r>
              <w:rPr>
                <w:sz w:val="11"/>
              </w:rPr>
              <w:t>your</w:t>
            </w:r>
            <w:r>
              <w:rPr>
                <w:spacing w:val="20"/>
                <w:sz w:val="11"/>
              </w:rPr>
              <w:t xml:space="preserve"> </w:t>
            </w:r>
            <w:r>
              <w:rPr>
                <w:sz w:val="11"/>
              </w:rPr>
              <w:t>company’s</w:t>
            </w:r>
            <w:r>
              <w:rPr>
                <w:spacing w:val="20"/>
                <w:sz w:val="11"/>
              </w:rPr>
              <w:t xml:space="preserve"> </w:t>
            </w:r>
            <w:r>
              <w:rPr>
                <w:sz w:val="11"/>
              </w:rPr>
              <w:t>SLA</w:t>
            </w:r>
            <w:r>
              <w:rPr>
                <w:spacing w:val="20"/>
                <w:sz w:val="11"/>
              </w:rPr>
              <w:t xml:space="preserve"> </w:t>
            </w:r>
            <w:r>
              <w:rPr>
                <w:sz w:val="11"/>
              </w:rPr>
              <w:t>that</w:t>
            </w:r>
            <w:r>
              <w:rPr>
                <w:spacing w:val="20"/>
                <w:sz w:val="11"/>
              </w:rPr>
              <w:t xml:space="preserve"> </w:t>
            </w:r>
            <w:r>
              <w:rPr>
                <w:sz w:val="11"/>
              </w:rPr>
              <w:t>meets</w:t>
            </w:r>
            <w:r>
              <w:rPr>
                <w:spacing w:val="20"/>
                <w:sz w:val="11"/>
              </w:rPr>
              <w:t xml:space="preserve"> </w:t>
            </w:r>
            <w:r>
              <w:rPr>
                <w:sz w:val="11"/>
              </w:rPr>
              <w:t>the</w:t>
            </w:r>
            <w:r>
              <w:rPr>
                <w:spacing w:val="20"/>
                <w:sz w:val="11"/>
              </w:rPr>
              <w:t xml:space="preserve"> </w:t>
            </w:r>
            <w:r>
              <w:rPr>
                <w:sz w:val="11"/>
              </w:rPr>
              <w:t>requirements</w:t>
            </w:r>
            <w:r>
              <w:rPr>
                <w:spacing w:val="20"/>
                <w:sz w:val="11"/>
              </w:rPr>
              <w:t xml:space="preserve"> </w:t>
            </w:r>
            <w:r>
              <w:rPr>
                <w:sz w:val="11"/>
              </w:rPr>
              <w:t>of</w:t>
            </w:r>
            <w:r>
              <w:rPr>
                <w:spacing w:val="20"/>
                <w:sz w:val="11"/>
              </w:rPr>
              <w:t xml:space="preserve"> </w:t>
            </w:r>
            <w:r>
              <w:rPr>
                <w:sz w:val="11"/>
              </w:rPr>
              <w:t>Section</w:t>
            </w:r>
            <w:r>
              <w:rPr>
                <w:spacing w:val="20"/>
                <w:sz w:val="11"/>
              </w:rPr>
              <w:t xml:space="preserve"> </w:t>
            </w:r>
            <w:r>
              <w:rPr>
                <w:sz w:val="11"/>
              </w:rPr>
              <w:t>4</w:t>
            </w:r>
            <w:r>
              <w:rPr>
                <w:spacing w:val="40"/>
                <w:sz w:val="11"/>
              </w:rPr>
              <w:t xml:space="preserve"> </w:t>
            </w:r>
            <w:r>
              <w:rPr>
                <w:sz w:val="11"/>
              </w:rPr>
              <w:t>Maintenance</w:t>
            </w:r>
            <w:r>
              <w:rPr>
                <w:spacing w:val="40"/>
                <w:sz w:val="11"/>
              </w:rPr>
              <w:t xml:space="preserve"> </w:t>
            </w:r>
            <w:r>
              <w:rPr>
                <w:sz w:val="11"/>
              </w:rPr>
              <w:t>and</w:t>
            </w:r>
            <w:r>
              <w:rPr>
                <w:spacing w:val="40"/>
                <w:sz w:val="11"/>
              </w:rPr>
              <w:t xml:space="preserve"> </w:t>
            </w:r>
            <w:r>
              <w:rPr>
                <w:sz w:val="11"/>
              </w:rPr>
              <w:t>Service</w:t>
            </w:r>
            <w:r>
              <w:rPr>
                <w:spacing w:val="40"/>
                <w:sz w:val="11"/>
              </w:rPr>
              <w:t xml:space="preserve"> </w:t>
            </w:r>
            <w:r>
              <w:rPr>
                <w:sz w:val="11"/>
              </w:rPr>
              <w:t>Support.</w:t>
            </w:r>
          </w:p>
        </w:tc>
        <w:tc>
          <w:tcPr>
            <w:tcW w:w="5627" w:type="dxa"/>
          </w:tcPr>
          <w:p w14:paraId="0F9322BB" w14:textId="77777777" w:rsidR="002618DD" w:rsidRDefault="00000000">
            <w:pPr>
              <w:pStyle w:val="TableParagraph"/>
              <w:spacing w:before="7" w:line="140" w:lineRule="atLeast"/>
              <w:ind w:left="162" w:right="5280" w:hanging="5"/>
              <w:rPr>
                <w:sz w:val="11"/>
              </w:rPr>
            </w:pPr>
            <w:r>
              <w:rPr>
                <w:noProof/>
                <w:sz w:val="11"/>
              </w:rPr>
              <mc:AlternateContent>
                <mc:Choice Requires="wpg">
                  <w:drawing>
                    <wp:anchor distT="0" distB="0" distL="0" distR="0" simplePos="0" relativeHeight="482425344" behindDoc="1" locked="0" layoutInCell="1" allowOverlap="1" wp14:anchorId="7AFCE6C1" wp14:editId="532D6C27">
                      <wp:simplePos x="0" y="0"/>
                      <wp:positionH relativeFrom="column">
                        <wp:posOffset>22165</wp:posOffset>
                      </wp:positionH>
                      <wp:positionV relativeFrom="paragraph">
                        <wp:posOffset>31996</wp:posOffset>
                      </wp:positionV>
                      <wp:extent cx="53340" cy="142240"/>
                      <wp:effectExtent l="0" t="0" r="0" b="0"/>
                      <wp:wrapNone/>
                      <wp:docPr id="3852" name="Group 3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42240"/>
                                <a:chOff x="0" y="0"/>
                                <a:chExt cx="53340" cy="142240"/>
                              </a:xfrm>
                            </wpg:grpSpPr>
                            <wps:wsp>
                              <wps:cNvPr id="3853" name="Graphic 3853"/>
                              <wps:cNvSpPr/>
                              <wps:spPr>
                                <a:xfrm>
                                  <a:off x="2216" y="2216"/>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54" name="Graphic 3854"/>
                              <wps:cNvSpPr/>
                              <wps:spPr>
                                <a:xfrm>
                                  <a:off x="6649" y="6649"/>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55" name="Graphic 3855"/>
                              <wps:cNvSpPr/>
                              <wps:spPr>
                                <a:xfrm>
                                  <a:off x="11082" y="15516"/>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56" name="Graphic 3856"/>
                              <wps:cNvSpPr/>
                              <wps:spPr>
                                <a:xfrm>
                                  <a:off x="11082" y="11082"/>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57" name="Graphic 3857"/>
                              <wps:cNvSpPr/>
                              <wps:spPr>
                                <a:xfrm>
                                  <a:off x="11082" y="11082"/>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58" name="Graphic 3858"/>
                              <wps:cNvSpPr/>
                              <wps:spPr>
                                <a:xfrm>
                                  <a:off x="11082" y="11082"/>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s:wsp>
                              <wps:cNvPr id="3859" name="Graphic 3859"/>
                              <wps:cNvSpPr/>
                              <wps:spPr>
                                <a:xfrm>
                                  <a:off x="2216" y="90879"/>
                                  <a:ext cx="40005" cy="40005"/>
                                </a:xfrm>
                                <a:custGeom>
                                  <a:avLst/>
                                  <a:gdLst/>
                                  <a:ahLst/>
                                  <a:cxnLst/>
                                  <a:rect l="l" t="t" r="r" b="b"/>
                                  <a:pathLst>
                                    <a:path w="40005" h="40005">
                                      <a:moveTo>
                                        <a:pt x="4433" y="39898"/>
                                      </a:moveTo>
                                      <a:lnTo>
                                        <a:pt x="4433" y="35465"/>
                                      </a:lnTo>
                                      <a:lnTo>
                                        <a:pt x="0" y="31032"/>
                                      </a:lnTo>
                                      <a:lnTo>
                                        <a:pt x="0" y="17732"/>
                                      </a:lnTo>
                                      <a:lnTo>
                                        <a:pt x="4433" y="13299"/>
                                      </a:lnTo>
                                      <a:lnTo>
                                        <a:pt x="4433" y="8866"/>
                                      </a:lnTo>
                                      <a:lnTo>
                                        <a:pt x="8866" y="4433"/>
                                      </a:lnTo>
                                      <a:lnTo>
                                        <a:pt x="13299" y="4433"/>
                                      </a:lnTo>
                                      <a:lnTo>
                                        <a:pt x="17732" y="0"/>
                                      </a:lnTo>
                                      <a:lnTo>
                                        <a:pt x="31032" y="0"/>
                                      </a:lnTo>
                                      <a:lnTo>
                                        <a:pt x="35465" y="4433"/>
                                      </a:lnTo>
                                      <a:lnTo>
                                        <a:pt x="39898" y="4433"/>
                                      </a:lnTo>
                                    </a:path>
                                  </a:pathLst>
                                </a:custGeom>
                                <a:ln w="4433">
                                  <a:solidFill>
                                    <a:srgbClr val="696763"/>
                                  </a:solidFill>
                                  <a:prstDash val="solid"/>
                                </a:ln>
                              </wps:spPr>
                              <wps:bodyPr wrap="square" lIns="0" tIns="0" rIns="0" bIns="0" rtlCol="0">
                                <a:prstTxWarp prst="textNoShape">
                                  <a:avLst/>
                                </a:prstTxWarp>
                                <a:noAutofit/>
                              </wps:bodyPr>
                            </wps:wsp>
                            <wps:wsp>
                              <wps:cNvPr id="3860" name="Graphic 3860"/>
                              <wps:cNvSpPr/>
                              <wps:spPr>
                                <a:xfrm>
                                  <a:off x="6649" y="95313"/>
                                  <a:ext cx="35560" cy="31115"/>
                                </a:xfrm>
                                <a:custGeom>
                                  <a:avLst/>
                                  <a:gdLst/>
                                  <a:ahLst/>
                                  <a:cxnLst/>
                                  <a:rect l="l" t="t" r="r" b="b"/>
                                  <a:pathLst>
                                    <a:path w="35560" h="31115">
                                      <a:moveTo>
                                        <a:pt x="4433" y="31032"/>
                                      </a:moveTo>
                                      <a:lnTo>
                                        <a:pt x="0" y="26598"/>
                                      </a:lnTo>
                                      <a:lnTo>
                                        <a:pt x="0" y="13299"/>
                                      </a:lnTo>
                                      <a:lnTo>
                                        <a:pt x="4433" y="8866"/>
                                      </a:lnTo>
                                      <a:lnTo>
                                        <a:pt x="4433" y="4433"/>
                                      </a:lnTo>
                                      <a:lnTo>
                                        <a:pt x="8866" y="4433"/>
                                      </a:lnTo>
                                      <a:lnTo>
                                        <a:pt x="13299" y="0"/>
                                      </a:lnTo>
                                      <a:lnTo>
                                        <a:pt x="26598" y="0"/>
                                      </a:lnTo>
                                      <a:lnTo>
                                        <a:pt x="31032" y="4433"/>
                                      </a:lnTo>
                                      <a:lnTo>
                                        <a:pt x="35465" y="4433"/>
                                      </a:lnTo>
                                    </a:path>
                                  </a:pathLst>
                                </a:custGeom>
                                <a:ln w="4433">
                                  <a:solidFill>
                                    <a:srgbClr val="000000"/>
                                  </a:solidFill>
                                  <a:prstDash val="solid"/>
                                </a:ln>
                              </wps:spPr>
                              <wps:bodyPr wrap="square" lIns="0" tIns="0" rIns="0" bIns="0" rtlCol="0">
                                <a:prstTxWarp prst="textNoShape">
                                  <a:avLst/>
                                </a:prstTxWarp>
                                <a:noAutofit/>
                              </wps:bodyPr>
                            </wps:wsp>
                            <wps:wsp>
                              <wps:cNvPr id="3861" name="Graphic 3861"/>
                              <wps:cNvSpPr/>
                              <wps:spPr>
                                <a:xfrm>
                                  <a:off x="11082" y="104179"/>
                                  <a:ext cx="35560" cy="31115"/>
                                </a:xfrm>
                                <a:custGeom>
                                  <a:avLst/>
                                  <a:gdLst/>
                                  <a:ahLst/>
                                  <a:cxnLst/>
                                  <a:rect l="l" t="t" r="r" b="b"/>
                                  <a:pathLst>
                                    <a:path w="35560" h="31115">
                                      <a:moveTo>
                                        <a:pt x="0" y="26598"/>
                                      </a:moveTo>
                                      <a:lnTo>
                                        <a:pt x="4433" y="26598"/>
                                      </a:lnTo>
                                      <a:lnTo>
                                        <a:pt x="8866" y="31032"/>
                                      </a:lnTo>
                                      <a:lnTo>
                                        <a:pt x="22165" y="31032"/>
                                      </a:lnTo>
                                      <a:lnTo>
                                        <a:pt x="26598" y="26598"/>
                                      </a:lnTo>
                                      <a:lnTo>
                                        <a:pt x="31032" y="26598"/>
                                      </a:lnTo>
                                      <a:lnTo>
                                        <a:pt x="31032" y="22165"/>
                                      </a:lnTo>
                                      <a:lnTo>
                                        <a:pt x="35465" y="17732"/>
                                      </a:lnTo>
                                      <a:lnTo>
                                        <a:pt x="35465" y="4433"/>
                                      </a:lnTo>
                                      <a:lnTo>
                                        <a:pt x="31032" y="0"/>
                                      </a:lnTo>
                                    </a:path>
                                  </a:pathLst>
                                </a:custGeom>
                                <a:ln w="4433">
                                  <a:solidFill>
                                    <a:srgbClr val="E8E6E2"/>
                                  </a:solidFill>
                                  <a:prstDash val="solid"/>
                                </a:ln>
                              </wps:spPr>
                              <wps:bodyPr wrap="square" lIns="0" tIns="0" rIns="0" bIns="0" rtlCol="0">
                                <a:prstTxWarp prst="textNoShape">
                                  <a:avLst/>
                                </a:prstTxWarp>
                                <a:noAutofit/>
                              </wps:bodyPr>
                            </wps:wsp>
                            <wps:wsp>
                              <wps:cNvPr id="3862" name="Graphic 3862"/>
                              <wps:cNvSpPr/>
                              <wps:spPr>
                                <a:xfrm>
                                  <a:off x="11082" y="99746"/>
                                  <a:ext cx="40005" cy="40005"/>
                                </a:xfrm>
                                <a:custGeom>
                                  <a:avLst/>
                                  <a:gdLst/>
                                  <a:ahLst/>
                                  <a:cxnLst/>
                                  <a:rect l="l" t="t" r="r" b="b"/>
                                  <a:pathLst>
                                    <a:path w="40005" h="40005">
                                      <a:moveTo>
                                        <a:pt x="0" y="35465"/>
                                      </a:moveTo>
                                      <a:lnTo>
                                        <a:pt x="4433" y="35465"/>
                                      </a:lnTo>
                                      <a:lnTo>
                                        <a:pt x="8866" y="39898"/>
                                      </a:lnTo>
                                      <a:lnTo>
                                        <a:pt x="22165" y="39898"/>
                                      </a:lnTo>
                                      <a:lnTo>
                                        <a:pt x="26598" y="35465"/>
                                      </a:lnTo>
                                      <a:lnTo>
                                        <a:pt x="31032" y="35465"/>
                                      </a:lnTo>
                                      <a:lnTo>
                                        <a:pt x="35465" y="31032"/>
                                      </a:lnTo>
                                      <a:lnTo>
                                        <a:pt x="35465" y="26598"/>
                                      </a:lnTo>
                                      <a:lnTo>
                                        <a:pt x="39898" y="22165"/>
                                      </a:lnTo>
                                      <a:lnTo>
                                        <a:pt x="39898" y="8866"/>
                                      </a:lnTo>
                                      <a:lnTo>
                                        <a:pt x="35465" y="4433"/>
                                      </a:lnTo>
                                      <a:lnTo>
                                        <a:pt x="35465" y="0"/>
                                      </a:lnTo>
                                    </a:path>
                                  </a:pathLst>
                                </a:custGeom>
                                <a:ln w="4433">
                                  <a:solidFill>
                                    <a:srgbClr val="FFFFFF"/>
                                  </a:solidFill>
                                  <a:prstDash val="solid"/>
                                </a:ln>
                              </wps:spPr>
                              <wps:bodyPr wrap="square" lIns="0" tIns="0" rIns="0" bIns="0" rtlCol="0">
                                <a:prstTxWarp prst="textNoShape">
                                  <a:avLst/>
                                </a:prstTxWarp>
                                <a:noAutofit/>
                              </wps:bodyPr>
                            </wps:wsp>
                            <wps:wsp>
                              <wps:cNvPr id="3863" name="Graphic 3863"/>
                              <wps:cNvSpPr/>
                              <wps:spPr>
                                <a:xfrm>
                                  <a:off x="11082" y="99746"/>
                                  <a:ext cx="31115" cy="31115"/>
                                </a:xfrm>
                                <a:custGeom>
                                  <a:avLst/>
                                  <a:gdLst/>
                                  <a:ahLst/>
                                  <a:cxnLst/>
                                  <a:rect l="l" t="t" r="r" b="b"/>
                                  <a:pathLst>
                                    <a:path w="31115" h="31115">
                                      <a:moveTo>
                                        <a:pt x="22165" y="0"/>
                                      </a:moveTo>
                                      <a:lnTo>
                                        <a:pt x="8866" y="0"/>
                                      </a:lnTo>
                                      <a:lnTo>
                                        <a:pt x="0" y="8866"/>
                                      </a:lnTo>
                                      <a:lnTo>
                                        <a:pt x="0" y="22165"/>
                                      </a:lnTo>
                                      <a:lnTo>
                                        <a:pt x="8866" y="31032"/>
                                      </a:lnTo>
                                      <a:lnTo>
                                        <a:pt x="22165" y="31032"/>
                                      </a:lnTo>
                                      <a:lnTo>
                                        <a:pt x="31032" y="22165"/>
                                      </a:lnTo>
                                      <a:lnTo>
                                        <a:pt x="31032" y="8866"/>
                                      </a:lnTo>
                                      <a:lnTo>
                                        <a:pt x="22165" y="0"/>
                                      </a:lnTo>
                                      <a:close/>
                                    </a:path>
                                  </a:pathLst>
                                </a:custGeom>
                                <a:solidFill>
                                  <a:srgbClr val="FFFFFF"/>
                                </a:solidFill>
                              </wps:spPr>
                              <wps:bodyPr wrap="square" lIns="0" tIns="0" rIns="0" bIns="0" rtlCol="0">
                                <a:prstTxWarp prst="textNoShape">
                                  <a:avLst/>
                                </a:prstTxWarp>
                                <a:noAutofit/>
                              </wps:bodyPr>
                            </wps:wsp>
                            <wps:wsp>
                              <wps:cNvPr id="3864" name="Graphic 3864"/>
                              <wps:cNvSpPr/>
                              <wps:spPr>
                                <a:xfrm>
                                  <a:off x="11082" y="99746"/>
                                  <a:ext cx="31115" cy="31115"/>
                                </a:xfrm>
                                <a:custGeom>
                                  <a:avLst/>
                                  <a:gdLst/>
                                  <a:ahLst/>
                                  <a:cxnLst/>
                                  <a:rect l="l" t="t" r="r" b="b"/>
                                  <a:pathLst>
                                    <a:path w="31115" h="31115">
                                      <a:moveTo>
                                        <a:pt x="8866" y="0"/>
                                      </a:moveTo>
                                      <a:lnTo>
                                        <a:pt x="22165" y="0"/>
                                      </a:lnTo>
                                      <a:lnTo>
                                        <a:pt x="31032" y="8866"/>
                                      </a:lnTo>
                                      <a:lnTo>
                                        <a:pt x="31032" y="22165"/>
                                      </a:lnTo>
                                      <a:lnTo>
                                        <a:pt x="22165" y="31032"/>
                                      </a:lnTo>
                                      <a:lnTo>
                                        <a:pt x="8866" y="31032"/>
                                      </a:lnTo>
                                      <a:lnTo>
                                        <a:pt x="0" y="22165"/>
                                      </a:lnTo>
                                      <a:lnTo>
                                        <a:pt x="0" y="8866"/>
                                      </a:lnTo>
                                      <a:lnTo>
                                        <a:pt x="8866" y="0"/>
                                      </a:lnTo>
                                      <a:close/>
                                    </a:path>
                                  </a:pathLst>
                                </a:custGeom>
                                <a:ln w="44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33159E" id="Group 3852" o:spid="_x0000_s1026" style="position:absolute;margin-left:1.75pt;margin-top:2.5pt;width:4.2pt;height:11.2pt;z-index:-20891136;mso-wrap-distance-left:0;mso-wrap-distance-right:0" coordsize="5334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">
                      <v:shape id="Graphic 3853" o:spid="_x0000_s1027" style="position:absolute;left:2216;top:221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" path="m4433,39898r,-4433l,31032,,17732,4433,13299r,-4433l8866,4433r4433,l17732,,31032,r4433,4433l39898,4433e" filled="f" strokecolor="#696763" strokeweight=".1231mm">
                        <v:path arrowok="t"/>
                      </v:shape>
                      <v:shape id="Graphic 3854" o:spid="_x0000_s1028" style="position:absolute;left:6649;top:664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" path="m4433,31032l,26598,,13299,4433,8866r,-4433l8866,4433,13299,,26598,r4434,4433l35465,4433e" filled="f" strokeweight=".1231mm">
                        <v:path arrowok="t"/>
                      </v:shape>
                      <v:shape id="Graphic 3855" o:spid="_x0000_s1029" style="position:absolute;left:11082;top:15516;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" path="m,26598r4433,l8866,31032r13299,l26598,26598r4434,l31032,22165r4433,-4433l35465,4433,31032,e" filled="f" strokecolor="#e8e6e2" strokeweight=".1231mm">
                        <v:path arrowok="t"/>
                      </v:shape>
                      <v:shape id="Graphic 3856" o:spid="_x0000_s1030" style="position:absolute;left:11082;top:11082;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" path="m,35465r4433,l8866,39898r13299,l26598,35465r4434,l35465,31032r,-4434l39898,22165r,-13299l35465,4433,35465,e" filled="f" strokecolor="white" strokeweight=".1231mm">
                        <v:path arrowok="t"/>
                      </v:shape>
                      <v:shape id="Graphic 3857" o:spid="_x0000_s1031"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" path="m22165,l8866,,,8866,,22165r8866,8867l22165,31032r8867,-8867l31032,8866,22165,xe" stroked="f">
                        <v:path arrowok="t"/>
                      </v:shape>
                      <v:shape id="Graphic 3858" o:spid="_x0000_s1032" style="position:absolute;left:11082;top:11082;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" path="m8866,l22165,r8867,8866l31032,22165r-8867,8867l8866,31032,,22165,,8866,8866,xe" filled="f" strokecolor="white" strokeweight=".1231mm">
                        <v:path arrowok="t"/>
                      </v:shape>
                      <v:shape id="Graphic 3859" o:spid="_x0000_s1033" style="position:absolute;left:2216;top:9087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" path="m4433,39898r,-4433l,31032,,17732,4433,13299r,-4433l8866,4433r4433,l17732,,31032,r4433,4433l39898,4433e" filled="f" strokecolor="#696763" strokeweight=".1231mm">
                        <v:path arrowok="t"/>
                      </v:shape>
                      <v:shape id="Graphic 3860" o:spid="_x0000_s1034" style="position:absolute;left:6649;top:95313;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" path="m4433,31032l,26598,,13299,4433,8866r,-4433l8866,4433,13299,,26598,r4434,4433l35465,4433e" filled="f" strokeweight=".1231mm">
                        <v:path arrowok="t"/>
                      </v:shape>
                      <v:shape id="Graphic 3861" o:spid="_x0000_s1035" style="position:absolute;left:11082;top:104179;width:35560;height:31115;visibility:visible;mso-wrap-style:square;v-text-anchor:top" coordsize="3556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" path="m,26598r4433,l8866,31032r13299,l26598,26598r4434,l31032,22165r4433,-4433l35465,4433,31032,e" filled="f" strokecolor="#e8e6e2" strokeweight=".1231mm">
                        <v:path arrowok="t"/>
                      </v:shape>
                      <v:shape id="Graphic 3862" o:spid="_x0000_s1036" style="position:absolute;left:11082;top:99746;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" path="m,35465r4433,l8866,39898r13299,l26598,35465r4434,l35465,31032r,-4434l39898,22165r,-13299l35465,4433,35465,e" filled="f" strokecolor="white" strokeweight=".1231mm">
                        <v:path arrowok="t"/>
                      </v:shape>
                      <v:shape id="Graphic 3863" o:spid="_x0000_s1037"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" path="m22165,l8866,,,8866,,22165r8866,8867l22165,31032r8867,-8867l31032,8866,22165,xe" stroked="f">
                        <v:path arrowok="t"/>
                      </v:shape>
                      <v:shape id="Graphic 3864" o:spid="_x0000_s1038" style="position:absolute;left:11082;top:99746;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" path="m8866,l22165,r8867,8866l31032,22165r-8867,8867l8866,31032,,22165,,8866,8866,xe" filled="f" strokecolor="white" strokeweight=".1231mm">
                        <v:path arrowok="t"/>
                      </v:shape>
                    </v:group>
                  </w:pict>
                </mc:Fallback>
              </mc:AlternateContent>
            </w:r>
            <w:r>
              <w:rPr>
                <w:spacing w:val="-10"/>
                <w:sz w:val="11"/>
              </w:rPr>
              <w:t>Yes</w:t>
            </w:r>
            <w:r>
              <w:rPr>
                <w:spacing w:val="40"/>
                <w:sz w:val="11"/>
              </w:rPr>
              <w:t xml:space="preserve"> </w:t>
            </w:r>
            <w:r>
              <w:rPr>
                <w:spacing w:val="-5"/>
                <w:sz w:val="11"/>
              </w:rPr>
              <w:t>No</w:t>
            </w:r>
          </w:p>
        </w:tc>
      </w:tr>
    </w:tbl>
    <w:p w14:paraId="3C091FCF" w14:textId="77777777" w:rsidR="002618DD" w:rsidRDefault="002618DD">
      <w:pPr>
        <w:pStyle w:val="BodyText"/>
        <w:rPr>
          <w:sz w:val="14"/>
        </w:rPr>
      </w:pPr>
    </w:p>
    <w:p w14:paraId="4516269C" w14:textId="77777777" w:rsidR="002618DD" w:rsidRDefault="002618DD">
      <w:pPr>
        <w:pStyle w:val="BodyText"/>
        <w:spacing w:before="111"/>
        <w:rPr>
          <w:sz w:val="14"/>
        </w:rPr>
      </w:pPr>
    </w:p>
    <w:p w14:paraId="7DD4036A" w14:textId="77777777" w:rsidR="002618DD" w:rsidRDefault="00000000">
      <w:pPr>
        <w:ind w:left="195"/>
        <w:rPr>
          <w:rFonts w:ascii="Arial"/>
          <w:b/>
          <w:sz w:val="14"/>
        </w:rPr>
      </w:pPr>
      <w:r>
        <w:rPr>
          <w:rFonts w:ascii="Arial"/>
          <w:b/>
          <w:spacing w:val="-2"/>
          <w:sz w:val="14"/>
        </w:rPr>
        <w:t>Mandatory</w:t>
      </w:r>
      <w:r>
        <w:rPr>
          <w:rFonts w:ascii="Arial"/>
          <w:b/>
          <w:sz w:val="14"/>
        </w:rPr>
        <w:t xml:space="preserve"> </w:t>
      </w:r>
      <w:r>
        <w:rPr>
          <w:rFonts w:ascii="Arial"/>
          <w:b/>
          <w:spacing w:val="-2"/>
          <w:sz w:val="14"/>
        </w:rPr>
        <w:t>Technical</w:t>
      </w:r>
      <w:r>
        <w:rPr>
          <w:rFonts w:ascii="Arial"/>
          <w:b/>
          <w:sz w:val="14"/>
        </w:rPr>
        <w:t xml:space="preserve"> </w:t>
      </w:r>
      <w:r>
        <w:rPr>
          <w:rFonts w:ascii="Arial"/>
          <w:b/>
          <w:spacing w:val="-2"/>
          <w:sz w:val="14"/>
        </w:rPr>
        <w:t>Requirements</w:t>
      </w:r>
      <w:r>
        <w:rPr>
          <w:rFonts w:ascii="Arial"/>
          <w:b/>
          <w:spacing w:val="1"/>
          <w:sz w:val="14"/>
        </w:rPr>
        <w:t xml:space="preserve"> </w:t>
      </w:r>
      <w:r>
        <w:rPr>
          <w:rFonts w:ascii="Arial"/>
          <w:b/>
          <w:spacing w:val="-2"/>
          <w:sz w:val="14"/>
        </w:rPr>
        <w:t>#</w:t>
      </w:r>
      <w:r>
        <w:rPr>
          <w:rFonts w:ascii="Arial"/>
          <w:b/>
          <w:sz w:val="14"/>
        </w:rPr>
        <w:t xml:space="preserve"> </w:t>
      </w:r>
      <w:r>
        <w:rPr>
          <w:rFonts w:ascii="Arial"/>
          <w:b/>
          <w:spacing w:val="-2"/>
          <w:sz w:val="14"/>
        </w:rPr>
        <w:t>1</w:t>
      </w:r>
      <w:r>
        <w:rPr>
          <w:rFonts w:ascii="Arial"/>
          <w:b/>
          <w:sz w:val="14"/>
        </w:rPr>
        <w:t xml:space="preserve"> </w:t>
      </w:r>
      <w:r>
        <w:rPr>
          <w:rFonts w:ascii="Arial"/>
          <w:b/>
          <w:spacing w:val="-2"/>
          <w:sz w:val="14"/>
        </w:rPr>
        <w:t>-</w:t>
      </w:r>
      <w:r>
        <w:rPr>
          <w:rFonts w:ascii="Arial"/>
          <w:b/>
          <w:spacing w:val="1"/>
          <w:sz w:val="14"/>
        </w:rPr>
        <w:t xml:space="preserve"> </w:t>
      </w:r>
      <w:r>
        <w:rPr>
          <w:rFonts w:ascii="Arial"/>
          <w:b/>
          <w:spacing w:val="-2"/>
          <w:sz w:val="14"/>
        </w:rPr>
        <w:t>References</w:t>
      </w:r>
    </w:p>
    <w:p w14:paraId="4993E40E" w14:textId="77777777" w:rsidR="002618DD" w:rsidRDefault="002618DD">
      <w:pPr>
        <w:pStyle w:val="BodyText"/>
        <w:spacing w:before="81"/>
        <w:rPr>
          <w:rFonts w:ascii="Arial"/>
          <w:b/>
          <w:sz w:val="14"/>
        </w:rPr>
      </w:pPr>
    </w:p>
    <w:p w14:paraId="49A0D250" w14:textId="77777777" w:rsidR="002618DD" w:rsidRDefault="00000000">
      <w:pPr>
        <w:spacing w:line="266" w:lineRule="auto"/>
        <w:ind w:left="195" w:right="194"/>
        <w:rPr>
          <w:sz w:val="12"/>
        </w:rPr>
      </w:pPr>
      <w:r>
        <w:rPr>
          <w:w w:val="105"/>
          <w:sz w:val="12"/>
        </w:rPr>
        <w:t>The</w:t>
      </w:r>
      <w:r>
        <w:rPr>
          <w:spacing w:val="-5"/>
          <w:w w:val="105"/>
          <w:sz w:val="12"/>
        </w:rPr>
        <w:t xml:space="preserve"> </w:t>
      </w:r>
      <w:r>
        <w:rPr>
          <w:w w:val="105"/>
          <w:sz w:val="12"/>
        </w:rPr>
        <w:t>Proponents</w:t>
      </w:r>
      <w:r>
        <w:rPr>
          <w:spacing w:val="-5"/>
          <w:w w:val="105"/>
          <w:sz w:val="12"/>
        </w:rPr>
        <w:t xml:space="preserve"> </w:t>
      </w:r>
      <w:r>
        <w:rPr>
          <w:w w:val="105"/>
          <w:sz w:val="12"/>
        </w:rPr>
        <w:t>must</w:t>
      </w:r>
      <w:r>
        <w:rPr>
          <w:spacing w:val="-5"/>
          <w:w w:val="105"/>
          <w:sz w:val="12"/>
        </w:rPr>
        <w:t xml:space="preserve"> </w:t>
      </w:r>
      <w:r>
        <w:rPr>
          <w:w w:val="105"/>
          <w:sz w:val="12"/>
        </w:rPr>
        <w:t>have</w:t>
      </w:r>
      <w:r>
        <w:rPr>
          <w:spacing w:val="-5"/>
          <w:w w:val="105"/>
          <w:sz w:val="12"/>
        </w:rPr>
        <w:t xml:space="preserve"> </w:t>
      </w:r>
      <w:r>
        <w:rPr>
          <w:w w:val="105"/>
          <w:sz w:val="12"/>
        </w:rPr>
        <w:t>experience</w:t>
      </w:r>
      <w:r>
        <w:rPr>
          <w:spacing w:val="-5"/>
          <w:w w:val="105"/>
          <w:sz w:val="12"/>
        </w:rPr>
        <w:t xml:space="preserve"> </w:t>
      </w:r>
      <w:r>
        <w:rPr>
          <w:w w:val="105"/>
          <w:sz w:val="12"/>
        </w:rPr>
        <w:t>in</w:t>
      </w:r>
      <w:r>
        <w:rPr>
          <w:spacing w:val="-5"/>
          <w:w w:val="105"/>
          <w:sz w:val="12"/>
        </w:rPr>
        <w:t xml:space="preserve"> </w:t>
      </w:r>
      <w:r>
        <w:rPr>
          <w:w w:val="105"/>
          <w:sz w:val="12"/>
        </w:rPr>
        <w:t>providing</w:t>
      </w:r>
      <w:r>
        <w:rPr>
          <w:spacing w:val="-5"/>
          <w:w w:val="105"/>
          <w:sz w:val="12"/>
        </w:rPr>
        <w:t xml:space="preserve"> </w:t>
      </w:r>
      <w:r>
        <w:rPr>
          <w:w w:val="105"/>
          <w:sz w:val="12"/>
        </w:rPr>
        <w:t>website</w:t>
      </w:r>
      <w:r>
        <w:rPr>
          <w:spacing w:val="-5"/>
          <w:w w:val="105"/>
          <w:sz w:val="12"/>
        </w:rPr>
        <w:t xml:space="preserve"> </w:t>
      </w:r>
      <w:r>
        <w:rPr>
          <w:w w:val="105"/>
          <w:sz w:val="12"/>
        </w:rPr>
        <w:t>modernization</w:t>
      </w:r>
      <w:r>
        <w:rPr>
          <w:spacing w:val="-5"/>
          <w:w w:val="105"/>
          <w:sz w:val="12"/>
        </w:rPr>
        <w:t xml:space="preserve"> </w:t>
      </w:r>
      <w:r>
        <w:rPr>
          <w:w w:val="105"/>
          <w:sz w:val="12"/>
        </w:rPr>
        <w:t>projects</w:t>
      </w:r>
      <w:r>
        <w:rPr>
          <w:spacing w:val="-5"/>
          <w:w w:val="105"/>
          <w:sz w:val="12"/>
        </w:rPr>
        <w:t xml:space="preserve"> </w:t>
      </w:r>
      <w:r>
        <w:rPr>
          <w:w w:val="105"/>
          <w:sz w:val="12"/>
        </w:rPr>
        <w:t>within</w:t>
      </w:r>
      <w:r>
        <w:rPr>
          <w:spacing w:val="-5"/>
          <w:w w:val="105"/>
          <w:sz w:val="12"/>
        </w:rPr>
        <w:t xml:space="preserve"> </w:t>
      </w:r>
      <w:r>
        <w:rPr>
          <w:w w:val="105"/>
          <w:sz w:val="12"/>
        </w:rPr>
        <w:t>a</w:t>
      </w:r>
      <w:r>
        <w:rPr>
          <w:spacing w:val="-5"/>
          <w:w w:val="105"/>
          <w:sz w:val="12"/>
        </w:rPr>
        <w:t xml:space="preserve"> </w:t>
      </w:r>
      <w:r>
        <w:rPr>
          <w:w w:val="105"/>
          <w:sz w:val="12"/>
        </w:rPr>
        <w:t>public/municipal</w:t>
      </w:r>
      <w:r>
        <w:rPr>
          <w:spacing w:val="-5"/>
          <w:w w:val="105"/>
          <w:sz w:val="12"/>
        </w:rPr>
        <w:t xml:space="preserve"> </w:t>
      </w:r>
      <w:r>
        <w:rPr>
          <w:w w:val="105"/>
          <w:sz w:val="12"/>
        </w:rPr>
        <w:t>sector</w:t>
      </w:r>
      <w:r>
        <w:rPr>
          <w:spacing w:val="-5"/>
          <w:w w:val="105"/>
          <w:sz w:val="12"/>
        </w:rPr>
        <w:t xml:space="preserve"> </w:t>
      </w:r>
      <w:r>
        <w:rPr>
          <w:w w:val="105"/>
          <w:sz w:val="12"/>
        </w:rPr>
        <w:t>in</w:t>
      </w:r>
      <w:r>
        <w:rPr>
          <w:spacing w:val="-5"/>
          <w:w w:val="105"/>
          <w:sz w:val="12"/>
        </w:rPr>
        <w:t xml:space="preserve"> </w:t>
      </w:r>
      <w:r>
        <w:rPr>
          <w:w w:val="105"/>
          <w:sz w:val="12"/>
        </w:rPr>
        <w:t>Ontario.</w:t>
      </w:r>
      <w:r>
        <w:rPr>
          <w:spacing w:val="-5"/>
          <w:w w:val="105"/>
          <w:sz w:val="12"/>
        </w:rPr>
        <w:t xml:space="preserve"> </w:t>
      </w:r>
      <w:r>
        <w:rPr>
          <w:w w:val="105"/>
          <w:sz w:val="12"/>
        </w:rPr>
        <w:t>The</w:t>
      </w:r>
      <w:r>
        <w:rPr>
          <w:spacing w:val="-5"/>
          <w:w w:val="105"/>
          <w:sz w:val="12"/>
        </w:rPr>
        <w:t xml:space="preserve"> </w:t>
      </w:r>
      <w:r>
        <w:rPr>
          <w:w w:val="105"/>
          <w:sz w:val="12"/>
        </w:rPr>
        <w:t>Proponent</w:t>
      </w:r>
      <w:r>
        <w:rPr>
          <w:spacing w:val="-5"/>
          <w:w w:val="105"/>
          <w:sz w:val="12"/>
        </w:rPr>
        <w:t xml:space="preserve"> </w:t>
      </w:r>
      <w:r>
        <w:rPr>
          <w:w w:val="105"/>
          <w:sz w:val="12"/>
        </w:rPr>
        <w:t>must</w:t>
      </w:r>
      <w:r>
        <w:rPr>
          <w:spacing w:val="-5"/>
          <w:w w:val="105"/>
          <w:sz w:val="12"/>
        </w:rPr>
        <w:t xml:space="preserve"> </w:t>
      </w:r>
      <w:r>
        <w:rPr>
          <w:w w:val="105"/>
          <w:sz w:val="12"/>
        </w:rPr>
        <w:t>submit</w:t>
      </w:r>
      <w:r>
        <w:rPr>
          <w:spacing w:val="-5"/>
          <w:w w:val="105"/>
          <w:sz w:val="12"/>
        </w:rPr>
        <w:t xml:space="preserve"> </w:t>
      </w:r>
      <w:r>
        <w:rPr>
          <w:w w:val="105"/>
          <w:sz w:val="12"/>
        </w:rPr>
        <w:t>a</w:t>
      </w:r>
      <w:r>
        <w:rPr>
          <w:spacing w:val="-5"/>
          <w:w w:val="105"/>
          <w:sz w:val="12"/>
        </w:rPr>
        <w:t xml:space="preserve"> </w:t>
      </w:r>
      <w:r>
        <w:rPr>
          <w:w w:val="105"/>
          <w:sz w:val="12"/>
        </w:rPr>
        <w:t>minimum</w:t>
      </w:r>
      <w:r>
        <w:rPr>
          <w:spacing w:val="-5"/>
          <w:w w:val="105"/>
          <w:sz w:val="12"/>
        </w:rPr>
        <w:t xml:space="preserve"> </w:t>
      </w:r>
      <w:r>
        <w:rPr>
          <w:w w:val="105"/>
          <w:sz w:val="12"/>
        </w:rPr>
        <w:t>of</w:t>
      </w:r>
      <w:r>
        <w:rPr>
          <w:spacing w:val="-5"/>
          <w:w w:val="105"/>
          <w:sz w:val="12"/>
        </w:rPr>
        <w:t xml:space="preserve"> </w:t>
      </w:r>
      <w:r>
        <w:rPr>
          <w:w w:val="105"/>
          <w:sz w:val="12"/>
        </w:rPr>
        <w:t>three</w:t>
      </w:r>
      <w:r>
        <w:rPr>
          <w:spacing w:val="-5"/>
          <w:w w:val="105"/>
          <w:sz w:val="12"/>
        </w:rPr>
        <w:t xml:space="preserve"> </w:t>
      </w:r>
      <w:r>
        <w:rPr>
          <w:w w:val="105"/>
          <w:sz w:val="12"/>
        </w:rPr>
        <w:t>(3)</w:t>
      </w:r>
      <w:r>
        <w:rPr>
          <w:spacing w:val="-5"/>
          <w:w w:val="105"/>
          <w:sz w:val="12"/>
        </w:rPr>
        <w:t xml:space="preserve"> </w:t>
      </w:r>
      <w:r>
        <w:rPr>
          <w:w w:val="105"/>
          <w:sz w:val="12"/>
        </w:rPr>
        <w:t>references,</w:t>
      </w:r>
      <w:r>
        <w:rPr>
          <w:spacing w:val="-5"/>
          <w:w w:val="105"/>
          <w:sz w:val="12"/>
        </w:rPr>
        <w:t xml:space="preserve"> </w:t>
      </w:r>
      <w:r>
        <w:rPr>
          <w:w w:val="105"/>
          <w:sz w:val="12"/>
        </w:rPr>
        <w:t>preferably</w:t>
      </w:r>
      <w:r>
        <w:rPr>
          <w:spacing w:val="40"/>
          <w:w w:val="105"/>
          <w:sz w:val="12"/>
        </w:rPr>
        <w:t xml:space="preserve"> </w:t>
      </w:r>
      <w:r>
        <w:rPr>
          <w:w w:val="105"/>
          <w:sz w:val="12"/>
        </w:rPr>
        <w:t>from</w:t>
      </w:r>
      <w:r>
        <w:rPr>
          <w:spacing w:val="-3"/>
          <w:w w:val="105"/>
          <w:sz w:val="12"/>
        </w:rPr>
        <w:t xml:space="preserve"> </w:t>
      </w:r>
      <w:r>
        <w:rPr>
          <w:w w:val="105"/>
          <w:sz w:val="12"/>
        </w:rPr>
        <w:t>municipalities</w:t>
      </w:r>
      <w:r>
        <w:rPr>
          <w:spacing w:val="-3"/>
          <w:w w:val="105"/>
          <w:sz w:val="12"/>
        </w:rPr>
        <w:t xml:space="preserve"> </w:t>
      </w:r>
      <w:r>
        <w:rPr>
          <w:w w:val="105"/>
          <w:sz w:val="12"/>
        </w:rPr>
        <w:t>for</w:t>
      </w:r>
      <w:r>
        <w:rPr>
          <w:spacing w:val="-3"/>
          <w:w w:val="105"/>
          <w:sz w:val="12"/>
        </w:rPr>
        <w:t xml:space="preserve"> </w:t>
      </w:r>
      <w:r>
        <w:rPr>
          <w:w w:val="105"/>
          <w:sz w:val="12"/>
        </w:rPr>
        <w:t>whom</w:t>
      </w:r>
      <w:r>
        <w:rPr>
          <w:spacing w:val="-3"/>
          <w:w w:val="105"/>
          <w:sz w:val="12"/>
        </w:rPr>
        <w:t xml:space="preserve"> </w:t>
      </w: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has</w:t>
      </w:r>
      <w:r>
        <w:rPr>
          <w:spacing w:val="-3"/>
          <w:w w:val="105"/>
          <w:sz w:val="12"/>
        </w:rPr>
        <w:t xml:space="preserve"> </w:t>
      </w:r>
      <w:r>
        <w:rPr>
          <w:w w:val="105"/>
          <w:sz w:val="12"/>
        </w:rPr>
        <w:t>successfully</w:t>
      </w:r>
      <w:r>
        <w:rPr>
          <w:spacing w:val="-3"/>
          <w:w w:val="105"/>
          <w:sz w:val="12"/>
        </w:rPr>
        <w:t xml:space="preserve"> </w:t>
      </w:r>
      <w:r>
        <w:rPr>
          <w:w w:val="105"/>
          <w:sz w:val="12"/>
        </w:rPr>
        <w:t>completed</w:t>
      </w:r>
      <w:r>
        <w:rPr>
          <w:spacing w:val="-3"/>
          <w:w w:val="105"/>
          <w:sz w:val="12"/>
        </w:rPr>
        <w:t xml:space="preserve"> </w:t>
      </w:r>
      <w:r>
        <w:rPr>
          <w:w w:val="105"/>
          <w:sz w:val="12"/>
        </w:rPr>
        <w:t>work</w:t>
      </w:r>
      <w:r>
        <w:rPr>
          <w:spacing w:val="-3"/>
          <w:w w:val="105"/>
          <w:sz w:val="12"/>
        </w:rPr>
        <w:t xml:space="preserve"> </w:t>
      </w:r>
      <w:r>
        <w:rPr>
          <w:w w:val="105"/>
          <w:sz w:val="12"/>
        </w:rPr>
        <w:t>of</w:t>
      </w:r>
      <w:r>
        <w:rPr>
          <w:spacing w:val="-3"/>
          <w:w w:val="105"/>
          <w:sz w:val="12"/>
        </w:rPr>
        <w:t xml:space="preserve"> </w:t>
      </w:r>
      <w:r>
        <w:rPr>
          <w:w w:val="105"/>
          <w:sz w:val="12"/>
        </w:rPr>
        <w:t>the</w:t>
      </w:r>
      <w:r>
        <w:rPr>
          <w:spacing w:val="-3"/>
          <w:w w:val="105"/>
          <w:sz w:val="12"/>
        </w:rPr>
        <w:t xml:space="preserve"> </w:t>
      </w:r>
      <w:r>
        <w:rPr>
          <w:w w:val="105"/>
          <w:sz w:val="12"/>
        </w:rPr>
        <w:t>same</w:t>
      </w:r>
      <w:r>
        <w:rPr>
          <w:spacing w:val="-3"/>
          <w:w w:val="105"/>
          <w:sz w:val="12"/>
        </w:rPr>
        <w:t xml:space="preserve"> </w:t>
      </w:r>
      <w:r>
        <w:rPr>
          <w:w w:val="105"/>
          <w:sz w:val="12"/>
        </w:rPr>
        <w:t>or</w:t>
      </w:r>
      <w:r>
        <w:rPr>
          <w:spacing w:val="-3"/>
          <w:w w:val="105"/>
          <w:sz w:val="12"/>
        </w:rPr>
        <w:t xml:space="preserve"> </w:t>
      </w:r>
      <w:r>
        <w:rPr>
          <w:w w:val="105"/>
          <w:sz w:val="12"/>
        </w:rPr>
        <w:t>greater</w:t>
      </w:r>
      <w:r>
        <w:rPr>
          <w:spacing w:val="-3"/>
          <w:w w:val="105"/>
          <w:sz w:val="12"/>
        </w:rPr>
        <w:t xml:space="preserve"> </w:t>
      </w:r>
      <w:r>
        <w:rPr>
          <w:w w:val="105"/>
          <w:sz w:val="12"/>
        </w:rPr>
        <w:t>size,</w:t>
      </w:r>
      <w:r>
        <w:rPr>
          <w:spacing w:val="-3"/>
          <w:w w:val="105"/>
          <w:sz w:val="12"/>
        </w:rPr>
        <w:t xml:space="preserve"> </w:t>
      </w:r>
      <w:r>
        <w:rPr>
          <w:w w:val="105"/>
          <w:sz w:val="12"/>
        </w:rPr>
        <w:t>scope</w:t>
      </w:r>
      <w:r>
        <w:rPr>
          <w:spacing w:val="-3"/>
          <w:w w:val="105"/>
          <w:sz w:val="12"/>
        </w:rPr>
        <w:t xml:space="preserve"> </w:t>
      </w:r>
      <w:r>
        <w:rPr>
          <w:w w:val="105"/>
          <w:sz w:val="12"/>
        </w:rPr>
        <w:t>and</w:t>
      </w:r>
      <w:r>
        <w:rPr>
          <w:spacing w:val="-3"/>
          <w:w w:val="105"/>
          <w:sz w:val="12"/>
        </w:rPr>
        <w:t xml:space="preserve"> </w:t>
      </w:r>
      <w:r>
        <w:rPr>
          <w:w w:val="105"/>
          <w:sz w:val="12"/>
        </w:rPr>
        <w:t>budget</w:t>
      </w:r>
      <w:r>
        <w:rPr>
          <w:spacing w:val="-3"/>
          <w:w w:val="105"/>
          <w:sz w:val="12"/>
        </w:rPr>
        <w:t xml:space="preserve"> </w:t>
      </w:r>
      <w:r>
        <w:rPr>
          <w:w w:val="105"/>
          <w:sz w:val="12"/>
        </w:rPr>
        <w:t>in</w:t>
      </w:r>
      <w:r>
        <w:rPr>
          <w:spacing w:val="-3"/>
          <w:w w:val="105"/>
          <w:sz w:val="12"/>
        </w:rPr>
        <w:t xml:space="preserve"> </w:t>
      </w:r>
      <w:r>
        <w:rPr>
          <w:w w:val="105"/>
          <w:sz w:val="12"/>
        </w:rPr>
        <w:t>the</w:t>
      </w:r>
      <w:r>
        <w:rPr>
          <w:spacing w:val="-3"/>
          <w:w w:val="105"/>
          <w:sz w:val="12"/>
        </w:rPr>
        <w:t xml:space="preserve"> </w:t>
      </w:r>
      <w:r>
        <w:rPr>
          <w:w w:val="105"/>
          <w:sz w:val="12"/>
        </w:rPr>
        <w:t>past</w:t>
      </w:r>
      <w:r>
        <w:rPr>
          <w:spacing w:val="-3"/>
          <w:w w:val="105"/>
          <w:sz w:val="12"/>
        </w:rPr>
        <w:t xml:space="preserve"> </w:t>
      </w:r>
      <w:r>
        <w:rPr>
          <w:w w:val="105"/>
          <w:sz w:val="12"/>
        </w:rPr>
        <w:t>five</w:t>
      </w:r>
      <w:r>
        <w:rPr>
          <w:spacing w:val="-3"/>
          <w:w w:val="105"/>
          <w:sz w:val="12"/>
        </w:rPr>
        <w:t xml:space="preserve"> </w:t>
      </w:r>
      <w:r>
        <w:rPr>
          <w:w w:val="105"/>
          <w:sz w:val="12"/>
        </w:rPr>
        <w:t>(5)</w:t>
      </w:r>
      <w:r>
        <w:rPr>
          <w:spacing w:val="-3"/>
          <w:w w:val="105"/>
          <w:sz w:val="12"/>
        </w:rPr>
        <w:t xml:space="preserve"> </w:t>
      </w:r>
      <w:r>
        <w:rPr>
          <w:w w:val="105"/>
          <w:sz w:val="12"/>
        </w:rPr>
        <w:t>years.</w:t>
      </w:r>
    </w:p>
    <w:p w14:paraId="39B1301D" w14:textId="77777777" w:rsidR="002618DD" w:rsidRDefault="00000000">
      <w:pPr>
        <w:spacing w:before="126" w:line="266" w:lineRule="auto"/>
        <w:ind w:left="195"/>
        <w:rPr>
          <w:sz w:val="12"/>
        </w:rPr>
      </w:pPr>
      <w:r>
        <w:rPr>
          <w:w w:val="105"/>
          <w:sz w:val="12"/>
        </w:rPr>
        <w:t>The</w:t>
      </w:r>
      <w:r>
        <w:rPr>
          <w:spacing w:val="-1"/>
          <w:w w:val="105"/>
          <w:sz w:val="12"/>
        </w:rPr>
        <w:t xml:space="preserve"> </w:t>
      </w:r>
      <w:r>
        <w:rPr>
          <w:w w:val="105"/>
          <w:sz w:val="12"/>
        </w:rPr>
        <w:t>Town</w:t>
      </w:r>
      <w:r>
        <w:rPr>
          <w:spacing w:val="-1"/>
          <w:w w:val="105"/>
          <w:sz w:val="12"/>
        </w:rPr>
        <w:t xml:space="preserve"> </w:t>
      </w:r>
      <w:r>
        <w:rPr>
          <w:w w:val="105"/>
          <w:sz w:val="12"/>
        </w:rPr>
        <w:t>reserves</w:t>
      </w:r>
      <w:r>
        <w:rPr>
          <w:spacing w:val="-1"/>
          <w:w w:val="105"/>
          <w:sz w:val="12"/>
        </w:rPr>
        <w:t xml:space="preserve"> </w:t>
      </w:r>
      <w:r>
        <w:rPr>
          <w:w w:val="105"/>
          <w:sz w:val="12"/>
        </w:rPr>
        <w:t>the</w:t>
      </w:r>
      <w:r>
        <w:rPr>
          <w:spacing w:val="-1"/>
          <w:w w:val="105"/>
          <w:sz w:val="12"/>
        </w:rPr>
        <w:t xml:space="preserve"> </w:t>
      </w:r>
      <w:r>
        <w:rPr>
          <w:w w:val="105"/>
          <w:sz w:val="12"/>
        </w:rPr>
        <w:t>right</w:t>
      </w:r>
      <w:r>
        <w:rPr>
          <w:spacing w:val="-1"/>
          <w:w w:val="105"/>
          <w:sz w:val="12"/>
        </w:rPr>
        <w:t xml:space="preserve"> </w:t>
      </w:r>
      <w:r>
        <w:rPr>
          <w:w w:val="105"/>
          <w:sz w:val="12"/>
        </w:rPr>
        <w:t>to</w:t>
      </w:r>
      <w:r>
        <w:rPr>
          <w:spacing w:val="-1"/>
          <w:w w:val="105"/>
          <w:sz w:val="12"/>
        </w:rPr>
        <w:t xml:space="preserve"> </w:t>
      </w:r>
      <w:r>
        <w:rPr>
          <w:w w:val="105"/>
          <w:sz w:val="12"/>
        </w:rPr>
        <w:t>reject</w:t>
      </w:r>
      <w:r>
        <w:rPr>
          <w:spacing w:val="-1"/>
          <w:w w:val="105"/>
          <w:sz w:val="12"/>
        </w:rPr>
        <w:t xml:space="preserve"> </w:t>
      </w:r>
      <w:r>
        <w:rPr>
          <w:w w:val="105"/>
          <w:sz w:val="12"/>
        </w:rPr>
        <w:t>any</w:t>
      </w:r>
      <w:r>
        <w:rPr>
          <w:spacing w:val="-1"/>
          <w:w w:val="105"/>
          <w:sz w:val="12"/>
        </w:rPr>
        <w:t xml:space="preserve"> </w:t>
      </w:r>
      <w:r>
        <w:rPr>
          <w:w w:val="105"/>
          <w:sz w:val="12"/>
        </w:rPr>
        <w:t>submission</w:t>
      </w:r>
      <w:r>
        <w:rPr>
          <w:spacing w:val="-1"/>
          <w:w w:val="105"/>
          <w:sz w:val="12"/>
        </w:rPr>
        <w:t xml:space="preserve"> </w:t>
      </w:r>
      <w:r>
        <w:rPr>
          <w:w w:val="105"/>
          <w:sz w:val="12"/>
        </w:rPr>
        <w:t>unless</w:t>
      </w:r>
      <w:r>
        <w:rPr>
          <w:spacing w:val="-1"/>
          <w:w w:val="105"/>
          <w:sz w:val="12"/>
        </w:rPr>
        <w:t xml:space="preserve"> </w:t>
      </w:r>
      <w:r>
        <w:rPr>
          <w:w w:val="105"/>
          <w:sz w:val="12"/>
        </w:rPr>
        <w:t>the</w:t>
      </w:r>
      <w:r>
        <w:rPr>
          <w:spacing w:val="-1"/>
          <w:w w:val="105"/>
          <w:sz w:val="12"/>
        </w:rPr>
        <w:t xml:space="preserve"> </w:t>
      </w:r>
      <w:r>
        <w:rPr>
          <w:w w:val="105"/>
          <w:sz w:val="12"/>
        </w:rPr>
        <w:t>Proponent</w:t>
      </w:r>
      <w:r>
        <w:rPr>
          <w:spacing w:val="-1"/>
          <w:w w:val="105"/>
          <w:sz w:val="12"/>
        </w:rPr>
        <w:t xml:space="preserve"> </w:t>
      </w:r>
      <w:r>
        <w:rPr>
          <w:w w:val="105"/>
          <w:sz w:val="12"/>
        </w:rPr>
        <w:t>demonstrates</w:t>
      </w:r>
      <w:r>
        <w:rPr>
          <w:spacing w:val="-1"/>
          <w:w w:val="105"/>
          <w:sz w:val="12"/>
        </w:rPr>
        <w:t xml:space="preserve"> </w:t>
      </w:r>
      <w:r>
        <w:rPr>
          <w:w w:val="105"/>
          <w:sz w:val="12"/>
        </w:rPr>
        <w:t>to</w:t>
      </w:r>
      <w:r>
        <w:rPr>
          <w:spacing w:val="-1"/>
          <w:w w:val="105"/>
          <w:sz w:val="12"/>
        </w:rPr>
        <w:t xml:space="preserve"> </w:t>
      </w:r>
      <w:r>
        <w:rPr>
          <w:w w:val="105"/>
          <w:sz w:val="12"/>
        </w:rPr>
        <w:t>be</w:t>
      </w:r>
      <w:r>
        <w:rPr>
          <w:spacing w:val="-1"/>
          <w:w w:val="105"/>
          <w:sz w:val="12"/>
        </w:rPr>
        <w:t xml:space="preserve"> </w:t>
      </w:r>
      <w:r>
        <w:rPr>
          <w:w w:val="105"/>
          <w:sz w:val="12"/>
        </w:rPr>
        <w:t>skilled</w:t>
      </w:r>
      <w:r>
        <w:rPr>
          <w:spacing w:val="-1"/>
          <w:w w:val="105"/>
          <w:sz w:val="12"/>
        </w:rPr>
        <w:t xml:space="preserve"> </w:t>
      </w:r>
      <w:r>
        <w:rPr>
          <w:w w:val="105"/>
          <w:sz w:val="12"/>
        </w:rPr>
        <w:t>and</w:t>
      </w:r>
      <w:r>
        <w:rPr>
          <w:spacing w:val="-1"/>
          <w:w w:val="105"/>
          <w:sz w:val="12"/>
        </w:rPr>
        <w:t xml:space="preserve"> </w:t>
      </w:r>
      <w:r>
        <w:rPr>
          <w:w w:val="105"/>
          <w:sz w:val="12"/>
        </w:rPr>
        <w:t>regularly</w:t>
      </w:r>
      <w:r>
        <w:rPr>
          <w:spacing w:val="-1"/>
          <w:w w:val="105"/>
          <w:sz w:val="12"/>
        </w:rPr>
        <w:t xml:space="preserve"> </w:t>
      </w:r>
      <w:r>
        <w:rPr>
          <w:w w:val="105"/>
          <w:sz w:val="12"/>
        </w:rPr>
        <w:t>engaged</w:t>
      </w:r>
      <w:r>
        <w:rPr>
          <w:spacing w:val="-1"/>
          <w:w w:val="105"/>
          <w:sz w:val="12"/>
        </w:rPr>
        <w:t xml:space="preserve"> </w:t>
      </w:r>
      <w:r>
        <w:rPr>
          <w:w w:val="105"/>
          <w:sz w:val="12"/>
        </w:rPr>
        <w:t>in</w:t>
      </w:r>
      <w:r>
        <w:rPr>
          <w:spacing w:val="-1"/>
          <w:w w:val="105"/>
          <w:sz w:val="12"/>
        </w:rPr>
        <w:t xml:space="preserve"> </w:t>
      </w:r>
      <w:r>
        <w:rPr>
          <w:w w:val="105"/>
          <w:sz w:val="12"/>
        </w:rPr>
        <w:t>the</w:t>
      </w:r>
      <w:r>
        <w:rPr>
          <w:spacing w:val="-1"/>
          <w:w w:val="105"/>
          <w:sz w:val="12"/>
        </w:rPr>
        <w:t xml:space="preserve"> </w:t>
      </w:r>
      <w:r>
        <w:rPr>
          <w:w w:val="105"/>
          <w:sz w:val="12"/>
        </w:rPr>
        <w:t>same</w:t>
      </w:r>
      <w:r>
        <w:rPr>
          <w:spacing w:val="-1"/>
          <w:w w:val="105"/>
          <w:sz w:val="12"/>
        </w:rPr>
        <w:t xml:space="preserve"> </w:t>
      </w:r>
      <w:r>
        <w:rPr>
          <w:w w:val="105"/>
          <w:sz w:val="12"/>
        </w:rPr>
        <w:t>work</w:t>
      </w:r>
      <w:r>
        <w:rPr>
          <w:spacing w:val="-1"/>
          <w:w w:val="105"/>
          <w:sz w:val="12"/>
        </w:rPr>
        <w:t xml:space="preserve"> </w:t>
      </w:r>
      <w:r>
        <w:rPr>
          <w:w w:val="105"/>
          <w:sz w:val="12"/>
        </w:rPr>
        <w:t>as</w:t>
      </w:r>
      <w:r>
        <w:rPr>
          <w:spacing w:val="-1"/>
          <w:w w:val="105"/>
          <w:sz w:val="12"/>
        </w:rPr>
        <w:t xml:space="preserve"> </w:t>
      </w:r>
      <w:r>
        <w:rPr>
          <w:w w:val="105"/>
          <w:sz w:val="12"/>
        </w:rPr>
        <w:t>outlined</w:t>
      </w:r>
      <w:r>
        <w:rPr>
          <w:spacing w:val="-1"/>
          <w:w w:val="105"/>
          <w:sz w:val="12"/>
        </w:rPr>
        <w:t xml:space="preserve"> </w:t>
      </w:r>
      <w:r>
        <w:rPr>
          <w:w w:val="105"/>
          <w:sz w:val="12"/>
        </w:rPr>
        <w:t>in</w:t>
      </w:r>
      <w:r>
        <w:rPr>
          <w:spacing w:val="-1"/>
          <w:w w:val="105"/>
          <w:sz w:val="12"/>
        </w:rPr>
        <w:t xml:space="preserve"> </w:t>
      </w:r>
      <w:r>
        <w:rPr>
          <w:w w:val="105"/>
          <w:sz w:val="12"/>
        </w:rPr>
        <w:t>this</w:t>
      </w:r>
      <w:r>
        <w:rPr>
          <w:spacing w:val="-1"/>
          <w:w w:val="105"/>
          <w:sz w:val="12"/>
        </w:rPr>
        <w:t xml:space="preserve"> </w:t>
      </w:r>
      <w:r>
        <w:rPr>
          <w:w w:val="105"/>
          <w:sz w:val="12"/>
        </w:rPr>
        <w:t>NRFP.</w:t>
      </w:r>
      <w:r>
        <w:rPr>
          <w:spacing w:val="-1"/>
          <w:w w:val="105"/>
          <w:sz w:val="12"/>
        </w:rPr>
        <w:t xml:space="preserve"> </w:t>
      </w:r>
      <w:r>
        <w:rPr>
          <w:w w:val="105"/>
          <w:sz w:val="12"/>
        </w:rPr>
        <w:t>The</w:t>
      </w:r>
      <w:r>
        <w:rPr>
          <w:spacing w:val="-1"/>
          <w:w w:val="105"/>
          <w:sz w:val="12"/>
        </w:rPr>
        <w:t xml:space="preserve"> </w:t>
      </w:r>
      <w:r>
        <w:rPr>
          <w:w w:val="105"/>
          <w:sz w:val="12"/>
        </w:rPr>
        <w:t>Town</w:t>
      </w:r>
      <w:r>
        <w:rPr>
          <w:spacing w:val="-1"/>
          <w:w w:val="105"/>
          <w:sz w:val="12"/>
        </w:rPr>
        <w:t xml:space="preserve"> </w:t>
      </w:r>
      <w:r>
        <w:rPr>
          <w:w w:val="105"/>
          <w:sz w:val="12"/>
        </w:rPr>
        <w:t>reserves</w:t>
      </w:r>
      <w:r>
        <w:rPr>
          <w:spacing w:val="-1"/>
          <w:w w:val="105"/>
          <w:sz w:val="12"/>
        </w:rPr>
        <w:t xml:space="preserve"> </w:t>
      </w:r>
      <w:r>
        <w:rPr>
          <w:w w:val="105"/>
          <w:sz w:val="12"/>
        </w:rPr>
        <w:t>the</w:t>
      </w:r>
      <w:r>
        <w:rPr>
          <w:spacing w:val="-1"/>
          <w:w w:val="105"/>
          <w:sz w:val="12"/>
        </w:rPr>
        <w:t xml:space="preserve"> </w:t>
      </w:r>
      <w:r>
        <w:rPr>
          <w:w w:val="105"/>
          <w:sz w:val="12"/>
        </w:rPr>
        <w:t>right</w:t>
      </w:r>
      <w:r>
        <w:rPr>
          <w:spacing w:val="-1"/>
          <w:w w:val="105"/>
          <w:sz w:val="12"/>
        </w:rPr>
        <w:t xml:space="preserve"> </w:t>
      </w:r>
      <w:r>
        <w:rPr>
          <w:w w:val="105"/>
          <w:sz w:val="12"/>
        </w:rPr>
        <w:t>to</w:t>
      </w:r>
      <w:r>
        <w:rPr>
          <w:spacing w:val="40"/>
          <w:w w:val="105"/>
          <w:sz w:val="12"/>
        </w:rPr>
        <w:t xml:space="preserve"> </w:t>
      </w:r>
      <w:r>
        <w:rPr>
          <w:w w:val="105"/>
          <w:sz w:val="12"/>
        </w:rPr>
        <w:t>reject</w:t>
      </w:r>
      <w:r>
        <w:rPr>
          <w:spacing w:val="-1"/>
          <w:w w:val="105"/>
          <w:sz w:val="12"/>
        </w:rPr>
        <w:t xml:space="preserve"> </w:t>
      </w:r>
      <w:r>
        <w:rPr>
          <w:w w:val="105"/>
          <w:sz w:val="12"/>
        </w:rPr>
        <w:t>a</w:t>
      </w:r>
      <w:r>
        <w:rPr>
          <w:spacing w:val="-2"/>
          <w:w w:val="105"/>
          <w:sz w:val="12"/>
        </w:rPr>
        <w:t xml:space="preserve"> </w:t>
      </w:r>
      <w:r>
        <w:rPr>
          <w:w w:val="105"/>
          <w:sz w:val="12"/>
        </w:rPr>
        <w:t>bid</w:t>
      </w:r>
      <w:r>
        <w:rPr>
          <w:spacing w:val="-1"/>
          <w:w w:val="105"/>
          <w:sz w:val="12"/>
        </w:rPr>
        <w:t xml:space="preserve"> </w:t>
      </w:r>
      <w:r>
        <w:rPr>
          <w:w w:val="105"/>
          <w:sz w:val="12"/>
        </w:rPr>
        <w:t>if</w:t>
      </w:r>
      <w:r>
        <w:rPr>
          <w:spacing w:val="-2"/>
          <w:w w:val="105"/>
          <w:sz w:val="12"/>
        </w:rPr>
        <w:t xml:space="preserve"> </w:t>
      </w:r>
      <w:r>
        <w:rPr>
          <w:w w:val="105"/>
          <w:sz w:val="12"/>
        </w:rPr>
        <w:t>references</w:t>
      </w:r>
      <w:r>
        <w:rPr>
          <w:spacing w:val="-1"/>
          <w:w w:val="105"/>
          <w:sz w:val="12"/>
        </w:rPr>
        <w:t xml:space="preserve"> </w:t>
      </w:r>
      <w:r>
        <w:rPr>
          <w:w w:val="105"/>
          <w:sz w:val="12"/>
        </w:rPr>
        <w:t>provided</w:t>
      </w:r>
      <w:r>
        <w:rPr>
          <w:spacing w:val="-2"/>
          <w:w w:val="105"/>
          <w:sz w:val="12"/>
        </w:rPr>
        <w:t xml:space="preserve"> </w:t>
      </w:r>
      <w:r>
        <w:rPr>
          <w:w w:val="105"/>
          <w:sz w:val="12"/>
        </w:rPr>
        <w:t>by</w:t>
      </w:r>
      <w:r>
        <w:rPr>
          <w:spacing w:val="-1"/>
          <w:w w:val="105"/>
          <w:sz w:val="12"/>
        </w:rPr>
        <w:t xml:space="preserve"> </w:t>
      </w:r>
      <w:r>
        <w:rPr>
          <w:w w:val="105"/>
          <w:sz w:val="12"/>
        </w:rPr>
        <w:t>the</w:t>
      </w:r>
      <w:r>
        <w:rPr>
          <w:spacing w:val="-2"/>
          <w:w w:val="105"/>
          <w:sz w:val="12"/>
        </w:rPr>
        <w:t xml:space="preserve"> </w:t>
      </w:r>
      <w:r>
        <w:rPr>
          <w:w w:val="105"/>
          <w:sz w:val="12"/>
        </w:rPr>
        <w:t>Proponent</w:t>
      </w:r>
      <w:r>
        <w:rPr>
          <w:spacing w:val="-1"/>
          <w:w w:val="105"/>
          <w:sz w:val="12"/>
        </w:rPr>
        <w:t xml:space="preserve"> </w:t>
      </w:r>
      <w:r>
        <w:rPr>
          <w:w w:val="105"/>
          <w:sz w:val="12"/>
        </w:rPr>
        <w:t>are</w:t>
      </w:r>
      <w:r>
        <w:rPr>
          <w:spacing w:val="-2"/>
          <w:w w:val="105"/>
          <w:sz w:val="12"/>
        </w:rPr>
        <w:t xml:space="preserve"> </w:t>
      </w:r>
      <w:r>
        <w:rPr>
          <w:w w:val="105"/>
          <w:sz w:val="12"/>
        </w:rPr>
        <w:t>not</w:t>
      </w:r>
      <w:r>
        <w:rPr>
          <w:spacing w:val="-1"/>
          <w:w w:val="105"/>
          <w:sz w:val="12"/>
        </w:rPr>
        <w:t xml:space="preserve"> </w:t>
      </w:r>
      <w:r>
        <w:rPr>
          <w:w w:val="105"/>
          <w:sz w:val="12"/>
        </w:rPr>
        <w:t>satisfactory</w:t>
      </w:r>
      <w:r>
        <w:rPr>
          <w:spacing w:val="-2"/>
          <w:w w:val="105"/>
          <w:sz w:val="12"/>
        </w:rPr>
        <w:t xml:space="preserve"> </w:t>
      </w:r>
      <w:r>
        <w:rPr>
          <w:w w:val="105"/>
          <w:sz w:val="12"/>
        </w:rPr>
        <w:t>to</w:t>
      </w:r>
      <w:r>
        <w:rPr>
          <w:spacing w:val="-1"/>
          <w:w w:val="105"/>
          <w:sz w:val="12"/>
        </w:rPr>
        <w:t xml:space="preserve"> </w:t>
      </w:r>
      <w:r>
        <w:rPr>
          <w:w w:val="105"/>
          <w:sz w:val="12"/>
        </w:rPr>
        <w:t>the</w:t>
      </w:r>
      <w:r>
        <w:rPr>
          <w:spacing w:val="-2"/>
          <w:w w:val="105"/>
          <w:sz w:val="12"/>
        </w:rPr>
        <w:t xml:space="preserve"> </w:t>
      </w:r>
      <w:r>
        <w:rPr>
          <w:w w:val="105"/>
          <w:sz w:val="12"/>
        </w:rPr>
        <w:t>Town,</w:t>
      </w:r>
      <w:r>
        <w:rPr>
          <w:spacing w:val="-1"/>
          <w:w w:val="105"/>
          <w:sz w:val="12"/>
        </w:rPr>
        <w:t xml:space="preserve"> </w:t>
      </w:r>
      <w:r>
        <w:rPr>
          <w:w w:val="105"/>
          <w:sz w:val="12"/>
        </w:rPr>
        <w:t>at</w:t>
      </w:r>
      <w:r>
        <w:rPr>
          <w:spacing w:val="-2"/>
          <w:w w:val="105"/>
          <w:sz w:val="12"/>
        </w:rPr>
        <w:t xml:space="preserve"> </w:t>
      </w:r>
      <w:r>
        <w:rPr>
          <w:w w:val="105"/>
          <w:sz w:val="12"/>
        </w:rPr>
        <w:t>the</w:t>
      </w:r>
      <w:r>
        <w:rPr>
          <w:spacing w:val="-1"/>
          <w:w w:val="105"/>
          <w:sz w:val="12"/>
        </w:rPr>
        <w:t xml:space="preserve"> </w:t>
      </w:r>
      <w:r>
        <w:rPr>
          <w:w w:val="105"/>
          <w:sz w:val="12"/>
        </w:rPr>
        <w:t>Town’s</w:t>
      </w:r>
      <w:r>
        <w:rPr>
          <w:spacing w:val="-2"/>
          <w:w w:val="105"/>
          <w:sz w:val="12"/>
        </w:rPr>
        <w:t xml:space="preserve"> </w:t>
      </w:r>
      <w:r>
        <w:rPr>
          <w:w w:val="105"/>
          <w:sz w:val="12"/>
        </w:rPr>
        <w:t>sole</w:t>
      </w:r>
      <w:r>
        <w:rPr>
          <w:spacing w:val="-1"/>
          <w:w w:val="105"/>
          <w:sz w:val="12"/>
        </w:rPr>
        <w:t xml:space="preserve"> </w:t>
      </w:r>
      <w:r>
        <w:rPr>
          <w:w w:val="105"/>
          <w:sz w:val="12"/>
        </w:rPr>
        <w:t>and</w:t>
      </w:r>
      <w:r>
        <w:rPr>
          <w:spacing w:val="-2"/>
          <w:w w:val="105"/>
          <w:sz w:val="12"/>
        </w:rPr>
        <w:t xml:space="preserve"> </w:t>
      </w:r>
      <w:r>
        <w:rPr>
          <w:w w:val="105"/>
          <w:sz w:val="12"/>
        </w:rPr>
        <w:t>absolute</w:t>
      </w:r>
      <w:r>
        <w:rPr>
          <w:spacing w:val="-1"/>
          <w:w w:val="105"/>
          <w:sz w:val="12"/>
        </w:rPr>
        <w:t xml:space="preserve"> </w:t>
      </w:r>
      <w:r>
        <w:rPr>
          <w:w w:val="105"/>
          <w:sz w:val="12"/>
        </w:rPr>
        <w:t>discretion.</w:t>
      </w:r>
    </w:p>
    <w:p w14:paraId="5D8F9556" w14:textId="77777777" w:rsidR="002618DD" w:rsidRDefault="002618DD">
      <w:pPr>
        <w:pStyle w:val="BodyText"/>
        <w:spacing w:before="5" w:after="1"/>
        <w:rPr>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12"/>
        <w:gridCol w:w="2046"/>
        <w:gridCol w:w="2116"/>
        <w:gridCol w:w="2116"/>
      </w:tblGrid>
      <w:tr w:rsidR="002618DD" w14:paraId="3690289E" w14:textId="77777777">
        <w:trPr>
          <w:trHeight w:val="290"/>
        </w:trPr>
        <w:tc>
          <w:tcPr>
            <w:tcW w:w="510" w:type="dxa"/>
            <w:shd w:val="clear" w:color="auto" w:fill="D0D0D0"/>
          </w:tcPr>
          <w:p w14:paraId="6860E50C" w14:textId="77777777" w:rsidR="002618DD" w:rsidRDefault="00000000">
            <w:pPr>
              <w:pStyle w:val="TableParagraph"/>
              <w:spacing w:before="14"/>
              <w:ind w:right="77"/>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4112" w:type="dxa"/>
            <w:shd w:val="clear" w:color="auto" w:fill="D0D0D0"/>
          </w:tcPr>
          <w:p w14:paraId="683FF145" w14:textId="77777777" w:rsidR="002618DD" w:rsidRDefault="00000000">
            <w:pPr>
              <w:pStyle w:val="TableParagraph"/>
              <w:spacing w:before="77"/>
              <w:rPr>
                <w:rFonts w:ascii="Arial"/>
                <w:b/>
                <w:sz w:val="11"/>
              </w:rPr>
            </w:pPr>
            <w:r>
              <w:rPr>
                <w:rFonts w:ascii="Arial"/>
                <w:b/>
                <w:spacing w:val="-2"/>
                <w:sz w:val="11"/>
              </w:rPr>
              <w:t>Description</w:t>
            </w:r>
          </w:p>
        </w:tc>
        <w:tc>
          <w:tcPr>
            <w:tcW w:w="2046" w:type="dxa"/>
            <w:shd w:val="clear" w:color="auto" w:fill="D0D0D0"/>
          </w:tcPr>
          <w:p w14:paraId="7817E431" w14:textId="77777777" w:rsidR="002618DD" w:rsidRDefault="00000000">
            <w:pPr>
              <w:pStyle w:val="TableParagraph"/>
              <w:spacing w:before="77"/>
              <w:rPr>
                <w:rFonts w:ascii="Arial"/>
                <w:b/>
                <w:sz w:val="11"/>
              </w:rPr>
            </w:pPr>
            <w:r>
              <w:rPr>
                <w:rFonts w:ascii="Arial"/>
                <w:b/>
                <w:sz w:val="11"/>
              </w:rPr>
              <w:t>Reference</w:t>
            </w:r>
            <w:r>
              <w:rPr>
                <w:rFonts w:ascii="Arial"/>
                <w:b/>
                <w:spacing w:val="2"/>
                <w:sz w:val="11"/>
              </w:rPr>
              <w:t xml:space="preserve"> </w:t>
            </w:r>
            <w:r>
              <w:rPr>
                <w:rFonts w:ascii="Arial"/>
                <w:b/>
                <w:sz w:val="11"/>
              </w:rPr>
              <w:t>No.</w:t>
            </w:r>
            <w:r>
              <w:rPr>
                <w:rFonts w:ascii="Arial"/>
                <w:b/>
                <w:spacing w:val="2"/>
                <w:sz w:val="11"/>
              </w:rPr>
              <w:t xml:space="preserve"> </w:t>
            </w:r>
            <w:r>
              <w:rPr>
                <w:rFonts w:ascii="Arial"/>
                <w:b/>
                <w:sz w:val="11"/>
              </w:rPr>
              <w:t>1</w:t>
            </w:r>
            <w:r>
              <w:rPr>
                <w:rFonts w:ascii="Arial"/>
                <w:b/>
                <w:spacing w:val="-4"/>
                <w:sz w:val="11"/>
              </w:rPr>
              <w:t xml:space="preserve"> </w:t>
            </w:r>
            <w:r>
              <w:rPr>
                <w:rFonts w:ascii="Arial"/>
                <w:b/>
                <w:color w:val="EB0000"/>
                <w:spacing w:val="-10"/>
                <w:sz w:val="11"/>
              </w:rPr>
              <w:t>*</w:t>
            </w:r>
          </w:p>
        </w:tc>
        <w:tc>
          <w:tcPr>
            <w:tcW w:w="2116" w:type="dxa"/>
            <w:shd w:val="clear" w:color="auto" w:fill="D0D0D0"/>
          </w:tcPr>
          <w:p w14:paraId="479A1CDE" w14:textId="77777777" w:rsidR="002618DD" w:rsidRDefault="00000000">
            <w:pPr>
              <w:pStyle w:val="TableParagraph"/>
              <w:spacing w:before="77"/>
              <w:rPr>
                <w:rFonts w:ascii="Arial"/>
                <w:b/>
                <w:sz w:val="11"/>
              </w:rPr>
            </w:pPr>
            <w:r>
              <w:rPr>
                <w:rFonts w:ascii="Arial"/>
                <w:b/>
                <w:sz w:val="11"/>
              </w:rPr>
              <w:t>Reference</w:t>
            </w:r>
            <w:r>
              <w:rPr>
                <w:rFonts w:ascii="Arial"/>
                <w:b/>
                <w:spacing w:val="2"/>
                <w:sz w:val="11"/>
              </w:rPr>
              <w:t xml:space="preserve"> </w:t>
            </w:r>
            <w:r>
              <w:rPr>
                <w:rFonts w:ascii="Arial"/>
                <w:b/>
                <w:sz w:val="11"/>
              </w:rPr>
              <w:t>No.</w:t>
            </w:r>
            <w:r>
              <w:rPr>
                <w:rFonts w:ascii="Arial"/>
                <w:b/>
                <w:spacing w:val="2"/>
                <w:sz w:val="11"/>
              </w:rPr>
              <w:t xml:space="preserve"> </w:t>
            </w:r>
            <w:r>
              <w:rPr>
                <w:rFonts w:ascii="Arial"/>
                <w:b/>
                <w:sz w:val="11"/>
              </w:rPr>
              <w:t>2</w:t>
            </w:r>
            <w:r>
              <w:rPr>
                <w:rFonts w:ascii="Arial"/>
                <w:b/>
                <w:spacing w:val="-4"/>
                <w:sz w:val="11"/>
              </w:rPr>
              <w:t xml:space="preserve"> </w:t>
            </w:r>
            <w:r>
              <w:rPr>
                <w:rFonts w:ascii="Arial"/>
                <w:b/>
                <w:color w:val="EB0000"/>
                <w:spacing w:val="-10"/>
                <w:sz w:val="11"/>
              </w:rPr>
              <w:t>*</w:t>
            </w:r>
          </w:p>
        </w:tc>
        <w:tc>
          <w:tcPr>
            <w:tcW w:w="2116" w:type="dxa"/>
            <w:shd w:val="clear" w:color="auto" w:fill="D0D0D0"/>
          </w:tcPr>
          <w:p w14:paraId="7E524E3B" w14:textId="77777777" w:rsidR="002618DD" w:rsidRDefault="00000000">
            <w:pPr>
              <w:pStyle w:val="TableParagraph"/>
              <w:spacing w:before="77"/>
              <w:ind w:left="21"/>
              <w:rPr>
                <w:rFonts w:ascii="Arial"/>
                <w:b/>
                <w:sz w:val="11"/>
              </w:rPr>
            </w:pPr>
            <w:r>
              <w:rPr>
                <w:rFonts w:ascii="Arial"/>
                <w:b/>
                <w:sz w:val="11"/>
              </w:rPr>
              <w:t>Reference</w:t>
            </w:r>
            <w:r>
              <w:rPr>
                <w:rFonts w:ascii="Arial"/>
                <w:b/>
                <w:spacing w:val="2"/>
                <w:sz w:val="11"/>
              </w:rPr>
              <w:t xml:space="preserve"> </w:t>
            </w:r>
            <w:r>
              <w:rPr>
                <w:rFonts w:ascii="Arial"/>
                <w:b/>
                <w:sz w:val="11"/>
              </w:rPr>
              <w:t>No.</w:t>
            </w:r>
            <w:r>
              <w:rPr>
                <w:rFonts w:ascii="Arial"/>
                <w:b/>
                <w:spacing w:val="2"/>
                <w:sz w:val="11"/>
              </w:rPr>
              <w:t xml:space="preserve"> </w:t>
            </w:r>
            <w:r>
              <w:rPr>
                <w:rFonts w:ascii="Arial"/>
                <w:b/>
                <w:sz w:val="11"/>
              </w:rPr>
              <w:t>3</w:t>
            </w:r>
            <w:r>
              <w:rPr>
                <w:rFonts w:ascii="Arial"/>
                <w:b/>
                <w:spacing w:val="-4"/>
                <w:sz w:val="11"/>
              </w:rPr>
              <w:t xml:space="preserve"> </w:t>
            </w:r>
            <w:r>
              <w:rPr>
                <w:rFonts w:ascii="Arial"/>
                <w:b/>
                <w:color w:val="EB0000"/>
                <w:spacing w:val="-10"/>
                <w:sz w:val="11"/>
              </w:rPr>
              <w:t>*</w:t>
            </w:r>
          </w:p>
        </w:tc>
      </w:tr>
      <w:tr w:rsidR="002618DD" w14:paraId="7685EC93" w14:textId="77777777">
        <w:trPr>
          <w:trHeight w:val="164"/>
        </w:trPr>
        <w:tc>
          <w:tcPr>
            <w:tcW w:w="510" w:type="dxa"/>
          </w:tcPr>
          <w:p w14:paraId="5373008D" w14:textId="77777777" w:rsidR="002618DD" w:rsidRDefault="00000000">
            <w:pPr>
              <w:pStyle w:val="TableParagraph"/>
              <w:spacing w:line="124" w:lineRule="exact"/>
              <w:rPr>
                <w:sz w:val="11"/>
              </w:rPr>
            </w:pPr>
            <w:r>
              <w:rPr>
                <w:spacing w:val="-10"/>
                <w:sz w:val="11"/>
              </w:rPr>
              <w:t>1</w:t>
            </w:r>
          </w:p>
        </w:tc>
        <w:tc>
          <w:tcPr>
            <w:tcW w:w="4112" w:type="dxa"/>
          </w:tcPr>
          <w:p w14:paraId="7DE9022D" w14:textId="77777777" w:rsidR="002618DD" w:rsidRDefault="00000000">
            <w:pPr>
              <w:pStyle w:val="TableParagraph"/>
              <w:spacing w:line="124" w:lineRule="exact"/>
              <w:rPr>
                <w:sz w:val="11"/>
              </w:rPr>
            </w:pPr>
            <w:r>
              <w:rPr>
                <w:sz w:val="11"/>
              </w:rPr>
              <w:t>Company</w:t>
            </w:r>
            <w:r>
              <w:rPr>
                <w:spacing w:val="14"/>
                <w:sz w:val="11"/>
              </w:rPr>
              <w:t xml:space="preserve"> </w:t>
            </w:r>
            <w:r>
              <w:rPr>
                <w:spacing w:val="-4"/>
                <w:sz w:val="11"/>
              </w:rPr>
              <w:t>Name</w:t>
            </w:r>
          </w:p>
        </w:tc>
        <w:tc>
          <w:tcPr>
            <w:tcW w:w="2046" w:type="dxa"/>
          </w:tcPr>
          <w:p w14:paraId="6F057A32" w14:textId="77777777" w:rsidR="002618DD" w:rsidRDefault="002618DD">
            <w:pPr>
              <w:pStyle w:val="TableParagraph"/>
              <w:spacing w:before="0"/>
              <w:ind w:left="0"/>
              <w:rPr>
                <w:rFonts w:ascii="Times New Roman"/>
                <w:sz w:val="10"/>
              </w:rPr>
            </w:pPr>
          </w:p>
        </w:tc>
        <w:tc>
          <w:tcPr>
            <w:tcW w:w="2116" w:type="dxa"/>
          </w:tcPr>
          <w:p w14:paraId="402DC820" w14:textId="77777777" w:rsidR="002618DD" w:rsidRDefault="002618DD">
            <w:pPr>
              <w:pStyle w:val="TableParagraph"/>
              <w:spacing w:before="0"/>
              <w:ind w:left="0"/>
              <w:rPr>
                <w:rFonts w:ascii="Times New Roman"/>
                <w:sz w:val="10"/>
              </w:rPr>
            </w:pPr>
          </w:p>
        </w:tc>
        <w:tc>
          <w:tcPr>
            <w:tcW w:w="2116" w:type="dxa"/>
          </w:tcPr>
          <w:p w14:paraId="3763461F" w14:textId="77777777" w:rsidR="002618DD" w:rsidRDefault="002618DD">
            <w:pPr>
              <w:pStyle w:val="TableParagraph"/>
              <w:spacing w:before="0"/>
              <w:ind w:left="0"/>
              <w:rPr>
                <w:rFonts w:ascii="Times New Roman"/>
                <w:sz w:val="10"/>
              </w:rPr>
            </w:pPr>
          </w:p>
        </w:tc>
      </w:tr>
      <w:tr w:rsidR="002618DD" w14:paraId="1F1DE613" w14:textId="77777777">
        <w:trPr>
          <w:trHeight w:val="164"/>
        </w:trPr>
        <w:tc>
          <w:tcPr>
            <w:tcW w:w="510" w:type="dxa"/>
            <w:shd w:val="clear" w:color="auto" w:fill="EDEDED"/>
          </w:tcPr>
          <w:p w14:paraId="0AD1B107" w14:textId="77777777" w:rsidR="002618DD" w:rsidRDefault="00000000">
            <w:pPr>
              <w:pStyle w:val="TableParagraph"/>
              <w:spacing w:line="124" w:lineRule="exact"/>
              <w:rPr>
                <w:sz w:val="11"/>
              </w:rPr>
            </w:pPr>
            <w:r>
              <w:rPr>
                <w:spacing w:val="-10"/>
                <w:sz w:val="11"/>
              </w:rPr>
              <w:t>2</w:t>
            </w:r>
          </w:p>
        </w:tc>
        <w:tc>
          <w:tcPr>
            <w:tcW w:w="4112" w:type="dxa"/>
            <w:shd w:val="clear" w:color="auto" w:fill="EDEDED"/>
          </w:tcPr>
          <w:p w14:paraId="29810321" w14:textId="77777777" w:rsidR="002618DD" w:rsidRDefault="00000000">
            <w:pPr>
              <w:pStyle w:val="TableParagraph"/>
              <w:spacing w:line="124" w:lineRule="exact"/>
              <w:rPr>
                <w:sz w:val="11"/>
              </w:rPr>
            </w:pPr>
            <w:r>
              <w:rPr>
                <w:sz w:val="11"/>
              </w:rPr>
              <w:t>Reference</w:t>
            </w:r>
            <w:r>
              <w:rPr>
                <w:spacing w:val="13"/>
                <w:sz w:val="11"/>
              </w:rPr>
              <w:t xml:space="preserve"> </w:t>
            </w:r>
            <w:r>
              <w:rPr>
                <w:sz w:val="11"/>
              </w:rPr>
              <w:t>Full</w:t>
            </w:r>
            <w:r>
              <w:rPr>
                <w:spacing w:val="13"/>
                <w:sz w:val="11"/>
              </w:rPr>
              <w:t xml:space="preserve"> </w:t>
            </w:r>
            <w:r>
              <w:rPr>
                <w:spacing w:val="-4"/>
                <w:sz w:val="11"/>
              </w:rPr>
              <w:t>Name</w:t>
            </w:r>
          </w:p>
        </w:tc>
        <w:tc>
          <w:tcPr>
            <w:tcW w:w="2046" w:type="dxa"/>
            <w:shd w:val="clear" w:color="auto" w:fill="EDEDED"/>
          </w:tcPr>
          <w:p w14:paraId="5561DB8F" w14:textId="77777777" w:rsidR="002618DD" w:rsidRDefault="002618DD">
            <w:pPr>
              <w:pStyle w:val="TableParagraph"/>
              <w:spacing w:before="0"/>
              <w:ind w:left="0"/>
              <w:rPr>
                <w:rFonts w:ascii="Times New Roman"/>
                <w:sz w:val="10"/>
              </w:rPr>
            </w:pPr>
          </w:p>
        </w:tc>
        <w:tc>
          <w:tcPr>
            <w:tcW w:w="2116" w:type="dxa"/>
            <w:shd w:val="clear" w:color="auto" w:fill="EDEDED"/>
          </w:tcPr>
          <w:p w14:paraId="2630DD3C" w14:textId="77777777" w:rsidR="002618DD" w:rsidRDefault="002618DD">
            <w:pPr>
              <w:pStyle w:val="TableParagraph"/>
              <w:spacing w:before="0"/>
              <w:ind w:left="0"/>
              <w:rPr>
                <w:rFonts w:ascii="Times New Roman"/>
                <w:sz w:val="10"/>
              </w:rPr>
            </w:pPr>
          </w:p>
        </w:tc>
        <w:tc>
          <w:tcPr>
            <w:tcW w:w="2116" w:type="dxa"/>
            <w:shd w:val="clear" w:color="auto" w:fill="EDEDED"/>
          </w:tcPr>
          <w:p w14:paraId="3BA409EF" w14:textId="77777777" w:rsidR="002618DD" w:rsidRDefault="002618DD">
            <w:pPr>
              <w:pStyle w:val="TableParagraph"/>
              <w:spacing w:before="0"/>
              <w:ind w:left="0"/>
              <w:rPr>
                <w:rFonts w:ascii="Times New Roman"/>
                <w:sz w:val="10"/>
              </w:rPr>
            </w:pPr>
          </w:p>
        </w:tc>
      </w:tr>
      <w:tr w:rsidR="002618DD" w14:paraId="796B7C39" w14:textId="77777777">
        <w:trPr>
          <w:trHeight w:val="164"/>
        </w:trPr>
        <w:tc>
          <w:tcPr>
            <w:tcW w:w="510" w:type="dxa"/>
          </w:tcPr>
          <w:p w14:paraId="59102EFB" w14:textId="77777777" w:rsidR="002618DD" w:rsidRDefault="00000000">
            <w:pPr>
              <w:pStyle w:val="TableParagraph"/>
              <w:spacing w:line="124" w:lineRule="exact"/>
              <w:rPr>
                <w:sz w:val="11"/>
              </w:rPr>
            </w:pPr>
            <w:r>
              <w:rPr>
                <w:spacing w:val="-10"/>
                <w:sz w:val="11"/>
              </w:rPr>
              <w:t>3</w:t>
            </w:r>
          </w:p>
        </w:tc>
        <w:tc>
          <w:tcPr>
            <w:tcW w:w="4112" w:type="dxa"/>
          </w:tcPr>
          <w:p w14:paraId="5CE74958" w14:textId="77777777" w:rsidR="002618DD" w:rsidRDefault="00000000">
            <w:pPr>
              <w:pStyle w:val="TableParagraph"/>
              <w:spacing w:line="124" w:lineRule="exact"/>
              <w:rPr>
                <w:sz w:val="11"/>
              </w:rPr>
            </w:pPr>
            <w:r>
              <w:rPr>
                <w:sz w:val="11"/>
              </w:rPr>
              <w:t>Reference</w:t>
            </w:r>
            <w:r>
              <w:rPr>
                <w:spacing w:val="15"/>
                <w:sz w:val="11"/>
              </w:rPr>
              <w:t xml:space="preserve"> </w:t>
            </w:r>
            <w:r>
              <w:rPr>
                <w:sz w:val="11"/>
              </w:rPr>
              <w:t>Role</w:t>
            </w:r>
            <w:r>
              <w:rPr>
                <w:spacing w:val="15"/>
                <w:sz w:val="11"/>
              </w:rPr>
              <w:t xml:space="preserve"> </w:t>
            </w:r>
            <w:r>
              <w:rPr>
                <w:sz w:val="11"/>
              </w:rPr>
              <w:t>and</w:t>
            </w:r>
            <w:r>
              <w:rPr>
                <w:spacing w:val="16"/>
                <w:sz w:val="11"/>
              </w:rPr>
              <w:t xml:space="preserve"> </w:t>
            </w:r>
            <w:r>
              <w:rPr>
                <w:spacing w:val="-2"/>
                <w:sz w:val="11"/>
              </w:rPr>
              <w:t>Title</w:t>
            </w:r>
          </w:p>
        </w:tc>
        <w:tc>
          <w:tcPr>
            <w:tcW w:w="2046" w:type="dxa"/>
          </w:tcPr>
          <w:p w14:paraId="2FF59FF8" w14:textId="77777777" w:rsidR="002618DD" w:rsidRDefault="002618DD">
            <w:pPr>
              <w:pStyle w:val="TableParagraph"/>
              <w:spacing w:before="0"/>
              <w:ind w:left="0"/>
              <w:rPr>
                <w:rFonts w:ascii="Times New Roman"/>
                <w:sz w:val="10"/>
              </w:rPr>
            </w:pPr>
          </w:p>
        </w:tc>
        <w:tc>
          <w:tcPr>
            <w:tcW w:w="2116" w:type="dxa"/>
          </w:tcPr>
          <w:p w14:paraId="7D06AF41" w14:textId="77777777" w:rsidR="002618DD" w:rsidRDefault="002618DD">
            <w:pPr>
              <w:pStyle w:val="TableParagraph"/>
              <w:spacing w:before="0"/>
              <w:ind w:left="0"/>
              <w:rPr>
                <w:rFonts w:ascii="Times New Roman"/>
                <w:sz w:val="10"/>
              </w:rPr>
            </w:pPr>
          </w:p>
        </w:tc>
        <w:tc>
          <w:tcPr>
            <w:tcW w:w="2116" w:type="dxa"/>
          </w:tcPr>
          <w:p w14:paraId="047E395E" w14:textId="77777777" w:rsidR="002618DD" w:rsidRDefault="002618DD">
            <w:pPr>
              <w:pStyle w:val="TableParagraph"/>
              <w:spacing w:before="0"/>
              <w:ind w:left="0"/>
              <w:rPr>
                <w:rFonts w:ascii="Times New Roman"/>
                <w:sz w:val="10"/>
              </w:rPr>
            </w:pPr>
          </w:p>
        </w:tc>
      </w:tr>
      <w:tr w:rsidR="002618DD" w14:paraId="51FE0FAA" w14:textId="77777777">
        <w:trPr>
          <w:trHeight w:val="164"/>
        </w:trPr>
        <w:tc>
          <w:tcPr>
            <w:tcW w:w="510" w:type="dxa"/>
            <w:shd w:val="clear" w:color="auto" w:fill="EDEDED"/>
          </w:tcPr>
          <w:p w14:paraId="2B8995F0" w14:textId="77777777" w:rsidR="002618DD" w:rsidRDefault="00000000">
            <w:pPr>
              <w:pStyle w:val="TableParagraph"/>
              <w:spacing w:line="124" w:lineRule="exact"/>
              <w:rPr>
                <w:sz w:val="11"/>
              </w:rPr>
            </w:pPr>
            <w:r>
              <w:rPr>
                <w:spacing w:val="-10"/>
                <w:sz w:val="11"/>
              </w:rPr>
              <w:t>4</w:t>
            </w:r>
          </w:p>
        </w:tc>
        <w:tc>
          <w:tcPr>
            <w:tcW w:w="4112" w:type="dxa"/>
            <w:shd w:val="clear" w:color="auto" w:fill="EDEDED"/>
          </w:tcPr>
          <w:p w14:paraId="5849DC25" w14:textId="77777777" w:rsidR="002618DD" w:rsidRDefault="00000000">
            <w:pPr>
              <w:pStyle w:val="TableParagraph"/>
              <w:spacing w:line="124" w:lineRule="exact"/>
              <w:rPr>
                <w:sz w:val="11"/>
              </w:rPr>
            </w:pPr>
            <w:r>
              <w:rPr>
                <w:sz w:val="11"/>
              </w:rPr>
              <w:t>Reference</w:t>
            </w:r>
            <w:r>
              <w:rPr>
                <w:spacing w:val="15"/>
                <w:sz w:val="11"/>
              </w:rPr>
              <w:t xml:space="preserve"> </w:t>
            </w:r>
            <w:r>
              <w:rPr>
                <w:sz w:val="11"/>
              </w:rPr>
              <w:t>Phone</w:t>
            </w:r>
            <w:r>
              <w:rPr>
                <w:spacing w:val="15"/>
                <w:sz w:val="11"/>
              </w:rPr>
              <w:t xml:space="preserve"> </w:t>
            </w:r>
            <w:r>
              <w:rPr>
                <w:sz w:val="11"/>
              </w:rPr>
              <w:t>Number</w:t>
            </w:r>
            <w:r>
              <w:rPr>
                <w:spacing w:val="15"/>
                <w:sz w:val="11"/>
              </w:rPr>
              <w:t xml:space="preserve"> </w:t>
            </w:r>
            <w:r>
              <w:rPr>
                <w:sz w:val="11"/>
              </w:rPr>
              <w:t>and</w:t>
            </w:r>
            <w:r>
              <w:rPr>
                <w:spacing w:val="15"/>
                <w:sz w:val="11"/>
              </w:rPr>
              <w:t xml:space="preserve"> </w:t>
            </w:r>
            <w:r>
              <w:rPr>
                <w:spacing w:val="-2"/>
                <w:sz w:val="11"/>
              </w:rPr>
              <w:t>extension</w:t>
            </w:r>
          </w:p>
        </w:tc>
        <w:tc>
          <w:tcPr>
            <w:tcW w:w="2046" w:type="dxa"/>
            <w:shd w:val="clear" w:color="auto" w:fill="EDEDED"/>
          </w:tcPr>
          <w:p w14:paraId="248F6DFB" w14:textId="77777777" w:rsidR="002618DD" w:rsidRDefault="002618DD">
            <w:pPr>
              <w:pStyle w:val="TableParagraph"/>
              <w:spacing w:before="0"/>
              <w:ind w:left="0"/>
              <w:rPr>
                <w:rFonts w:ascii="Times New Roman"/>
                <w:sz w:val="10"/>
              </w:rPr>
            </w:pPr>
          </w:p>
        </w:tc>
        <w:tc>
          <w:tcPr>
            <w:tcW w:w="2116" w:type="dxa"/>
            <w:shd w:val="clear" w:color="auto" w:fill="EDEDED"/>
          </w:tcPr>
          <w:p w14:paraId="2D7AF74C" w14:textId="77777777" w:rsidR="002618DD" w:rsidRDefault="002618DD">
            <w:pPr>
              <w:pStyle w:val="TableParagraph"/>
              <w:spacing w:before="0"/>
              <w:ind w:left="0"/>
              <w:rPr>
                <w:rFonts w:ascii="Times New Roman"/>
                <w:sz w:val="10"/>
              </w:rPr>
            </w:pPr>
          </w:p>
        </w:tc>
        <w:tc>
          <w:tcPr>
            <w:tcW w:w="2116" w:type="dxa"/>
            <w:shd w:val="clear" w:color="auto" w:fill="EDEDED"/>
          </w:tcPr>
          <w:p w14:paraId="616DF287" w14:textId="77777777" w:rsidR="002618DD" w:rsidRDefault="002618DD">
            <w:pPr>
              <w:pStyle w:val="TableParagraph"/>
              <w:spacing w:before="0"/>
              <w:ind w:left="0"/>
              <w:rPr>
                <w:rFonts w:ascii="Times New Roman"/>
                <w:sz w:val="10"/>
              </w:rPr>
            </w:pPr>
          </w:p>
        </w:tc>
      </w:tr>
      <w:tr w:rsidR="002618DD" w14:paraId="424D8EC9" w14:textId="77777777">
        <w:trPr>
          <w:trHeight w:val="164"/>
        </w:trPr>
        <w:tc>
          <w:tcPr>
            <w:tcW w:w="510" w:type="dxa"/>
          </w:tcPr>
          <w:p w14:paraId="1AABD8CF" w14:textId="77777777" w:rsidR="002618DD" w:rsidRDefault="00000000">
            <w:pPr>
              <w:pStyle w:val="TableParagraph"/>
              <w:spacing w:line="124" w:lineRule="exact"/>
              <w:rPr>
                <w:sz w:val="11"/>
              </w:rPr>
            </w:pPr>
            <w:r>
              <w:rPr>
                <w:spacing w:val="-10"/>
                <w:sz w:val="11"/>
              </w:rPr>
              <w:t>5</w:t>
            </w:r>
          </w:p>
        </w:tc>
        <w:tc>
          <w:tcPr>
            <w:tcW w:w="4112" w:type="dxa"/>
          </w:tcPr>
          <w:p w14:paraId="4DA92DD4" w14:textId="77777777" w:rsidR="002618DD" w:rsidRDefault="00000000">
            <w:pPr>
              <w:pStyle w:val="TableParagraph"/>
              <w:spacing w:line="124" w:lineRule="exact"/>
              <w:rPr>
                <w:sz w:val="11"/>
              </w:rPr>
            </w:pPr>
            <w:r>
              <w:rPr>
                <w:sz w:val="11"/>
              </w:rPr>
              <w:t>Reference</w:t>
            </w:r>
            <w:r>
              <w:rPr>
                <w:spacing w:val="20"/>
                <w:sz w:val="11"/>
              </w:rPr>
              <w:t xml:space="preserve"> </w:t>
            </w:r>
            <w:r>
              <w:rPr>
                <w:sz w:val="11"/>
              </w:rPr>
              <w:t>e-mail</w:t>
            </w:r>
            <w:r>
              <w:rPr>
                <w:spacing w:val="21"/>
                <w:sz w:val="11"/>
              </w:rPr>
              <w:t xml:space="preserve"> </w:t>
            </w:r>
            <w:r>
              <w:rPr>
                <w:spacing w:val="-2"/>
                <w:sz w:val="11"/>
              </w:rPr>
              <w:t>address</w:t>
            </w:r>
          </w:p>
        </w:tc>
        <w:tc>
          <w:tcPr>
            <w:tcW w:w="2046" w:type="dxa"/>
          </w:tcPr>
          <w:p w14:paraId="6E4FF36E" w14:textId="77777777" w:rsidR="002618DD" w:rsidRDefault="002618DD">
            <w:pPr>
              <w:pStyle w:val="TableParagraph"/>
              <w:spacing w:before="0"/>
              <w:ind w:left="0"/>
              <w:rPr>
                <w:rFonts w:ascii="Times New Roman"/>
                <w:sz w:val="10"/>
              </w:rPr>
            </w:pPr>
          </w:p>
        </w:tc>
        <w:tc>
          <w:tcPr>
            <w:tcW w:w="2116" w:type="dxa"/>
          </w:tcPr>
          <w:p w14:paraId="0C3AC5DD" w14:textId="77777777" w:rsidR="002618DD" w:rsidRDefault="002618DD">
            <w:pPr>
              <w:pStyle w:val="TableParagraph"/>
              <w:spacing w:before="0"/>
              <w:ind w:left="0"/>
              <w:rPr>
                <w:rFonts w:ascii="Times New Roman"/>
                <w:sz w:val="10"/>
              </w:rPr>
            </w:pPr>
          </w:p>
        </w:tc>
        <w:tc>
          <w:tcPr>
            <w:tcW w:w="2116" w:type="dxa"/>
          </w:tcPr>
          <w:p w14:paraId="45C56F59" w14:textId="77777777" w:rsidR="002618DD" w:rsidRDefault="002618DD">
            <w:pPr>
              <w:pStyle w:val="TableParagraph"/>
              <w:spacing w:before="0"/>
              <w:ind w:left="0"/>
              <w:rPr>
                <w:rFonts w:ascii="Times New Roman"/>
                <w:sz w:val="10"/>
              </w:rPr>
            </w:pPr>
          </w:p>
        </w:tc>
      </w:tr>
      <w:tr w:rsidR="002618DD" w14:paraId="5B64EF7B" w14:textId="77777777">
        <w:trPr>
          <w:trHeight w:val="164"/>
        </w:trPr>
        <w:tc>
          <w:tcPr>
            <w:tcW w:w="510" w:type="dxa"/>
            <w:shd w:val="clear" w:color="auto" w:fill="EDEDED"/>
          </w:tcPr>
          <w:p w14:paraId="346B8C9D" w14:textId="77777777" w:rsidR="002618DD" w:rsidRDefault="00000000">
            <w:pPr>
              <w:pStyle w:val="TableParagraph"/>
              <w:spacing w:line="124" w:lineRule="exact"/>
              <w:rPr>
                <w:sz w:val="11"/>
              </w:rPr>
            </w:pPr>
            <w:r>
              <w:rPr>
                <w:spacing w:val="-10"/>
                <w:sz w:val="11"/>
              </w:rPr>
              <w:t>6</w:t>
            </w:r>
          </w:p>
        </w:tc>
        <w:tc>
          <w:tcPr>
            <w:tcW w:w="4112" w:type="dxa"/>
            <w:shd w:val="clear" w:color="auto" w:fill="EDEDED"/>
          </w:tcPr>
          <w:p w14:paraId="1CFE237A" w14:textId="77777777" w:rsidR="002618DD" w:rsidRDefault="00000000">
            <w:pPr>
              <w:pStyle w:val="TableParagraph"/>
              <w:spacing w:line="124" w:lineRule="exact"/>
              <w:rPr>
                <w:sz w:val="11"/>
              </w:rPr>
            </w:pPr>
            <w:r>
              <w:rPr>
                <w:sz w:val="11"/>
              </w:rPr>
              <w:t>Project</w:t>
            </w:r>
            <w:r>
              <w:rPr>
                <w:spacing w:val="19"/>
                <w:sz w:val="11"/>
              </w:rPr>
              <w:t xml:space="preserve"> </w:t>
            </w:r>
            <w:r>
              <w:rPr>
                <w:spacing w:val="-4"/>
                <w:sz w:val="11"/>
              </w:rPr>
              <w:t>Name</w:t>
            </w:r>
          </w:p>
        </w:tc>
        <w:tc>
          <w:tcPr>
            <w:tcW w:w="2046" w:type="dxa"/>
            <w:shd w:val="clear" w:color="auto" w:fill="EDEDED"/>
          </w:tcPr>
          <w:p w14:paraId="5CA3BAE3" w14:textId="77777777" w:rsidR="002618DD" w:rsidRDefault="002618DD">
            <w:pPr>
              <w:pStyle w:val="TableParagraph"/>
              <w:spacing w:before="0"/>
              <w:ind w:left="0"/>
              <w:rPr>
                <w:rFonts w:ascii="Times New Roman"/>
                <w:sz w:val="10"/>
              </w:rPr>
            </w:pPr>
          </w:p>
        </w:tc>
        <w:tc>
          <w:tcPr>
            <w:tcW w:w="2116" w:type="dxa"/>
            <w:shd w:val="clear" w:color="auto" w:fill="EDEDED"/>
          </w:tcPr>
          <w:p w14:paraId="10457FD1" w14:textId="77777777" w:rsidR="002618DD" w:rsidRDefault="002618DD">
            <w:pPr>
              <w:pStyle w:val="TableParagraph"/>
              <w:spacing w:before="0"/>
              <w:ind w:left="0"/>
              <w:rPr>
                <w:rFonts w:ascii="Times New Roman"/>
                <w:sz w:val="10"/>
              </w:rPr>
            </w:pPr>
          </w:p>
        </w:tc>
        <w:tc>
          <w:tcPr>
            <w:tcW w:w="2116" w:type="dxa"/>
            <w:shd w:val="clear" w:color="auto" w:fill="EDEDED"/>
          </w:tcPr>
          <w:p w14:paraId="5545373D" w14:textId="77777777" w:rsidR="002618DD" w:rsidRDefault="002618DD">
            <w:pPr>
              <w:pStyle w:val="TableParagraph"/>
              <w:spacing w:before="0"/>
              <w:ind w:left="0"/>
              <w:rPr>
                <w:rFonts w:ascii="Times New Roman"/>
                <w:sz w:val="10"/>
              </w:rPr>
            </w:pPr>
          </w:p>
        </w:tc>
      </w:tr>
      <w:tr w:rsidR="002618DD" w14:paraId="70B405A0" w14:textId="77777777">
        <w:trPr>
          <w:trHeight w:val="164"/>
        </w:trPr>
        <w:tc>
          <w:tcPr>
            <w:tcW w:w="510" w:type="dxa"/>
          </w:tcPr>
          <w:p w14:paraId="4A443719" w14:textId="77777777" w:rsidR="002618DD" w:rsidRDefault="00000000">
            <w:pPr>
              <w:pStyle w:val="TableParagraph"/>
              <w:spacing w:line="124" w:lineRule="exact"/>
              <w:rPr>
                <w:sz w:val="11"/>
              </w:rPr>
            </w:pPr>
            <w:r>
              <w:rPr>
                <w:spacing w:val="-10"/>
                <w:sz w:val="11"/>
              </w:rPr>
              <w:t>7</w:t>
            </w:r>
          </w:p>
        </w:tc>
        <w:tc>
          <w:tcPr>
            <w:tcW w:w="4112" w:type="dxa"/>
          </w:tcPr>
          <w:p w14:paraId="360285C3" w14:textId="77777777" w:rsidR="002618DD" w:rsidRDefault="00000000">
            <w:pPr>
              <w:pStyle w:val="TableParagraph"/>
              <w:spacing w:line="124" w:lineRule="exact"/>
              <w:rPr>
                <w:sz w:val="11"/>
              </w:rPr>
            </w:pPr>
            <w:r>
              <w:rPr>
                <w:sz w:val="11"/>
              </w:rPr>
              <w:t>Project</w:t>
            </w:r>
            <w:r>
              <w:rPr>
                <w:spacing w:val="21"/>
                <w:sz w:val="11"/>
              </w:rPr>
              <w:t xml:space="preserve"> </w:t>
            </w:r>
            <w:r>
              <w:rPr>
                <w:spacing w:val="-2"/>
                <w:sz w:val="11"/>
              </w:rPr>
              <w:t>Address</w:t>
            </w:r>
          </w:p>
        </w:tc>
        <w:tc>
          <w:tcPr>
            <w:tcW w:w="2046" w:type="dxa"/>
          </w:tcPr>
          <w:p w14:paraId="19D24EDA" w14:textId="77777777" w:rsidR="002618DD" w:rsidRDefault="002618DD">
            <w:pPr>
              <w:pStyle w:val="TableParagraph"/>
              <w:spacing w:before="0"/>
              <w:ind w:left="0"/>
              <w:rPr>
                <w:rFonts w:ascii="Times New Roman"/>
                <w:sz w:val="10"/>
              </w:rPr>
            </w:pPr>
          </w:p>
        </w:tc>
        <w:tc>
          <w:tcPr>
            <w:tcW w:w="2116" w:type="dxa"/>
          </w:tcPr>
          <w:p w14:paraId="3427BFD6" w14:textId="77777777" w:rsidR="002618DD" w:rsidRDefault="002618DD">
            <w:pPr>
              <w:pStyle w:val="TableParagraph"/>
              <w:spacing w:before="0"/>
              <w:ind w:left="0"/>
              <w:rPr>
                <w:rFonts w:ascii="Times New Roman"/>
                <w:sz w:val="10"/>
              </w:rPr>
            </w:pPr>
          </w:p>
        </w:tc>
        <w:tc>
          <w:tcPr>
            <w:tcW w:w="2116" w:type="dxa"/>
          </w:tcPr>
          <w:p w14:paraId="73F748E2" w14:textId="77777777" w:rsidR="002618DD" w:rsidRDefault="002618DD">
            <w:pPr>
              <w:pStyle w:val="TableParagraph"/>
              <w:spacing w:before="0"/>
              <w:ind w:left="0"/>
              <w:rPr>
                <w:rFonts w:ascii="Times New Roman"/>
                <w:sz w:val="10"/>
              </w:rPr>
            </w:pPr>
          </w:p>
        </w:tc>
      </w:tr>
      <w:tr w:rsidR="002618DD" w14:paraId="24BFA1A8" w14:textId="77777777">
        <w:trPr>
          <w:trHeight w:val="415"/>
        </w:trPr>
        <w:tc>
          <w:tcPr>
            <w:tcW w:w="510" w:type="dxa"/>
            <w:shd w:val="clear" w:color="auto" w:fill="EDEDED"/>
          </w:tcPr>
          <w:p w14:paraId="4548D152" w14:textId="77777777" w:rsidR="002618DD" w:rsidRDefault="00000000">
            <w:pPr>
              <w:pStyle w:val="TableParagraph"/>
              <w:rPr>
                <w:sz w:val="11"/>
              </w:rPr>
            </w:pPr>
            <w:r>
              <w:rPr>
                <w:spacing w:val="-10"/>
                <w:sz w:val="11"/>
              </w:rPr>
              <w:t>8</w:t>
            </w:r>
          </w:p>
        </w:tc>
        <w:tc>
          <w:tcPr>
            <w:tcW w:w="4112" w:type="dxa"/>
            <w:shd w:val="clear" w:color="auto" w:fill="EDEDED"/>
          </w:tcPr>
          <w:p w14:paraId="15931CEB" w14:textId="77777777" w:rsidR="002618DD" w:rsidRDefault="00000000">
            <w:pPr>
              <w:pStyle w:val="TableParagraph"/>
              <w:spacing w:before="18" w:line="126" w:lineRule="exact"/>
              <w:ind w:right="94"/>
              <w:rPr>
                <w:sz w:val="11"/>
              </w:rPr>
            </w:pPr>
            <w:r>
              <w:rPr>
                <w:sz w:val="11"/>
              </w:rPr>
              <w:t>Detailed</w:t>
            </w:r>
            <w:r>
              <w:rPr>
                <w:spacing w:val="34"/>
                <w:sz w:val="11"/>
              </w:rPr>
              <w:t xml:space="preserve"> </w:t>
            </w:r>
            <w:r>
              <w:rPr>
                <w:sz w:val="11"/>
              </w:rPr>
              <w:t>specifications</w:t>
            </w:r>
            <w:r>
              <w:rPr>
                <w:spacing w:val="34"/>
                <w:sz w:val="11"/>
              </w:rPr>
              <w:t xml:space="preserve"> </w:t>
            </w:r>
            <w:r>
              <w:rPr>
                <w:sz w:val="11"/>
              </w:rPr>
              <w:t>of</w:t>
            </w:r>
            <w:r>
              <w:rPr>
                <w:spacing w:val="34"/>
                <w:sz w:val="11"/>
              </w:rPr>
              <w:t xml:space="preserve"> </w:t>
            </w:r>
            <w:r>
              <w:rPr>
                <w:sz w:val="11"/>
              </w:rPr>
              <w:t>website</w:t>
            </w:r>
            <w:r>
              <w:rPr>
                <w:spacing w:val="34"/>
                <w:sz w:val="11"/>
              </w:rPr>
              <w:t xml:space="preserve"> </w:t>
            </w:r>
            <w:r>
              <w:rPr>
                <w:sz w:val="11"/>
              </w:rPr>
              <w:t>delivered,</w:t>
            </w:r>
            <w:r>
              <w:rPr>
                <w:spacing w:val="34"/>
                <w:sz w:val="11"/>
              </w:rPr>
              <w:t xml:space="preserve"> </w:t>
            </w:r>
            <w:r>
              <w:rPr>
                <w:sz w:val="11"/>
              </w:rPr>
              <w:t>including</w:t>
            </w:r>
            <w:r>
              <w:rPr>
                <w:spacing w:val="34"/>
                <w:sz w:val="11"/>
              </w:rPr>
              <w:t xml:space="preserve"> </w:t>
            </w:r>
            <w:r>
              <w:rPr>
                <w:sz w:val="11"/>
              </w:rPr>
              <w:t>content</w:t>
            </w:r>
            <w:r>
              <w:rPr>
                <w:spacing w:val="34"/>
                <w:sz w:val="11"/>
              </w:rPr>
              <w:t xml:space="preserve"> </w:t>
            </w:r>
            <w:r>
              <w:rPr>
                <w:sz w:val="11"/>
              </w:rPr>
              <w:t>strategy</w:t>
            </w:r>
            <w:r>
              <w:rPr>
                <w:spacing w:val="40"/>
                <w:sz w:val="11"/>
              </w:rPr>
              <w:t xml:space="preserve"> </w:t>
            </w:r>
            <w:r>
              <w:rPr>
                <w:sz w:val="11"/>
              </w:rPr>
              <w:t>implemented</w:t>
            </w:r>
            <w:r>
              <w:rPr>
                <w:spacing w:val="18"/>
                <w:sz w:val="11"/>
              </w:rPr>
              <w:t xml:space="preserve"> </w:t>
            </w:r>
            <w:r>
              <w:rPr>
                <w:sz w:val="11"/>
              </w:rPr>
              <w:t>(if</w:t>
            </w:r>
            <w:r>
              <w:rPr>
                <w:spacing w:val="18"/>
                <w:sz w:val="11"/>
              </w:rPr>
              <w:t xml:space="preserve"> </w:t>
            </w:r>
            <w:r>
              <w:rPr>
                <w:sz w:val="11"/>
              </w:rPr>
              <w:t>applicable),</w:t>
            </w:r>
            <w:r>
              <w:rPr>
                <w:spacing w:val="18"/>
                <w:sz w:val="11"/>
              </w:rPr>
              <w:t xml:space="preserve"> </w:t>
            </w:r>
            <w:r>
              <w:rPr>
                <w:sz w:val="11"/>
              </w:rPr>
              <w:t>details</w:t>
            </w:r>
            <w:r>
              <w:rPr>
                <w:spacing w:val="18"/>
                <w:sz w:val="11"/>
              </w:rPr>
              <w:t xml:space="preserve"> </w:t>
            </w:r>
            <w:r>
              <w:rPr>
                <w:sz w:val="11"/>
              </w:rPr>
              <w:t>of</w:t>
            </w:r>
            <w:r>
              <w:rPr>
                <w:spacing w:val="18"/>
                <w:sz w:val="11"/>
              </w:rPr>
              <w:t xml:space="preserve"> </w:t>
            </w:r>
            <w:r>
              <w:rPr>
                <w:sz w:val="11"/>
              </w:rPr>
              <w:t>the</w:t>
            </w:r>
            <w:r>
              <w:rPr>
                <w:spacing w:val="18"/>
                <w:sz w:val="11"/>
              </w:rPr>
              <w:t xml:space="preserve"> </w:t>
            </w:r>
            <w:r>
              <w:rPr>
                <w:sz w:val="11"/>
              </w:rPr>
              <w:t>hosting</w:t>
            </w:r>
            <w:r>
              <w:rPr>
                <w:spacing w:val="18"/>
                <w:sz w:val="11"/>
              </w:rPr>
              <w:t xml:space="preserve"> </w:t>
            </w:r>
            <w:r>
              <w:rPr>
                <w:sz w:val="11"/>
              </w:rPr>
              <w:t>solutions</w:t>
            </w:r>
            <w:r>
              <w:rPr>
                <w:spacing w:val="18"/>
                <w:sz w:val="11"/>
              </w:rPr>
              <w:t xml:space="preserve"> </w:t>
            </w:r>
            <w:r>
              <w:rPr>
                <w:sz w:val="11"/>
              </w:rPr>
              <w:t>and</w:t>
            </w:r>
            <w:r>
              <w:rPr>
                <w:spacing w:val="18"/>
                <w:sz w:val="11"/>
              </w:rPr>
              <w:t xml:space="preserve"> </w:t>
            </w:r>
            <w:r>
              <w:rPr>
                <w:sz w:val="11"/>
              </w:rPr>
              <w:t>technologies</w:t>
            </w:r>
            <w:r>
              <w:rPr>
                <w:spacing w:val="40"/>
                <w:sz w:val="11"/>
              </w:rPr>
              <w:t xml:space="preserve"> </w:t>
            </w:r>
            <w:r>
              <w:rPr>
                <w:spacing w:val="-4"/>
                <w:sz w:val="11"/>
              </w:rPr>
              <w:t>used</w:t>
            </w:r>
          </w:p>
        </w:tc>
        <w:tc>
          <w:tcPr>
            <w:tcW w:w="2046" w:type="dxa"/>
            <w:shd w:val="clear" w:color="auto" w:fill="EDEDED"/>
          </w:tcPr>
          <w:p w14:paraId="47C92CF3" w14:textId="77777777" w:rsidR="002618DD" w:rsidRDefault="002618DD">
            <w:pPr>
              <w:pStyle w:val="TableParagraph"/>
              <w:spacing w:before="0"/>
              <w:ind w:left="0"/>
              <w:rPr>
                <w:rFonts w:ascii="Times New Roman"/>
                <w:sz w:val="10"/>
              </w:rPr>
            </w:pPr>
          </w:p>
        </w:tc>
        <w:tc>
          <w:tcPr>
            <w:tcW w:w="2116" w:type="dxa"/>
            <w:shd w:val="clear" w:color="auto" w:fill="EDEDED"/>
          </w:tcPr>
          <w:p w14:paraId="0BCE4E5B" w14:textId="77777777" w:rsidR="002618DD" w:rsidRDefault="002618DD">
            <w:pPr>
              <w:pStyle w:val="TableParagraph"/>
              <w:spacing w:before="0"/>
              <w:ind w:left="0"/>
              <w:rPr>
                <w:rFonts w:ascii="Times New Roman"/>
                <w:sz w:val="10"/>
              </w:rPr>
            </w:pPr>
          </w:p>
        </w:tc>
        <w:tc>
          <w:tcPr>
            <w:tcW w:w="2116" w:type="dxa"/>
            <w:shd w:val="clear" w:color="auto" w:fill="EDEDED"/>
          </w:tcPr>
          <w:p w14:paraId="04A0B801" w14:textId="77777777" w:rsidR="002618DD" w:rsidRDefault="002618DD">
            <w:pPr>
              <w:pStyle w:val="TableParagraph"/>
              <w:spacing w:before="0"/>
              <w:ind w:left="0"/>
              <w:rPr>
                <w:rFonts w:ascii="Times New Roman"/>
                <w:sz w:val="10"/>
              </w:rPr>
            </w:pPr>
          </w:p>
        </w:tc>
      </w:tr>
      <w:tr w:rsidR="002618DD" w14:paraId="623AF507" w14:textId="77777777">
        <w:trPr>
          <w:trHeight w:val="164"/>
        </w:trPr>
        <w:tc>
          <w:tcPr>
            <w:tcW w:w="510" w:type="dxa"/>
          </w:tcPr>
          <w:p w14:paraId="66A972B6" w14:textId="77777777" w:rsidR="002618DD" w:rsidRDefault="00000000">
            <w:pPr>
              <w:pStyle w:val="TableParagraph"/>
              <w:spacing w:line="124" w:lineRule="exact"/>
              <w:rPr>
                <w:sz w:val="11"/>
              </w:rPr>
            </w:pPr>
            <w:r>
              <w:rPr>
                <w:spacing w:val="-10"/>
                <w:sz w:val="11"/>
              </w:rPr>
              <w:t>9</w:t>
            </w:r>
          </w:p>
        </w:tc>
        <w:tc>
          <w:tcPr>
            <w:tcW w:w="4112" w:type="dxa"/>
          </w:tcPr>
          <w:p w14:paraId="0DA2914D" w14:textId="77777777" w:rsidR="002618DD" w:rsidRDefault="00000000">
            <w:pPr>
              <w:pStyle w:val="TableParagraph"/>
              <w:spacing w:line="124" w:lineRule="exact"/>
              <w:rPr>
                <w:sz w:val="11"/>
              </w:rPr>
            </w:pPr>
            <w:r>
              <w:rPr>
                <w:sz w:val="11"/>
              </w:rPr>
              <w:t>Date</w:t>
            </w:r>
            <w:r>
              <w:rPr>
                <w:spacing w:val="20"/>
                <w:sz w:val="11"/>
              </w:rPr>
              <w:t xml:space="preserve"> </w:t>
            </w:r>
            <w:r>
              <w:rPr>
                <w:sz w:val="11"/>
              </w:rPr>
              <w:t>website</w:t>
            </w:r>
            <w:r>
              <w:rPr>
                <w:spacing w:val="21"/>
                <w:sz w:val="11"/>
              </w:rPr>
              <w:t xml:space="preserve"> </w:t>
            </w:r>
            <w:r>
              <w:rPr>
                <w:sz w:val="11"/>
              </w:rPr>
              <w:t>development</w:t>
            </w:r>
            <w:r>
              <w:rPr>
                <w:spacing w:val="21"/>
                <w:sz w:val="11"/>
              </w:rPr>
              <w:t xml:space="preserve"> </w:t>
            </w:r>
            <w:r>
              <w:rPr>
                <w:spacing w:val="-2"/>
                <w:sz w:val="11"/>
              </w:rPr>
              <w:t>commenced</w:t>
            </w:r>
          </w:p>
        </w:tc>
        <w:tc>
          <w:tcPr>
            <w:tcW w:w="2046" w:type="dxa"/>
          </w:tcPr>
          <w:p w14:paraId="30AD0101" w14:textId="77777777" w:rsidR="002618DD" w:rsidRDefault="002618DD">
            <w:pPr>
              <w:pStyle w:val="TableParagraph"/>
              <w:spacing w:before="0"/>
              <w:ind w:left="0"/>
              <w:rPr>
                <w:rFonts w:ascii="Times New Roman"/>
                <w:sz w:val="10"/>
              </w:rPr>
            </w:pPr>
          </w:p>
        </w:tc>
        <w:tc>
          <w:tcPr>
            <w:tcW w:w="2116" w:type="dxa"/>
          </w:tcPr>
          <w:p w14:paraId="780C4885" w14:textId="77777777" w:rsidR="002618DD" w:rsidRDefault="002618DD">
            <w:pPr>
              <w:pStyle w:val="TableParagraph"/>
              <w:spacing w:before="0"/>
              <w:ind w:left="0"/>
              <w:rPr>
                <w:rFonts w:ascii="Times New Roman"/>
                <w:sz w:val="10"/>
              </w:rPr>
            </w:pPr>
          </w:p>
        </w:tc>
        <w:tc>
          <w:tcPr>
            <w:tcW w:w="2116" w:type="dxa"/>
          </w:tcPr>
          <w:p w14:paraId="0A470943" w14:textId="77777777" w:rsidR="002618DD" w:rsidRDefault="002618DD">
            <w:pPr>
              <w:pStyle w:val="TableParagraph"/>
              <w:spacing w:before="0"/>
              <w:ind w:left="0"/>
              <w:rPr>
                <w:rFonts w:ascii="Times New Roman"/>
                <w:sz w:val="10"/>
              </w:rPr>
            </w:pPr>
          </w:p>
        </w:tc>
      </w:tr>
      <w:tr w:rsidR="002618DD" w14:paraId="418B023C" w14:textId="77777777">
        <w:trPr>
          <w:trHeight w:val="164"/>
        </w:trPr>
        <w:tc>
          <w:tcPr>
            <w:tcW w:w="510" w:type="dxa"/>
            <w:shd w:val="clear" w:color="auto" w:fill="EDEDED"/>
          </w:tcPr>
          <w:p w14:paraId="0AD6F566" w14:textId="77777777" w:rsidR="002618DD" w:rsidRDefault="00000000">
            <w:pPr>
              <w:pStyle w:val="TableParagraph"/>
              <w:spacing w:line="124" w:lineRule="exact"/>
              <w:rPr>
                <w:sz w:val="11"/>
              </w:rPr>
            </w:pPr>
            <w:r>
              <w:rPr>
                <w:spacing w:val="-5"/>
                <w:sz w:val="11"/>
              </w:rPr>
              <w:t>10</w:t>
            </w:r>
          </w:p>
        </w:tc>
        <w:tc>
          <w:tcPr>
            <w:tcW w:w="4112" w:type="dxa"/>
            <w:shd w:val="clear" w:color="auto" w:fill="EDEDED"/>
          </w:tcPr>
          <w:p w14:paraId="7390F416" w14:textId="77777777" w:rsidR="002618DD" w:rsidRDefault="00000000">
            <w:pPr>
              <w:pStyle w:val="TableParagraph"/>
              <w:spacing w:line="124" w:lineRule="exact"/>
              <w:rPr>
                <w:sz w:val="11"/>
              </w:rPr>
            </w:pPr>
            <w:r>
              <w:rPr>
                <w:sz w:val="11"/>
              </w:rPr>
              <w:t>Anticipated</w:t>
            </w:r>
            <w:r>
              <w:rPr>
                <w:spacing w:val="21"/>
                <w:sz w:val="11"/>
              </w:rPr>
              <w:t xml:space="preserve"> </w:t>
            </w:r>
            <w:r>
              <w:rPr>
                <w:sz w:val="11"/>
              </w:rPr>
              <w:t>date</w:t>
            </w:r>
            <w:r>
              <w:rPr>
                <w:spacing w:val="22"/>
                <w:sz w:val="11"/>
              </w:rPr>
              <w:t xml:space="preserve"> </w:t>
            </w:r>
            <w:r>
              <w:rPr>
                <w:sz w:val="11"/>
              </w:rPr>
              <w:t>website</w:t>
            </w:r>
            <w:r>
              <w:rPr>
                <w:spacing w:val="22"/>
                <w:sz w:val="11"/>
              </w:rPr>
              <w:t xml:space="preserve"> </w:t>
            </w:r>
            <w:r>
              <w:rPr>
                <w:sz w:val="11"/>
              </w:rPr>
              <w:t>was</w:t>
            </w:r>
            <w:r>
              <w:rPr>
                <w:spacing w:val="22"/>
                <w:sz w:val="11"/>
              </w:rPr>
              <w:t xml:space="preserve"> </w:t>
            </w:r>
            <w:r>
              <w:rPr>
                <w:sz w:val="11"/>
              </w:rPr>
              <w:t>to</w:t>
            </w:r>
            <w:r>
              <w:rPr>
                <w:spacing w:val="21"/>
                <w:sz w:val="11"/>
              </w:rPr>
              <w:t xml:space="preserve"> </w:t>
            </w:r>
            <w:r>
              <w:rPr>
                <w:sz w:val="11"/>
              </w:rPr>
              <w:t>go-live</w:t>
            </w:r>
            <w:r>
              <w:rPr>
                <w:spacing w:val="22"/>
                <w:sz w:val="11"/>
              </w:rPr>
              <w:t xml:space="preserve"> </w:t>
            </w:r>
            <w:r>
              <w:rPr>
                <w:sz w:val="11"/>
              </w:rPr>
              <w:t>at</w:t>
            </w:r>
            <w:r>
              <w:rPr>
                <w:spacing w:val="22"/>
                <w:sz w:val="11"/>
              </w:rPr>
              <w:t xml:space="preserve"> </w:t>
            </w:r>
            <w:r>
              <w:rPr>
                <w:sz w:val="11"/>
              </w:rPr>
              <w:t>the</w:t>
            </w:r>
            <w:r>
              <w:rPr>
                <w:spacing w:val="22"/>
                <w:sz w:val="11"/>
              </w:rPr>
              <w:t xml:space="preserve"> </w:t>
            </w:r>
            <w:r>
              <w:rPr>
                <w:sz w:val="11"/>
              </w:rPr>
              <w:t>start</w:t>
            </w:r>
            <w:r>
              <w:rPr>
                <w:spacing w:val="21"/>
                <w:sz w:val="11"/>
              </w:rPr>
              <w:t xml:space="preserve"> </w:t>
            </w:r>
            <w:r>
              <w:rPr>
                <w:sz w:val="11"/>
              </w:rPr>
              <w:t>of</w:t>
            </w:r>
            <w:r>
              <w:rPr>
                <w:spacing w:val="22"/>
                <w:sz w:val="11"/>
              </w:rPr>
              <w:t xml:space="preserve"> </w:t>
            </w:r>
            <w:r>
              <w:rPr>
                <w:sz w:val="11"/>
              </w:rPr>
              <w:t>the</w:t>
            </w:r>
            <w:r>
              <w:rPr>
                <w:spacing w:val="22"/>
                <w:sz w:val="11"/>
              </w:rPr>
              <w:t xml:space="preserve"> </w:t>
            </w:r>
            <w:r>
              <w:rPr>
                <w:spacing w:val="-2"/>
                <w:sz w:val="11"/>
              </w:rPr>
              <w:t>project</w:t>
            </w:r>
          </w:p>
        </w:tc>
        <w:tc>
          <w:tcPr>
            <w:tcW w:w="2046" w:type="dxa"/>
            <w:shd w:val="clear" w:color="auto" w:fill="EDEDED"/>
          </w:tcPr>
          <w:p w14:paraId="1AF0EC60" w14:textId="77777777" w:rsidR="002618DD" w:rsidRDefault="002618DD">
            <w:pPr>
              <w:pStyle w:val="TableParagraph"/>
              <w:spacing w:before="0"/>
              <w:ind w:left="0"/>
              <w:rPr>
                <w:rFonts w:ascii="Times New Roman"/>
                <w:sz w:val="10"/>
              </w:rPr>
            </w:pPr>
          </w:p>
        </w:tc>
        <w:tc>
          <w:tcPr>
            <w:tcW w:w="2116" w:type="dxa"/>
            <w:shd w:val="clear" w:color="auto" w:fill="EDEDED"/>
          </w:tcPr>
          <w:p w14:paraId="27A8E66F" w14:textId="77777777" w:rsidR="002618DD" w:rsidRDefault="002618DD">
            <w:pPr>
              <w:pStyle w:val="TableParagraph"/>
              <w:spacing w:before="0"/>
              <w:ind w:left="0"/>
              <w:rPr>
                <w:rFonts w:ascii="Times New Roman"/>
                <w:sz w:val="10"/>
              </w:rPr>
            </w:pPr>
          </w:p>
        </w:tc>
        <w:tc>
          <w:tcPr>
            <w:tcW w:w="2116" w:type="dxa"/>
            <w:shd w:val="clear" w:color="auto" w:fill="EDEDED"/>
          </w:tcPr>
          <w:p w14:paraId="159CF5B6" w14:textId="77777777" w:rsidR="002618DD" w:rsidRDefault="002618DD">
            <w:pPr>
              <w:pStyle w:val="TableParagraph"/>
              <w:spacing w:before="0"/>
              <w:ind w:left="0"/>
              <w:rPr>
                <w:rFonts w:ascii="Times New Roman"/>
                <w:sz w:val="10"/>
              </w:rPr>
            </w:pPr>
          </w:p>
        </w:tc>
      </w:tr>
      <w:tr w:rsidR="002618DD" w14:paraId="593D90D8" w14:textId="77777777">
        <w:trPr>
          <w:trHeight w:val="164"/>
        </w:trPr>
        <w:tc>
          <w:tcPr>
            <w:tcW w:w="510" w:type="dxa"/>
          </w:tcPr>
          <w:p w14:paraId="0CE19DB4" w14:textId="77777777" w:rsidR="002618DD" w:rsidRDefault="00000000">
            <w:pPr>
              <w:pStyle w:val="TableParagraph"/>
              <w:spacing w:line="124" w:lineRule="exact"/>
              <w:rPr>
                <w:sz w:val="11"/>
              </w:rPr>
            </w:pPr>
            <w:r>
              <w:rPr>
                <w:spacing w:val="-5"/>
                <w:sz w:val="11"/>
              </w:rPr>
              <w:t>11</w:t>
            </w:r>
          </w:p>
        </w:tc>
        <w:tc>
          <w:tcPr>
            <w:tcW w:w="4112" w:type="dxa"/>
          </w:tcPr>
          <w:p w14:paraId="466BB711" w14:textId="77777777" w:rsidR="002618DD" w:rsidRDefault="00000000">
            <w:pPr>
              <w:pStyle w:val="TableParagraph"/>
              <w:spacing w:line="124" w:lineRule="exact"/>
              <w:rPr>
                <w:sz w:val="11"/>
              </w:rPr>
            </w:pPr>
            <w:r>
              <w:rPr>
                <w:sz w:val="11"/>
              </w:rPr>
              <w:t>Actual</w:t>
            </w:r>
            <w:r>
              <w:rPr>
                <w:spacing w:val="14"/>
                <w:sz w:val="11"/>
              </w:rPr>
              <w:t xml:space="preserve"> </w:t>
            </w:r>
            <w:r>
              <w:rPr>
                <w:sz w:val="11"/>
              </w:rPr>
              <w:t>go-live</w:t>
            </w:r>
            <w:r>
              <w:rPr>
                <w:spacing w:val="14"/>
                <w:sz w:val="11"/>
              </w:rPr>
              <w:t xml:space="preserve"> </w:t>
            </w:r>
            <w:r>
              <w:rPr>
                <w:spacing w:val="-4"/>
                <w:sz w:val="11"/>
              </w:rPr>
              <w:t>date</w:t>
            </w:r>
          </w:p>
        </w:tc>
        <w:tc>
          <w:tcPr>
            <w:tcW w:w="2046" w:type="dxa"/>
          </w:tcPr>
          <w:p w14:paraId="2D5AD541" w14:textId="77777777" w:rsidR="002618DD" w:rsidRDefault="002618DD">
            <w:pPr>
              <w:pStyle w:val="TableParagraph"/>
              <w:spacing w:before="0"/>
              <w:ind w:left="0"/>
              <w:rPr>
                <w:rFonts w:ascii="Times New Roman"/>
                <w:sz w:val="10"/>
              </w:rPr>
            </w:pPr>
          </w:p>
        </w:tc>
        <w:tc>
          <w:tcPr>
            <w:tcW w:w="2116" w:type="dxa"/>
          </w:tcPr>
          <w:p w14:paraId="10B3DC6F" w14:textId="77777777" w:rsidR="002618DD" w:rsidRDefault="002618DD">
            <w:pPr>
              <w:pStyle w:val="TableParagraph"/>
              <w:spacing w:before="0"/>
              <w:ind w:left="0"/>
              <w:rPr>
                <w:rFonts w:ascii="Times New Roman"/>
                <w:sz w:val="10"/>
              </w:rPr>
            </w:pPr>
          </w:p>
        </w:tc>
        <w:tc>
          <w:tcPr>
            <w:tcW w:w="2116" w:type="dxa"/>
          </w:tcPr>
          <w:p w14:paraId="5F1C3C2E" w14:textId="77777777" w:rsidR="002618DD" w:rsidRDefault="002618DD">
            <w:pPr>
              <w:pStyle w:val="TableParagraph"/>
              <w:spacing w:before="0"/>
              <w:ind w:left="0"/>
              <w:rPr>
                <w:rFonts w:ascii="Times New Roman"/>
                <w:sz w:val="10"/>
              </w:rPr>
            </w:pPr>
          </w:p>
        </w:tc>
      </w:tr>
      <w:tr w:rsidR="002618DD" w14:paraId="1D782CFE" w14:textId="77777777">
        <w:trPr>
          <w:trHeight w:val="164"/>
        </w:trPr>
        <w:tc>
          <w:tcPr>
            <w:tcW w:w="510" w:type="dxa"/>
            <w:shd w:val="clear" w:color="auto" w:fill="EDEDED"/>
          </w:tcPr>
          <w:p w14:paraId="29EA8A08" w14:textId="77777777" w:rsidR="002618DD" w:rsidRDefault="00000000">
            <w:pPr>
              <w:pStyle w:val="TableParagraph"/>
              <w:spacing w:line="124" w:lineRule="exact"/>
              <w:rPr>
                <w:sz w:val="11"/>
              </w:rPr>
            </w:pPr>
            <w:r>
              <w:rPr>
                <w:spacing w:val="-5"/>
                <w:sz w:val="11"/>
              </w:rPr>
              <w:t>12</w:t>
            </w:r>
          </w:p>
        </w:tc>
        <w:tc>
          <w:tcPr>
            <w:tcW w:w="4112" w:type="dxa"/>
            <w:shd w:val="clear" w:color="auto" w:fill="EDEDED"/>
          </w:tcPr>
          <w:p w14:paraId="25BE2D66" w14:textId="77777777" w:rsidR="002618DD" w:rsidRDefault="00000000">
            <w:pPr>
              <w:pStyle w:val="TableParagraph"/>
              <w:spacing w:line="124" w:lineRule="exact"/>
              <w:rPr>
                <w:sz w:val="11"/>
              </w:rPr>
            </w:pPr>
            <w:r>
              <w:rPr>
                <w:sz w:val="11"/>
              </w:rPr>
              <w:t>URL</w:t>
            </w:r>
            <w:r>
              <w:rPr>
                <w:spacing w:val="21"/>
                <w:sz w:val="11"/>
              </w:rPr>
              <w:t xml:space="preserve"> </w:t>
            </w:r>
            <w:r>
              <w:rPr>
                <w:sz w:val="11"/>
              </w:rPr>
              <w:t>to</w:t>
            </w:r>
            <w:r>
              <w:rPr>
                <w:spacing w:val="21"/>
                <w:sz w:val="11"/>
              </w:rPr>
              <w:t xml:space="preserve"> </w:t>
            </w:r>
            <w:r>
              <w:rPr>
                <w:sz w:val="11"/>
              </w:rPr>
              <w:t>the</w:t>
            </w:r>
            <w:r>
              <w:rPr>
                <w:spacing w:val="22"/>
                <w:sz w:val="11"/>
              </w:rPr>
              <w:t xml:space="preserve"> </w:t>
            </w:r>
            <w:r>
              <w:rPr>
                <w:sz w:val="11"/>
              </w:rPr>
              <w:t>website</w:t>
            </w:r>
            <w:r>
              <w:rPr>
                <w:spacing w:val="21"/>
                <w:sz w:val="11"/>
              </w:rPr>
              <w:t xml:space="preserve"> </w:t>
            </w:r>
            <w:r>
              <w:rPr>
                <w:spacing w:val="-2"/>
                <w:sz w:val="11"/>
              </w:rPr>
              <w:t>developed</w:t>
            </w:r>
          </w:p>
        </w:tc>
        <w:tc>
          <w:tcPr>
            <w:tcW w:w="2046" w:type="dxa"/>
            <w:shd w:val="clear" w:color="auto" w:fill="EDEDED"/>
          </w:tcPr>
          <w:p w14:paraId="0BE06964" w14:textId="77777777" w:rsidR="002618DD" w:rsidRDefault="002618DD">
            <w:pPr>
              <w:pStyle w:val="TableParagraph"/>
              <w:spacing w:before="0"/>
              <w:ind w:left="0"/>
              <w:rPr>
                <w:rFonts w:ascii="Times New Roman"/>
                <w:sz w:val="10"/>
              </w:rPr>
            </w:pPr>
          </w:p>
        </w:tc>
        <w:tc>
          <w:tcPr>
            <w:tcW w:w="2116" w:type="dxa"/>
            <w:shd w:val="clear" w:color="auto" w:fill="EDEDED"/>
          </w:tcPr>
          <w:p w14:paraId="3B37D1CF" w14:textId="77777777" w:rsidR="002618DD" w:rsidRDefault="002618DD">
            <w:pPr>
              <w:pStyle w:val="TableParagraph"/>
              <w:spacing w:before="0"/>
              <w:ind w:left="0"/>
              <w:rPr>
                <w:rFonts w:ascii="Times New Roman"/>
                <w:sz w:val="10"/>
              </w:rPr>
            </w:pPr>
          </w:p>
        </w:tc>
        <w:tc>
          <w:tcPr>
            <w:tcW w:w="2116" w:type="dxa"/>
            <w:shd w:val="clear" w:color="auto" w:fill="EDEDED"/>
          </w:tcPr>
          <w:p w14:paraId="6778B9AE" w14:textId="77777777" w:rsidR="002618DD" w:rsidRDefault="002618DD">
            <w:pPr>
              <w:pStyle w:val="TableParagraph"/>
              <w:spacing w:before="0"/>
              <w:ind w:left="0"/>
              <w:rPr>
                <w:rFonts w:ascii="Times New Roman"/>
                <w:sz w:val="10"/>
              </w:rPr>
            </w:pPr>
          </w:p>
        </w:tc>
      </w:tr>
      <w:tr w:rsidR="002618DD" w14:paraId="66CF8210" w14:textId="77777777">
        <w:trPr>
          <w:trHeight w:val="164"/>
        </w:trPr>
        <w:tc>
          <w:tcPr>
            <w:tcW w:w="510" w:type="dxa"/>
          </w:tcPr>
          <w:p w14:paraId="2662CB84" w14:textId="77777777" w:rsidR="002618DD" w:rsidRDefault="00000000">
            <w:pPr>
              <w:pStyle w:val="TableParagraph"/>
              <w:spacing w:line="124" w:lineRule="exact"/>
              <w:rPr>
                <w:sz w:val="11"/>
              </w:rPr>
            </w:pPr>
            <w:r>
              <w:rPr>
                <w:spacing w:val="-5"/>
                <w:sz w:val="11"/>
              </w:rPr>
              <w:t>13</w:t>
            </w:r>
          </w:p>
        </w:tc>
        <w:tc>
          <w:tcPr>
            <w:tcW w:w="4112" w:type="dxa"/>
          </w:tcPr>
          <w:p w14:paraId="3726461E" w14:textId="77777777" w:rsidR="002618DD" w:rsidRDefault="00000000">
            <w:pPr>
              <w:pStyle w:val="TableParagraph"/>
              <w:spacing w:line="124" w:lineRule="exact"/>
              <w:rPr>
                <w:sz w:val="11"/>
              </w:rPr>
            </w:pPr>
            <w:r>
              <w:rPr>
                <w:sz w:val="11"/>
              </w:rPr>
              <w:t>Awarded</w:t>
            </w:r>
            <w:r>
              <w:rPr>
                <w:spacing w:val="17"/>
                <w:sz w:val="11"/>
              </w:rPr>
              <w:t xml:space="preserve"> </w:t>
            </w:r>
            <w:r>
              <w:rPr>
                <w:sz w:val="11"/>
              </w:rPr>
              <w:t>value</w:t>
            </w:r>
            <w:r>
              <w:rPr>
                <w:spacing w:val="17"/>
                <w:sz w:val="11"/>
              </w:rPr>
              <w:t xml:space="preserve"> </w:t>
            </w:r>
            <w:r>
              <w:rPr>
                <w:sz w:val="11"/>
              </w:rPr>
              <w:t>of</w:t>
            </w:r>
            <w:r>
              <w:rPr>
                <w:spacing w:val="17"/>
                <w:sz w:val="11"/>
              </w:rPr>
              <w:t xml:space="preserve"> </w:t>
            </w:r>
            <w:r>
              <w:rPr>
                <w:spacing w:val="-2"/>
                <w:sz w:val="11"/>
              </w:rPr>
              <w:t>project</w:t>
            </w:r>
          </w:p>
        </w:tc>
        <w:tc>
          <w:tcPr>
            <w:tcW w:w="2046" w:type="dxa"/>
          </w:tcPr>
          <w:p w14:paraId="525CCB75" w14:textId="77777777" w:rsidR="002618DD" w:rsidRDefault="002618DD">
            <w:pPr>
              <w:pStyle w:val="TableParagraph"/>
              <w:spacing w:before="0"/>
              <w:ind w:left="0"/>
              <w:rPr>
                <w:rFonts w:ascii="Times New Roman"/>
                <w:sz w:val="10"/>
              </w:rPr>
            </w:pPr>
          </w:p>
        </w:tc>
        <w:tc>
          <w:tcPr>
            <w:tcW w:w="2116" w:type="dxa"/>
          </w:tcPr>
          <w:p w14:paraId="4CF62A2F" w14:textId="77777777" w:rsidR="002618DD" w:rsidRDefault="002618DD">
            <w:pPr>
              <w:pStyle w:val="TableParagraph"/>
              <w:spacing w:before="0"/>
              <w:ind w:left="0"/>
              <w:rPr>
                <w:rFonts w:ascii="Times New Roman"/>
                <w:sz w:val="10"/>
              </w:rPr>
            </w:pPr>
          </w:p>
        </w:tc>
        <w:tc>
          <w:tcPr>
            <w:tcW w:w="2116" w:type="dxa"/>
          </w:tcPr>
          <w:p w14:paraId="1ABD2F62" w14:textId="77777777" w:rsidR="002618DD" w:rsidRDefault="002618DD">
            <w:pPr>
              <w:pStyle w:val="TableParagraph"/>
              <w:spacing w:before="0"/>
              <w:ind w:left="0"/>
              <w:rPr>
                <w:rFonts w:ascii="Times New Roman"/>
                <w:sz w:val="10"/>
              </w:rPr>
            </w:pPr>
          </w:p>
        </w:tc>
      </w:tr>
      <w:tr w:rsidR="002618DD" w14:paraId="7B61E8E9" w14:textId="77777777">
        <w:trPr>
          <w:trHeight w:val="164"/>
        </w:trPr>
        <w:tc>
          <w:tcPr>
            <w:tcW w:w="510" w:type="dxa"/>
            <w:shd w:val="clear" w:color="auto" w:fill="EDEDED"/>
          </w:tcPr>
          <w:p w14:paraId="41BD9A3F" w14:textId="77777777" w:rsidR="002618DD" w:rsidRDefault="00000000">
            <w:pPr>
              <w:pStyle w:val="TableParagraph"/>
              <w:spacing w:line="124" w:lineRule="exact"/>
              <w:rPr>
                <w:sz w:val="11"/>
              </w:rPr>
            </w:pPr>
            <w:r>
              <w:rPr>
                <w:spacing w:val="-5"/>
                <w:sz w:val="11"/>
              </w:rPr>
              <w:t>14</w:t>
            </w:r>
          </w:p>
        </w:tc>
        <w:tc>
          <w:tcPr>
            <w:tcW w:w="4112" w:type="dxa"/>
            <w:shd w:val="clear" w:color="auto" w:fill="EDEDED"/>
          </w:tcPr>
          <w:p w14:paraId="21D33516" w14:textId="77777777" w:rsidR="002618DD" w:rsidRDefault="00000000">
            <w:pPr>
              <w:pStyle w:val="TableParagraph"/>
              <w:spacing w:line="124" w:lineRule="exact"/>
              <w:rPr>
                <w:sz w:val="11"/>
              </w:rPr>
            </w:pPr>
            <w:r>
              <w:rPr>
                <w:sz w:val="11"/>
              </w:rPr>
              <w:t>Final</w:t>
            </w:r>
            <w:r>
              <w:rPr>
                <w:spacing w:val="14"/>
                <w:sz w:val="11"/>
              </w:rPr>
              <w:t xml:space="preserve"> </w:t>
            </w:r>
            <w:r>
              <w:rPr>
                <w:sz w:val="11"/>
              </w:rPr>
              <w:t>value</w:t>
            </w:r>
            <w:r>
              <w:rPr>
                <w:spacing w:val="15"/>
                <w:sz w:val="11"/>
              </w:rPr>
              <w:t xml:space="preserve"> </w:t>
            </w:r>
            <w:r>
              <w:rPr>
                <w:sz w:val="11"/>
              </w:rPr>
              <w:t>of</w:t>
            </w:r>
            <w:r>
              <w:rPr>
                <w:spacing w:val="15"/>
                <w:sz w:val="11"/>
              </w:rPr>
              <w:t xml:space="preserve"> </w:t>
            </w:r>
            <w:r>
              <w:rPr>
                <w:sz w:val="11"/>
              </w:rPr>
              <w:t>project</w:t>
            </w:r>
            <w:r>
              <w:rPr>
                <w:spacing w:val="15"/>
                <w:sz w:val="11"/>
              </w:rPr>
              <w:t xml:space="preserve"> </w:t>
            </w:r>
            <w:r>
              <w:rPr>
                <w:sz w:val="11"/>
              </w:rPr>
              <w:t>(including</w:t>
            </w:r>
            <w:r>
              <w:rPr>
                <w:spacing w:val="15"/>
                <w:sz w:val="11"/>
              </w:rPr>
              <w:t xml:space="preserve"> </w:t>
            </w:r>
            <w:r>
              <w:rPr>
                <w:sz w:val="11"/>
              </w:rPr>
              <w:t>approved</w:t>
            </w:r>
            <w:r>
              <w:rPr>
                <w:spacing w:val="15"/>
                <w:sz w:val="11"/>
              </w:rPr>
              <w:t xml:space="preserve"> </w:t>
            </w:r>
            <w:r>
              <w:rPr>
                <w:sz w:val="11"/>
              </w:rPr>
              <w:t>change</w:t>
            </w:r>
            <w:r>
              <w:rPr>
                <w:spacing w:val="15"/>
                <w:sz w:val="11"/>
              </w:rPr>
              <w:t xml:space="preserve"> </w:t>
            </w:r>
            <w:r>
              <w:rPr>
                <w:spacing w:val="-2"/>
                <w:sz w:val="11"/>
              </w:rPr>
              <w:t>orders)</w:t>
            </w:r>
          </w:p>
        </w:tc>
        <w:tc>
          <w:tcPr>
            <w:tcW w:w="2046" w:type="dxa"/>
            <w:shd w:val="clear" w:color="auto" w:fill="EDEDED"/>
          </w:tcPr>
          <w:p w14:paraId="3EA84A6F" w14:textId="77777777" w:rsidR="002618DD" w:rsidRDefault="002618DD">
            <w:pPr>
              <w:pStyle w:val="TableParagraph"/>
              <w:spacing w:before="0"/>
              <w:ind w:left="0"/>
              <w:rPr>
                <w:rFonts w:ascii="Times New Roman"/>
                <w:sz w:val="10"/>
              </w:rPr>
            </w:pPr>
          </w:p>
        </w:tc>
        <w:tc>
          <w:tcPr>
            <w:tcW w:w="2116" w:type="dxa"/>
            <w:shd w:val="clear" w:color="auto" w:fill="EDEDED"/>
          </w:tcPr>
          <w:p w14:paraId="593C5C10" w14:textId="77777777" w:rsidR="002618DD" w:rsidRDefault="002618DD">
            <w:pPr>
              <w:pStyle w:val="TableParagraph"/>
              <w:spacing w:before="0"/>
              <w:ind w:left="0"/>
              <w:rPr>
                <w:rFonts w:ascii="Times New Roman"/>
                <w:sz w:val="10"/>
              </w:rPr>
            </w:pPr>
          </w:p>
        </w:tc>
        <w:tc>
          <w:tcPr>
            <w:tcW w:w="2116" w:type="dxa"/>
            <w:shd w:val="clear" w:color="auto" w:fill="EDEDED"/>
          </w:tcPr>
          <w:p w14:paraId="7BA4C68C" w14:textId="77777777" w:rsidR="002618DD" w:rsidRDefault="002618DD">
            <w:pPr>
              <w:pStyle w:val="TableParagraph"/>
              <w:spacing w:before="0"/>
              <w:ind w:left="0"/>
              <w:rPr>
                <w:rFonts w:ascii="Times New Roman"/>
                <w:sz w:val="10"/>
              </w:rPr>
            </w:pPr>
          </w:p>
        </w:tc>
      </w:tr>
      <w:tr w:rsidR="002618DD" w14:paraId="7739B4F9" w14:textId="77777777">
        <w:trPr>
          <w:trHeight w:val="290"/>
        </w:trPr>
        <w:tc>
          <w:tcPr>
            <w:tcW w:w="510" w:type="dxa"/>
          </w:tcPr>
          <w:p w14:paraId="76311CD1" w14:textId="77777777" w:rsidR="002618DD" w:rsidRDefault="00000000">
            <w:pPr>
              <w:pStyle w:val="TableParagraph"/>
              <w:rPr>
                <w:sz w:val="11"/>
              </w:rPr>
            </w:pPr>
            <w:r>
              <w:rPr>
                <w:spacing w:val="-5"/>
                <w:sz w:val="11"/>
              </w:rPr>
              <w:t>15</w:t>
            </w:r>
          </w:p>
        </w:tc>
        <w:tc>
          <w:tcPr>
            <w:tcW w:w="4112" w:type="dxa"/>
          </w:tcPr>
          <w:p w14:paraId="552B669A" w14:textId="77777777" w:rsidR="002618DD" w:rsidRDefault="00000000">
            <w:pPr>
              <w:pStyle w:val="TableParagraph"/>
              <w:spacing w:before="18" w:line="126" w:lineRule="exact"/>
              <w:ind w:right="94"/>
              <w:rPr>
                <w:sz w:val="11"/>
              </w:rPr>
            </w:pPr>
            <w:r>
              <w:rPr>
                <w:sz w:val="11"/>
              </w:rPr>
              <w:t>A</w:t>
            </w:r>
            <w:r>
              <w:rPr>
                <w:spacing w:val="17"/>
                <w:sz w:val="11"/>
              </w:rPr>
              <w:t xml:space="preserve"> </w:t>
            </w:r>
            <w:r>
              <w:rPr>
                <w:sz w:val="11"/>
              </w:rPr>
              <w:t>description</w:t>
            </w:r>
            <w:r>
              <w:rPr>
                <w:spacing w:val="17"/>
                <w:sz w:val="11"/>
              </w:rPr>
              <w:t xml:space="preserve"> </w:t>
            </w:r>
            <w:r>
              <w:rPr>
                <w:sz w:val="11"/>
              </w:rPr>
              <w:t>of</w:t>
            </w:r>
            <w:r>
              <w:rPr>
                <w:spacing w:val="17"/>
                <w:sz w:val="11"/>
              </w:rPr>
              <w:t xml:space="preserve"> </w:t>
            </w:r>
            <w:r>
              <w:rPr>
                <w:sz w:val="11"/>
              </w:rPr>
              <w:t>significant</w:t>
            </w:r>
            <w:r>
              <w:rPr>
                <w:spacing w:val="17"/>
                <w:sz w:val="11"/>
              </w:rPr>
              <w:t xml:space="preserve"> </w:t>
            </w:r>
            <w:r>
              <w:rPr>
                <w:sz w:val="11"/>
              </w:rPr>
              <w:t>challenges</w:t>
            </w:r>
            <w:r>
              <w:rPr>
                <w:spacing w:val="17"/>
                <w:sz w:val="11"/>
              </w:rPr>
              <w:t xml:space="preserve"> </w:t>
            </w:r>
            <w:r>
              <w:rPr>
                <w:sz w:val="11"/>
              </w:rPr>
              <w:t>encountered</w:t>
            </w:r>
            <w:r>
              <w:rPr>
                <w:spacing w:val="17"/>
                <w:sz w:val="11"/>
              </w:rPr>
              <w:t xml:space="preserve"> </w:t>
            </w:r>
            <w:r>
              <w:rPr>
                <w:sz w:val="11"/>
              </w:rPr>
              <w:t>and</w:t>
            </w:r>
            <w:r>
              <w:rPr>
                <w:spacing w:val="17"/>
                <w:sz w:val="11"/>
              </w:rPr>
              <w:t xml:space="preserve"> </w:t>
            </w:r>
            <w:r>
              <w:rPr>
                <w:sz w:val="11"/>
              </w:rPr>
              <w:t>how</w:t>
            </w:r>
            <w:r>
              <w:rPr>
                <w:spacing w:val="17"/>
                <w:sz w:val="11"/>
              </w:rPr>
              <w:t xml:space="preserve"> </w:t>
            </w:r>
            <w:r>
              <w:rPr>
                <w:sz w:val="11"/>
              </w:rPr>
              <w:t>they</w:t>
            </w:r>
            <w:r>
              <w:rPr>
                <w:spacing w:val="17"/>
                <w:sz w:val="11"/>
              </w:rPr>
              <w:t xml:space="preserve"> </w:t>
            </w:r>
            <w:r>
              <w:rPr>
                <w:sz w:val="11"/>
              </w:rPr>
              <w:t>were</w:t>
            </w:r>
            <w:r>
              <w:rPr>
                <w:spacing w:val="40"/>
                <w:sz w:val="11"/>
              </w:rPr>
              <w:t xml:space="preserve"> </w:t>
            </w:r>
            <w:r>
              <w:rPr>
                <w:sz w:val="11"/>
              </w:rPr>
              <w:t>handled,</w:t>
            </w:r>
            <w:r>
              <w:rPr>
                <w:spacing w:val="32"/>
                <w:sz w:val="11"/>
              </w:rPr>
              <w:t xml:space="preserve"> </w:t>
            </w:r>
            <w:r>
              <w:rPr>
                <w:sz w:val="11"/>
              </w:rPr>
              <w:t>along</w:t>
            </w:r>
            <w:r>
              <w:rPr>
                <w:spacing w:val="32"/>
                <w:sz w:val="11"/>
              </w:rPr>
              <w:t xml:space="preserve"> </w:t>
            </w:r>
            <w:r>
              <w:rPr>
                <w:sz w:val="11"/>
              </w:rPr>
              <w:t>with</w:t>
            </w:r>
            <w:r>
              <w:rPr>
                <w:spacing w:val="32"/>
                <w:sz w:val="11"/>
              </w:rPr>
              <w:t xml:space="preserve"> </w:t>
            </w:r>
            <w:r>
              <w:rPr>
                <w:sz w:val="11"/>
              </w:rPr>
              <w:t>any</w:t>
            </w:r>
            <w:r>
              <w:rPr>
                <w:spacing w:val="32"/>
                <w:sz w:val="11"/>
              </w:rPr>
              <w:t xml:space="preserve"> </w:t>
            </w:r>
            <w:r>
              <w:rPr>
                <w:sz w:val="11"/>
              </w:rPr>
              <w:t>lessons</w:t>
            </w:r>
            <w:r>
              <w:rPr>
                <w:spacing w:val="32"/>
                <w:sz w:val="11"/>
              </w:rPr>
              <w:t xml:space="preserve"> </w:t>
            </w:r>
            <w:r>
              <w:rPr>
                <w:sz w:val="11"/>
              </w:rPr>
              <w:t>learned.</w:t>
            </w:r>
          </w:p>
        </w:tc>
        <w:tc>
          <w:tcPr>
            <w:tcW w:w="2046" w:type="dxa"/>
          </w:tcPr>
          <w:p w14:paraId="7D0BF257" w14:textId="77777777" w:rsidR="002618DD" w:rsidRDefault="002618DD">
            <w:pPr>
              <w:pStyle w:val="TableParagraph"/>
              <w:spacing w:before="0"/>
              <w:ind w:left="0"/>
              <w:rPr>
                <w:rFonts w:ascii="Times New Roman"/>
                <w:sz w:val="10"/>
              </w:rPr>
            </w:pPr>
          </w:p>
        </w:tc>
        <w:tc>
          <w:tcPr>
            <w:tcW w:w="2116" w:type="dxa"/>
          </w:tcPr>
          <w:p w14:paraId="4E5CEFFC" w14:textId="77777777" w:rsidR="002618DD" w:rsidRDefault="002618DD">
            <w:pPr>
              <w:pStyle w:val="TableParagraph"/>
              <w:spacing w:before="0"/>
              <w:ind w:left="0"/>
              <w:rPr>
                <w:rFonts w:ascii="Times New Roman"/>
                <w:sz w:val="10"/>
              </w:rPr>
            </w:pPr>
          </w:p>
        </w:tc>
        <w:tc>
          <w:tcPr>
            <w:tcW w:w="2116" w:type="dxa"/>
          </w:tcPr>
          <w:p w14:paraId="5E6F8477" w14:textId="77777777" w:rsidR="002618DD" w:rsidRDefault="002618DD">
            <w:pPr>
              <w:pStyle w:val="TableParagraph"/>
              <w:spacing w:before="0"/>
              <w:ind w:left="0"/>
              <w:rPr>
                <w:rFonts w:ascii="Times New Roman"/>
                <w:sz w:val="10"/>
              </w:rPr>
            </w:pPr>
          </w:p>
        </w:tc>
      </w:tr>
      <w:tr w:rsidR="002618DD" w14:paraId="15DF8B62" w14:textId="77777777">
        <w:trPr>
          <w:trHeight w:val="164"/>
        </w:trPr>
        <w:tc>
          <w:tcPr>
            <w:tcW w:w="510" w:type="dxa"/>
            <w:shd w:val="clear" w:color="auto" w:fill="EDEDED"/>
          </w:tcPr>
          <w:p w14:paraId="7BE0BC4C" w14:textId="77777777" w:rsidR="002618DD" w:rsidRDefault="00000000">
            <w:pPr>
              <w:pStyle w:val="TableParagraph"/>
              <w:spacing w:line="124" w:lineRule="exact"/>
              <w:rPr>
                <w:sz w:val="11"/>
              </w:rPr>
            </w:pPr>
            <w:r>
              <w:rPr>
                <w:spacing w:val="-5"/>
                <w:sz w:val="11"/>
              </w:rPr>
              <w:t>16</w:t>
            </w:r>
          </w:p>
        </w:tc>
        <w:tc>
          <w:tcPr>
            <w:tcW w:w="4112" w:type="dxa"/>
            <w:shd w:val="clear" w:color="auto" w:fill="EDEDED"/>
          </w:tcPr>
          <w:p w14:paraId="77A4BBF2" w14:textId="77777777" w:rsidR="002618DD" w:rsidRDefault="00000000">
            <w:pPr>
              <w:pStyle w:val="TableParagraph"/>
              <w:spacing w:line="124" w:lineRule="exact"/>
              <w:rPr>
                <w:sz w:val="11"/>
              </w:rPr>
            </w:pPr>
            <w:r>
              <w:rPr>
                <w:sz w:val="11"/>
              </w:rPr>
              <w:t>Were</w:t>
            </w:r>
            <w:r>
              <w:rPr>
                <w:spacing w:val="9"/>
                <w:sz w:val="11"/>
              </w:rPr>
              <w:t xml:space="preserve"> </w:t>
            </w:r>
            <w:r>
              <w:rPr>
                <w:sz w:val="11"/>
              </w:rPr>
              <w:t>you</w:t>
            </w:r>
            <w:r>
              <w:rPr>
                <w:spacing w:val="9"/>
                <w:sz w:val="11"/>
              </w:rPr>
              <w:t xml:space="preserve"> </w:t>
            </w:r>
            <w:r>
              <w:rPr>
                <w:sz w:val="11"/>
              </w:rPr>
              <w:t>the</w:t>
            </w:r>
            <w:r>
              <w:rPr>
                <w:spacing w:val="10"/>
                <w:sz w:val="11"/>
              </w:rPr>
              <w:t xml:space="preserve"> </w:t>
            </w:r>
            <w:r>
              <w:rPr>
                <w:sz w:val="11"/>
              </w:rPr>
              <w:t>General</w:t>
            </w:r>
            <w:r>
              <w:rPr>
                <w:spacing w:val="9"/>
                <w:sz w:val="11"/>
              </w:rPr>
              <w:t xml:space="preserve"> </w:t>
            </w:r>
            <w:r>
              <w:rPr>
                <w:sz w:val="11"/>
              </w:rPr>
              <w:t>Consultant?</w:t>
            </w:r>
            <w:r>
              <w:rPr>
                <w:spacing w:val="9"/>
                <w:sz w:val="11"/>
              </w:rPr>
              <w:t xml:space="preserve"> </w:t>
            </w:r>
            <w:r>
              <w:rPr>
                <w:spacing w:val="-2"/>
                <w:sz w:val="11"/>
              </w:rPr>
              <w:t>(Y/N)</w:t>
            </w:r>
          </w:p>
        </w:tc>
        <w:tc>
          <w:tcPr>
            <w:tcW w:w="2046" w:type="dxa"/>
            <w:shd w:val="clear" w:color="auto" w:fill="EDEDED"/>
          </w:tcPr>
          <w:p w14:paraId="05CB3B5D" w14:textId="77777777" w:rsidR="002618DD" w:rsidRDefault="002618DD">
            <w:pPr>
              <w:pStyle w:val="TableParagraph"/>
              <w:spacing w:before="0"/>
              <w:ind w:left="0"/>
              <w:rPr>
                <w:rFonts w:ascii="Times New Roman"/>
                <w:sz w:val="10"/>
              </w:rPr>
            </w:pPr>
          </w:p>
        </w:tc>
        <w:tc>
          <w:tcPr>
            <w:tcW w:w="2116" w:type="dxa"/>
            <w:shd w:val="clear" w:color="auto" w:fill="EDEDED"/>
          </w:tcPr>
          <w:p w14:paraId="60B1096B" w14:textId="77777777" w:rsidR="002618DD" w:rsidRDefault="002618DD">
            <w:pPr>
              <w:pStyle w:val="TableParagraph"/>
              <w:spacing w:before="0"/>
              <w:ind w:left="0"/>
              <w:rPr>
                <w:rFonts w:ascii="Times New Roman"/>
                <w:sz w:val="10"/>
              </w:rPr>
            </w:pPr>
          </w:p>
        </w:tc>
        <w:tc>
          <w:tcPr>
            <w:tcW w:w="2116" w:type="dxa"/>
            <w:shd w:val="clear" w:color="auto" w:fill="EDEDED"/>
          </w:tcPr>
          <w:p w14:paraId="02C33547" w14:textId="77777777" w:rsidR="002618DD" w:rsidRDefault="002618DD">
            <w:pPr>
              <w:pStyle w:val="TableParagraph"/>
              <w:spacing w:before="0"/>
              <w:ind w:left="0"/>
              <w:rPr>
                <w:rFonts w:ascii="Times New Roman"/>
                <w:sz w:val="10"/>
              </w:rPr>
            </w:pPr>
          </w:p>
        </w:tc>
      </w:tr>
      <w:tr w:rsidR="002618DD" w14:paraId="41746C76" w14:textId="77777777">
        <w:trPr>
          <w:trHeight w:val="164"/>
        </w:trPr>
        <w:tc>
          <w:tcPr>
            <w:tcW w:w="510" w:type="dxa"/>
          </w:tcPr>
          <w:p w14:paraId="3BF2F6FC" w14:textId="77777777" w:rsidR="002618DD" w:rsidRDefault="00000000">
            <w:pPr>
              <w:pStyle w:val="TableParagraph"/>
              <w:spacing w:line="124" w:lineRule="exact"/>
              <w:rPr>
                <w:sz w:val="11"/>
              </w:rPr>
            </w:pPr>
            <w:r>
              <w:rPr>
                <w:spacing w:val="-5"/>
                <w:sz w:val="11"/>
              </w:rPr>
              <w:t>17</w:t>
            </w:r>
          </w:p>
        </w:tc>
        <w:tc>
          <w:tcPr>
            <w:tcW w:w="4112" w:type="dxa"/>
          </w:tcPr>
          <w:p w14:paraId="72F9FDDB" w14:textId="77777777" w:rsidR="002618DD" w:rsidRDefault="00000000">
            <w:pPr>
              <w:pStyle w:val="TableParagraph"/>
              <w:spacing w:line="124" w:lineRule="exact"/>
              <w:rPr>
                <w:sz w:val="11"/>
              </w:rPr>
            </w:pPr>
            <w:r>
              <w:rPr>
                <w:sz w:val="11"/>
              </w:rPr>
              <w:t>Value</w:t>
            </w:r>
            <w:r>
              <w:rPr>
                <w:spacing w:val="21"/>
                <w:sz w:val="11"/>
              </w:rPr>
              <w:t xml:space="preserve"> </w:t>
            </w:r>
            <w:r>
              <w:rPr>
                <w:sz w:val="11"/>
              </w:rPr>
              <w:t>of</w:t>
            </w:r>
            <w:r>
              <w:rPr>
                <w:spacing w:val="21"/>
                <w:sz w:val="11"/>
              </w:rPr>
              <w:t xml:space="preserve"> </w:t>
            </w:r>
            <w:r>
              <w:rPr>
                <w:sz w:val="11"/>
              </w:rPr>
              <w:t>Work</w:t>
            </w:r>
            <w:r>
              <w:rPr>
                <w:spacing w:val="21"/>
                <w:sz w:val="11"/>
              </w:rPr>
              <w:t xml:space="preserve"> </w:t>
            </w:r>
            <w:r>
              <w:rPr>
                <w:sz w:val="11"/>
              </w:rPr>
              <w:t>Performed</w:t>
            </w:r>
            <w:r>
              <w:rPr>
                <w:spacing w:val="21"/>
                <w:sz w:val="11"/>
              </w:rPr>
              <w:t xml:space="preserve"> </w:t>
            </w:r>
            <w:r>
              <w:rPr>
                <w:sz w:val="11"/>
              </w:rPr>
              <w:t>by</w:t>
            </w:r>
            <w:r>
              <w:rPr>
                <w:spacing w:val="21"/>
                <w:sz w:val="11"/>
              </w:rPr>
              <w:t xml:space="preserve"> </w:t>
            </w:r>
            <w:r>
              <w:rPr>
                <w:sz w:val="11"/>
              </w:rPr>
              <w:t>the</w:t>
            </w:r>
            <w:r>
              <w:rPr>
                <w:spacing w:val="22"/>
                <w:sz w:val="11"/>
              </w:rPr>
              <w:t xml:space="preserve"> </w:t>
            </w:r>
            <w:r>
              <w:rPr>
                <w:spacing w:val="-2"/>
                <w:sz w:val="11"/>
              </w:rPr>
              <w:t>Bidder</w:t>
            </w:r>
          </w:p>
        </w:tc>
        <w:tc>
          <w:tcPr>
            <w:tcW w:w="2046" w:type="dxa"/>
          </w:tcPr>
          <w:p w14:paraId="7B8CB25E" w14:textId="77777777" w:rsidR="002618DD" w:rsidRDefault="002618DD">
            <w:pPr>
              <w:pStyle w:val="TableParagraph"/>
              <w:spacing w:before="0"/>
              <w:ind w:left="0"/>
              <w:rPr>
                <w:rFonts w:ascii="Times New Roman"/>
                <w:sz w:val="10"/>
              </w:rPr>
            </w:pPr>
          </w:p>
        </w:tc>
        <w:tc>
          <w:tcPr>
            <w:tcW w:w="2116" w:type="dxa"/>
          </w:tcPr>
          <w:p w14:paraId="5FA3AB12" w14:textId="77777777" w:rsidR="002618DD" w:rsidRDefault="002618DD">
            <w:pPr>
              <w:pStyle w:val="TableParagraph"/>
              <w:spacing w:before="0"/>
              <w:ind w:left="0"/>
              <w:rPr>
                <w:rFonts w:ascii="Times New Roman"/>
                <w:sz w:val="10"/>
              </w:rPr>
            </w:pPr>
          </w:p>
        </w:tc>
        <w:tc>
          <w:tcPr>
            <w:tcW w:w="2116" w:type="dxa"/>
          </w:tcPr>
          <w:p w14:paraId="24E6B32C" w14:textId="77777777" w:rsidR="002618DD" w:rsidRDefault="002618DD">
            <w:pPr>
              <w:pStyle w:val="TableParagraph"/>
              <w:spacing w:before="0"/>
              <w:ind w:left="0"/>
              <w:rPr>
                <w:rFonts w:ascii="Times New Roman"/>
                <w:sz w:val="10"/>
              </w:rPr>
            </w:pPr>
          </w:p>
        </w:tc>
      </w:tr>
      <w:tr w:rsidR="002618DD" w14:paraId="47A32B2F" w14:textId="77777777">
        <w:trPr>
          <w:trHeight w:val="164"/>
        </w:trPr>
        <w:tc>
          <w:tcPr>
            <w:tcW w:w="510" w:type="dxa"/>
            <w:shd w:val="clear" w:color="auto" w:fill="EDEDED"/>
          </w:tcPr>
          <w:p w14:paraId="2A71BDAA" w14:textId="77777777" w:rsidR="002618DD" w:rsidRDefault="00000000">
            <w:pPr>
              <w:pStyle w:val="TableParagraph"/>
              <w:spacing w:line="124" w:lineRule="exact"/>
              <w:rPr>
                <w:sz w:val="11"/>
              </w:rPr>
            </w:pPr>
            <w:r>
              <w:rPr>
                <w:spacing w:val="-5"/>
                <w:sz w:val="11"/>
              </w:rPr>
              <w:t>18</w:t>
            </w:r>
          </w:p>
        </w:tc>
        <w:tc>
          <w:tcPr>
            <w:tcW w:w="4112" w:type="dxa"/>
            <w:shd w:val="clear" w:color="auto" w:fill="EDEDED"/>
          </w:tcPr>
          <w:p w14:paraId="6885F195" w14:textId="77777777" w:rsidR="002618DD" w:rsidRDefault="00000000">
            <w:pPr>
              <w:pStyle w:val="TableParagraph"/>
              <w:spacing w:line="124" w:lineRule="exact"/>
              <w:rPr>
                <w:sz w:val="11"/>
              </w:rPr>
            </w:pPr>
            <w:r>
              <w:rPr>
                <w:sz w:val="11"/>
              </w:rPr>
              <w:t>Work</w:t>
            </w:r>
            <w:r>
              <w:rPr>
                <w:spacing w:val="23"/>
                <w:sz w:val="11"/>
              </w:rPr>
              <w:t xml:space="preserve"> </w:t>
            </w:r>
            <w:r>
              <w:rPr>
                <w:sz w:val="11"/>
              </w:rPr>
              <w:t>Begin</w:t>
            </w:r>
            <w:r>
              <w:rPr>
                <w:spacing w:val="23"/>
                <w:sz w:val="11"/>
              </w:rPr>
              <w:t xml:space="preserve"> </w:t>
            </w:r>
            <w:r>
              <w:rPr>
                <w:spacing w:val="-4"/>
                <w:sz w:val="11"/>
              </w:rPr>
              <w:t>date</w:t>
            </w:r>
          </w:p>
        </w:tc>
        <w:tc>
          <w:tcPr>
            <w:tcW w:w="2046" w:type="dxa"/>
            <w:shd w:val="clear" w:color="auto" w:fill="EDEDED"/>
          </w:tcPr>
          <w:p w14:paraId="7591BE43" w14:textId="77777777" w:rsidR="002618DD" w:rsidRDefault="002618DD">
            <w:pPr>
              <w:pStyle w:val="TableParagraph"/>
              <w:spacing w:before="0"/>
              <w:ind w:left="0"/>
              <w:rPr>
                <w:rFonts w:ascii="Times New Roman"/>
                <w:sz w:val="10"/>
              </w:rPr>
            </w:pPr>
          </w:p>
        </w:tc>
        <w:tc>
          <w:tcPr>
            <w:tcW w:w="2116" w:type="dxa"/>
            <w:shd w:val="clear" w:color="auto" w:fill="EDEDED"/>
          </w:tcPr>
          <w:p w14:paraId="733D0813" w14:textId="77777777" w:rsidR="002618DD" w:rsidRDefault="002618DD">
            <w:pPr>
              <w:pStyle w:val="TableParagraph"/>
              <w:spacing w:before="0"/>
              <w:ind w:left="0"/>
              <w:rPr>
                <w:rFonts w:ascii="Times New Roman"/>
                <w:sz w:val="10"/>
              </w:rPr>
            </w:pPr>
          </w:p>
        </w:tc>
        <w:tc>
          <w:tcPr>
            <w:tcW w:w="2116" w:type="dxa"/>
            <w:shd w:val="clear" w:color="auto" w:fill="EDEDED"/>
          </w:tcPr>
          <w:p w14:paraId="076BA4EF" w14:textId="77777777" w:rsidR="002618DD" w:rsidRDefault="002618DD">
            <w:pPr>
              <w:pStyle w:val="TableParagraph"/>
              <w:spacing w:before="0"/>
              <w:ind w:left="0"/>
              <w:rPr>
                <w:rFonts w:ascii="Times New Roman"/>
                <w:sz w:val="10"/>
              </w:rPr>
            </w:pPr>
          </w:p>
        </w:tc>
      </w:tr>
      <w:tr w:rsidR="002618DD" w14:paraId="52ED1EB0" w14:textId="77777777">
        <w:trPr>
          <w:trHeight w:val="164"/>
        </w:trPr>
        <w:tc>
          <w:tcPr>
            <w:tcW w:w="510" w:type="dxa"/>
          </w:tcPr>
          <w:p w14:paraId="59BC730E" w14:textId="77777777" w:rsidR="002618DD" w:rsidRDefault="00000000">
            <w:pPr>
              <w:pStyle w:val="TableParagraph"/>
              <w:spacing w:line="124" w:lineRule="exact"/>
              <w:rPr>
                <w:sz w:val="11"/>
              </w:rPr>
            </w:pPr>
            <w:r>
              <w:rPr>
                <w:spacing w:val="-5"/>
                <w:sz w:val="11"/>
              </w:rPr>
              <w:t>19</w:t>
            </w:r>
          </w:p>
        </w:tc>
        <w:tc>
          <w:tcPr>
            <w:tcW w:w="4112" w:type="dxa"/>
          </w:tcPr>
          <w:p w14:paraId="2D96B6C8" w14:textId="77777777" w:rsidR="002618DD" w:rsidRDefault="00000000">
            <w:pPr>
              <w:pStyle w:val="TableParagraph"/>
              <w:spacing w:line="124" w:lineRule="exact"/>
              <w:rPr>
                <w:sz w:val="11"/>
              </w:rPr>
            </w:pPr>
            <w:r>
              <w:rPr>
                <w:sz w:val="11"/>
              </w:rPr>
              <w:t>Work</w:t>
            </w:r>
            <w:r>
              <w:rPr>
                <w:spacing w:val="23"/>
                <w:sz w:val="11"/>
              </w:rPr>
              <w:t xml:space="preserve"> </w:t>
            </w:r>
            <w:r>
              <w:rPr>
                <w:sz w:val="11"/>
              </w:rPr>
              <w:t>End</w:t>
            </w:r>
            <w:r>
              <w:rPr>
                <w:spacing w:val="24"/>
                <w:sz w:val="11"/>
              </w:rPr>
              <w:t xml:space="preserve"> </w:t>
            </w:r>
            <w:r>
              <w:rPr>
                <w:spacing w:val="-4"/>
                <w:sz w:val="11"/>
              </w:rPr>
              <w:t>Date</w:t>
            </w:r>
          </w:p>
        </w:tc>
        <w:tc>
          <w:tcPr>
            <w:tcW w:w="2046" w:type="dxa"/>
          </w:tcPr>
          <w:p w14:paraId="09EED034" w14:textId="77777777" w:rsidR="002618DD" w:rsidRDefault="002618DD">
            <w:pPr>
              <w:pStyle w:val="TableParagraph"/>
              <w:spacing w:before="0"/>
              <w:ind w:left="0"/>
              <w:rPr>
                <w:rFonts w:ascii="Times New Roman"/>
                <w:sz w:val="10"/>
              </w:rPr>
            </w:pPr>
          </w:p>
        </w:tc>
        <w:tc>
          <w:tcPr>
            <w:tcW w:w="2116" w:type="dxa"/>
          </w:tcPr>
          <w:p w14:paraId="29B6218D" w14:textId="77777777" w:rsidR="002618DD" w:rsidRDefault="002618DD">
            <w:pPr>
              <w:pStyle w:val="TableParagraph"/>
              <w:spacing w:before="0"/>
              <w:ind w:left="0"/>
              <w:rPr>
                <w:rFonts w:ascii="Times New Roman"/>
                <w:sz w:val="10"/>
              </w:rPr>
            </w:pPr>
          </w:p>
        </w:tc>
        <w:tc>
          <w:tcPr>
            <w:tcW w:w="2116" w:type="dxa"/>
          </w:tcPr>
          <w:p w14:paraId="4B31DCB6" w14:textId="77777777" w:rsidR="002618DD" w:rsidRDefault="002618DD">
            <w:pPr>
              <w:pStyle w:val="TableParagraph"/>
              <w:spacing w:before="0"/>
              <w:ind w:left="0"/>
              <w:rPr>
                <w:rFonts w:ascii="Times New Roman"/>
                <w:sz w:val="10"/>
              </w:rPr>
            </w:pPr>
          </w:p>
        </w:tc>
      </w:tr>
      <w:tr w:rsidR="002618DD" w14:paraId="068939FE" w14:textId="77777777">
        <w:trPr>
          <w:trHeight w:val="164"/>
        </w:trPr>
        <w:tc>
          <w:tcPr>
            <w:tcW w:w="510" w:type="dxa"/>
            <w:shd w:val="clear" w:color="auto" w:fill="EDEDED"/>
          </w:tcPr>
          <w:p w14:paraId="6DBF2758" w14:textId="77777777" w:rsidR="002618DD" w:rsidRDefault="00000000">
            <w:pPr>
              <w:pStyle w:val="TableParagraph"/>
              <w:spacing w:line="124" w:lineRule="exact"/>
              <w:rPr>
                <w:sz w:val="11"/>
              </w:rPr>
            </w:pPr>
            <w:r>
              <w:rPr>
                <w:spacing w:val="-5"/>
                <w:sz w:val="11"/>
              </w:rPr>
              <w:t>20</w:t>
            </w:r>
          </w:p>
        </w:tc>
        <w:tc>
          <w:tcPr>
            <w:tcW w:w="4112" w:type="dxa"/>
            <w:shd w:val="clear" w:color="auto" w:fill="EDEDED"/>
          </w:tcPr>
          <w:p w14:paraId="595539E7" w14:textId="77777777" w:rsidR="002618DD" w:rsidRDefault="00000000">
            <w:pPr>
              <w:pStyle w:val="TableParagraph"/>
              <w:spacing w:line="124" w:lineRule="exact"/>
              <w:rPr>
                <w:sz w:val="11"/>
              </w:rPr>
            </w:pPr>
            <w:r>
              <w:rPr>
                <w:sz w:val="11"/>
              </w:rPr>
              <w:t>Detailed</w:t>
            </w:r>
            <w:r>
              <w:rPr>
                <w:spacing w:val="21"/>
                <w:sz w:val="11"/>
              </w:rPr>
              <w:t xml:space="preserve"> </w:t>
            </w:r>
            <w:r>
              <w:rPr>
                <w:sz w:val="11"/>
              </w:rPr>
              <w:t>description</w:t>
            </w:r>
            <w:r>
              <w:rPr>
                <w:spacing w:val="21"/>
                <w:sz w:val="11"/>
              </w:rPr>
              <w:t xml:space="preserve"> </w:t>
            </w:r>
            <w:r>
              <w:rPr>
                <w:sz w:val="11"/>
              </w:rPr>
              <w:t>of</w:t>
            </w:r>
            <w:r>
              <w:rPr>
                <w:spacing w:val="22"/>
                <w:sz w:val="11"/>
              </w:rPr>
              <w:t xml:space="preserve"> </w:t>
            </w:r>
            <w:r>
              <w:rPr>
                <w:sz w:val="11"/>
              </w:rPr>
              <w:t>Work</w:t>
            </w:r>
            <w:r>
              <w:rPr>
                <w:spacing w:val="21"/>
                <w:sz w:val="11"/>
              </w:rPr>
              <w:t xml:space="preserve"> </w:t>
            </w:r>
            <w:r>
              <w:rPr>
                <w:sz w:val="11"/>
              </w:rPr>
              <w:t>performed</w:t>
            </w:r>
            <w:r>
              <w:rPr>
                <w:spacing w:val="21"/>
                <w:sz w:val="11"/>
              </w:rPr>
              <w:t xml:space="preserve"> </w:t>
            </w:r>
            <w:r>
              <w:rPr>
                <w:sz w:val="11"/>
              </w:rPr>
              <w:t>by</w:t>
            </w:r>
            <w:r>
              <w:rPr>
                <w:spacing w:val="22"/>
                <w:sz w:val="11"/>
              </w:rPr>
              <w:t xml:space="preserve"> </w:t>
            </w:r>
            <w:r>
              <w:rPr>
                <w:sz w:val="11"/>
              </w:rPr>
              <w:t>the</w:t>
            </w:r>
            <w:r>
              <w:rPr>
                <w:spacing w:val="21"/>
                <w:sz w:val="11"/>
              </w:rPr>
              <w:t xml:space="preserve"> </w:t>
            </w:r>
            <w:r>
              <w:rPr>
                <w:spacing w:val="-2"/>
                <w:sz w:val="11"/>
              </w:rPr>
              <w:t>Bidder</w:t>
            </w:r>
          </w:p>
        </w:tc>
        <w:tc>
          <w:tcPr>
            <w:tcW w:w="2046" w:type="dxa"/>
            <w:shd w:val="clear" w:color="auto" w:fill="EDEDED"/>
          </w:tcPr>
          <w:p w14:paraId="359B3227" w14:textId="77777777" w:rsidR="002618DD" w:rsidRDefault="002618DD">
            <w:pPr>
              <w:pStyle w:val="TableParagraph"/>
              <w:spacing w:before="0"/>
              <w:ind w:left="0"/>
              <w:rPr>
                <w:rFonts w:ascii="Times New Roman"/>
                <w:sz w:val="10"/>
              </w:rPr>
            </w:pPr>
          </w:p>
        </w:tc>
        <w:tc>
          <w:tcPr>
            <w:tcW w:w="2116" w:type="dxa"/>
            <w:shd w:val="clear" w:color="auto" w:fill="EDEDED"/>
          </w:tcPr>
          <w:p w14:paraId="1DDFD6D7" w14:textId="77777777" w:rsidR="002618DD" w:rsidRDefault="002618DD">
            <w:pPr>
              <w:pStyle w:val="TableParagraph"/>
              <w:spacing w:before="0"/>
              <w:ind w:left="0"/>
              <w:rPr>
                <w:rFonts w:ascii="Times New Roman"/>
                <w:sz w:val="10"/>
              </w:rPr>
            </w:pPr>
          </w:p>
        </w:tc>
        <w:tc>
          <w:tcPr>
            <w:tcW w:w="2116" w:type="dxa"/>
            <w:shd w:val="clear" w:color="auto" w:fill="EDEDED"/>
          </w:tcPr>
          <w:p w14:paraId="2F41B353" w14:textId="77777777" w:rsidR="002618DD" w:rsidRDefault="002618DD">
            <w:pPr>
              <w:pStyle w:val="TableParagraph"/>
              <w:spacing w:before="0"/>
              <w:ind w:left="0"/>
              <w:rPr>
                <w:rFonts w:ascii="Times New Roman"/>
                <w:sz w:val="10"/>
              </w:rPr>
            </w:pPr>
          </w:p>
        </w:tc>
      </w:tr>
      <w:tr w:rsidR="002618DD" w14:paraId="31672B65" w14:textId="77777777">
        <w:trPr>
          <w:trHeight w:val="164"/>
        </w:trPr>
        <w:tc>
          <w:tcPr>
            <w:tcW w:w="510" w:type="dxa"/>
          </w:tcPr>
          <w:p w14:paraId="598279A6" w14:textId="77777777" w:rsidR="002618DD" w:rsidRDefault="00000000">
            <w:pPr>
              <w:pStyle w:val="TableParagraph"/>
              <w:spacing w:line="124" w:lineRule="exact"/>
              <w:rPr>
                <w:sz w:val="11"/>
              </w:rPr>
            </w:pPr>
            <w:r>
              <w:rPr>
                <w:spacing w:val="-5"/>
                <w:sz w:val="11"/>
              </w:rPr>
              <w:t>21</w:t>
            </w:r>
          </w:p>
        </w:tc>
        <w:tc>
          <w:tcPr>
            <w:tcW w:w="4112" w:type="dxa"/>
          </w:tcPr>
          <w:p w14:paraId="7D81ADDE" w14:textId="77777777" w:rsidR="002618DD" w:rsidRDefault="00000000">
            <w:pPr>
              <w:pStyle w:val="TableParagraph"/>
              <w:spacing w:line="124" w:lineRule="exact"/>
              <w:rPr>
                <w:sz w:val="11"/>
              </w:rPr>
            </w:pPr>
            <w:r>
              <w:rPr>
                <w:sz w:val="11"/>
              </w:rPr>
              <w:t>Work</w:t>
            </w:r>
            <w:r>
              <w:rPr>
                <w:spacing w:val="18"/>
                <w:sz w:val="11"/>
              </w:rPr>
              <w:t xml:space="preserve"> </w:t>
            </w:r>
            <w:r>
              <w:rPr>
                <w:spacing w:val="-2"/>
                <w:sz w:val="11"/>
              </w:rPr>
              <w:t>Challenges</w:t>
            </w:r>
          </w:p>
        </w:tc>
        <w:tc>
          <w:tcPr>
            <w:tcW w:w="2046" w:type="dxa"/>
          </w:tcPr>
          <w:p w14:paraId="72F8124F" w14:textId="77777777" w:rsidR="002618DD" w:rsidRDefault="002618DD">
            <w:pPr>
              <w:pStyle w:val="TableParagraph"/>
              <w:spacing w:before="0"/>
              <w:ind w:left="0"/>
              <w:rPr>
                <w:rFonts w:ascii="Times New Roman"/>
                <w:sz w:val="10"/>
              </w:rPr>
            </w:pPr>
          </w:p>
        </w:tc>
        <w:tc>
          <w:tcPr>
            <w:tcW w:w="2116" w:type="dxa"/>
          </w:tcPr>
          <w:p w14:paraId="31E359DC" w14:textId="77777777" w:rsidR="002618DD" w:rsidRDefault="002618DD">
            <w:pPr>
              <w:pStyle w:val="TableParagraph"/>
              <w:spacing w:before="0"/>
              <w:ind w:left="0"/>
              <w:rPr>
                <w:rFonts w:ascii="Times New Roman"/>
                <w:sz w:val="10"/>
              </w:rPr>
            </w:pPr>
          </w:p>
        </w:tc>
        <w:tc>
          <w:tcPr>
            <w:tcW w:w="2116" w:type="dxa"/>
          </w:tcPr>
          <w:p w14:paraId="79FB1BD1" w14:textId="77777777" w:rsidR="002618DD" w:rsidRDefault="002618DD">
            <w:pPr>
              <w:pStyle w:val="TableParagraph"/>
              <w:spacing w:before="0"/>
              <w:ind w:left="0"/>
              <w:rPr>
                <w:rFonts w:ascii="Times New Roman"/>
                <w:sz w:val="10"/>
              </w:rPr>
            </w:pPr>
          </w:p>
        </w:tc>
      </w:tr>
      <w:tr w:rsidR="002618DD" w14:paraId="2A0FE9A1" w14:textId="77777777">
        <w:trPr>
          <w:trHeight w:val="164"/>
        </w:trPr>
        <w:tc>
          <w:tcPr>
            <w:tcW w:w="510" w:type="dxa"/>
            <w:shd w:val="clear" w:color="auto" w:fill="EDEDED"/>
          </w:tcPr>
          <w:p w14:paraId="5DF88EF1" w14:textId="77777777" w:rsidR="002618DD" w:rsidRDefault="00000000">
            <w:pPr>
              <w:pStyle w:val="TableParagraph"/>
              <w:spacing w:line="124" w:lineRule="exact"/>
              <w:rPr>
                <w:sz w:val="11"/>
              </w:rPr>
            </w:pPr>
            <w:r>
              <w:rPr>
                <w:spacing w:val="-5"/>
                <w:sz w:val="11"/>
              </w:rPr>
              <w:t>22</w:t>
            </w:r>
          </w:p>
        </w:tc>
        <w:tc>
          <w:tcPr>
            <w:tcW w:w="4112" w:type="dxa"/>
            <w:shd w:val="clear" w:color="auto" w:fill="EDEDED"/>
          </w:tcPr>
          <w:p w14:paraId="239097CF" w14:textId="77777777" w:rsidR="002618DD" w:rsidRDefault="00000000">
            <w:pPr>
              <w:pStyle w:val="TableParagraph"/>
              <w:spacing w:line="124" w:lineRule="exact"/>
              <w:rPr>
                <w:sz w:val="11"/>
              </w:rPr>
            </w:pPr>
            <w:r>
              <w:rPr>
                <w:spacing w:val="-2"/>
                <w:sz w:val="11"/>
              </w:rPr>
              <w:t>Achievements/Deliverables</w:t>
            </w:r>
          </w:p>
        </w:tc>
        <w:tc>
          <w:tcPr>
            <w:tcW w:w="2046" w:type="dxa"/>
            <w:shd w:val="clear" w:color="auto" w:fill="EDEDED"/>
          </w:tcPr>
          <w:p w14:paraId="7D1C9505" w14:textId="77777777" w:rsidR="002618DD" w:rsidRDefault="002618DD">
            <w:pPr>
              <w:pStyle w:val="TableParagraph"/>
              <w:spacing w:before="0"/>
              <w:ind w:left="0"/>
              <w:rPr>
                <w:rFonts w:ascii="Times New Roman"/>
                <w:sz w:val="10"/>
              </w:rPr>
            </w:pPr>
          </w:p>
        </w:tc>
        <w:tc>
          <w:tcPr>
            <w:tcW w:w="2116" w:type="dxa"/>
            <w:shd w:val="clear" w:color="auto" w:fill="EDEDED"/>
          </w:tcPr>
          <w:p w14:paraId="4C8DE331" w14:textId="77777777" w:rsidR="002618DD" w:rsidRDefault="002618DD">
            <w:pPr>
              <w:pStyle w:val="TableParagraph"/>
              <w:spacing w:before="0"/>
              <w:ind w:left="0"/>
              <w:rPr>
                <w:rFonts w:ascii="Times New Roman"/>
                <w:sz w:val="10"/>
              </w:rPr>
            </w:pPr>
          </w:p>
        </w:tc>
        <w:tc>
          <w:tcPr>
            <w:tcW w:w="2116" w:type="dxa"/>
            <w:shd w:val="clear" w:color="auto" w:fill="EDEDED"/>
          </w:tcPr>
          <w:p w14:paraId="7A51AABC" w14:textId="77777777" w:rsidR="002618DD" w:rsidRDefault="002618DD">
            <w:pPr>
              <w:pStyle w:val="TableParagraph"/>
              <w:spacing w:before="0"/>
              <w:ind w:left="0"/>
              <w:rPr>
                <w:rFonts w:ascii="Times New Roman"/>
                <w:sz w:val="10"/>
              </w:rPr>
            </w:pPr>
          </w:p>
        </w:tc>
      </w:tr>
      <w:tr w:rsidR="002618DD" w14:paraId="72310E84" w14:textId="77777777">
        <w:trPr>
          <w:trHeight w:val="164"/>
        </w:trPr>
        <w:tc>
          <w:tcPr>
            <w:tcW w:w="510" w:type="dxa"/>
          </w:tcPr>
          <w:p w14:paraId="3F829EBA" w14:textId="77777777" w:rsidR="002618DD" w:rsidRDefault="00000000">
            <w:pPr>
              <w:pStyle w:val="TableParagraph"/>
              <w:spacing w:line="124" w:lineRule="exact"/>
              <w:rPr>
                <w:sz w:val="11"/>
              </w:rPr>
            </w:pPr>
            <w:r>
              <w:rPr>
                <w:spacing w:val="-5"/>
                <w:sz w:val="11"/>
              </w:rPr>
              <w:t>23</w:t>
            </w:r>
          </w:p>
        </w:tc>
        <w:tc>
          <w:tcPr>
            <w:tcW w:w="4112" w:type="dxa"/>
          </w:tcPr>
          <w:p w14:paraId="11102C3A" w14:textId="77777777" w:rsidR="002618DD" w:rsidRDefault="00000000">
            <w:pPr>
              <w:pStyle w:val="TableParagraph"/>
              <w:spacing w:line="124" w:lineRule="exact"/>
              <w:rPr>
                <w:sz w:val="11"/>
              </w:rPr>
            </w:pPr>
            <w:r>
              <w:rPr>
                <w:sz w:val="11"/>
              </w:rPr>
              <w:t>Work</w:t>
            </w:r>
            <w:r>
              <w:rPr>
                <w:spacing w:val="21"/>
                <w:sz w:val="11"/>
              </w:rPr>
              <w:t xml:space="preserve"> </w:t>
            </w:r>
            <w:r>
              <w:rPr>
                <w:sz w:val="11"/>
              </w:rPr>
              <w:t>Completed</w:t>
            </w:r>
            <w:r>
              <w:rPr>
                <w:spacing w:val="21"/>
                <w:sz w:val="11"/>
              </w:rPr>
              <w:t xml:space="preserve"> </w:t>
            </w:r>
            <w:r>
              <w:rPr>
                <w:sz w:val="11"/>
              </w:rPr>
              <w:t>on</w:t>
            </w:r>
            <w:r>
              <w:rPr>
                <w:spacing w:val="21"/>
                <w:sz w:val="11"/>
              </w:rPr>
              <w:t xml:space="preserve"> </w:t>
            </w:r>
            <w:r>
              <w:rPr>
                <w:spacing w:val="-4"/>
                <w:sz w:val="11"/>
              </w:rPr>
              <w:t>Time</w:t>
            </w:r>
          </w:p>
        </w:tc>
        <w:tc>
          <w:tcPr>
            <w:tcW w:w="2046" w:type="dxa"/>
          </w:tcPr>
          <w:p w14:paraId="347D5AB4" w14:textId="77777777" w:rsidR="002618DD" w:rsidRDefault="002618DD">
            <w:pPr>
              <w:pStyle w:val="TableParagraph"/>
              <w:spacing w:before="0"/>
              <w:ind w:left="0"/>
              <w:rPr>
                <w:rFonts w:ascii="Times New Roman"/>
                <w:sz w:val="10"/>
              </w:rPr>
            </w:pPr>
          </w:p>
        </w:tc>
        <w:tc>
          <w:tcPr>
            <w:tcW w:w="2116" w:type="dxa"/>
          </w:tcPr>
          <w:p w14:paraId="480D769E" w14:textId="77777777" w:rsidR="002618DD" w:rsidRDefault="002618DD">
            <w:pPr>
              <w:pStyle w:val="TableParagraph"/>
              <w:spacing w:before="0"/>
              <w:ind w:left="0"/>
              <w:rPr>
                <w:rFonts w:ascii="Times New Roman"/>
                <w:sz w:val="10"/>
              </w:rPr>
            </w:pPr>
          </w:p>
        </w:tc>
        <w:tc>
          <w:tcPr>
            <w:tcW w:w="2116" w:type="dxa"/>
          </w:tcPr>
          <w:p w14:paraId="478C7353" w14:textId="77777777" w:rsidR="002618DD" w:rsidRDefault="002618DD">
            <w:pPr>
              <w:pStyle w:val="TableParagraph"/>
              <w:spacing w:before="0"/>
              <w:ind w:left="0"/>
              <w:rPr>
                <w:rFonts w:ascii="Times New Roman"/>
                <w:sz w:val="10"/>
              </w:rPr>
            </w:pPr>
          </w:p>
        </w:tc>
      </w:tr>
      <w:tr w:rsidR="002618DD" w14:paraId="15562353" w14:textId="77777777">
        <w:trPr>
          <w:trHeight w:val="164"/>
        </w:trPr>
        <w:tc>
          <w:tcPr>
            <w:tcW w:w="510" w:type="dxa"/>
            <w:shd w:val="clear" w:color="auto" w:fill="EDEDED"/>
          </w:tcPr>
          <w:p w14:paraId="5F06D636" w14:textId="77777777" w:rsidR="002618DD" w:rsidRDefault="00000000">
            <w:pPr>
              <w:pStyle w:val="TableParagraph"/>
              <w:spacing w:line="124" w:lineRule="exact"/>
              <w:rPr>
                <w:sz w:val="11"/>
              </w:rPr>
            </w:pPr>
            <w:r>
              <w:rPr>
                <w:spacing w:val="-5"/>
                <w:sz w:val="11"/>
              </w:rPr>
              <w:t>24</w:t>
            </w:r>
          </w:p>
        </w:tc>
        <w:tc>
          <w:tcPr>
            <w:tcW w:w="4112" w:type="dxa"/>
            <w:shd w:val="clear" w:color="auto" w:fill="EDEDED"/>
          </w:tcPr>
          <w:p w14:paraId="2454C3FD" w14:textId="77777777" w:rsidR="002618DD" w:rsidRDefault="00000000">
            <w:pPr>
              <w:pStyle w:val="TableParagraph"/>
              <w:spacing w:line="124" w:lineRule="exact"/>
              <w:rPr>
                <w:sz w:val="11"/>
              </w:rPr>
            </w:pPr>
            <w:r>
              <w:rPr>
                <w:sz w:val="11"/>
              </w:rPr>
              <w:t>Work</w:t>
            </w:r>
            <w:r>
              <w:rPr>
                <w:spacing w:val="22"/>
                <w:sz w:val="11"/>
              </w:rPr>
              <w:t xml:space="preserve"> </w:t>
            </w:r>
            <w:r>
              <w:rPr>
                <w:sz w:val="11"/>
              </w:rPr>
              <w:t>Completed</w:t>
            </w:r>
            <w:r>
              <w:rPr>
                <w:spacing w:val="22"/>
                <w:sz w:val="11"/>
              </w:rPr>
              <w:t xml:space="preserve"> </w:t>
            </w:r>
            <w:r>
              <w:rPr>
                <w:sz w:val="11"/>
              </w:rPr>
              <w:t>on</w:t>
            </w:r>
            <w:r>
              <w:rPr>
                <w:spacing w:val="22"/>
                <w:sz w:val="11"/>
              </w:rPr>
              <w:t xml:space="preserve"> </w:t>
            </w:r>
            <w:r>
              <w:rPr>
                <w:spacing w:val="-2"/>
                <w:sz w:val="11"/>
              </w:rPr>
              <w:t>Budget</w:t>
            </w:r>
          </w:p>
        </w:tc>
        <w:tc>
          <w:tcPr>
            <w:tcW w:w="2046" w:type="dxa"/>
            <w:shd w:val="clear" w:color="auto" w:fill="EDEDED"/>
          </w:tcPr>
          <w:p w14:paraId="62EF89BD" w14:textId="77777777" w:rsidR="002618DD" w:rsidRDefault="002618DD">
            <w:pPr>
              <w:pStyle w:val="TableParagraph"/>
              <w:spacing w:before="0"/>
              <w:ind w:left="0"/>
              <w:rPr>
                <w:rFonts w:ascii="Times New Roman"/>
                <w:sz w:val="10"/>
              </w:rPr>
            </w:pPr>
          </w:p>
        </w:tc>
        <w:tc>
          <w:tcPr>
            <w:tcW w:w="2116" w:type="dxa"/>
            <w:shd w:val="clear" w:color="auto" w:fill="EDEDED"/>
          </w:tcPr>
          <w:p w14:paraId="1A8406C8" w14:textId="77777777" w:rsidR="002618DD" w:rsidRDefault="002618DD">
            <w:pPr>
              <w:pStyle w:val="TableParagraph"/>
              <w:spacing w:before="0"/>
              <w:ind w:left="0"/>
              <w:rPr>
                <w:rFonts w:ascii="Times New Roman"/>
                <w:sz w:val="10"/>
              </w:rPr>
            </w:pPr>
          </w:p>
        </w:tc>
        <w:tc>
          <w:tcPr>
            <w:tcW w:w="2116" w:type="dxa"/>
            <w:shd w:val="clear" w:color="auto" w:fill="EDEDED"/>
          </w:tcPr>
          <w:p w14:paraId="5604E871" w14:textId="77777777" w:rsidR="002618DD" w:rsidRDefault="002618DD">
            <w:pPr>
              <w:pStyle w:val="TableParagraph"/>
              <w:spacing w:before="0"/>
              <w:ind w:left="0"/>
              <w:rPr>
                <w:rFonts w:ascii="Times New Roman"/>
                <w:sz w:val="10"/>
              </w:rPr>
            </w:pPr>
          </w:p>
        </w:tc>
      </w:tr>
    </w:tbl>
    <w:p w14:paraId="2495ECB0" w14:textId="77777777" w:rsidR="002618DD" w:rsidRDefault="002618DD">
      <w:pPr>
        <w:pStyle w:val="TableParagraph"/>
        <w:rPr>
          <w:rFonts w:ascii="Times New Roman"/>
          <w:sz w:val="10"/>
        </w:rPr>
        <w:sectPr w:rsidR="002618DD">
          <w:headerReference w:type="default" r:id="rId52"/>
          <w:footerReference w:type="default" r:id="rId53"/>
          <w:pgSz w:w="12240" w:h="15840"/>
          <w:pgMar w:top="460" w:right="360" w:bottom="740" w:left="360" w:header="0" w:footer="540" w:gutter="0"/>
          <w:cols w:space="720"/>
        </w:sectPr>
      </w:pPr>
    </w:p>
    <w:p w14:paraId="26A5E4FF" w14:textId="40A4E20F" w:rsidR="002618DD" w:rsidRDefault="00000000">
      <w:pPr>
        <w:spacing w:before="75"/>
        <w:ind w:left="195"/>
        <w:rPr>
          <w:rFonts w:ascii="Arial"/>
          <w:b/>
          <w:sz w:val="14"/>
        </w:rPr>
      </w:pPr>
      <w:r>
        <w:rPr>
          <w:rFonts w:ascii="Arial"/>
          <w:b/>
          <w:sz w:val="14"/>
        </w:rPr>
        <w:lastRenderedPageBreak/>
        <w:t>List</w:t>
      </w:r>
      <w:r>
        <w:rPr>
          <w:rFonts w:ascii="Arial"/>
          <w:b/>
          <w:spacing w:val="-5"/>
          <w:sz w:val="14"/>
        </w:rPr>
        <w:t xml:space="preserve"> </w:t>
      </w:r>
      <w:r>
        <w:rPr>
          <w:rFonts w:ascii="Arial"/>
          <w:b/>
          <w:sz w:val="14"/>
        </w:rPr>
        <w:t>of</w:t>
      </w:r>
      <w:r>
        <w:rPr>
          <w:rFonts w:ascii="Arial"/>
          <w:b/>
          <w:spacing w:val="-5"/>
          <w:sz w:val="14"/>
        </w:rPr>
        <w:t xml:space="preserve"> </w:t>
      </w:r>
      <w:r>
        <w:rPr>
          <w:rFonts w:ascii="Arial"/>
          <w:b/>
          <w:spacing w:val="-2"/>
          <w:sz w:val="14"/>
        </w:rPr>
        <w:t>Subcontractors</w:t>
      </w:r>
    </w:p>
    <w:p w14:paraId="454EC1EF" w14:textId="77777777" w:rsidR="002618DD" w:rsidRDefault="002618DD">
      <w:pPr>
        <w:pStyle w:val="BodyText"/>
        <w:spacing w:before="81"/>
        <w:rPr>
          <w:rFonts w:ascii="Arial"/>
          <w:b/>
          <w:sz w:val="14"/>
        </w:rPr>
      </w:pPr>
    </w:p>
    <w:p w14:paraId="7972C99C" w14:textId="77777777" w:rsidR="002618DD" w:rsidRDefault="00000000">
      <w:pPr>
        <w:spacing w:line="266" w:lineRule="auto"/>
        <w:ind w:left="195" w:right="293"/>
        <w:rPr>
          <w:sz w:val="12"/>
        </w:rPr>
      </w:pPr>
      <w:r>
        <w:rPr>
          <w:w w:val="105"/>
          <w:sz w:val="12"/>
        </w:rPr>
        <w:t>A</w:t>
      </w:r>
      <w:r>
        <w:rPr>
          <w:spacing w:val="-5"/>
          <w:w w:val="105"/>
          <w:sz w:val="12"/>
        </w:rPr>
        <w:t xml:space="preserve"> </w:t>
      </w:r>
      <w:r>
        <w:rPr>
          <w:w w:val="105"/>
          <w:sz w:val="12"/>
        </w:rPr>
        <w:t>Subcontractor</w:t>
      </w:r>
      <w:r>
        <w:rPr>
          <w:spacing w:val="-4"/>
          <w:w w:val="105"/>
          <w:sz w:val="12"/>
        </w:rPr>
        <w:t xml:space="preserve"> </w:t>
      </w:r>
      <w:r>
        <w:rPr>
          <w:w w:val="105"/>
          <w:sz w:val="12"/>
        </w:rPr>
        <w:t>will</w:t>
      </w:r>
      <w:r>
        <w:rPr>
          <w:spacing w:val="-4"/>
          <w:w w:val="105"/>
          <w:sz w:val="12"/>
        </w:rPr>
        <w:t xml:space="preserve"> </w:t>
      </w:r>
      <w:r>
        <w:rPr>
          <w:w w:val="105"/>
          <w:sz w:val="12"/>
        </w:rPr>
        <w:t>not</w:t>
      </w:r>
      <w:r>
        <w:rPr>
          <w:spacing w:val="-5"/>
          <w:w w:val="105"/>
          <w:sz w:val="12"/>
        </w:rPr>
        <w:t xml:space="preserve"> </w:t>
      </w:r>
      <w:r>
        <w:rPr>
          <w:w w:val="105"/>
          <w:sz w:val="12"/>
        </w:rPr>
        <w:t>be</w:t>
      </w:r>
      <w:r>
        <w:rPr>
          <w:spacing w:val="-4"/>
          <w:w w:val="105"/>
          <w:sz w:val="12"/>
        </w:rPr>
        <w:t xml:space="preserve"> </w:t>
      </w:r>
      <w:r>
        <w:rPr>
          <w:w w:val="105"/>
          <w:sz w:val="12"/>
        </w:rPr>
        <w:t>permitted</w:t>
      </w:r>
      <w:r>
        <w:rPr>
          <w:spacing w:val="-4"/>
          <w:w w:val="105"/>
          <w:sz w:val="12"/>
        </w:rPr>
        <w:t xml:space="preserve"> </w:t>
      </w:r>
      <w:r>
        <w:rPr>
          <w:w w:val="105"/>
          <w:sz w:val="12"/>
        </w:rPr>
        <w:t>to</w:t>
      </w:r>
      <w:r>
        <w:rPr>
          <w:spacing w:val="-4"/>
          <w:w w:val="105"/>
          <w:sz w:val="12"/>
        </w:rPr>
        <w:t xml:space="preserve"> </w:t>
      </w:r>
      <w:r>
        <w:rPr>
          <w:w w:val="105"/>
          <w:sz w:val="12"/>
        </w:rPr>
        <w:t>undertake</w:t>
      </w:r>
      <w:r>
        <w:rPr>
          <w:spacing w:val="-4"/>
          <w:w w:val="105"/>
          <w:sz w:val="12"/>
        </w:rPr>
        <w:t xml:space="preserve"> </w:t>
      </w:r>
      <w:r>
        <w:rPr>
          <w:w w:val="105"/>
          <w:sz w:val="12"/>
        </w:rPr>
        <w:t>works</w:t>
      </w:r>
      <w:r>
        <w:rPr>
          <w:spacing w:val="-4"/>
          <w:w w:val="105"/>
          <w:sz w:val="12"/>
        </w:rPr>
        <w:t xml:space="preserve"> </w:t>
      </w:r>
      <w:r>
        <w:rPr>
          <w:w w:val="105"/>
          <w:sz w:val="12"/>
        </w:rPr>
        <w:t>more</w:t>
      </w:r>
      <w:r>
        <w:rPr>
          <w:spacing w:val="-4"/>
          <w:w w:val="105"/>
          <w:sz w:val="12"/>
        </w:rPr>
        <w:t xml:space="preserve"> </w:t>
      </w:r>
      <w:r>
        <w:rPr>
          <w:w w:val="105"/>
          <w:sz w:val="12"/>
        </w:rPr>
        <w:t>than</w:t>
      </w:r>
      <w:r>
        <w:rPr>
          <w:spacing w:val="-4"/>
          <w:w w:val="105"/>
          <w:sz w:val="12"/>
        </w:rPr>
        <w:t xml:space="preserve"> </w:t>
      </w:r>
      <w:r>
        <w:rPr>
          <w:w w:val="105"/>
          <w:sz w:val="12"/>
        </w:rPr>
        <w:t>fifty</w:t>
      </w:r>
      <w:r>
        <w:rPr>
          <w:spacing w:val="-4"/>
          <w:w w:val="105"/>
          <w:sz w:val="12"/>
        </w:rPr>
        <w:t xml:space="preserve"> </w:t>
      </w:r>
      <w:r>
        <w:rPr>
          <w:w w:val="105"/>
          <w:sz w:val="12"/>
        </w:rPr>
        <w:t>(50)</w:t>
      </w:r>
      <w:r>
        <w:rPr>
          <w:spacing w:val="-4"/>
          <w:w w:val="105"/>
          <w:sz w:val="12"/>
        </w:rPr>
        <w:t xml:space="preserve"> </w:t>
      </w:r>
      <w:r>
        <w:rPr>
          <w:w w:val="105"/>
          <w:sz w:val="12"/>
        </w:rPr>
        <w:t>percent</w:t>
      </w:r>
      <w:r>
        <w:rPr>
          <w:spacing w:val="-5"/>
          <w:w w:val="105"/>
          <w:sz w:val="12"/>
        </w:rPr>
        <w:t xml:space="preserve"> </w:t>
      </w:r>
      <w:r>
        <w:rPr>
          <w:w w:val="105"/>
          <w:sz w:val="12"/>
        </w:rPr>
        <w:t>of</w:t>
      </w:r>
      <w:r>
        <w:rPr>
          <w:spacing w:val="-5"/>
          <w:w w:val="105"/>
          <w:sz w:val="12"/>
        </w:rPr>
        <w:t xml:space="preserve"> </w:t>
      </w:r>
      <w:r>
        <w:rPr>
          <w:w w:val="105"/>
          <w:sz w:val="12"/>
        </w:rPr>
        <w:t>the</w:t>
      </w:r>
      <w:r>
        <w:rPr>
          <w:spacing w:val="-4"/>
          <w:w w:val="105"/>
          <w:sz w:val="12"/>
        </w:rPr>
        <w:t xml:space="preserve"> </w:t>
      </w:r>
      <w:r>
        <w:rPr>
          <w:w w:val="105"/>
          <w:sz w:val="12"/>
        </w:rPr>
        <w:t>total</w:t>
      </w:r>
      <w:r>
        <w:rPr>
          <w:spacing w:val="-4"/>
          <w:w w:val="105"/>
          <w:sz w:val="12"/>
        </w:rPr>
        <w:t xml:space="preserve"> </w:t>
      </w:r>
      <w:r>
        <w:rPr>
          <w:w w:val="105"/>
          <w:sz w:val="12"/>
        </w:rPr>
        <w:t>contract</w:t>
      </w:r>
      <w:r>
        <w:rPr>
          <w:spacing w:val="-5"/>
          <w:w w:val="105"/>
          <w:sz w:val="12"/>
        </w:rPr>
        <w:t xml:space="preserve"> </w:t>
      </w:r>
      <w:r>
        <w:rPr>
          <w:w w:val="105"/>
          <w:sz w:val="12"/>
        </w:rPr>
        <w:t>price.</w:t>
      </w:r>
      <w:r>
        <w:rPr>
          <w:spacing w:val="27"/>
          <w:w w:val="105"/>
          <w:sz w:val="12"/>
        </w:rPr>
        <w:t xml:space="preserve"> </w:t>
      </w:r>
      <w:r>
        <w:rPr>
          <w:w w:val="105"/>
          <w:sz w:val="12"/>
        </w:rPr>
        <w:t>The</w:t>
      </w:r>
      <w:r>
        <w:rPr>
          <w:spacing w:val="-4"/>
          <w:w w:val="105"/>
          <w:sz w:val="12"/>
        </w:rPr>
        <w:t xml:space="preserve"> </w:t>
      </w:r>
      <w:r>
        <w:rPr>
          <w:w w:val="105"/>
          <w:sz w:val="12"/>
        </w:rPr>
        <w:t>Proponent</w:t>
      </w:r>
      <w:r>
        <w:rPr>
          <w:spacing w:val="-5"/>
          <w:w w:val="105"/>
          <w:sz w:val="12"/>
        </w:rPr>
        <w:t xml:space="preserve"> </w:t>
      </w:r>
      <w:r>
        <w:rPr>
          <w:w w:val="105"/>
          <w:sz w:val="12"/>
        </w:rPr>
        <w:t>must</w:t>
      </w:r>
      <w:r>
        <w:rPr>
          <w:spacing w:val="-5"/>
          <w:w w:val="105"/>
          <w:sz w:val="12"/>
        </w:rPr>
        <w:t xml:space="preserve"> </w:t>
      </w:r>
      <w:r>
        <w:rPr>
          <w:w w:val="105"/>
          <w:sz w:val="12"/>
        </w:rPr>
        <w:t>submit</w:t>
      </w:r>
      <w:r>
        <w:rPr>
          <w:spacing w:val="-5"/>
          <w:w w:val="105"/>
          <w:sz w:val="12"/>
        </w:rPr>
        <w:t xml:space="preserve"> </w:t>
      </w:r>
      <w:r>
        <w:rPr>
          <w:w w:val="105"/>
          <w:sz w:val="12"/>
        </w:rPr>
        <w:t>a</w:t>
      </w:r>
      <w:r>
        <w:rPr>
          <w:spacing w:val="-4"/>
          <w:w w:val="105"/>
          <w:sz w:val="12"/>
        </w:rPr>
        <w:t xml:space="preserve"> </w:t>
      </w:r>
      <w:r>
        <w:rPr>
          <w:w w:val="105"/>
          <w:sz w:val="12"/>
        </w:rPr>
        <w:t>complete</w:t>
      </w:r>
      <w:r>
        <w:rPr>
          <w:spacing w:val="-4"/>
          <w:w w:val="105"/>
          <w:sz w:val="12"/>
        </w:rPr>
        <w:t xml:space="preserve"> </w:t>
      </w:r>
      <w:r>
        <w:rPr>
          <w:w w:val="105"/>
          <w:sz w:val="12"/>
        </w:rPr>
        <w:t>list</w:t>
      </w:r>
      <w:r>
        <w:rPr>
          <w:spacing w:val="-5"/>
          <w:w w:val="105"/>
          <w:sz w:val="12"/>
        </w:rPr>
        <w:t xml:space="preserve"> </w:t>
      </w:r>
      <w:r>
        <w:rPr>
          <w:w w:val="105"/>
          <w:sz w:val="12"/>
        </w:rPr>
        <w:t>of</w:t>
      </w:r>
      <w:r>
        <w:rPr>
          <w:spacing w:val="-5"/>
          <w:w w:val="105"/>
          <w:sz w:val="12"/>
        </w:rPr>
        <w:t xml:space="preserve"> </w:t>
      </w:r>
      <w:r>
        <w:rPr>
          <w:w w:val="105"/>
          <w:sz w:val="12"/>
        </w:rPr>
        <w:t>all</w:t>
      </w:r>
      <w:r>
        <w:rPr>
          <w:spacing w:val="-4"/>
          <w:w w:val="105"/>
          <w:sz w:val="12"/>
        </w:rPr>
        <w:t xml:space="preserve"> </w:t>
      </w:r>
      <w:r>
        <w:rPr>
          <w:w w:val="105"/>
          <w:sz w:val="12"/>
        </w:rPr>
        <w:t>subcontractors</w:t>
      </w:r>
      <w:r>
        <w:rPr>
          <w:spacing w:val="-4"/>
          <w:w w:val="105"/>
          <w:sz w:val="12"/>
        </w:rPr>
        <w:t xml:space="preserve"> </w:t>
      </w:r>
      <w:r>
        <w:rPr>
          <w:w w:val="105"/>
          <w:sz w:val="12"/>
        </w:rPr>
        <w:t>who</w:t>
      </w:r>
      <w:r>
        <w:rPr>
          <w:spacing w:val="-4"/>
          <w:w w:val="105"/>
          <w:sz w:val="12"/>
        </w:rPr>
        <w:t xml:space="preserve"> </w:t>
      </w:r>
      <w:r>
        <w:rPr>
          <w:w w:val="105"/>
          <w:sz w:val="12"/>
        </w:rPr>
        <w:t>will</w:t>
      </w:r>
      <w:r>
        <w:rPr>
          <w:spacing w:val="-4"/>
          <w:w w:val="105"/>
          <w:sz w:val="12"/>
        </w:rPr>
        <w:t xml:space="preserve"> </w:t>
      </w:r>
      <w:r>
        <w:rPr>
          <w:w w:val="105"/>
          <w:sz w:val="12"/>
        </w:rPr>
        <w:t>perform</w:t>
      </w:r>
      <w:r>
        <w:rPr>
          <w:spacing w:val="-4"/>
          <w:w w:val="105"/>
          <w:sz w:val="12"/>
        </w:rPr>
        <w:t xml:space="preserve"> </w:t>
      </w:r>
      <w:r>
        <w:rPr>
          <w:w w:val="105"/>
          <w:sz w:val="12"/>
        </w:rPr>
        <w:t>the</w:t>
      </w:r>
      <w:r>
        <w:rPr>
          <w:spacing w:val="40"/>
          <w:w w:val="105"/>
          <w:sz w:val="12"/>
        </w:rPr>
        <w:t xml:space="preserve"> </w:t>
      </w:r>
      <w:r>
        <w:rPr>
          <w:w w:val="105"/>
          <w:sz w:val="12"/>
        </w:rPr>
        <w:t>work, along with the type of work, estimated value of work and the percentage of subcontractor’s work to the overall project.</w:t>
      </w:r>
    </w:p>
    <w:p w14:paraId="43AD5311" w14:textId="77777777" w:rsidR="002618DD" w:rsidRDefault="00000000">
      <w:pPr>
        <w:spacing w:before="127" w:line="266" w:lineRule="auto"/>
        <w:ind w:left="195"/>
        <w:rPr>
          <w:sz w:val="12"/>
        </w:rPr>
      </w:pPr>
      <w:r>
        <w:rPr>
          <w:w w:val="105"/>
          <w:sz w:val="12"/>
        </w:rPr>
        <w:t>The</w:t>
      </w:r>
      <w:r>
        <w:rPr>
          <w:spacing w:val="-1"/>
          <w:w w:val="105"/>
          <w:sz w:val="12"/>
        </w:rPr>
        <w:t xml:space="preserve"> </w:t>
      </w:r>
      <w:r>
        <w:rPr>
          <w:w w:val="105"/>
          <w:sz w:val="12"/>
        </w:rPr>
        <w:t>Town</w:t>
      </w:r>
      <w:r>
        <w:rPr>
          <w:spacing w:val="-1"/>
          <w:w w:val="105"/>
          <w:sz w:val="12"/>
        </w:rPr>
        <w:t xml:space="preserve"> </w:t>
      </w:r>
      <w:r>
        <w:rPr>
          <w:w w:val="105"/>
          <w:sz w:val="12"/>
        </w:rPr>
        <w:t>reserves</w:t>
      </w:r>
      <w:r>
        <w:rPr>
          <w:spacing w:val="-1"/>
          <w:w w:val="105"/>
          <w:sz w:val="12"/>
        </w:rPr>
        <w:t xml:space="preserve"> </w:t>
      </w:r>
      <w:r>
        <w:rPr>
          <w:w w:val="105"/>
          <w:sz w:val="12"/>
        </w:rPr>
        <w:t>the</w:t>
      </w:r>
      <w:r>
        <w:rPr>
          <w:spacing w:val="-1"/>
          <w:w w:val="105"/>
          <w:sz w:val="12"/>
        </w:rPr>
        <w:t xml:space="preserve"> </w:t>
      </w:r>
      <w:r>
        <w:rPr>
          <w:w w:val="105"/>
          <w:sz w:val="12"/>
        </w:rPr>
        <w:t>right</w:t>
      </w:r>
      <w:r>
        <w:rPr>
          <w:spacing w:val="-1"/>
          <w:w w:val="105"/>
          <w:sz w:val="12"/>
        </w:rPr>
        <w:t xml:space="preserve"> </w:t>
      </w:r>
      <w:r>
        <w:rPr>
          <w:w w:val="105"/>
          <w:sz w:val="12"/>
        </w:rPr>
        <w:t>to</w:t>
      </w:r>
      <w:r>
        <w:rPr>
          <w:spacing w:val="-1"/>
          <w:w w:val="105"/>
          <w:sz w:val="12"/>
        </w:rPr>
        <w:t xml:space="preserve"> </w:t>
      </w:r>
      <w:r>
        <w:rPr>
          <w:w w:val="105"/>
          <w:sz w:val="12"/>
        </w:rPr>
        <w:t>reject</w:t>
      </w:r>
      <w:r>
        <w:rPr>
          <w:spacing w:val="-1"/>
          <w:w w:val="105"/>
          <w:sz w:val="12"/>
        </w:rPr>
        <w:t xml:space="preserve"> </w:t>
      </w:r>
      <w:r>
        <w:rPr>
          <w:w w:val="105"/>
          <w:sz w:val="12"/>
        </w:rPr>
        <w:t>any</w:t>
      </w:r>
      <w:r>
        <w:rPr>
          <w:spacing w:val="-1"/>
          <w:w w:val="105"/>
          <w:sz w:val="12"/>
        </w:rPr>
        <w:t xml:space="preserve"> </w:t>
      </w:r>
      <w:r>
        <w:rPr>
          <w:w w:val="105"/>
          <w:sz w:val="12"/>
        </w:rPr>
        <w:t>submission</w:t>
      </w:r>
      <w:r>
        <w:rPr>
          <w:spacing w:val="-1"/>
          <w:w w:val="105"/>
          <w:sz w:val="12"/>
        </w:rPr>
        <w:t xml:space="preserve"> </w:t>
      </w:r>
      <w:r>
        <w:rPr>
          <w:w w:val="105"/>
          <w:sz w:val="12"/>
        </w:rPr>
        <w:t>unless</w:t>
      </w:r>
      <w:r>
        <w:rPr>
          <w:spacing w:val="-1"/>
          <w:w w:val="105"/>
          <w:sz w:val="12"/>
        </w:rPr>
        <w:t xml:space="preserve"> </w:t>
      </w:r>
      <w:r>
        <w:rPr>
          <w:w w:val="105"/>
          <w:sz w:val="12"/>
        </w:rPr>
        <w:t>the</w:t>
      </w:r>
      <w:r>
        <w:rPr>
          <w:spacing w:val="-1"/>
          <w:w w:val="105"/>
          <w:sz w:val="12"/>
        </w:rPr>
        <w:t xml:space="preserve"> </w:t>
      </w:r>
      <w:r>
        <w:rPr>
          <w:w w:val="105"/>
          <w:sz w:val="12"/>
        </w:rPr>
        <w:t>Proponent</w:t>
      </w:r>
      <w:r>
        <w:rPr>
          <w:spacing w:val="-1"/>
          <w:w w:val="105"/>
          <w:sz w:val="12"/>
        </w:rPr>
        <w:t xml:space="preserve"> </w:t>
      </w:r>
      <w:r>
        <w:rPr>
          <w:w w:val="105"/>
          <w:sz w:val="12"/>
        </w:rPr>
        <w:t>demonstrates</w:t>
      </w:r>
      <w:r>
        <w:rPr>
          <w:spacing w:val="-1"/>
          <w:w w:val="105"/>
          <w:sz w:val="12"/>
        </w:rPr>
        <w:t xml:space="preserve"> </w:t>
      </w:r>
      <w:r>
        <w:rPr>
          <w:w w:val="105"/>
          <w:sz w:val="12"/>
        </w:rPr>
        <w:t>to</w:t>
      </w:r>
      <w:r>
        <w:rPr>
          <w:spacing w:val="-1"/>
          <w:w w:val="105"/>
          <w:sz w:val="12"/>
        </w:rPr>
        <w:t xml:space="preserve"> </w:t>
      </w:r>
      <w:r>
        <w:rPr>
          <w:w w:val="105"/>
          <w:sz w:val="12"/>
        </w:rPr>
        <w:t>be</w:t>
      </w:r>
      <w:r>
        <w:rPr>
          <w:spacing w:val="-1"/>
          <w:w w:val="105"/>
          <w:sz w:val="12"/>
        </w:rPr>
        <w:t xml:space="preserve"> </w:t>
      </w:r>
      <w:r>
        <w:rPr>
          <w:w w:val="105"/>
          <w:sz w:val="12"/>
        </w:rPr>
        <w:t>skilled</w:t>
      </w:r>
      <w:r>
        <w:rPr>
          <w:spacing w:val="-1"/>
          <w:w w:val="105"/>
          <w:sz w:val="12"/>
        </w:rPr>
        <w:t xml:space="preserve"> </w:t>
      </w:r>
      <w:r>
        <w:rPr>
          <w:w w:val="105"/>
          <w:sz w:val="12"/>
        </w:rPr>
        <w:t>and</w:t>
      </w:r>
      <w:r>
        <w:rPr>
          <w:spacing w:val="-1"/>
          <w:w w:val="105"/>
          <w:sz w:val="12"/>
        </w:rPr>
        <w:t xml:space="preserve"> </w:t>
      </w:r>
      <w:r>
        <w:rPr>
          <w:w w:val="105"/>
          <w:sz w:val="12"/>
        </w:rPr>
        <w:t>regularly</w:t>
      </w:r>
      <w:r>
        <w:rPr>
          <w:spacing w:val="-1"/>
          <w:w w:val="105"/>
          <w:sz w:val="12"/>
        </w:rPr>
        <w:t xml:space="preserve"> </w:t>
      </w:r>
      <w:r>
        <w:rPr>
          <w:w w:val="105"/>
          <w:sz w:val="12"/>
        </w:rPr>
        <w:t>engaged</w:t>
      </w:r>
      <w:r>
        <w:rPr>
          <w:spacing w:val="-1"/>
          <w:w w:val="105"/>
          <w:sz w:val="12"/>
        </w:rPr>
        <w:t xml:space="preserve"> </w:t>
      </w:r>
      <w:r>
        <w:rPr>
          <w:w w:val="105"/>
          <w:sz w:val="12"/>
        </w:rPr>
        <w:t>in</w:t>
      </w:r>
      <w:r>
        <w:rPr>
          <w:spacing w:val="-1"/>
          <w:w w:val="105"/>
          <w:sz w:val="12"/>
        </w:rPr>
        <w:t xml:space="preserve"> </w:t>
      </w:r>
      <w:r>
        <w:rPr>
          <w:w w:val="105"/>
          <w:sz w:val="12"/>
        </w:rPr>
        <w:t>the</w:t>
      </w:r>
      <w:r>
        <w:rPr>
          <w:spacing w:val="-1"/>
          <w:w w:val="105"/>
          <w:sz w:val="12"/>
        </w:rPr>
        <w:t xml:space="preserve"> </w:t>
      </w:r>
      <w:r>
        <w:rPr>
          <w:w w:val="105"/>
          <w:sz w:val="12"/>
        </w:rPr>
        <w:t>same</w:t>
      </w:r>
      <w:r>
        <w:rPr>
          <w:spacing w:val="-1"/>
          <w:w w:val="105"/>
          <w:sz w:val="12"/>
        </w:rPr>
        <w:t xml:space="preserve"> </w:t>
      </w:r>
      <w:r>
        <w:rPr>
          <w:w w:val="105"/>
          <w:sz w:val="12"/>
        </w:rPr>
        <w:t>work</w:t>
      </w:r>
      <w:r>
        <w:rPr>
          <w:spacing w:val="-1"/>
          <w:w w:val="105"/>
          <w:sz w:val="12"/>
        </w:rPr>
        <w:t xml:space="preserve"> </w:t>
      </w:r>
      <w:r>
        <w:rPr>
          <w:w w:val="105"/>
          <w:sz w:val="12"/>
        </w:rPr>
        <w:t>as</w:t>
      </w:r>
      <w:r>
        <w:rPr>
          <w:spacing w:val="-1"/>
          <w:w w:val="105"/>
          <w:sz w:val="12"/>
        </w:rPr>
        <w:t xml:space="preserve"> </w:t>
      </w:r>
      <w:r>
        <w:rPr>
          <w:w w:val="105"/>
          <w:sz w:val="12"/>
        </w:rPr>
        <w:t>outlined</w:t>
      </w:r>
      <w:r>
        <w:rPr>
          <w:spacing w:val="-1"/>
          <w:w w:val="105"/>
          <w:sz w:val="12"/>
        </w:rPr>
        <w:t xml:space="preserve"> </w:t>
      </w:r>
      <w:r>
        <w:rPr>
          <w:w w:val="105"/>
          <w:sz w:val="12"/>
        </w:rPr>
        <w:t>in</w:t>
      </w:r>
      <w:r>
        <w:rPr>
          <w:spacing w:val="-1"/>
          <w:w w:val="105"/>
          <w:sz w:val="12"/>
        </w:rPr>
        <w:t xml:space="preserve"> </w:t>
      </w:r>
      <w:r>
        <w:rPr>
          <w:w w:val="105"/>
          <w:sz w:val="12"/>
        </w:rPr>
        <w:t>this</w:t>
      </w:r>
      <w:r>
        <w:rPr>
          <w:spacing w:val="-1"/>
          <w:w w:val="105"/>
          <w:sz w:val="12"/>
        </w:rPr>
        <w:t xml:space="preserve"> </w:t>
      </w:r>
      <w:r>
        <w:rPr>
          <w:w w:val="105"/>
          <w:sz w:val="12"/>
        </w:rPr>
        <w:t>NRFP.</w:t>
      </w:r>
      <w:r>
        <w:rPr>
          <w:spacing w:val="-1"/>
          <w:w w:val="105"/>
          <w:sz w:val="12"/>
        </w:rPr>
        <w:t xml:space="preserve"> </w:t>
      </w:r>
      <w:r>
        <w:rPr>
          <w:w w:val="105"/>
          <w:sz w:val="12"/>
        </w:rPr>
        <w:t>The</w:t>
      </w:r>
      <w:r>
        <w:rPr>
          <w:spacing w:val="-1"/>
          <w:w w:val="105"/>
          <w:sz w:val="12"/>
        </w:rPr>
        <w:t xml:space="preserve"> </w:t>
      </w:r>
      <w:r>
        <w:rPr>
          <w:w w:val="105"/>
          <w:sz w:val="12"/>
        </w:rPr>
        <w:t>Town</w:t>
      </w:r>
      <w:r>
        <w:rPr>
          <w:spacing w:val="-1"/>
          <w:w w:val="105"/>
          <w:sz w:val="12"/>
        </w:rPr>
        <w:t xml:space="preserve"> </w:t>
      </w:r>
      <w:r>
        <w:rPr>
          <w:w w:val="105"/>
          <w:sz w:val="12"/>
        </w:rPr>
        <w:t>reserves</w:t>
      </w:r>
      <w:r>
        <w:rPr>
          <w:spacing w:val="-1"/>
          <w:w w:val="105"/>
          <w:sz w:val="12"/>
        </w:rPr>
        <w:t xml:space="preserve"> </w:t>
      </w:r>
      <w:r>
        <w:rPr>
          <w:w w:val="105"/>
          <w:sz w:val="12"/>
        </w:rPr>
        <w:t>the</w:t>
      </w:r>
      <w:r>
        <w:rPr>
          <w:spacing w:val="-1"/>
          <w:w w:val="105"/>
          <w:sz w:val="12"/>
        </w:rPr>
        <w:t xml:space="preserve"> </w:t>
      </w:r>
      <w:r>
        <w:rPr>
          <w:w w:val="105"/>
          <w:sz w:val="12"/>
        </w:rPr>
        <w:t>right</w:t>
      </w:r>
      <w:r>
        <w:rPr>
          <w:spacing w:val="-1"/>
          <w:w w:val="105"/>
          <w:sz w:val="12"/>
        </w:rPr>
        <w:t xml:space="preserve"> </w:t>
      </w:r>
      <w:r>
        <w:rPr>
          <w:w w:val="105"/>
          <w:sz w:val="12"/>
        </w:rPr>
        <w:t>to</w:t>
      </w:r>
      <w:r>
        <w:rPr>
          <w:spacing w:val="40"/>
          <w:w w:val="105"/>
          <w:sz w:val="12"/>
        </w:rPr>
        <w:t xml:space="preserve"> </w:t>
      </w:r>
      <w:r>
        <w:rPr>
          <w:w w:val="105"/>
          <w:sz w:val="12"/>
        </w:rPr>
        <w:t>reject</w:t>
      </w:r>
      <w:r>
        <w:rPr>
          <w:spacing w:val="-1"/>
          <w:w w:val="105"/>
          <w:sz w:val="12"/>
        </w:rPr>
        <w:t xml:space="preserve"> </w:t>
      </w:r>
      <w:r>
        <w:rPr>
          <w:w w:val="105"/>
          <w:sz w:val="12"/>
        </w:rPr>
        <w:t>a</w:t>
      </w:r>
      <w:r>
        <w:rPr>
          <w:spacing w:val="-2"/>
          <w:w w:val="105"/>
          <w:sz w:val="12"/>
        </w:rPr>
        <w:t xml:space="preserve"> </w:t>
      </w:r>
      <w:r>
        <w:rPr>
          <w:w w:val="105"/>
          <w:sz w:val="12"/>
        </w:rPr>
        <w:t>bid</w:t>
      </w:r>
      <w:r>
        <w:rPr>
          <w:spacing w:val="-1"/>
          <w:w w:val="105"/>
          <w:sz w:val="12"/>
        </w:rPr>
        <w:t xml:space="preserve"> </w:t>
      </w:r>
      <w:r>
        <w:rPr>
          <w:w w:val="105"/>
          <w:sz w:val="12"/>
        </w:rPr>
        <w:t>if</w:t>
      </w:r>
      <w:r>
        <w:rPr>
          <w:spacing w:val="-2"/>
          <w:w w:val="105"/>
          <w:sz w:val="12"/>
        </w:rPr>
        <w:t xml:space="preserve"> </w:t>
      </w:r>
      <w:r>
        <w:rPr>
          <w:w w:val="105"/>
          <w:sz w:val="12"/>
        </w:rPr>
        <w:t>references</w:t>
      </w:r>
      <w:r>
        <w:rPr>
          <w:spacing w:val="-1"/>
          <w:w w:val="105"/>
          <w:sz w:val="12"/>
        </w:rPr>
        <w:t xml:space="preserve"> </w:t>
      </w:r>
      <w:r>
        <w:rPr>
          <w:w w:val="105"/>
          <w:sz w:val="12"/>
        </w:rPr>
        <w:t>provided</w:t>
      </w:r>
      <w:r>
        <w:rPr>
          <w:spacing w:val="-2"/>
          <w:w w:val="105"/>
          <w:sz w:val="12"/>
        </w:rPr>
        <w:t xml:space="preserve"> </w:t>
      </w:r>
      <w:r>
        <w:rPr>
          <w:w w:val="105"/>
          <w:sz w:val="12"/>
        </w:rPr>
        <w:t>by</w:t>
      </w:r>
      <w:r>
        <w:rPr>
          <w:spacing w:val="-1"/>
          <w:w w:val="105"/>
          <w:sz w:val="12"/>
        </w:rPr>
        <w:t xml:space="preserve"> </w:t>
      </w:r>
      <w:r>
        <w:rPr>
          <w:w w:val="105"/>
          <w:sz w:val="12"/>
        </w:rPr>
        <w:t>the</w:t>
      </w:r>
      <w:r>
        <w:rPr>
          <w:spacing w:val="-2"/>
          <w:w w:val="105"/>
          <w:sz w:val="12"/>
        </w:rPr>
        <w:t xml:space="preserve"> </w:t>
      </w:r>
      <w:r>
        <w:rPr>
          <w:w w:val="105"/>
          <w:sz w:val="12"/>
        </w:rPr>
        <w:t>Proponent</w:t>
      </w:r>
      <w:r>
        <w:rPr>
          <w:spacing w:val="-1"/>
          <w:w w:val="105"/>
          <w:sz w:val="12"/>
        </w:rPr>
        <w:t xml:space="preserve"> </w:t>
      </w:r>
      <w:r>
        <w:rPr>
          <w:w w:val="105"/>
          <w:sz w:val="12"/>
        </w:rPr>
        <w:t>are</w:t>
      </w:r>
      <w:r>
        <w:rPr>
          <w:spacing w:val="-2"/>
          <w:w w:val="105"/>
          <w:sz w:val="12"/>
        </w:rPr>
        <w:t xml:space="preserve"> </w:t>
      </w:r>
      <w:r>
        <w:rPr>
          <w:w w:val="105"/>
          <w:sz w:val="12"/>
        </w:rPr>
        <w:t>not</w:t>
      </w:r>
      <w:r>
        <w:rPr>
          <w:spacing w:val="-1"/>
          <w:w w:val="105"/>
          <w:sz w:val="12"/>
        </w:rPr>
        <w:t xml:space="preserve"> </w:t>
      </w:r>
      <w:r>
        <w:rPr>
          <w:w w:val="105"/>
          <w:sz w:val="12"/>
        </w:rPr>
        <w:t>satisfactory</w:t>
      </w:r>
      <w:r>
        <w:rPr>
          <w:spacing w:val="-2"/>
          <w:w w:val="105"/>
          <w:sz w:val="12"/>
        </w:rPr>
        <w:t xml:space="preserve"> </w:t>
      </w:r>
      <w:r>
        <w:rPr>
          <w:w w:val="105"/>
          <w:sz w:val="12"/>
        </w:rPr>
        <w:t>to</w:t>
      </w:r>
      <w:r>
        <w:rPr>
          <w:spacing w:val="-1"/>
          <w:w w:val="105"/>
          <w:sz w:val="12"/>
        </w:rPr>
        <w:t xml:space="preserve"> </w:t>
      </w:r>
      <w:r>
        <w:rPr>
          <w:w w:val="105"/>
          <w:sz w:val="12"/>
        </w:rPr>
        <w:t>the</w:t>
      </w:r>
      <w:r>
        <w:rPr>
          <w:spacing w:val="-2"/>
          <w:w w:val="105"/>
          <w:sz w:val="12"/>
        </w:rPr>
        <w:t xml:space="preserve"> </w:t>
      </w:r>
      <w:r>
        <w:rPr>
          <w:w w:val="105"/>
          <w:sz w:val="12"/>
        </w:rPr>
        <w:t>Town,</w:t>
      </w:r>
      <w:r>
        <w:rPr>
          <w:spacing w:val="-1"/>
          <w:w w:val="105"/>
          <w:sz w:val="12"/>
        </w:rPr>
        <w:t xml:space="preserve"> </w:t>
      </w:r>
      <w:r>
        <w:rPr>
          <w:w w:val="105"/>
          <w:sz w:val="12"/>
        </w:rPr>
        <w:t>at</w:t>
      </w:r>
      <w:r>
        <w:rPr>
          <w:spacing w:val="-2"/>
          <w:w w:val="105"/>
          <w:sz w:val="12"/>
        </w:rPr>
        <w:t xml:space="preserve"> </w:t>
      </w:r>
      <w:r>
        <w:rPr>
          <w:w w:val="105"/>
          <w:sz w:val="12"/>
        </w:rPr>
        <w:t>the</w:t>
      </w:r>
      <w:r>
        <w:rPr>
          <w:spacing w:val="-1"/>
          <w:w w:val="105"/>
          <w:sz w:val="12"/>
        </w:rPr>
        <w:t xml:space="preserve"> </w:t>
      </w:r>
      <w:r>
        <w:rPr>
          <w:w w:val="105"/>
          <w:sz w:val="12"/>
        </w:rPr>
        <w:t>Town’s</w:t>
      </w:r>
      <w:r>
        <w:rPr>
          <w:spacing w:val="-2"/>
          <w:w w:val="105"/>
          <w:sz w:val="12"/>
        </w:rPr>
        <w:t xml:space="preserve"> </w:t>
      </w:r>
      <w:r>
        <w:rPr>
          <w:w w:val="105"/>
          <w:sz w:val="12"/>
        </w:rPr>
        <w:t>sole</w:t>
      </w:r>
      <w:r>
        <w:rPr>
          <w:spacing w:val="-1"/>
          <w:w w:val="105"/>
          <w:sz w:val="12"/>
        </w:rPr>
        <w:t xml:space="preserve"> </w:t>
      </w:r>
      <w:r>
        <w:rPr>
          <w:w w:val="105"/>
          <w:sz w:val="12"/>
        </w:rPr>
        <w:t>and</w:t>
      </w:r>
      <w:r>
        <w:rPr>
          <w:spacing w:val="-2"/>
          <w:w w:val="105"/>
          <w:sz w:val="12"/>
        </w:rPr>
        <w:t xml:space="preserve"> </w:t>
      </w:r>
      <w:r>
        <w:rPr>
          <w:w w:val="105"/>
          <w:sz w:val="12"/>
        </w:rPr>
        <w:t>absolute</w:t>
      </w:r>
      <w:r>
        <w:rPr>
          <w:spacing w:val="-1"/>
          <w:w w:val="105"/>
          <w:sz w:val="12"/>
        </w:rPr>
        <w:t xml:space="preserve"> </w:t>
      </w:r>
      <w:r>
        <w:rPr>
          <w:w w:val="105"/>
          <w:sz w:val="12"/>
        </w:rPr>
        <w:t>discretion.</w:t>
      </w:r>
    </w:p>
    <w:p w14:paraId="6B589481" w14:textId="77777777" w:rsidR="002618DD" w:rsidRDefault="002618DD">
      <w:pPr>
        <w:pStyle w:val="BodyText"/>
        <w:spacing w:before="5"/>
        <w:rPr>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
        <w:gridCol w:w="1096"/>
        <w:gridCol w:w="1096"/>
        <w:gridCol w:w="1096"/>
        <w:gridCol w:w="1096"/>
        <w:gridCol w:w="1096"/>
        <w:gridCol w:w="1096"/>
        <w:gridCol w:w="1096"/>
        <w:gridCol w:w="1096"/>
        <w:gridCol w:w="956"/>
        <w:gridCol w:w="1158"/>
      </w:tblGrid>
      <w:tr w:rsidR="002618DD" w14:paraId="113D6DEB" w14:textId="77777777">
        <w:trPr>
          <w:trHeight w:val="1044"/>
        </w:trPr>
        <w:tc>
          <w:tcPr>
            <w:tcW w:w="293" w:type="dxa"/>
            <w:shd w:val="clear" w:color="auto" w:fill="D0D0D0"/>
          </w:tcPr>
          <w:p w14:paraId="40461731" w14:textId="77777777" w:rsidR="002618DD" w:rsidRDefault="002618DD">
            <w:pPr>
              <w:pStyle w:val="TableParagraph"/>
              <w:spacing w:before="0"/>
              <w:ind w:left="0"/>
              <w:rPr>
                <w:sz w:val="11"/>
              </w:rPr>
            </w:pPr>
          </w:p>
          <w:p w14:paraId="5BF4963B" w14:textId="77777777" w:rsidR="002618DD" w:rsidRDefault="002618DD">
            <w:pPr>
              <w:pStyle w:val="TableParagraph"/>
              <w:spacing w:before="0"/>
              <w:ind w:left="0"/>
              <w:rPr>
                <w:sz w:val="11"/>
              </w:rPr>
            </w:pPr>
          </w:p>
          <w:p w14:paraId="513430B2" w14:textId="77777777" w:rsidR="002618DD" w:rsidRDefault="002618DD">
            <w:pPr>
              <w:pStyle w:val="TableParagraph"/>
              <w:spacing w:before="11"/>
              <w:ind w:left="0"/>
              <w:rPr>
                <w:sz w:val="11"/>
              </w:rPr>
            </w:pPr>
          </w:p>
          <w:p w14:paraId="5A3CFFA5" w14:textId="77777777" w:rsidR="002618DD" w:rsidRDefault="00000000">
            <w:pPr>
              <w:pStyle w:val="TableParagraph"/>
              <w:spacing w:before="0"/>
              <w:rPr>
                <w:rFonts w:ascii="Arial"/>
                <w:b/>
                <w:sz w:val="11"/>
              </w:rPr>
            </w:pPr>
            <w:r>
              <w:rPr>
                <w:rFonts w:ascii="Arial"/>
                <w:b/>
                <w:spacing w:val="-4"/>
                <w:sz w:val="11"/>
              </w:rPr>
              <w:t>Line</w:t>
            </w:r>
            <w:r>
              <w:rPr>
                <w:rFonts w:ascii="Arial"/>
                <w:b/>
                <w:spacing w:val="40"/>
                <w:sz w:val="11"/>
              </w:rPr>
              <w:t xml:space="preserve"> </w:t>
            </w:r>
            <w:r>
              <w:rPr>
                <w:rFonts w:ascii="Arial"/>
                <w:b/>
                <w:spacing w:val="-4"/>
                <w:sz w:val="11"/>
              </w:rPr>
              <w:t>Item</w:t>
            </w:r>
          </w:p>
        </w:tc>
        <w:tc>
          <w:tcPr>
            <w:tcW w:w="1096" w:type="dxa"/>
            <w:shd w:val="clear" w:color="auto" w:fill="D0D0D0"/>
          </w:tcPr>
          <w:p w14:paraId="712834C1" w14:textId="77777777" w:rsidR="002618DD" w:rsidRDefault="002618DD">
            <w:pPr>
              <w:pStyle w:val="TableParagraph"/>
              <w:spacing w:before="0"/>
              <w:ind w:left="0"/>
              <w:rPr>
                <w:sz w:val="11"/>
              </w:rPr>
            </w:pPr>
          </w:p>
          <w:p w14:paraId="2E7CCBD2" w14:textId="77777777" w:rsidR="002618DD" w:rsidRDefault="002618DD">
            <w:pPr>
              <w:pStyle w:val="TableParagraph"/>
              <w:spacing w:before="0"/>
              <w:ind w:left="0"/>
              <w:rPr>
                <w:sz w:val="11"/>
              </w:rPr>
            </w:pPr>
          </w:p>
          <w:p w14:paraId="04A40CF0" w14:textId="77777777" w:rsidR="002618DD" w:rsidRDefault="002618DD">
            <w:pPr>
              <w:pStyle w:val="TableParagraph"/>
              <w:spacing w:before="74"/>
              <w:ind w:left="0"/>
              <w:rPr>
                <w:sz w:val="11"/>
              </w:rPr>
            </w:pPr>
          </w:p>
          <w:p w14:paraId="2490F7E8" w14:textId="77777777" w:rsidR="002618DD" w:rsidRDefault="00000000">
            <w:pPr>
              <w:pStyle w:val="TableParagraph"/>
              <w:spacing w:before="0"/>
              <w:ind w:left="23"/>
              <w:rPr>
                <w:rFonts w:ascii="Arial"/>
                <w:b/>
                <w:sz w:val="11"/>
              </w:rPr>
            </w:pPr>
            <w:r>
              <w:rPr>
                <w:rFonts w:ascii="Arial"/>
                <w:b/>
                <w:sz w:val="11"/>
              </w:rPr>
              <w:t>Type</w:t>
            </w:r>
            <w:r>
              <w:rPr>
                <w:rFonts w:ascii="Arial"/>
                <w:b/>
                <w:spacing w:val="-2"/>
                <w:sz w:val="11"/>
              </w:rPr>
              <w:t xml:space="preserve"> </w:t>
            </w:r>
            <w:r>
              <w:rPr>
                <w:rFonts w:ascii="Arial"/>
                <w:b/>
                <w:sz w:val="11"/>
              </w:rPr>
              <w:t>of</w:t>
            </w:r>
            <w:r>
              <w:rPr>
                <w:rFonts w:ascii="Arial"/>
                <w:b/>
                <w:spacing w:val="-1"/>
                <w:sz w:val="11"/>
              </w:rPr>
              <w:t xml:space="preserve"> </w:t>
            </w:r>
            <w:r>
              <w:rPr>
                <w:rFonts w:ascii="Arial"/>
                <w:b/>
                <w:spacing w:val="-4"/>
                <w:sz w:val="11"/>
              </w:rPr>
              <w:t>work</w:t>
            </w:r>
          </w:p>
        </w:tc>
        <w:tc>
          <w:tcPr>
            <w:tcW w:w="1096" w:type="dxa"/>
            <w:shd w:val="clear" w:color="auto" w:fill="D0D0D0"/>
          </w:tcPr>
          <w:p w14:paraId="688332E8" w14:textId="77777777" w:rsidR="002618DD" w:rsidRDefault="002618DD">
            <w:pPr>
              <w:pStyle w:val="TableParagraph"/>
              <w:spacing w:before="0"/>
              <w:ind w:left="0"/>
              <w:rPr>
                <w:sz w:val="11"/>
              </w:rPr>
            </w:pPr>
          </w:p>
          <w:p w14:paraId="0C44CDE5" w14:textId="77777777" w:rsidR="002618DD" w:rsidRDefault="002618DD">
            <w:pPr>
              <w:pStyle w:val="TableParagraph"/>
              <w:spacing w:before="0"/>
              <w:ind w:left="0"/>
              <w:rPr>
                <w:sz w:val="11"/>
              </w:rPr>
            </w:pPr>
          </w:p>
          <w:p w14:paraId="469B74FA" w14:textId="77777777" w:rsidR="002618DD" w:rsidRDefault="002618DD">
            <w:pPr>
              <w:pStyle w:val="TableParagraph"/>
              <w:spacing w:before="11"/>
              <w:ind w:left="0"/>
              <w:rPr>
                <w:sz w:val="11"/>
              </w:rPr>
            </w:pPr>
          </w:p>
          <w:p w14:paraId="54E369CB" w14:textId="77777777" w:rsidR="002618DD" w:rsidRDefault="00000000">
            <w:pPr>
              <w:pStyle w:val="TableParagraph"/>
              <w:spacing w:before="0"/>
              <w:ind w:left="23"/>
              <w:rPr>
                <w:rFonts w:ascii="Arial"/>
                <w:b/>
                <w:sz w:val="11"/>
              </w:rPr>
            </w:pPr>
            <w:r>
              <w:rPr>
                <w:rFonts w:ascii="Arial"/>
                <w:b/>
                <w:spacing w:val="-2"/>
                <w:sz w:val="11"/>
              </w:rPr>
              <w:t>Subcontractor</w:t>
            </w:r>
            <w:r>
              <w:rPr>
                <w:rFonts w:ascii="Arial"/>
                <w:b/>
                <w:spacing w:val="40"/>
                <w:sz w:val="11"/>
              </w:rPr>
              <w:t xml:space="preserve"> </w:t>
            </w:r>
            <w:r>
              <w:rPr>
                <w:rFonts w:ascii="Arial"/>
                <w:b/>
                <w:sz w:val="11"/>
              </w:rPr>
              <w:t>company</w:t>
            </w:r>
            <w:r>
              <w:rPr>
                <w:rFonts w:ascii="Arial"/>
                <w:b/>
                <w:spacing w:val="5"/>
                <w:sz w:val="11"/>
              </w:rPr>
              <w:t xml:space="preserve"> </w:t>
            </w:r>
            <w:r>
              <w:rPr>
                <w:rFonts w:ascii="Arial"/>
                <w:b/>
                <w:spacing w:val="-4"/>
                <w:sz w:val="11"/>
              </w:rPr>
              <w:t>name</w:t>
            </w:r>
          </w:p>
        </w:tc>
        <w:tc>
          <w:tcPr>
            <w:tcW w:w="1096" w:type="dxa"/>
            <w:shd w:val="clear" w:color="auto" w:fill="D0D0D0"/>
          </w:tcPr>
          <w:p w14:paraId="335E7BD2" w14:textId="77777777" w:rsidR="002618DD" w:rsidRDefault="002618DD">
            <w:pPr>
              <w:pStyle w:val="TableParagraph"/>
              <w:spacing w:before="0"/>
              <w:ind w:left="0"/>
              <w:rPr>
                <w:sz w:val="11"/>
              </w:rPr>
            </w:pPr>
          </w:p>
          <w:p w14:paraId="4AC0F06B" w14:textId="77777777" w:rsidR="002618DD" w:rsidRDefault="002618DD">
            <w:pPr>
              <w:pStyle w:val="TableParagraph"/>
              <w:spacing w:before="0"/>
              <w:ind w:left="0"/>
              <w:rPr>
                <w:sz w:val="11"/>
              </w:rPr>
            </w:pPr>
          </w:p>
          <w:p w14:paraId="66D41D7F" w14:textId="77777777" w:rsidR="002618DD" w:rsidRDefault="002618DD">
            <w:pPr>
              <w:pStyle w:val="TableParagraph"/>
              <w:spacing w:before="74"/>
              <w:ind w:left="0"/>
              <w:rPr>
                <w:sz w:val="11"/>
              </w:rPr>
            </w:pPr>
          </w:p>
          <w:p w14:paraId="727C8F2A" w14:textId="77777777" w:rsidR="002618DD" w:rsidRDefault="00000000">
            <w:pPr>
              <w:pStyle w:val="TableParagraph"/>
              <w:spacing w:before="0"/>
              <w:ind w:left="23"/>
              <w:rPr>
                <w:rFonts w:ascii="Arial"/>
                <w:b/>
                <w:sz w:val="11"/>
              </w:rPr>
            </w:pPr>
            <w:r>
              <w:rPr>
                <w:rFonts w:ascii="Arial"/>
                <w:b/>
                <w:sz w:val="11"/>
              </w:rPr>
              <w:t>Location</w:t>
            </w:r>
            <w:r>
              <w:rPr>
                <w:rFonts w:ascii="Arial"/>
                <w:b/>
                <w:spacing w:val="-4"/>
                <w:sz w:val="11"/>
              </w:rPr>
              <w:t xml:space="preserve"> </w:t>
            </w:r>
            <w:r>
              <w:rPr>
                <w:rFonts w:ascii="Arial"/>
                <w:b/>
                <w:spacing w:val="-2"/>
                <w:sz w:val="11"/>
              </w:rPr>
              <w:t>(City)</w:t>
            </w:r>
          </w:p>
        </w:tc>
        <w:tc>
          <w:tcPr>
            <w:tcW w:w="1096" w:type="dxa"/>
            <w:shd w:val="clear" w:color="auto" w:fill="D0D0D0"/>
          </w:tcPr>
          <w:p w14:paraId="2F8D2C07" w14:textId="77777777" w:rsidR="002618DD" w:rsidRDefault="002618DD">
            <w:pPr>
              <w:pStyle w:val="TableParagraph"/>
              <w:spacing w:before="0"/>
              <w:ind w:left="0"/>
              <w:rPr>
                <w:sz w:val="11"/>
              </w:rPr>
            </w:pPr>
          </w:p>
          <w:p w14:paraId="55DEE66D" w14:textId="77777777" w:rsidR="002618DD" w:rsidRDefault="002618DD">
            <w:pPr>
              <w:pStyle w:val="TableParagraph"/>
              <w:spacing w:before="0"/>
              <w:ind w:left="0"/>
              <w:rPr>
                <w:sz w:val="11"/>
              </w:rPr>
            </w:pPr>
          </w:p>
          <w:p w14:paraId="633AD44A" w14:textId="77777777" w:rsidR="002618DD" w:rsidRDefault="002618DD">
            <w:pPr>
              <w:pStyle w:val="TableParagraph"/>
              <w:spacing w:before="11"/>
              <w:ind w:left="0"/>
              <w:rPr>
                <w:sz w:val="11"/>
              </w:rPr>
            </w:pPr>
          </w:p>
          <w:p w14:paraId="62EEFBEA" w14:textId="77777777" w:rsidR="002618DD" w:rsidRDefault="00000000">
            <w:pPr>
              <w:pStyle w:val="TableParagraph"/>
              <w:spacing w:before="0"/>
              <w:ind w:left="23"/>
              <w:rPr>
                <w:rFonts w:ascii="Arial"/>
                <w:b/>
                <w:sz w:val="11"/>
              </w:rPr>
            </w:pPr>
            <w:r>
              <w:rPr>
                <w:rFonts w:ascii="Arial"/>
                <w:b/>
                <w:spacing w:val="-2"/>
                <w:sz w:val="11"/>
              </w:rPr>
              <w:t>Subcontractor</w:t>
            </w:r>
            <w:r>
              <w:rPr>
                <w:rFonts w:ascii="Arial"/>
                <w:b/>
                <w:spacing w:val="40"/>
                <w:sz w:val="11"/>
              </w:rPr>
              <w:t xml:space="preserve"> </w:t>
            </w:r>
            <w:r>
              <w:rPr>
                <w:rFonts w:ascii="Arial"/>
                <w:b/>
                <w:sz w:val="11"/>
              </w:rPr>
              <w:t>contact</w:t>
            </w:r>
            <w:r>
              <w:rPr>
                <w:rFonts w:ascii="Arial"/>
                <w:b/>
                <w:spacing w:val="3"/>
                <w:sz w:val="11"/>
              </w:rPr>
              <w:t xml:space="preserve"> </w:t>
            </w:r>
            <w:r>
              <w:rPr>
                <w:rFonts w:ascii="Arial"/>
                <w:b/>
                <w:spacing w:val="-2"/>
                <w:sz w:val="11"/>
              </w:rPr>
              <w:t>person</w:t>
            </w:r>
          </w:p>
        </w:tc>
        <w:tc>
          <w:tcPr>
            <w:tcW w:w="1096" w:type="dxa"/>
            <w:shd w:val="clear" w:color="auto" w:fill="D0D0D0"/>
          </w:tcPr>
          <w:p w14:paraId="05432278" w14:textId="77777777" w:rsidR="002618DD" w:rsidRDefault="002618DD">
            <w:pPr>
              <w:pStyle w:val="TableParagraph"/>
              <w:spacing w:before="0"/>
              <w:ind w:left="0"/>
              <w:rPr>
                <w:sz w:val="11"/>
              </w:rPr>
            </w:pPr>
          </w:p>
          <w:p w14:paraId="7B8DFCA1" w14:textId="77777777" w:rsidR="002618DD" w:rsidRDefault="002618DD">
            <w:pPr>
              <w:pStyle w:val="TableParagraph"/>
              <w:spacing w:before="0"/>
              <w:ind w:left="0"/>
              <w:rPr>
                <w:sz w:val="11"/>
              </w:rPr>
            </w:pPr>
          </w:p>
          <w:p w14:paraId="11219EAF" w14:textId="77777777" w:rsidR="002618DD" w:rsidRDefault="002618DD">
            <w:pPr>
              <w:pStyle w:val="TableParagraph"/>
              <w:spacing w:before="74"/>
              <w:ind w:left="0"/>
              <w:rPr>
                <w:sz w:val="11"/>
              </w:rPr>
            </w:pPr>
          </w:p>
          <w:p w14:paraId="51D14C28" w14:textId="77777777" w:rsidR="002618DD" w:rsidRDefault="00000000">
            <w:pPr>
              <w:pStyle w:val="TableParagraph"/>
              <w:spacing w:before="0"/>
              <w:ind w:left="23"/>
              <w:rPr>
                <w:rFonts w:ascii="Arial"/>
                <w:b/>
                <w:sz w:val="11"/>
              </w:rPr>
            </w:pPr>
            <w:r>
              <w:rPr>
                <w:rFonts w:ascii="Arial"/>
                <w:b/>
                <w:sz w:val="11"/>
              </w:rPr>
              <w:t>Phone</w:t>
            </w:r>
            <w:r>
              <w:rPr>
                <w:rFonts w:ascii="Arial"/>
                <w:b/>
                <w:spacing w:val="5"/>
                <w:sz w:val="11"/>
              </w:rPr>
              <w:t xml:space="preserve"> </w:t>
            </w:r>
            <w:r>
              <w:rPr>
                <w:rFonts w:ascii="Arial"/>
                <w:b/>
                <w:spacing w:val="-2"/>
                <w:sz w:val="11"/>
              </w:rPr>
              <w:t>Number</w:t>
            </w:r>
          </w:p>
        </w:tc>
        <w:tc>
          <w:tcPr>
            <w:tcW w:w="1096" w:type="dxa"/>
            <w:shd w:val="clear" w:color="auto" w:fill="D0D0D0"/>
          </w:tcPr>
          <w:p w14:paraId="6563774A" w14:textId="77777777" w:rsidR="002618DD" w:rsidRDefault="002618DD">
            <w:pPr>
              <w:pStyle w:val="TableParagraph"/>
              <w:spacing w:before="0"/>
              <w:ind w:left="0"/>
              <w:rPr>
                <w:sz w:val="11"/>
              </w:rPr>
            </w:pPr>
          </w:p>
          <w:p w14:paraId="33E44D24" w14:textId="77777777" w:rsidR="002618DD" w:rsidRDefault="002618DD">
            <w:pPr>
              <w:pStyle w:val="TableParagraph"/>
              <w:spacing w:before="75"/>
              <w:ind w:left="0"/>
              <w:rPr>
                <w:sz w:val="11"/>
              </w:rPr>
            </w:pPr>
          </w:p>
          <w:p w14:paraId="58703033" w14:textId="77777777" w:rsidR="002618DD" w:rsidRDefault="00000000">
            <w:pPr>
              <w:pStyle w:val="TableParagraph"/>
              <w:spacing w:before="0"/>
              <w:ind w:left="23"/>
              <w:rPr>
                <w:rFonts w:ascii="Arial"/>
                <w:b/>
                <w:sz w:val="11"/>
              </w:rPr>
            </w:pPr>
            <w:r>
              <w:rPr>
                <w:rFonts w:ascii="Arial"/>
                <w:b/>
                <w:sz w:val="11"/>
              </w:rPr>
              <w:t>Briefly</w:t>
            </w:r>
            <w:r>
              <w:rPr>
                <w:rFonts w:ascii="Arial"/>
                <w:b/>
                <w:spacing w:val="-8"/>
                <w:sz w:val="11"/>
              </w:rPr>
              <w:t xml:space="preserve"> </w:t>
            </w:r>
            <w:r>
              <w:rPr>
                <w:rFonts w:ascii="Arial"/>
                <w:b/>
                <w:sz w:val="11"/>
              </w:rPr>
              <w:t>describe</w:t>
            </w:r>
            <w:r>
              <w:rPr>
                <w:rFonts w:ascii="Arial"/>
                <w:b/>
                <w:spacing w:val="-8"/>
                <w:sz w:val="11"/>
              </w:rPr>
              <w:t xml:space="preserve"> </w:t>
            </w:r>
            <w:r>
              <w:rPr>
                <w:rFonts w:ascii="Arial"/>
                <w:b/>
                <w:sz w:val="11"/>
              </w:rPr>
              <w:t>the</w:t>
            </w:r>
            <w:r>
              <w:rPr>
                <w:rFonts w:ascii="Arial"/>
                <w:b/>
                <w:spacing w:val="40"/>
                <w:sz w:val="11"/>
              </w:rPr>
              <w:t xml:space="preserve"> </w:t>
            </w:r>
            <w:r>
              <w:rPr>
                <w:rFonts w:ascii="Arial"/>
                <w:b/>
                <w:sz w:val="11"/>
              </w:rPr>
              <w:t>services to be</w:t>
            </w:r>
            <w:r>
              <w:rPr>
                <w:rFonts w:ascii="Arial"/>
                <w:b/>
                <w:spacing w:val="40"/>
                <w:sz w:val="11"/>
              </w:rPr>
              <w:t xml:space="preserve"> </w:t>
            </w:r>
            <w:r>
              <w:rPr>
                <w:rFonts w:ascii="Arial"/>
                <w:b/>
                <w:spacing w:val="-2"/>
                <w:sz w:val="11"/>
              </w:rPr>
              <w:t>provided</w:t>
            </w:r>
          </w:p>
        </w:tc>
        <w:tc>
          <w:tcPr>
            <w:tcW w:w="1096" w:type="dxa"/>
            <w:shd w:val="clear" w:color="auto" w:fill="D0D0D0"/>
          </w:tcPr>
          <w:p w14:paraId="62F5F15D" w14:textId="77777777" w:rsidR="002618DD" w:rsidRDefault="00000000">
            <w:pPr>
              <w:pStyle w:val="TableParagraph"/>
              <w:spacing w:before="12"/>
              <w:ind w:left="23" w:right="48"/>
              <w:rPr>
                <w:rFonts w:ascii="Arial"/>
                <w:b/>
                <w:sz w:val="11"/>
              </w:rPr>
            </w:pPr>
            <w:r>
              <w:rPr>
                <w:rFonts w:ascii="Arial"/>
                <w:b/>
                <w:sz w:val="11"/>
              </w:rPr>
              <w:t>Briefly</w:t>
            </w:r>
            <w:r>
              <w:rPr>
                <w:rFonts w:ascii="Arial"/>
                <w:b/>
                <w:spacing w:val="-8"/>
                <w:sz w:val="11"/>
              </w:rPr>
              <w:t xml:space="preserve"> </w:t>
            </w:r>
            <w:r>
              <w:rPr>
                <w:rFonts w:ascii="Arial"/>
                <w:b/>
                <w:sz w:val="11"/>
              </w:rPr>
              <w:t>describe</w:t>
            </w:r>
            <w:r>
              <w:rPr>
                <w:rFonts w:ascii="Arial"/>
                <w:b/>
                <w:spacing w:val="40"/>
                <w:sz w:val="11"/>
              </w:rPr>
              <w:t xml:space="preserve"> </w:t>
            </w:r>
            <w:r>
              <w:rPr>
                <w:rFonts w:ascii="Arial"/>
                <w:b/>
                <w:sz w:val="11"/>
              </w:rPr>
              <w:t>their</w:t>
            </w:r>
            <w:r>
              <w:rPr>
                <w:rFonts w:ascii="Arial"/>
                <w:b/>
                <w:spacing w:val="-8"/>
                <w:sz w:val="11"/>
              </w:rPr>
              <w:t xml:space="preserve"> </w:t>
            </w:r>
            <w:r>
              <w:rPr>
                <w:rFonts w:ascii="Arial"/>
                <w:b/>
                <w:sz w:val="11"/>
              </w:rPr>
              <w:t>qualifications</w:t>
            </w:r>
            <w:r>
              <w:rPr>
                <w:rFonts w:ascii="Arial"/>
                <w:b/>
                <w:spacing w:val="40"/>
                <w:sz w:val="11"/>
              </w:rPr>
              <w:t xml:space="preserve"> </w:t>
            </w:r>
            <w:r>
              <w:rPr>
                <w:rFonts w:ascii="Arial"/>
                <w:b/>
                <w:sz w:val="11"/>
              </w:rPr>
              <w:t>(i.e.</w:t>
            </w:r>
            <w:r>
              <w:rPr>
                <w:rFonts w:ascii="Arial"/>
                <w:b/>
                <w:spacing w:val="-8"/>
                <w:sz w:val="11"/>
              </w:rPr>
              <w:t xml:space="preserve"> </w:t>
            </w:r>
            <w:r>
              <w:rPr>
                <w:rFonts w:ascii="Arial"/>
                <w:b/>
                <w:sz w:val="11"/>
              </w:rPr>
              <w:t>certifications,</w:t>
            </w:r>
            <w:r>
              <w:rPr>
                <w:rFonts w:ascii="Arial"/>
                <w:b/>
                <w:spacing w:val="40"/>
                <w:sz w:val="11"/>
              </w:rPr>
              <w:t xml:space="preserve"> </w:t>
            </w:r>
            <w:r>
              <w:rPr>
                <w:rFonts w:ascii="Arial"/>
                <w:b/>
                <w:spacing w:val="-2"/>
                <w:sz w:val="11"/>
              </w:rPr>
              <w:t>licenses,</w:t>
            </w:r>
            <w:r>
              <w:rPr>
                <w:rFonts w:ascii="Arial"/>
                <w:b/>
                <w:spacing w:val="40"/>
                <w:sz w:val="11"/>
              </w:rPr>
              <w:t xml:space="preserve"> </w:t>
            </w:r>
            <w:r>
              <w:rPr>
                <w:rFonts w:ascii="Arial"/>
                <w:b/>
                <w:spacing w:val="-2"/>
                <w:sz w:val="11"/>
              </w:rPr>
              <w:t>professional</w:t>
            </w:r>
            <w:r>
              <w:rPr>
                <w:rFonts w:ascii="Arial"/>
                <w:b/>
                <w:spacing w:val="40"/>
                <w:sz w:val="11"/>
              </w:rPr>
              <w:t xml:space="preserve"> </w:t>
            </w:r>
            <w:r>
              <w:rPr>
                <w:rFonts w:ascii="Arial"/>
                <w:b/>
                <w:sz w:val="11"/>
              </w:rPr>
              <w:t>memberships,</w:t>
            </w:r>
            <w:r>
              <w:rPr>
                <w:rFonts w:ascii="Arial"/>
                <w:b/>
                <w:spacing w:val="-8"/>
                <w:sz w:val="11"/>
              </w:rPr>
              <w:t xml:space="preserve"> </w:t>
            </w:r>
            <w:r>
              <w:rPr>
                <w:rFonts w:ascii="Arial"/>
                <w:b/>
                <w:sz w:val="11"/>
              </w:rPr>
              <w:t>etc.)</w:t>
            </w:r>
            <w:r>
              <w:rPr>
                <w:rFonts w:ascii="Arial"/>
                <w:b/>
                <w:spacing w:val="40"/>
                <w:sz w:val="11"/>
              </w:rPr>
              <w:t xml:space="preserve"> </w:t>
            </w:r>
            <w:r>
              <w:rPr>
                <w:rFonts w:ascii="Arial"/>
                <w:b/>
                <w:sz w:val="11"/>
              </w:rPr>
              <w:t>and</w:t>
            </w:r>
            <w:r>
              <w:rPr>
                <w:rFonts w:ascii="Arial"/>
                <w:b/>
                <w:spacing w:val="-8"/>
                <w:sz w:val="11"/>
              </w:rPr>
              <w:t xml:space="preserve"> </w:t>
            </w:r>
            <w:r>
              <w:rPr>
                <w:rFonts w:ascii="Arial"/>
                <w:b/>
                <w:sz w:val="11"/>
              </w:rPr>
              <w:t>relevant</w:t>
            </w:r>
            <w:r>
              <w:rPr>
                <w:rFonts w:ascii="Arial"/>
                <w:b/>
                <w:spacing w:val="40"/>
                <w:sz w:val="11"/>
              </w:rPr>
              <w:t xml:space="preserve"> </w:t>
            </w:r>
            <w:r>
              <w:rPr>
                <w:rFonts w:ascii="Arial"/>
                <w:b/>
                <w:spacing w:val="-2"/>
                <w:sz w:val="11"/>
              </w:rPr>
              <w:t>experience</w:t>
            </w:r>
          </w:p>
        </w:tc>
        <w:tc>
          <w:tcPr>
            <w:tcW w:w="1096" w:type="dxa"/>
            <w:shd w:val="clear" w:color="auto" w:fill="D0D0D0"/>
          </w:tcPr>
          <w:p w14:paraId="103958A7" w14:textId="77777777" w:rsidR="002618DD" w:rsidRDefault="00000000">
            <w:pPr>
              <w:pStyle w:val="TableParagraph"/>
              <w:spacing w:before="12"/>
              <w:ind w:left="23" w:right="34"/>
              <w:rPr>
                <w:rFonts w:ascii="Arial"/>
                <w:b/>
                <w:sz w:val="11"/>
              </w:rPr>
            </w:pPr>
            <w:r>
              <w:rPr>
                <w:rFonts w:ascii="Arial"/>
                <w:b/>
                <w:sz w:val="11"/>
              </w:rPr>
              <w:t>Briefly</w:t>
            </w:r>
            <w:r>
              <w:rPr>
                <w:rFonts w:ascii="Arial"/>
                <w:b/>
                <w:spacing w:val="-8"/>
                <w:sz w:val="11"/>
              </w:rPr>
              <w:t xml:space="preserve"> </w:t>
            </w:r>
            <w:r>
              <w:rPr>
                <w:rFonts w:ascii="Arial"/>
                <w:b/>
                <w:sz w:val="11"/>
              </w:rPr>
              <w:t>describe</w:t>
            </w:r>
            <w:r>
              <w:rPr>
                <w:rFonts w:ascii="Arial"/>
                <w:b/>
                <w:spacing w:val="-8"/>
                <w:sz w:val="11"/>
              </w:rPr>
              <w:t xml:space="preserve"> </w:t>
            </w:r>
            <w:r>
              <w:rPr>
                <w:rFonts w:ascii="Arial"/>
                <w:b/>
                <w:sz w:val="11"/>
              </w:rPr>
              <w:t>the</w:t>
            </w:r>
            <w:r>
              <w:rPr>
                <w:rFonts w:ascii="Arial"/>
                <w:b/>
                <w:spacing w:val="40"/>
                <w:sz w:val="11"/>
              </w:rPr>
              <w:t xml:space="preserve"> </w:t>
            </w:r>
            <w:r>
              <w:rPr>
                <w:rFonts w:ascii="Arial"/>
                <w:b/>
                <w:sz w:val="11"/>
              </w:rPr>
              <w:t>history of your</w:t>
            </w:r>
            <w:r>
              <w:rPr>
                <w:rFonts w:ascii="Arial"/>
                <w:b/>
                <w:spacing w:val="40"/>
                <w:sz w:val="11"/>
              </w:rPr>
              <w:t xml:space="preserve"> </w:t>
            </w:r>
            <w:r>
              <w:rPr>
                <w:rFonts w:ascii="Arial"/>
                <w:b/>
                <w:spacing w:val="-2"/>
                <w:sz w:val="11"/>
              </w:rPr>
              <w:t>company's</w:t>
            </w:r>
            <w:r>
              <w:rPr>
                <w:rFonts w:ascii="Arial"/>
                <w:b/>
                <w:spacing w:val="40"/>
                <w:sz w:val="11"/>
              </w:rPr>
              <w:t xml:space="preserve"> </w:t>
            </w:r>
            <w:r>
              <w:rPr>
                <w:rFonts w:ascii="Arial"/>
                <w:b/>
                <w:sz w:val="11"/>
              </w:rPr>
              <w:t>association</w:t>
            </w:r>
            <w:r>
              <w:rPr>
                <w:rFonts w:ascii="Arial"/>
                <w:b/>
                <w:spacing w:val="-8"/>
                <w:sz w:val="11"/>
              </w:rPr>
              <w:t xml:space="preserve"> </w:t>
            </w:r>
            <w:r>
              <w:rPr>
                <w:rFonts w:ascii="Arial"/>
                <w:b/>
                <w:sz w:val="11"/>
              </w:rPr>
              <w:t>with</w:t>
            </w:r>
            <w:r>
              <w:rPr>
                <w:rFonts w:ascii="Arial"/>
                <w:b/>
                <w:spacing w:val="40"/>
                <w:sz w:val="11"/>
              </w:rPr>
              <w:t xml:space="preserve"> </w:t>
            </w:r>
            <w:r>
              <w:rPr>
                <w:rFonts w:ascii="Arial"/>
                <w:b/>
                <w:sz w:val="11"/>
              </w:rPr>
              <w:t>the</w:t>
            </w:r>
            <w:r>
              <w:rPr>
                <w:rFonts w:ascii="Arial"/>
                <w:b/>
                <w:spacing w:val="-8"/>
                <w:sz w:val="11"/>
              </w:rPr>
              <w:t xml:space="preserve"> </w:t>
            </w:r>
            <w:r>
              <w:rPr>
                <w:rFonts w:ascii="Arial"/>
                <w:b/>
                <w:sz w:val="11"/>
              </w:rPr>
              <w:t>subcontractor</w:t>
            </w:r>
            <w:r>
              <w:rPr>
                <w:rFonts w:ascii="Arial"/>
                <w:b/>
                <w:spacing w:val="40"/>
                <w:sz w:val="11"/>
              </w:rPr>
              <w:t xml:space="preserve"> </w:t>
            </w:r>
            <w:r>
              <w:rPr>
                <w:rFonts w:ascii="Arial"/>
                <w:b/>
                <w:sz w:val="11"/>
              </w:rPr>
              <w:t>(i.e.</w:t>
            </w:r>
            <w:r>
              <w:rPr>
                <w:rFonts w:ascii="Arial"/>
                <w:b/>
                <w:spacing w:val="-8"/>
                <w:sz w:val="11"/>
              </w:rPr>
              <w:t xml:space="preserve"> </w:t>
            </w:r>
            <w:r>
              <w:rPr>
                <w:rFonts w:ascii="Arial"/>
                <w:b/>
                <w:sz w:val="11"/>
              </w:rPr>
              <w:t>years</w:t>
            </w:r>
            <w:r>
              <w:rPr>
                <w:rFonts w:ascii="Arial"/>
                <w:b/>
                <w:spacing w:val="40"/>
                <w:sz w:val="11"/>
              </w:rPr>
              <w:t xml:space="preserve"> </w:t>
            </w:r>
            <w:r>
              <w:rPr>
                <w:rFonts w:ascii="Arial"/>
                <w:b/>
                <w:sz w:val="11"/>
              </w:rPr>
              <w:t>subcontracting</w:t>
            </w:r>
            <w:r>
              <w:rPr>
                <w:rFonts w:ascii="Arial"/>
                <w:b/>
                <w:spacing w:val="-8"/>
                <w:sz w:val="11"/>
              </w:rPr>
              <w:t xml:space="preserve"> </w:t>
            </w:r>
            <w:r>
              <w:rPr>
                <w:rFonts w:ascii="Arial"/>
                <w:b/>
                <w:sz w:val="11"/>
              </w:rPr>
              <w:t>the</w:t>
            </w:r>
            <w:r>
              <w:rPr>
                <w:rFonts w:ascii="Arial"/>
                <w:b/>
                <w:spacing w:val="40"/>
                <w:sz w:val="11"/>
              </w:rPr>
              <w:t xml:space="preserve"> </w:t>
            </w:r>
            <w:r>
              <w:rPr>
                <w:rFonts w:ascii="Arial"/>
                <w:b/>
                <w:spacing w:val="-2"/>
                <w:sz w:val="11"/>
              </w:rPr>
              <w:t>company)</w:t>
            </w:r>
          </w:p>
        </w:tc>
        <w:tc>
          <w:tcPr>
            <w:tcW w:w="956" w:type="dxa"/>
            <w:shd w:val="clear" w:color="auto" w:fill="D0D0D0"/>
          </w:tcPr>
          <w:p w14:paraId="030AA64F" w14:textId="77777777" w:rsidR="002618DD" w:rsidRDefault="002618DD">
            <w:pPr>
              <w:pStyle w:val="TableParagraph"/>
              <w:spacing w:before="0"/>
              <w:ind w:left="0"/>
              <w:rPr>
                <w:sz w:val="11"/>
              </w:rPr>
            </w:pPr>
          </w:p>
          <w:p w14:paraId="4A9ADB8C" w14:textId="77777777" w:rsidR="002618DD" w:rsidRDefault="002618DD">
            <w:pPr>
              <w:pStyle w:val="TableParagraph"/>
              <w:spacing w:before="0"/>
              <w:ind w:left="0"/>
              <w:rPr>
                <w:sz w:val="11"/>
              </w:rPr>
            </w:pPr>
          </w:p>
          <w:p w14:paraId="31E56234" w14:textId="77777777" w:rsidR="002618DD" w:rsidRDefault="002618DD">
            <w:pPr>
              <w:pStyle w:val="TableParagraph"/>
              <w:spacing w:before="74"/>
              <w:ind w:left="0"/>
              <w:rPr>
                <w:sz w:val="11"/>
              </w:rPr>
            </w:pPr>
          </w:p>
          <w:p w14:paraId="47F5354A" w14:textId="77777777" w:rsidR="002618DD" w:rsidRDefault="00000000">
            <w:pPr>
              <w:pStyle w:val="TableParagraph"/>
              <w:spacing w:before="0"/>
              <w:ind w:left="23"/>
              <w:rPr>
                <w:rFonts w:ascii="Arial"/>
                <w:b/>
                <w:sz w:val="11"/>
              </w:rPr>
            </w:pPr>
            <w:r>
              <w:rPr>
                <w:rFonts w:ascii="Arial"/>
                <w:b/>
                <w:spacing w:val="-4"/>
                <w:sz w:val="11"/>
              </w:rPr>
              <w:t>Email</w:t>
            </w:r>
          </w:p>
        </w:tc>
        <w:tc>
          <w:tcPr>
            <w:tcW w:w="1158" w:type="dxa"/>
            <w:shd w:val="clear" w:color="auto" w:fill="D0D0D0"/>
          </w:tcPr>
          <w:p w14:paraId="250A2DE7" w14:textId="77777777" w:rsidR="002618DD" w:rsidRDefault="002618DD">
            <w:pPr>
              <w:pStyle w:val="TableParagraph"/>
              <w:spacing w:before="0"/>
              <w:ind w:left="0"/>
              <w:rPr>
                <w:sz w:val="11"/>
              </w:rPr>
            </w:pPr>
          </w:p>
          <w:p w14:paraId="128FBE7A" w14:textId="77777777" w:rsidR="002618DD" w:rsidRDefault="002618DD">
            <w:pPr>
              <w:pStyle w:val="TableParagraph"/>
              <w:spacing w:before="0"/>
              <w:ind w:left="0"/>
              <w:rPr>
                <w:sz w:val="11"/>
              </w:rPr>
            </w:pPr>
          </w:p>
          <w:p w14:paraId="2F8B13B5" w14:textId="77777777" w:rsidR="002618DD" w:rsidRDefault="002618DD">
            <w:pPr>
              <w:pStyle w:val="TableParagraph"/>
              <w:spacing w:before="11"/>
              <w:ind w:left="0"/>
              <w:rPr>
                <w:sz w:val="11"/>
              </w:rPr>
            </w:pPr>
          </w:p>
          <w:p w14:paraId="057FC1E0" w14:textId="77777777" w:rsidR="002618DD" w:rsidRDefault="00000000">
            <w:pPr>
              <w:pStyle w:val="TableParagraph"/>
              <w:spacing w:before="0"/>
              <w:ind w:left="24" w:right="117"/>
              <w:rPr>
                <w:rFonts w:ascii="Arial"/>
                <w:b/>
                <w:sz w:val="11"/>
              </w:rPr>
            </w:pPr>
            <w:r>
              <w:rPr>
                <w:rFonts w:ascii="Arial"/>
                <w:b/>
                <w:sz w:val="11"/>
              </w:rPr>
              <w:t>Estimated</w:t>
            </w:r>
            <w:r>
              <w:rPr>
                <w:rFonts w:ascii="Arial"/>
                <w:b/>
                <w:spacing w:val="-8"/>
                <w:sz w:val="11"/>
              </w:rPr>
              <w:t xml:space="preserve"> </w:t>
            </w:r>
            <w:r>
              <w:rPr>
                <w:rFonts w:ascii="Arial"/>
                <w:b/>
                <w:sz w:val="11"/>
              </w:rPr>
              <w:t>value</w:t>
            </w:r>
            <w:r>
              <w:rPr>
                <w:rFonts w:ascii="Arial"/>
                <w:b/>
                <w:spacing w:val="-8"/>
                <w:sz w:val="11"/>
              </w:rPr>
              <w:t xml:space="preserve"> </w:t>
            </w:r>
            <w:r>
              <w:rPr>
                <w:rFonts w:ascii="Arial"/>
                <w:b/>
                <w:sz w:val="11"/>
              </w:rPr>
              <w:t>($)</w:t>
            </w:r>
            <w:r>
              <w:rPr>
                <w:rFonts w:ascii="Arial"/>
                <w:b/>
                <w:spacing w:val="40"/>
                <w:sz w:val="11"/>
              </w:rPr>
              <w:t xml:space="preserve"> </w:t>
            </w:r>
            <w:r>
              <w:rPr>
                <w:rFonts w:ascii="Arial"/>
                <w:b/>
                <w:sz w:val="11"/>
              </w:rPr>
              <w:t>of</w:t>
            </w:r>
            <w:r>
              <w:rPr>
                <w:rFonts w:ascii="Arial"/>
                <w:b/>
                <w:spacing w:val="-8"/>
                <w:sz w:val="11"/>
              </w:rPr>
              <w:t xml:space="preserve"> </w:t>
            </w:r>
            <w:r>
              <w:rPr>
                <w:rFonts w:ascii="Arial"/>
                <w:b/>
                <w:sz w:val="11"/>
              </w:rPr>
              <w:t>work</w:t>
            </w:r>
          </w:p>
        </w:tc>
      </w:tr>
      <w:tr w:rsidR="002618DD" w14:paraId="48B21ABE" w14:textId="77777777">
        <w:trPr>
          <w:trHeight w:val="164"/>
        </w:trPr>
        <w:tc>
          <w:tcPr>
            <w:tcW w:w="293" w:type="dxa"/>
          </w:tcPr>
          <w:p w14:paraId="7CAE850B" w14:textId="77777777" w:rsidR="002618DD" w:rsidRDefault="00000000">
            <w:pPr>
              <w:pStyle w:val="TableParagraph"/>
              <w:spacing w:line="124" w:lineRule="exact"/>
              <w:rPr>
                <w:sz w:val="11"/>
              </w:rPr>
            </w:pPr>
            <w:r>
              <w:rPr>
                <w:spacing w:val="-10"/>
                <w:sz w:val="11"/>
              </w:rPr>
              <w:t>1</w:t>
            </w:r>
          </w:p>
        </w:tc>
        <w:tc>
          <w:tcPr>
            <w:tcW w:w="1096" w:type="dxa"/>
          </w:tcPr>
          <w:p w14:paraId="4E32EB6F" w14:textId="77777777" w:rsidR="002618DD" w:rsidRDefault="002618DD">
            <w:pPr>
              <w:pStyle w:val="TableParagraph"/>
              <w:spacing w:before="0"/>
              <w:ind w:left="0"/>
              <w:rPr>
                <w:rFonts w:ascii="Times New Roman"/>
                <w:sz w:val="10"/>
              </w:rPr>
            </w:pPr>
          </w:p>
        </w:tc>
        <w:tc>
          <w:tcPr>
            <w:tcW w:w="1096" w:type="dxa"/>
          </w:tcPr>
          <w:p w14:paraId="127EE5A8" w14:textId="77777777" w:rsidR="002618DD" w:rsidRDefault="002618DD">
            <w:pPr>
              <w:pStyle w:val="TableParagraph"/>
              <w:spacing w:before="0"/>
              <w:ind w:left="0"/>
              <w:rPr>
                <w:rFonts w:ascii="Times New Roman"/>
                <w:sz w:val="10"/>
              </w:rPr>
            </w:pPr>
          </w:p>
        </w:tc>
        <w:tc>
          <w:tcPr>
            <w:tcW w:w="1096" w:type="dxa"/>
          </w:tcPr>
          <w:p w14:paraId="293D19D3" w14:textId="77777777" w:rsidR="002618DD" w:rsidRDefault="002618DD">
            <w:pPr>
              <w:pStyle w:val="TableParagraph"/>
              <w:spacing w:before="0"/>
              <w:ind w:left="0"/>
              <w:rPr>
                <w:rFonts w:ascii="Times New Roman"/>
                <w:sz w:val="10"/>
              </w:rPr>
            </w:pPr>
          </w:p>
        </w:tc>
        <w:tc>
          <w:tcPr>
            <w:tcW w:w="1096" w:type="dxa"/>
          </w:tcPr>
          <w:p w14:paraId="28148B8C" w14:textId="77777777" w:rsidR="002618DD" w:rsidRDefault="002618DD">
            <w:pPr>
              <w:pStyle w:val="TableParagraph"/>
              <w:spacing w:before="0"/>
              <w:ind w:left="0"/>
              <w:rPr>
                <w:rFonts w:ascii="Times New Roman"/>
                <w:sz w:val="10"/>
              </w:rPr>
            </w:pPr>
          </w:p>
        </w:tc>
        <w:tc>
          <w:tcPr>
            <w:tcW w:w="1096" w:type="dxa"/>
          </w:tcPr>
          <w:p w14:paraId="373A2FCF" w14:textId="77777777" w:rsidR="002618DD" w:rsidRDefault="002618DD">
            <w:pPr>
              <w:pStyle w:val="TableParagraph"/>
              <w:spacing w:before="0"/>
              <w:ind w:left="0"/>
              <w:rPr>
                <w:rFonts w:ascii="Times New Roman"/>
                <w:sz w:val="10"/>
              </w:rPr>
            </w:pPr>
          </w:p>
        </w:tc>
        <w:tc>
          <w:tcPr>
            <w:tcW w:w="1096" w:type="dxa"/>
          </w:tcPr>
          <w:p w14:paraId="4E48E9A5" w14:textId="77777777" w:rsidR="002618DD" w:rsidRDefault="002618DD">
            <w:pPr>
              <w:pStyle w:val="TableParagraph"/>
              <w:spacing w:before="0"/>
              <w:ind w:left="0"/>
              <w:rPr>
                <w:rFonts w:ascii="Times New Roman"/>
                <w:sz w:val="10"/>
              </w:rPr>
            </w:pPr>
          </w:p>
        </w:tc>
        <w:tc>
          <w:tcPr>
            <w:tcW w:w="1096" w:type="dxa"/>
          </w:tcPr>
          <w:p w14:paraId="5E3849CA" w14:textId="77777777" w:rsidR="002618DD" w:rsidRDefault="002618DD">
            <w:pPr>
              <w:pStyle w:val="TableParagraph"/>
              <w:spacing w:before="0"/>
              <w:ind w:left="0"/>
              <w:rPr>
                <w:rFonts w:ascii="Times New Roman"/>
                <w:sz w:val="10"/>
              </w:rPr>
            </w:pPr>
          </w:p>
        </w:tc>
        <w:tc>
          <w:tcPr>
            <w:tcW w:w="1096" w:type="dxa"/>
          </w:tcPr>
          <w:p w14:paraId="3073A4F9" w14:textId="77777777" w:rsidR="002618DD" w:rsidRDefault="002618DD">
            <w:pPr>
              <w:pStyle w:val="TableParagraph"/>
              <w:spacing w:before="0"/>
              <w:ind w:left="0"/>
              <w:rPr>
                <w:rFonts w:ascii="Times New Roman"/>
                <w:sz w:val="10"/>
              </w:rPr>
            </w:pPr>
          </w:p>
        </w:tc>
        <w:tc>
          <w:tcPr>
            <w:tcW w:w="956" w:type="dxa"/>
          </w:tcPr>
          <w:p w14:paraId="5F8CAF16" w14:textId="77777777" w:rsidR="002618DD" w:rsidRDefault="002618DD">
            <w:pPr>
              <w:pStyle w:val="TableParagraph"/>
              <w:spacing w:before="0"/>
              <w:ind w:left="0"/>
              <w:rPr>
                <w:rFonts w:ascii="Times New Roman"/>
                <w:sz w:val="10"/>
              </w:rPr>
            </w:pPr>
          </w:p>
        </w:tc>
        <w:tc>
          <w:tcPr>
            <w:tcW w:w="1158" w:type="dxa"/>
          </w:tcPr>
          <w:p w14:paraId="3325B589" w14:textId="77777777" w:rsidR="002618DD" w:rsidRDefault="002618DD">
            <w:pPr>
              <w:pStyle w:val="TableParagraph"/>
              <w:spacing w:before="0"/>
              <w:ind w:left="0"/>
              <w:rPr>
                <w:rFonts w:ascii="Times New Roman"/>
                <w:sz w:val="10"/>
              </w:rPr>
            </w:pPr>
          </w:p>
        </w:tc>
      </w:tr>
      <w:tr w:rsidR="002618DD" w14:paraId="5CCAFDF8" w14:textId="77777777">
        <w:trPr>
          <w:trHeight w:val="164"/>
        </w:trPr>
        <w:tc>
          <w:tcPr>
            <w:tcW w:w="293" w:type="dxa"/>
            <w:shd w:val="clear" w:color="auto" w:fill="EDEDED"/>
          </w:tcPr>
          <w:p w14:paraId="73B8B9EC" w14:textId="77777777" w:rsidR="002618DD" w:rsidRDefault="00000000">
            <w:pPr>
              <w:pStyle w:val="TableParagraph"/>
              <w:spacing w:line="124" w:lineRule="exact"/>
              <w:rPr>
                <w:sz w:val="11"/>
              </w:rPr>
            </w:pPr>
            <w:r>
              <w:rPr>
                <w:spacing w:val="-10"/>
                <w:sz w:val="11"/>
              </w:rPr>
              <w:t>2</w:t>
            </w:r>
          </w:p>
        </w:tc>
        <w:tc>
          <w:tcPr>
            <w:tcW w:w="1096" w:type="dxa"/>
            <w:shd w:val="clear" w:color="auto" w:fill="EDEDED"/>
          </w:tcPr>
          <w:p w14:paraId="10C176D7" w14:textId="77777777" w:rsidR="002618DD" w:rsidRDefault="002618DD">
            <w:pPr>
              <w:pStyle w:val="TableParagraph"/>
              <w:spacing w:before="0"/>
              <w:ind w:left="0"/>
              <w:rPr>
                <w:rFonts w:ascii="Times New Roman"/>
                <w:sz w:val="10"/>
              </w:rPr>
            </w:pPr>
          </w:p>
        </w:tc>
        <w:tc>
          <w:tcPr>
            <w:tcW w:w="1096" w:type="dxa"/>
            <w:shd w:val="clear" w:color="auto" w:fill="EDEDED"/>
          </w:tcPr>
          <w:p w14:paraId="68F8E35B" w14:textId="77777777" w:rsidR="002618DD" w:rsidRDefault="002618DD">
            <w:pPr>
              <w:pStyle w:val="TableParagraph"/>
              <w:spacing w:before="0"/>
              <w:ind w:left="0"/>
              <w:rPr>
                <w:rFonts w:ascii="Times New Roman"/>
                <w:sz w:val="10"/>
              </w:rPr>
            </w:pPr>
          </w:p>
        </w:tc>
        <w:tc>
          <w:tcPr>
            <w:tcW w:w="1096" w:type="dxa"/>
            <w:shd w:val="clear" w:color="auto" w:fill="EDEDED"/>
          </w:tcPr>
          <w:p w14:paraId="2F36FE50" w14:textId="77777777" w:rsidR="002618DD" w:rsidRDefault="002618DD">
            <w:pPr>
              <w:pStyle w:val="TableParagraph"/>
              <w:spacing w:before="0"/>
              <w:ind w:left="0"/>
              <w:rPr>
                <w:rFonts w:ascii="Times New Roman"/>
                <w:sz w:val="10"/>
              </w:rPr>
            </w:pPr>
          </w:p>
        </w:tc>
        <w:tc>
          <w:tcPr>
            <w:tcW w:w="1096" w:type="dxa"/>
            <w:shd w:val="clear" w:color="auto" w:fill="EDEDED"/>
          </w:tcPr>
          <w:p w14:paraId="6BC71E3F" w14:textId="77777777" w:rsidR="002618DD" w:rsidRDefault="002618DD">
            <w:pPr>
              <w:pStyle w:val="TableParagraph"/>
              <w:spacing w:before="0"/>
              <w:ind w:left="0"/>
              <w:rPr>
                <w:rFonts w:ascii="Times New Roman"/>
                <w:sz w:val="10"/>
              </w:rPr>
            </w:pPr>
          </w:p>
        </w:tc>
        <w:tc>
          <w:tcPr>
            <w:tcW w:w="1096" w:type="dxa"/>
            <w:shd w:val="clear" w:color="auto" w:fill="EDEDED"/>
          </w:tcPr>
          <w:p w14:paraId="50E05943" w14:textId="77777777" w:rsidR="002618DD" w:rsidRDefault="002618DD">
            <w:pPr>
              <w:pStyle w:val="TableParagraph"/>
              <w:spacing w:before="0"/>
              <w:ind w:left="0"/>
              <w:rPr>
                <w:rFonts w:ascii="Times New Roman"/>
                <w:sz w:val="10"/>
              </w:rPr>
            </w:pPr>
          </w:p>
        </w:tc>
        <w:tc>
          <w:tcPr>
            <w:tcW w:w="1096" w:type="dxa"/>
            <w:shd w:val="clear" w:color="auto" w:fill="EDEDED"/>
          </w:tcPr>
          <w:p w14:paraId="49CD3B47" w14:textId="77777777" w:rsidR="002618DD" w:rsidRDefault="002618DD">
            <w:pPr>
              <w:pStyle w:val="TableParagraph"/>
              <w:spacing w:before="0"/>
              <w:ind w:left="0"/>
              <w:rPr>
                <w:rFonts w:ascii="Times New Roman"/>
                <w:sz w:val="10"/>
              </w:rPr>
            </w:pPr>
          </w:p>
        </w:tc>
        <w:tc>
          <w:tcPr>
            <w:tcW w:w="1096" w:type="dxa"/>
            <w:shd w:val="clear" w:color="auto" w:fill="EDEDED"/>
          </w:tcPr>
          <w:p w14:paraId="6167E7C3" w14:textId="77777777" w:rsidR="002618DD" w:rsidRDefault="002618DD">
            <w:pPr>
              <w:pStyle w:val="TableParagraph"/>
              <w:spacing w:before="0"/>
              <w:ind w:left="0"/>
              <w:rPr>
                <w:rFonts w:ascii="Times New Roman"/>
                <w:sz w:val="10"/>
              </w:rPr>
            </w:pPr>
          </w:p>
        </w:tc>
        <w:tc>
          <w:tcPr>
            <w:tcW w:w="1096" w:type="dxa"/>
            <w:shd w:val="clear" w:color="auto" w:fill="EDEDED"/>
          </w:tcPr>
          <w:p w14:paraId="6A32FCED" w14:textId="77777777" w:rsidR="002618DD" w:rsidRDefault="002618DD">
            <w:pPr>
              <w:pStyle w:val="TableParagraph"/>
              <w:spacing w:before="0"/>
              <w:ind w:left="0"/>
              <w:rPr>
                <w:rFonts w:ascii="Times New Roman"/>
                <w:sz w:val="10"/>
              </w:rPr>
            </w:pPr>
          </w:p>
        </w:tc>
        <w:tc>
          <w:tcPr>
            <w:tcW w:w="956" w:type="dxa"/>
            <w:shd w:val="clear" w:color="auto" w:fill="EDEDED"/>
          </w:tcPr>
          <w:p w14:paraId="411E0F2D" w14:textId="77777777" w:rsidR="002618DD" w:rsidRDefault="002618DD">
            <w:pPr>
              <w:pStyle w:val="TableParagraph"/>
              <w:spacing w:before="0"/>
              <w:ind w:left="0"/>
              <w:rPr>
                <w:rFonts w:ascii="Times New Roman"/>
                <w:sz w:val="10"/>
              </w:rPr>
            </w:pPr>
          </w:p>
        </w:tc>
        <w:tc>
          <w:tcPr>
            <w:tcW w:w="1158" w:type="dxa"/>
            <w:shd w:val="clear" w:color="auto" w:fill="EDEDED"/>
          </w:tcPr>
          <w:p w14:paraId="39390D96" w14:textId="77777777" w:rsidR="002618DD" w:rsidRDefault="002618DD">
            <w:pPr>
              <w:pStyle w:val="TableParagraph"/>
              <w:spacing w:before="0"/>
              <w:ind w:left="0"/>
              <w:rPr>
                <w:rFonts w:ascii="Times New Roman"/>
                <w:sz w:val="10"/>
              </w:rPr>
            </w:pPr>
          </w:p>
        </w:tc>
      </w:tr>
      <w:tr w:rsidR="002618DD" w14:paraId="49B4F270" w14:textId="77777777">
        <w:trPr>
          <w:trHeight w:val="164"/>
        </w:trPr>
        <w:tc>
          <w:tcPr>
            <w:tcW w:w="293" w:type="dxa"/>
          </w:tcPr>
          <w:p w14:paraId="727E020F" w14:textId="77777777" w:rsidR="002618DD" w:rsidRDefault="00000000">
            <w:pPr>
              <w:pStyle w:val="TableParagraph"/>
              <w:spacing w:line="124" w:lineRule="exact"/>
              <w:rPr>
                <w:sz w:val="11"/>
              </w:rPr>
            </w:pPr>
            <w:r>
              <w:rPr>
                <w:spacing w:val="-10"/>
                <w:sz w:val="11"/>
              </w:rPr>
              <w:t>3</w:t>
            </w:r>
          </w:p>
        </w:tc>
        <w:tc>
          <w:tcPr>
            <w:tcW w:w="1096" w:type="dxa"/>
          </w:tcPr>
          <w:p w14:paraId="6721FA06" w14:textId="77777777" w:rsidR="002618DD" w:rsidRDefault="002618DD">
            <w:pPr>
              <w:pStyle w:val="TableParagraph"/>
              <w:spacing w:before="0"/>
              <w:ind w:left="0"/>
              <w:rPr>
                <w:rFonts w:ascii="Times New Roman"/>
                <w:sz w:val="10"/>
              </w:rPr>
            </w:pPr>
          </w:p>
        </w:tc>
        <w:tc>
          <w:tcPr>
            <w:tcW w:w="1096" w:type="dxa"/>
          </w:tcPr>
          <w:p w14:paraId="1D81ACB2" w14:textId="77777777" w:rsidR="002618DD" w:rsidRDefault="002618DD">
            <w:pPr>
              <w:pStyle w:val="TableParagraph"/>
              <w:spacing w:before="0"/>
              <w:ind w:left="0"/>
              <w:rPr>
                <w:rFonts w:ascii="Times New Roman"/>
                <w:sz w:val="10"/>
              </w:rPr>
            </w:pPr>
          </w:p>
        </w:tc>
        <w:tc>
          <w:tcPr>
            <w:tcW w:w="1096" w:type="dxa"/>
          </w:tcPr>
          <w:p w14:paraId="12CAED74" w14:textId="77777777" w:rsidR="002618DD" w:rsidRDefault="002618DD">
            <w:pPr>
              <w:pStyle w:val="TableParagraph"/>
              <w:spacing w:before="0"/>
              <w:ind w:left="0"/>
              <w:rPr>
                <w:rFonts w:ascii="Times New Roman"/>
                <w:sz w:val="10"/>
              </w:rPr>
            </w:pPr>
          </w:p>
        </w:tc>
        <w:tc>
          <w:tcPr>
            <w:tcW w:w="1096" w:type="dxa"/>
          </w:tcPr>
          <w:p w14:paraId="0E0424E1" w14:textId="77777777" w:rsidR="002618DD" w:rsidRDefault="002618DD">
            <w:pPr>
              <w:pStyle w:val="TableParagraph"/>
              <w:spacing w:before="0"/>
              <w:ind w:left="0"/>
              <w:rPr>
                <w:rFonts w:ascii="Times New Roman"/>
                <w:sz w:val="10"/>
              </w:rPr>
            </w:pPr>
          </w:p>
        </w:tc>
        <w:tc>
          <w:tcPr>
            <w:tcW w:w="1096" w:type="dxa"/>
          </w:tcPr>
          <w:p w14:paraId="500785E2" w14:textId="77777777" w:rsidR="002618DD" w:rsidRDefault="002618DD">
            <w:pPr>
              <w:pStyle w:val="TableParagraph"/>
              <w:spacing w:before="0"/>
              <w:ind w:left="0"/>
              <w:rPr>
                <w:rFonts w:ascii="Times New Roman"/>
                <w:sz w:val="10"/>
              </w:rPr>
            </w:pPr>
          </w:p>
        </w:tc>
        <w:tc>
          <w:tcPr>
            <w:tcW w:w="1096" w:type="dxa"/>
          </w:tcPr>
          <w:p w14:paraId="4BA80724" w14:textId="77777777" w:rsidR="002618DD" w:rsidRDefault="002618DD">
            <w:pPr>
              <w:pStyle w:val="TableParagraph"/>
              <w:spacing w:before="0"/>
              <w:ind w:left="0"/>
              <w:rPr>
                <w:rFonts w:ascii="Times New Roman"/>
                <w:sz w:val="10"/>
              </w:rPr>
            </w:pPr>
          </w:p>
        </w:tc>
        <w:tc>
          <w:tcPr>
            <w:tcW w:w="1096" w:type="dxa"/>
          </w:tcPr>
          <w:p w14:paraId="0826DA55" w14:textId="77777777" w:rsidR="002618DD" w:rsidRDefault="002618DD">
            <w:pPr>
              <w:pStyle w:val="TableParagraph"/>
              <w:spacing w:before="0"/>
              <w:ind w:left="0"/>
              <w:rPr>
                <w:rFonts w:ascii="Times New Roman"/>
                <w:sz w:val="10"/>
              </w:rPr>
            </w:pPr>
          </w:p>
        </w:tc>
        <w:tc>
          <w:tcPr>
            <w:tcW w:w="1096" w:type="dxa"/>
          </w:tcPr>
          <w:p w14:paraId="559291B8" w14:textId="77777777" w:rsidR="002618DD" w:rsidRDefault="002618DD">
            <w:pPr>
              <w:pStyle w:val="TableParagraph"/>
              <w:spacing w:before="0"/>
              <w:ind w:left="0"/>
              <w:rPr>
                <w:rFonts w:ascii="Times New Roman"/>
                <w:sz w:val="10"/>
              </w:rPr>
            </w:pPr>
          </w:p>
        </w:tc>
        <w:tc>
          <w:tcPr>
            <w:tcW w:w="956" w:type="dxa"/>
          </w:tcPr>
          <w:p w14:paraId="72ED2B70" w14:textId="77777777" w:rsidR="002618DD" w:rsidRDefault="002618DD">
            <w:pPr>
              <w:pStyle w:val="TableParagraph"/>
              <w:spacing w:before="0"/>
              <w:ind w:left="0"/>
              <w:rPr>
                <w:rFonts w:ascii="Times New Roman"/>
                <w:sz w:val="10"/>
              </w:rPr>
            </w:pPr>
          </w:p>
        </w:tc>
        <w:tc>
          <w:tcPr>
            <w:tcW w:w="1158" w:type="dxa"/>
          </w:tcPr>
          <w:p w14:paraId="0FA86199" w14:textId="77777777" w:rsidR="002618DD" w:rsidRDefault="002618DD">
            <w:pPr>
              <w:pStyle w:val="TableParagraph"/>
              <w:spacing w:before="0"/>
              <w:ind w:left="0"/>
              <w:rPr>
                <w:rFonts w:ascii="Times New Roman"/>
                <w:sz w:val="10"/>
              </w:rPr>
            </w:pPr>
          </w:p>
        </w:tc>
      </w:tr>
      <w:tr w:rsidR="002618DD" w14:paraId="273AEA46" w14:textId="77777777">
        <w:trPr>
          <w:trHeight w:val="164"/>
        </w:trPr>
        <w:tc>
          <w:tcPr>
            <w:tcW w:w="293" w:type="dxa"/>
            <w:shd w:val="clear" w:color="auto" w:fill="EDEDED"/>
          </w:tcPr>
          <w:p w14:paraId="3DC593F2" w14:textId="77777777" w:rsidR="002618DD" w:rsidRDefault="00000000">
            <w:pPr>
              <w:pStyle w:val="TableParagraph"/>
              <w:spacing w:line="124" w:lineRule="exact"/>
              <w:rPr>
                <w:sz w:val="11"/>
              </w:rPr>
            </w:pPr>
            <w:r>
              <w:rPr>
                <w:spacing w:val="-10"/>
                <w:sz w:val="11"/>
              </w:rPr>
              <w:t>4</w:t>
            </w:r>
          </w:p>
        </w:tc>
        <w:tc>
          <w:tcPr>
            <w:tcW w:w="1096" w:type="dxa"/>
            <w:shd w:val="clear" w:color="auto" w:fill="EDEDED"/>
          </w:tcPr>
          <w:p w14:paraId="5FC97BE9" w14:textId="77777777" w:rsidR="002618DD" w:rsidRDefault="002618DD">
            <w:pPr>
              <w:pStyle w:val="TableParagraph"/>
              <w:spacing w:before="0"/>
              <w:ind w:left="0"/>
              <w:rPr>
                <w:rFonts w:ascii="Times New Roman"/>
                <w:sz w:val="10"/>
              </w:rPr>
            </w:pPr>
          </w:p>
        </w:tc>
        <w:tc>
          <w:tcPr>
            <w:tcW w:w="1096" w:type="dxa"/>
            <w:shd w:val="clear" w:color="auto" w:fill="EDEDED"/>
          </w:tcPr>
          <w:p w14:paraId="4FA3810C" w14:textId="77777777" w:rsidR="002618DD" w:rsidRDefault="002618DD">
            <w:pPr>
              <w:pStyle w:val="TableParagraph"/>
              <w:spacing w:before="0"/>
              <w:ind w:left="0"/>
              <w:rPr>
                <w:rFonts w:ascii="Times New Roman"/>
                <w:sz w:val="10"/>
              </w:rPr>
            </w:pPr>
          </w:p>
        </w:tc>
        <w:tc>
          <w:tcPr>
            <w:tcW w:w="1096" w:type="dxa"/>
            <w:shd w:val="clear" w:color="auto" w:fill="EDEDED"/>
          </w:tcPr>
          <w:p w14:paraId="4E9A764F" w14:textId="77777777" w:rsidR="002618DD" w:rsidRDefault="002618DD">
            <w:pPr>
              <w:pStyle w:val="TableParagraph"/>
              <w:spacing w:before="0"/>
              <w:ind w:left="0"/>
              <w:rPr>
                <w:rFonts w:ascii="Times New Roman"/>
                <w:sz w:val="10"/>
              </w:rPr>
            </w:pPr>
          </w:p>
        </w:tc>
        <w:tc>
          <w:tcPr>
            <w:tcW w:w="1096" w:type="dxa"/>
            <w:shd w:val="clear" w:color="auto" w:fill="EDEDED"/>
          </w:tcPr>
          <w:p w14:paraId="16B9A372" w14:textId="77777777" w:rsidR="002618DD" w:rsidRDefault="002618DD">
            <w:pPr>
              <w:pStyle w:val="TableParagraph"/>
              <w:spacing w:before="0"/>
              <w:ind w:left="0"/>
              <w:rPr>
                <w:rFonts w:ascii="Times New Roman"/>
                <w:sz w:val="10"/>
              </w:rPr>
            </w:pPr>
          </w:p>
        </w:tc>
        <w:tc>
          <w:tcPr>
            <w:tcW w:w="1096" w:type="dxa"/>
            <w:shd w:val="clear" w:color="auto" w:fill="EDEDED"/>
          </w:tcPr>
          <w:p w14:paraId="6AC011B8" w14:textId="77777777" w:rsidR="002618DD" w:rsidRDefault="002618DD">
            <w:pPr>
              <w:pStyle w:val="TableParagraph"/>
              <w:spacing w:before="0"/>
              <w:ind w:left="0"/>
              <w:rPr>
                <w:rFonts w:ascii="Times New Roman"/>
                <w:sz w:val="10"/>
              </w:rPr>
            </w:pPr>
          </w:p>
        </w:tc>
        <w:tc>
          <w:tcPr>
            <w:tcW w:w="1096" w:type="dxa"/>
            <w:shd w:val="clear" w:color="auto" w:fill="EDEDED"/>
          </w:tcPr>
          <w:p w14:paraId="6574C0B8" w14:textId="77777777" w:rsidR="002618DD" w:rsidRDefault="002618DD">
            <w:pPr>
              <w:pStyle w:val="TableParagraph"/>
              <w:spacing w:before="0"/>
              <w:ind w:left="0"/>
              <w:rPr>
                <w:rFonts w:ascii="Times New Roman"/>
                <w:sz w:val="10"/>
              </w:rPr>
            </w:pPr>
          </w:p>
        </w:tc>
        <w:tc>
          <w:tcPr>
            <w:tcW w:w="1096" w:type="dxa"/>
            <w:shd w:val="clear" w:color="auto" w:fill="EDEDED"/>
          </w:tcPr>
          <w:p w14:paraId="4B123CDE" w14:textId="77777777" w:rsidR="002618DD" w:rsidRDefault="002618DD">
            <w:pPr>
              <w:pStyle w:val="TableParagraph"/>
              <w:spacing w:before="0"/>
              <w:ind w:left="0"/>
              <w:rPr>
                <w:rFonts w:ascii="Times New Roman"/>
                <w:sz w:val="10"/>
              </w:rPr>
            </w:pPr>
          </w:p>
        </w:tc>
        <w:tc>
          <w:tcPr>
            <w:tcW w:w="1096" w:type="dxa"/>
            <w:shd w:val="clear" w:color="auto" w:fill="EDEDED"/>
          </w:tcPr>
          <w:p w14:paraId="15B5EB51" w14:textId="77777777" w:rsidR="002618DD" w:rsidRDefault="002618DD">
            <w:pPr>
              <w:pStyle w:val="TableParagraph"/>
              <w:spacing w:before="0"/>
              <w:ind w:left="0"/>
              <w:rPr>
                <w:rFonts w:ascii="Times New Roman"/>
                <w:sz w:val="10"/>
              </w:rPr>
            </w:pPr>
          </w:p>
        </w:tc>
        <w:tc>
          <w:tcPr>
            <w:tcW w:w="956" w:type="dxa"/>
            <w:shd w:val="clear" w:color="auto" w:fill="EDEDED"/>
          </w:tcPr>
          <w:p w14:paraId="7F112DA8" w14:textId="77777777" w:rsidR="002618DD" w:rsidRDefault="002618DD">
            <w:pPr>
              <w:pStyle w:val="TableParagraph"/>
              <w:spacing w:before="0"/>
              <w:ind w:left="0"/>
              <w:rPr>
                <w:rFonts w:ascii="Times New Roman"/>
                <w:sz w:val="10"/>
              </w:rPr>
            </w:pPr>
          </w:p>
        </w:tc>
        <w:tc>
          <w:tcPr>
            <w:tcW w:w="1158" w:type="dxa"/>
            <w:shd w:val="clear" w:color="auto" w:fill="EDEDED"/>
          </w:tcPr>
          <w:p w14:paraId="51117ED1" w14:textId="77777777" w:rsidR="002618DD" w:rsidRDefault="002618DD">
            <w:pPr>
              <w:pStyle w:val="TableParagraph"/>
              <w:spacing w:before="0"/>
              <w:ind w:left="0"/>
              <w:rPr>
                <w:rFonts w:ascii="Times New Roman"/>
                <w:sz w:val="10"/>
              </w:rPr>
            </w:pPr>
          </w:p>
        </w:tc>
      </w:tr>
      <w:tr w:rsidR="002618DD" w14:paraId="05E4FB18" w14:textId="77777777">
        <w:trPr>
          <w:trHeight w:val="164"/>
        </w:trPr>
        <w:tc>
          <w:tcPr>
            <w:tcW w:w="293" w:type="dxa"/>
          </w:tcPr>
          <w:p w14:paraId="1A3A4ACF" w14:textId="77777777" w:rsidR="002618DD" w:rsidRDefault="00000000">
            <w:pPr>
              <w:pStyle w:val="TableParagraph"/>
              <w:spacing w:line="124" w:lineRule="exact"/>
              <w:rPr>
                <w:sz w:val="11"/>
              </w:rPr>
            </w:pPr>
            <w:r>
              <w:rPr>
                <w:spacing w:val="-10"/>
                <w:sz w:val="11"/>
              </w:rPr>
              <w:t>5</w:t>
            </w:r>
          </w:p>
        </w:tc>
        <w:tc>
          <w:tcPr>
            <w:tcW w:w="1096" w:type="dxa"/>
          </w:tcPr>
          <w:p w14:paraId="4954B6B3" w14:textId="77777777" w:rsidR="002618DD" w:rsidRDefault="002618DD">
            <w:pPr>
              <w:pStyle w:val="TableParagraph"/>
              <w:spacing w:before="0"/>
              <w:ind w:left="0"/>
              <w:rPr>
                <w:rFonts w:ascii="Times New Roman"/>
                <w:sz w:val="10"/>
              </w:rPr>
            </w:pPr>
          </w:p>
        </w:tc>
        <w:tc>
          <w:tcPr>
            <w:tcW w:w="1096" w:type="dxa"/>
          </w:tcPr>
          <w:p w14:paraId="51F1C027" w14:textId="77777777" w:rsidR="002618DD" w:rsidRDefault="002618DD">
            <w:pPr>
              <w:pStyle w:val="TableParagraph"/>
              <w:spacing w:before="0"/>
              <w:ind w:left="0"/>
              <w:rPr>
                <w:rFonts w:ascii="Times New Roman"/>
                <w:sz w:val="10"/>
              </w:rPr>
            </w:pPr>
          </w:p>
        </w:tc>
        <w:tc>
          <w:tcPr>
            <w:tcW w:w="1096" w:type="dxa"/>
          </w:tcPr>
          <w:p w14:paraId="42656AD0" w14:textId="77777777" w:rsidR="002618DD" w:rsidRDefault="002618DD">
            <w:pPr>
              <w:pStyle w:val="TableParagraph"/>
              <w:spacing w:before="0"/>
              <w:ind w:left="0"/>
              <w:rPr>
                <w:rFonts w:ascii="Times New Roman"/>
                <w:sz w:val="10"/>
              </w:rPr>
            </w:pPr>
          </w:p>
        </w:tc>
        <w:tc>
          <w:tcPr>
            <w:tcW w:w="1096" w:type="dxa"/>
          </w:tcPr>
          <w:p w14:paraId="47BF94D0" w14:textId="77777777" w:rsidR="002618DD" w:rsidRDefault="002618DD">
            <w:pPr>
              <w:pStyle w:val="TableParagraph"/>
              <w:spacing w:before="0"/>
              <w:ind w:left="0"/>
              <w:rPr>
                <w:rFonts w:ascii="Times New Roman"/>
                <w:sz w:val="10"/>
              </w:rPr>
            </w:pPr>
          </w:p>
        </w:tc>
        <w:tc>
          <w:tcPr>
            <w:tcW w:w="1096" w:type="dxa"/>
          </w:tcPr>
          <w:p w14:paraId="1BBCD4F1" w14:textId="77777777" w:rsidR="002618DD" w:rsidRDefault="002618DD">
            <w:pPr>
              <w:pStyle w:val="TableParagraph"/>
              <w:spacing w:before="0"/>
              <w:ind w:left="0"/>
              <w:rPr>
                <w:rFonts w:ascii="Times New Roman"/>
                <w:sz w:val="10"/>
              </w:rPr>
            </w:pPr>
          </w:p>
        </w:tc>
        <w:tc>
          <w:tcPr>
            <w:tcW w:w="1096" w:type="dxa"/>
          </w:tcPr>
          <w:p w14:paraId="3641F22D" w14:textId="77777777" w:rsidR="002618DD" w:rsidRDefault="002618DD">
            <w:pPr>
              <w:pStyle w:val="TableParagraph"/>
              <w:spacing w:before="0"/>
              <w:ind w:left="0"/>
              <w:rPr>
                <w:rFonts w:ascii="Times New Roman"/>
                <w:sz w:val="10"/>
              </w:rPr>
            </w:pPr>
          </w:p>
        </w:tc>
        <w:tc>
          <w:tcPr>
            <w:tcW w:w="1096" w:type="dxa"/>
          </w:tcPr>
          <w:p w14:paraId="1AF46CE9" w14:textId="77777777" w:rsidR="002618DD" w:rsidRDefault="002618DD">
            <w:pPr>
              <w:pStyle w:val="TableParagraph"/>
              <w:spacing w:before="0"/>
              <w:ind w:left="0"/>
              <w:rPr>
                <w:rFonts w:ascii="Times New Roman"/>
                <w:sz w:val="10"/>
              </w:rPr>
            </w:pPr>
          </w:p>
        </w:tc>
        <w:tc>
          <w:tcPr>
            <w:tcW w:w="1096" w:type="dxa"/>
          </w:tcPr>
          <w:p w14:paraId="2E02E1D7" w14:textId="77777777" w:rsidR="002618DD" w:rsidRDefault="002618DD">
            <w:pPr>
              <w:pStyle w:val="TableParagraph"/>
              <w:spacing w:before="0"/>
              <w:ind w:left="0"/>
              <w:rPr>
                <w:rFonts w:ascii="Times New Roman"/>
                <w:sz w:val="10"/>
              </w:rPr>
            </w:pPr>
          </w:p>
        </w:tc>
        <w:tc>
          <w:tcPr>
            <w:tcW w:w="956" w:type="dxa"/>
          </w:tcPr>
          <w:p w14:paraId="3F9EBB9D" w14:textId="77777777" w:rsidR="002618DD" w:rsidRDefault="002618DD">
            <w:pPr>
              <w:pStyle w:val="TableParagraph"/>
              <w:spacing w:before="0"/>
              <w:ind w:left="0"/>
              <w:rPr>
                <w:rFonts w:ascii="Times New Roman"/>
                <w:sz w:val="10"/>
              </w:rPr>
            </w:pPr>
          </w:p>
        </w:tc>
        <w:tc>
          <w:tcPr>
            <w:tcW w:w="1158" w:type="dxa"/>
          </w:tcPr>
          <w:p w14:paraId="47904CF4" w14:textId="77777777" w:rsidR="002618DD" w:rsidRDefault="002618DD">
            <w:pPr>
              <w:pStyle w:val="TableParagraph"/>
              <w:spacing w:before="0"/>
              <w:ind w:left="0"/>
              <w:rPr>
                <w:rFonts w:ascii="Times New Roman"/>
                <w:sz w:val="10"/>
              </w:rPr>
            </w:pPr>
          </w:p>
        </w:tc>
      </w:tr>
      <w:tr w:rsidR="002618DD" w14:paraId="5A29DF73" w14:textId="77777777">
        <w:trPr>
          <w:trHeight w:val="164"/>
        </w:trPr>
        <w:tc>
          <w:tcPr>
            <w:tcW w:w="293" w:type="dxa"/>
            <w:shd w:val="clear" w:color="auto" w:fill="EDEDED"/>
          </w:tcPr>
          <w:p w14:paraId="3C818203" w14:textId="77777777" w:rsidR="002618DD" w:rsidRDefault="00000000">
            <w:pPr>
              <w:pStyle w:val="TableParagraph"/>
              <w:spacing w:line="124" w:lineRule="exact"/>
              <w:rPr>
                <w:sz w:val="11"/>
              </w:rPr>
            </w:pPr>
            <w:r>
              <w:rPr>
                <w:spacing w:val="-10"/>
                <w:sz w:val="11"/>
              </w:rPr>
              <w:t>6</w:t>
            </w:r>
          </w:p>
        </w:tc>
        <w:tc>
          <w:tcPr>
            <w:tcW w:w="1096" w:type="dxa"/>
            <w:shd w:val="clear" w:color="auto" w:fill="EDEDED"/>
          </w:tcPr>
          <w:p w14:paraId="4F659311" w14:textId="77777777" w:rsidR="002618DD" w:rsidRDefault="002618DD">
            <w:pPr>
              <w:pStyle w:val="TableParagraph"/>
              <w:spacing w:before="0"/>
              <w:ind w:left="0"/>
              <w:rPr>
                <w:rFonts w:ascii="Times New Roman"/>
                <w:sz w:val="10"/>
              </w:rPr>
            </w:pPr>
          </w:p>
        </w:tc>
        <w:tc>
          <w:tcPr>
            <w:tcW w:w="1096" w:type="dxa"/>
            <w:shd w:val="clear" w:color="auto" w:fill="EDEDED"/>
          </w:tcPr>
          <w:p w14:paraId="06C7D530" w14:textId="77777777" w:rsidR="002618DD" w:rsidRDefault="002618DD">
            <w:pPr>
              <w:pStyle w:val="TableParagraph"/>
              <w:spacing w:before="0"/>
              <w:ind w:left="0"/>
              <w:rPr>
                <w:rFonts w:ascii="Times New Roman"/>
                <w:sz w:val="10"/>
              </w:rPr>
            </w:pPr>
          </w:p>
        </w:tc>
        <w:tc>
          <w:tcPr>
            <w:tcW w:w="1096" w:type="dxa"/>
            <w:shd w:val="clear" w:color="auto" w:fill="EDEDED"/>
          </w:tcPr>
          <w:p w14:paraId="3B4A3607" w14:textId="77777777" w:rsidR="002618DD" w:rsidRDefault="002618DD">
            <w:pPr>
              <w:pStyle w:val="TableParagraph"/>
              <w:spacing w:before="0"/>
              <w:ind w:left="0"/>
              <w:rPr>
                <w:rFonts w:ascii="Times New Roman"/>
                <w:sz w:val="10"/>
              </w:rPr>
            </w:pPr>
          </w:p>
        </w:tc>
        <w:tc>
          <w:tcPr>
            <w:tcW w:w="1096" w:type="dxa"/>
            <w:shd w:val="clear" w:color="auto" w:fill="EDEDED"/>
          </w:tcPr>
          <w:p w14:paraId="29078F19" w14:textId="77777777" w:rsidR="002618DD" w:rsidRDefault="002618DD">
            <w:pPr>
              <w:pStyle w:val="TableParagraph"/>
              <w:spacing w:before="0"/>
              <w:ind w:left="0"/>
              <w:rPr>
                <w:rFonts w:ascii="Times New Roman"/>
                <w:sz w:val="10"/>
              </w:rPr>
            </w:pPr>
          </w:p>
        </w:tc>
        <w:tc>
          <w:tcPr>
            <w:tcW w:w="1096" w:type="dxa"/>
            <w:shd w:val="clear" w:color="auto" w:fill="EDEDED"/>
          </w:tcPr>
          <w:p w14:paraId="220982C8" w14:textId="77777777" w:rsidR="002618DD" w:rsidRDefault="002618DD">
            <w:pPr>
              <w:pStyle w:val="TableParagraph"/>
              <w:spacing w:before="0"/>
              <w:ind w:left="0"/>
              <w:rPr>
                <w:rFonts w:ascii="Times New Roman"/>
                <w:sz w:val="10"/>
              </w:rPr>
            </w:pPr>
          </w:p>
        </w:tc>
        <w:tc>
          <w:tcPr>
            <w:tcW w:w="1096" w:type="dxa"/>
            <w:shd w:val="clear" w:color="auto" w:fill="EDEDED"/>
          </w:tcPr>
          <w:p w14:paraId="61EAFE2F" w14:textId="77777777" w:rsidR="002618DD" w:rsidRDefault="002618DD">
            <w:pPr>
              <w:pStyle w:val="TableParagraph"/>
              <w:spacing w:before="0"/>
              <w:ind w:left="0"/>
              <w:rPr>
                <w:rFonts w:ascii="Times New Roman"/>
                <w:sz w:val="10"/>
              </w:rPr>
            </w:pPr>
          </w:p>
        </w:tc>
        <w:tc>
          <w:tcPr>
            <w:tcW w:w="1096" w:type="dxa"/>
            <w:shd w:val="clear" w:color="auto" w:fill="EDEDED"/>
          </w:tcPr>
          <w:p w14:paraId="0F262E83" w14:textId="77777777" w:rsidR="002618DD" w:rsidRDefault="002618DD">
            <w:pPr>
              <w:pStyle w:val="TableParagraph"/>
              <w:spacing w:before="0"/>
              <w:ind w:left="0"/>
              <w:rPr>
                <w:rFonts w:ascii="Times New Roman"/>
                <w:sz w:val="10"/>
              </w:rPr>
            </w:pPr>
          </w:p>
        </w:tc>
        <w:tc>
          <w:tcPr>
            <w:tcW w:w="1096" w:type="dxa"/>
            <w:shd w:val="clear" w:color="auto" w:fill="EDEDED"/>
          </w:tcPr>
          <w:p w14:paraId="46D31E79" w14:textId="77777777" w:rsidR="002618DD" w:rsidRDefault="002618DD">
            <w:pPr>
              <w:pStyle w:val="TableParagraph"/>
              <w:spacing w:before="0"/>
              <w:ind w:left="0"/>
              <w:rPr>
                <w:rFonts w:ascii="Times New Roman"/>
                <w:sz w:val="10"/>
              </w:rPr>
            </w:pPr>
          </w:p>
        </w:tc>
        <w:tc>
          <w:tcPr>
            <w:tcW w:w="956" w:type="dxa"/>
            <w:shd w:val="clear" w:color="auto" w:fill="EDEDED"/>
          </w:tcPr>
          <w:p w14:paraId="2C44DB5B" w14:textId="77777777" w:rsidR="002618DD" w:rsidRDefault="002618DD">
            <w:pPr>
              <w:pStyle w:val="TableParagraph"/>
              <w:spacing w:before="0"/>
              <w:ind w:left="0"/>
              <w:rPr>
                <w:rFonts w:ascii="Times New Roman"/>
                <w:sz w:val="10"/>
              </w:rPr>
            </w:pPr>
          </w:p>
        </w:tc>
        <w:tc>
          <w:tcPr>
            <w:tcW w:w="1158" w:type="dxa"/>
            <w:shd w:val="clear" w:color="auto" w:fill="EDEDED"/>
          </w:tcPr>
          <w:p w14:paraId="689FEBE7" w14:textId="77777777" w:rsidR="002618DD" w:rsidRDefault="002618DD">
            <w:pPr>
              <w:pStyle w:val="TableParagraph"/>
              <w:spacing w:before="0"/>
              <w:ind w:left="0"/>
              <w:rPr>
                <w:rFonts w:ascii="Times New Roman"/>
                <w:sz w:val="10"/>
              </w:rPr>
            </w:pPr>
          </w:p>
        </w:tc>
      </w:tr>
      <w:tr w:rsidR="002618DD" w14:paraId="06CEE56B" w14:textId="77777777">
        <w:trPr>
          <w:trHeight w:val="164"/>
        </w:trPr>
        <w:tc>
          <w:tcPr>
            <w:tcW w:w="293" w:type="dxa"/>
          </w:tcPr>
          <w:p w14:paraId="136E1326" w14:textId="77777777" w:rsidR="002618DD" w:rsidRDefault="00000000">
            <w:pPr>
              <w:pStyle w:val="TableParagraph"/>
              <w:spacing w:line="124" w:lineRule="exact"/>
              <w:rPr>
                <w:sz w:val="11"/>
              </w:rPr>
            </w:pPr>
            <w:r>
              <w:rPr>
                <w:spacing w:val="-10"/>
                <w:sz w:val="11"/>
              </w:rPr>
              <w:t>7</w:t>
            </w:r>
          </w:p>
        </w:tc>
        <w:tc>
          <w:tcPr>
            <w:tcW w:w="1096" w:type="dxa"/>
          </w:tcPr>
          <w:p w14:paraId="00E16084" w14:textId="77777777" w:rsidR="002618DD" w:rsidRDefault="002618DD">
            <w:pPr>
              <w:pStyle w:val="TableParagraph"/>
              <w:spacing w:before="0"/>
              <w:ind w:left="0"/>
              <w:rPr>
                <w:rFonts w:ascii="Times New Roman"/>
                <w:sz w:val="10"/>
              </w:rPr>
            </w:pPr>
          </w:p>
        </w:tc>
        <w:tc>
          <w:tcPr>
            <w:tcW w:w="1096" w:type="dxa"/>
          </w:tcPr>
          <w:p w14:paraId="614054E9" w14:textId="77777777" w:rsidR="002618DD" w:rsidRDefault="002618DD">
            <w:pPr>
              <w:pStyle w:val="TableParagraph"/>
              <w:spacing w:before="0"/>
              <w:ind w:left="0"/>
              <w:rPr>
                <w:rFonts w:ascii="Times New Roman"/>
                <w:sz w:val="10"/>
              </w:rPr>
            </w:pPr>
          </w:p>
        </w:tc>
        <w:tc>
          <w:tcPr>
            <w:tcW w:w="1096" w:type="dxa"/>
          </w:tcPr>
          <w:p w14:paraId="7C0647E2" w14:textId="77777777" w:rsidR="002618DD" w:rsidRDefault="002618DD">
            <w:pPr>
              <w:pStyle w:val="TableParagraph"/>
              <w:spacing w:before="0"/>
              <w:ind w:left="0"/>
              <w:rPr>
                <w:rFonts w:ascii="Times New Roman"/>
                <w:sz w:val="10"/>
              </w:rPr>
            </w:pPr>
          </w:p>
        </w:tc>
        <w:tc>
          <w:tcPr>
            <w:tcW w:w="1096" w:type="dxa"/>
          </w:tcPr>
          <w:p w14:paraId="18009B38" w14:textId="77777777" w:rsidR="002618DD" w:rsidRDefault="002618DD">
            <w:pPr>
              <w:pStyle w:val="TableParagraph"/>
              <w:spacing w:before="0"/>
              <w:ind w:left="0"/>
              <w:rPr>
                <w:rFonts w:ascii="Times New Roman"/>
                <w:sz w:val="10"/>
              </w:rPr>
            </w:pPr>
          </w:p>
        </w:tc>
        <w:tc>
          <w:tcPr>
            <w:tcW w:w="1096" w:type="dxa"/>
          </w:tcPr>
          <w:p w14:paraId="6A4F7F65" w14:textId="77777777" w:rsidR="002618DD" w:rsidRDefault="002618DD">
            <w:pPr>
              <w:pStyle w:val="TableParagraph"/>
              <w:spacing w:before="0"/>
              <w:ind w:left="0"/>
              <w:rPr>
                <w:rFonts w:ascii="Times New Roman"/>
                <w:sz w:val="10"/>
              </w:rPr>
            </w:pPr>
          </w:p>
        </w:tc>
        <w:tc>
          <w:tcPr>
            <w:tcW w:w="1096" w:type="dxa"/>
          </w:tcPr>
          <w:p w14:paraId="06D72D8C" w14:textId="77777777" w:rsidR="002618DD" w:rsidRDefault="002618DD">
            <w:pPr>
              <w:pStyle w:val="TableParagraph"/>
              <w:spacing w:before="0"/>
              <w:ind w:left="0"/>
              <w:rPr>
                <w:rFonts w:ascii="Times New Roman"/>
                <w:sz w:val="10"/>
              </w:rPr>
            </w:pPr>
          </w:p>
        </w:tc>
        <w:tc>
          <w:tcPr>
            <w:tcW w:w="1096" w:type="dxa"/>
          </w:tcPr>
          <w:p w14:paraId="07FAFDE6" w14:textId="77777777" w:rsidR="002618DD" w:rsidRDefault="002618DD">
            <w:pPr>
              <w:pStyle w:val="TableParagraph"/>
              <w:spacing w:before="0"/>
              <w:ind w:left="0"/>
              <w:rPr>
                <w:rFonts w:ascii="Times New Roman"/>
                <w:sz w:val="10"/>
              </w:rPr>
            </w:pPr>
          </w:p>
        </w:tc>
        <w:tc>
          <w:tcPr>
            <w:tcW w:w="1096" w:type="dxa"/>
          </w:tcPr>
          <w:p w14:paraId="42EB1036" w14:textId="77777777" w:rsidR="002618DD" w:rsidRDefault="002618DD">
            <w:pPr>
              <w:pStyle w:val="TableParagraph"/>
              <w:spacing w:before="0"/>
              <w:ind w:left="0"/>
              <w:rPr>
                <w:rFonts w:ascii="Times New Roman"/>
                <w:sz w:val="10"/>
              </w:rPr>
            </w:pPr>
          </w:p>
        </w:tc>
        <w:tc>
          <w:tcPr>
            <w:tcW w:w="956" w:type="dxa"/>
          </w:tcPr>
          <w:p w14:paraId="4ED9AF2C" w14:textId="77777777" w:rsidR="002618DD" w:rsidRDefault="002618DD">
            <w:pPr>
              <w:pStyle w:val="TableParagraph"/>
              <w:spacing w:before="0"/>
              <w:ind w:left="0"/>
              <w:rPr>
                <w:rFonts w:ascii="Times New Roman"/>
                <w:sz w:val="10"/>
              </w:rPr>
            </w:pPr>
          </w:p>
        </w:tc>
        <w:tc>
          <w:tcPr>
            <w:tcW w:w="1158" w:type="dxa"/>
          </w:tcPr>
          <w:p w14:paraId="102216BC" w14:textId="77777777" w:rsidR="002618DD" w:rsidRDefault="002618DD">
            <w:pPr>
              <w:pStyle w:val="TableParagraph"/>
              <w:spacing w:before="0"/>
              <w:ind w:left="0"/>
              <w:rPr>
                <w:rFonts w:ascii="Times New Roman"/>
                <w:sz w:val="10"/>
              </w:rPr>
            </w:pPr>
          </w:p>
        </w:tc>
      </w:tr>
      <w:tr w:rsidR="002618DD" w14:paraId="3DFF1496" w14:textId="77777777">
        <w:trPr>
          <w:trHeight w:val="164"/>
        </w:trPr>
        <w:tc>
          <w:tcPr>
            <w:tcW w:w="293" w:type="dxa"/>
            <w:shd w:val="clear" w:color="auto" w:fill="EDEDED"/>
          </w:tcPr>
          <w:p w14:paraId="4A43F969" w14:textId="77777777" w:rsidR="002618DD" w:rsidRDefault="00000000">
            <w:pPr>
              <w:pStyle w:val="TableParagraph"/>
              <w:spacing w:line="124" w:lineRule="exact"/>
              <w:rPr>
                <w:sz w:val="11"/>
              </w:rPr>
            </w:pPr>
            <w:r>
              <w:rPr>
                <w:spacing w:val="-10"/>
                <w:sz w:val="11"/>
              </w:rPr>
              <w:t>8</w:t>
            </w:r>
          </w:p>
        </w:tc>
        <w:tc>
          <w:tcPr>
            <w:tcW w:w="1096" w:type="dxa"/>
            <w:shd w:val="clear" w:color="auto" w:fill="EDEDED"/>
          </w:tcPr>
          <w:p w14:paraId="2CC40C2F" w14:textId="77777777" w:rsidR="002618DD" w:rsidRDefault="002618DD">
            <w:pPr>
              <w:pStyle w:val="TableParagraph"/>
              <w:spacing w:before="0"/>
              <w:ind w:left="0"/>
              <w:rPr>
                <w:rFonts w:ascii="Times New Roman"/>
                <w:sz w:val="10"/>
              </w:rPr>
            </w:pPr>
          </w:p>
        </w:tc>
        <w:tc>
          <w:tcPr>
            <w:tcW w:w="1096" w:type="dxa"/>
            <w:shd w:val="clear" w:color="auto" w:fill="EDEDED"/>
          </w:tcPr>
          <w:p w14:paraId="78143525" w14:textId="77777777" w:rsidR="002618DD" w:rsidRDefault="002618DD">
            <w:pPr>
              <w:pStyle w:val="TableParagraph"/>
              <w:spacing w:before="0"/>
              <w:ind w:left="0"/>
              <w:rPr>
                <w:rFonts w:ascii="Times New Roman"/>
                <w:sz w:val="10"/>
              </w:rPr>
            </w:pPr>
          </w:p>
        </w:tc>
        <w:tc>
          <w:tcPr>
            <w:tcW w:w="1096" w:type="dxa"/>
            <w:shd w:val="clear" w:color="auto" w:fill="EDEDED"/>
          </w:tcPr>
          <w:p w14:paraId="3A47D6FC" w14:textId="77777777" w:rsidR="002618DD" w:rsidRDefault="002618DD">
            <w:pPr>
              <w:pStyle w:val="TableParagraph"/>
              <w:spacing w:before="0"/>
              <w:ind w:left="0"/>
              <w:rPr>
                <w:rFonts w:ascii="Times New Roman"/>
                <w:sz w:val="10"/>
              </w:rPr>
            </w:pPr>
          </w:p>
        </w:tc>
        <w:tc>
          <w:tcPr>
            <w:tcW w:w="1096" w:type="dxa"/>
            <w:shd w:val="clear" w:color="auto" w:fill="EDEDED"/>
          </w:tcPr>
          <w:p w14:paraId="710F55D7" w14:textId="77777777" w:rsidR="002618DD" w:rsidRDefault="002618DD">
            <w:pPr>
              <w:pStyle w:val="TableParagraph"/>
              <w:spacing w:before="0"/>
              <w:ind w:left="0"/>
              <w:rPr>
                <w:rFonts w:ascii="Times New Roman"/>
                <w:sz w:val="10"/>
              </w:rPr>
            </w:pPr>
          </w:p>
        </w:tc>
        <w:tc>
          <w:tcPr>
            <w:tcW w:w="1096" w:type="dxa"/>
            <w:shd w:val="clear" w:color="auto" w:fill="EDEDED"/>
          </w:tcPr>
          <w:p w14:paraId="745D0034" w14:textId="77777777" w:rsidR="002618DD" w:rsidRDefault="002618DD">
            <w:pPr>
              <w:pStyle w:val="TableParagraph"/>
              <w:spacing w:before="0"/>
              <w:ind w:left="0"/>
              <w:rPr>
                <w:rFonts w:ascii="Times New Roman"/>
                <w:sz w:val="10"/>
              </w:rPr>
            </w:pPr>
          </w:p>
        </w:tc>
        <w:tc>
          <w:tcPr>
            <w:tcW w:w="1096" w:type="dxa"/>
            <w:shd w:val="clear" w:color="auto" w:fill="EDEDED"/>
          </w:tcPr>
          <w:p w14:paraId="2EDDC8B2" w14:textId="77777777" w:rsidR="002618DD" w:rsidRDefault="002618DD">
            <w:pPr>
              <w:pStyle w:val="TableParagraph"/>
              <w:spacing w:before="0"/>
              <w:ind w:left="0"/>
              <w:rPr>
                <w:rFonts w:ascii="Times New Roman"/>
                <w:sz w:val="10"/>
              </w:rPr>
            </w:pPr>
          </w:p>
        </w:tc>
        <w:tc>
          <w:tcPr>
            <w:tcW w:w="1096" w:type="dxa"/>
            <w:shd w:val="clear" w:color="auto" w:fill="EDEDED"/>
          </w:tcPr>
          <w:p w14:paraId="0D692D9B" w14:textId="77777777" w:rsidR="002618DD" w:rsidRDefault="002618DD">
            <w:pPr>
              <w:pStyle w:val="TableParagraph"/>
              <w:spacing w:before="0"/>
              <w:ind w:left="0"/>
              <w:rPr>
                <w:rFonts w:ascii="Times New Roman"/>
                <w:sz w:val="10"/>
              </w:rPr>
            </w:pPr>
          </w:p>
        </w:tc>
        <w:tc>
          <w:tcPr>
            <w:tcW w:w="1096" w:type="dxa"/>
            <w:shd w:val="clear" w:color="auto" w:fill="EDEDED"/>
          </w:tcPr>
          <w:p w14:paraId="17075E17" w14:textId="77777777" w:rsidR="002618DD" w:rsidRDefault="002618DD">
            <w:pPr>
              <w:pStyle w:val="TableParagraph"/>
              <w:spacing w:before="0"/>
              <w:ind w:left="0"/>
              <w:rPr>
                <w:rFonts w:ascii="Times New Roman"/>
                <w:sz w:val="10"/>
              </w:rPr>
            </w:pPr>
          </w:p>
        </w:tc>
        <w:tc>
          <w:tcPr>
            <w:tcW w:w="956" w:type="dxa"/>
            <w:shd w:val="clear" w:color="auto" w:fill="EDEDED"/>
          </w:tcPr>
          <w:p w14:paraId="10B15679" w14:textId="77777777" w:rsidR="002618DD" w:rsidRDefault="002618DD">
            <w:pPr>
              <w:pStyle w:val="TableParagraph"/>
              <w:spacing w:before="0"/>
              <w:ind w:left="0"/>
              <w:rPr>
                <w:rFonts w:ascii="Times New Roman"/>
                <w:sz w:val="10"/>
              </w:rPr>
            </w:pPr>
          </w:p>
        </w:tc>
        <w:tc>
          <w:tcPr>
            <w:tcW w:w="1158" w:type="dxa"/>
            <w:shd w:val="clear" w:color="auto" w:fill="EDEDED"/>
          </w:tcPr>
          <w:p w14:paraId="7E4F29AF" w14:textId="77777777" w:rsidR="002618DD" w:rsidRDefault="002618DD">
            <w:pPr>
              <w:pStyle w:val="TableParagraph"/>
              <w:spacing w:before="0"/>
              <w:ind w:left="0"/>
              <w:rPr>
                <w:rFonts w:ascii="Times New Roman"/>
                <w:sz w:val="10"/>
              </w:rPr>
            </w:pPr>
          </w:p>
        </w:tc>
      </w:tr>
      <w:tr w:rsidR="002618DD" w14:paraId="78B416E5" w14:textId="77777777">
        <w:trPr>
          <w:trHeight w:val="164"/>
        </w:trPr>
        <w:tc>
          <w:tcPr>
            <w:tcW w:w="293" w:type="dxa"/>
          </w:tcPr>
          <w:p w14:paraId="7DC59BA0" w14:textId="77777777" w:rsidR="002618DD" w:rsidRDefault="00000000">
            <w:pPr>
              <w:pStyle w:val="TableParagraph"/>
              <w:spacing w:line="124" w:lineRule="exact"/>
              <w:rPr>
                <w:sz w:val="11"/>
              </w:rPr>
            </w:pPr>
            <w:r>
              <w:rPr>
                <w:spacing w:val="-10"/>
                <w:sz w:val="11"/>
              </w:rPr>
              <w:t>9</w:t>
            </w:r>
          </w:p>
        </w:tc>
        <w:tc>
          <w:tcPr>
            <w:tcW w:w="1096" w:type="dxa"/>
          </w:tcPr>
          <w:p w14:paraId="20F040DD" w14:textId="77777777" w:rsidR="002618DD" w:rsidRDefault="002618DD">
            <w:pPr>
              <w:pStyle w:val="TableParagraph"/>
              <w:spacing w:before="0"/>
              <w:ind w:left="0"/>
              <w:rPr>
                <w:rFonts w:ascii="Times New Roman"/>
                <w:sz w:val="10"/>
              </w:rPr>
            </w:pPr>
          </w:p>
        </w:tc>
        <w:tc>
          <w:tcPr>
            <w:tcW w:w="1096" w:type="dxa"/>
          </w:tcPr>
          <w:p w14:paraId="3BF51BF4" w14:textId="77777777" w:rsidR="002618DD" w:rsidRDefault="002618DD">
            <w:pPr>
              <w:pStyle w:val="TableParagraph"/>
              <w:spacing w:before="0"/>
              <w:ind w:left="0"/>
              <w:rPr>
                <w:rFonts w:ascii="Times New Roman"/>
                <w:sz w:val="10"/>
              </w:rPr>
            </w:pPr>
          </w:p>
        </w:tc>
        <w:tc>
          <w:tcPr>
            <w:tcW w:w="1096" w:type="dxa"/>
          </w:tcPr>
          <w:p w14:paraId="453E25EC" w14:textId="77777777" w:rsidR="002618DD" w:rsidRDefault="002618DD">
            <w:pPr>
              <w:pStyle w:val="TableParagraph"/>
              <w:spacing w:before="0"/>
              <w:ind w:left="0"/>
              <w:rPr>
                <w:rFonts w:ascii="Times New Roman"/>
                <w:sz w:val="10"/>
              </w:rPr>
            </w:pPr>
          </w:p>
        </w:tc>
        <w:tc>
          <w:tcPr>
            <w:tcW w:w="1096" w:type="dxa"/>
          </w:tcPr>
          <w:p w14:paraId="7C41B71B" w14:textId="77777777" w:rsidR="002618DD" w:rsidRDefault="002618DD">
            <w:pPr>
              <w:pStyle w:val="TableParagraph"/>
              <w:spacing w:before="0"/>
              <w:ind w:left="0"/>
              <w:rPr>
                <w:rFonts w:ascii="Times New Roman"/>
                <w:sz w:val="10"/>
              </w:rPr>
            </w:pPr>
          </w:p>
        </w:tc>
        <w:tc>
          <w:tcPr>
            <w:tcW w:w="1096" w:type="dxa"/>
          </w:tcPr>
          <w:p w14:paraId="001A87FD" w14:textId="77777777" w:rsidR="002618DD" w:rsidRDefault="002618DD">
            <w:pPr>
              <w:pStyle w:val="TableParagraph"/>
              <w:spacing w:before="0"/>
              <w:ind w:left="0"/>
              <w:rPr>
                <w:rFonts w:ascii="Times New Roman"/>
                <w:sz w:val="10"/>
              </w:rPr>
            </w:pPr>
          </w:p>
        </w:tc>
        <w:tc>
          <w:tcPr>
            <w:tcW w:w="1096" w:type="dxa"/>
          </w:tcPr>
          <w:p w14:paraId="14DFAE15" w14:textId="77777777" w:rsidR="002618DD" w:rsidRDefault="002618DD">
            <w:pPr>
              <w:pStyle w:val="TableParagraph"/>
              <w:spacing w:before="0"/>
              <w:ind w:left="0"/>
              <w:rPr>
                <w:rFonts w:ascii="Times New Roman"/>
                <w:sz w:val="10"/>
              </w:rPr>
            </w:pPr>
          </w:p>
        </w:tc>
        <w:tc>
          <w:tcPr>
            <w:tcW w:w="1096" w:type="dxa"/>
          </w:tcPr>
          <w:p w14:paraId="642625CF" w14:textId="77777777" w:rsidR="002618DD" w:rsidRDefault="002618DD">
            <w:pPr>
              <w:pStyle w:val="TableParagraph"/>
              <w:spacing w:before="0"/>
              <w:ind w:left="0"/>
              <w:rPr>
                <w:rFonts w:ascii="Times New Roman"/>
                <w:sz w:val="10"/>
              </w:rPr>
            </w:pPr>
          </w:p>
        </w:tc>
        <w:tc>
          <w:tcPr>
            <w:tcW w:w="1096" w:type="dxa"/>
          </w:tcPr>
          <w:p w14:paraId="268557AA" w14:textId="77777777" w:rsidR="002618DD" w:rsidRDefault="002618DD">
            <w:pPr>
              <w:pStyle w:val="TableParagraph"/>
              <w:spacing w:before="0"/>
              <w:ind w:left="0"/>
              <w:rPr>
                <w:rFonts w:ascii="Times New Roman"/>
                <w:sz w:val="10"/>
              </w:rPr>
            </w:pPr>
          </w:p>
        </w:tc>
        <w:tc>
          <w:tcPr>
            <w:tcW w:w="956" w:type="dxa"/>
          </w:tcPr>
          <w:p w14:paraId="6480DC2A" w14:textId="77777777" w:rsidR="002618DD" w:rsidRDefault="002618DD">
            <w:pPr>
              <w:pStyle w:val="TableParagraph"/>
              <w:spacing w:before="0"/>
              <w:ind w:left="0"/>
              <w:rPr>
                <w:rFonts w:ascii="Times New Roman"/>
                <w:sz w:val="10"/>
              </w:rPr>
            </w:pPr>
          </w:p>
        </w:tc>
        <w:tc>
          <w:tcPr>
            <w:tcW w:w="1158" w:type="dxa"/>
          </w:tcPr>
          <w:p w14:paraId="3E8B1512" w14:textId="77777777" w:rsidR="002618DD" w:rsidRDefault="002618DD">
            <w:pPr>
              <w:pStyle w:val="TableParagraph"/>
              <w:spacing w:before="0"/>
              <w:ind w:left="0"/>
              <w:rPr>
                <w:rFonts w:ascii="Times New Roman"/>
                <w:sz w:val="10"/>
              </w:rPr>
            </w:pPr>
          </w:p>
        </w:tc>
      </w:tr>
      <w:tr w:rsidR="002618DD" w14:paraId="1000E505" w14:textId="77777777">
        <w:trPr>
          <w:trHeight w:val="164"/>
        </w:trPr>
        <w:tc>
          <w:tcPr>
            <w:tcW w:w="293" w:type="dxa"/>
            <w:shd w:val="clear" w:color="auto" w:fill="EDEDED"/>
          </w:tcPr>
          <w:p w14:paraId="2FDF5AB6" w14:textId="77777777" w:rsidR="002618DD" w:rsidRDefault="00000000">
            <w:pPr>
              <w:pStyle w:val="TableParagraph"/>
              <w:spacing w:line="124" w:lineRule="exact"/>
              <w:rPr>
                <w:sz w:val="11"/>
              </w:rPr>
            </w:pPr>
            <w:r>
              <w:rPr>
                <w:spacing w:val="-5"/>
                <w:sz w:val="11"/>
              </w:rPr>
              <w:t>10</w:t>
            </w:r>
          </w:p>
        </w:tc>
        <w:tc>
          <w:tcPr>
            <w:tcW w:w="1096" w:type="dxa"/>
            <w:shd w:val="clear" w:color="auto" w:fill="EDEDED"/>
          </w:tcPr>
          <w:p w14:paraId="26A7B3FD" w14:textId="77777777" w:rsidR="002618DD" w:rsidRDefault="002618DD">
            <w:pPr>
              <w:pStyle w:val="TableParagraph"/>
              <w:spacing w:before="0"/>
              <w:ind w:left="0"/>
              <w:rPr>
                <w:rFonts w:ascii="Times New Roman"/>
                <w:sz w:val="10"/>
              </w:rPr>
            </w:pPr>
          </w:p>
        </w:tc>
        <w:tc>
          <w:tcPr>
            <w:tcW w:w="1096" w:type="dxa"/>
            <w:shd w:val="clear" w:color="auto" w:fill="EDEDED"/>
          </w:tcPr>
          <w:p w14:paraId="0AB0A969" w14:textId="77777777" w:rsidR="002618DD" w:rsidRDefault="002618DD">
            <w:pPr>
              <w:pStyle w:val="TableParagraph"/>
              <w:spacing w:before="0"/>
              <w:ind w:left="0"/>
              <w:rPr>
                <w:rFonts w:ascii="Times New Roman"/>
                <w:sz w:val="10"/>
              </w:rPr>
            </w:pPr>
          </w:p>
        </w:tc>
        <w:tc>
          <w:tcPr>
            <w:tcW w:w="1096" w:type="dxa"/>
            <w:shd w:val="clear" w:color="auto" w:fill="EDEDED"/>
          </w:tcPr>
          <w:p w14:paraId="365FD2F9" w14:textId="77777777" w:rsidR="002618DD" w:rsidRDefault="002618DD">
            <w:pPr>
              <w:pStyle w:val="TableParagraph"/>
              <w:spacing w:before="0"/>
              <w:ind w:left="0"/>
              <w:rPr>
                <w:rFonts w:ascii="Times New Roman"/>
                <w:sz w:val="10"/>
              </w:rPr>
            </w:pPr>
          </w:p>
        </w:tc>
        <w:tc>
          <w:tcPr>
            <w:tcW w:w="1096" w:type="dxa"/>
            <w:shd w:val="clear" w:color="auto" w:fill="EDEDED"/>
          </w:tcPr>
          <w:p w14:paraId="152D6C48" w14:textId="77777777" w:rsidR="002618DD" w:rsidRDefault="002618DD">
            <w:pPr>
              <w:pStyle w:val="TableParagraph"/>
              <w:spacing w:before="0"/>
              <w:ind w:left="0"/>
              <w:rPr>
                <w:rFonts w:ascii="Times New Roman"/>
                <w:sz w:val="10"/>
              </w:rPr>
            </w:pPr>
          </w:p>
        </w:tc>
        <w:tc>
          <w:tcPr>
            <w:tcW w:w="1096" w:type="dxa"/>
            <w:shd w:val="clear" w:color="auto" w:fill="EDEDED"/>
          </w:tcPr>
          <w:p w14:paraId="0A9FC71F" w14:textId="77777777" w:rsidR="002618DD" w:rsidRDefault="002618DD">
            <w:pPr>
              <w:pStyle w:val="TableParagraph"/>
              <w:spacing w:before="0"/>
              <w:ind w:left="0"/>
              <w:rPr>
                <w:rFonts w:ascii="Times New Roman"/>
                <w:sz w:val="10"/>
              </w:rPr>
            </w:pPr>
          </w:p>
        </w:tc>
        <w:tc>
          <w:tcPr>
            <w:tcW w:w="1096" w:type="dxa"/>
            <w:shd w:val="clear" w:color="auto" w:fill="EDEDED"/>
          </w:tcPr>
          <w:p w14:paraId="2EA6B63F" w14:textId="77777777" w:rsidR="002618DD" w:rsidRDefault="002618DD">
            <w:pPr>
              <w:pStyle w:val="TableParagraph"/>
              <w:spacing w:before="0"/>
              <w:ind w:left="0"/>
              <w:rPr>
                <w:rFonts w:ascii="Times New Roman"/>
                <w:sz w:val="10"/>
              </w:rPr>
            </w:pPr>
          </w:p>
        </w:tc>
        <w:tc>
          <w:tcPr>
            <w:tcW w:w="1096" w:type="dxa"/>
            <w:shd w:val="clear" w:color="auto" w:fill="EDEDED"/>
          </w:tcPr>
          <w:p w14:paraId="4CAA5B63" w14:textId="77777777" w:rsidR="002618DD" w:rsidRDefault="002618DD">
            <w:pPr>
              <w:pStyle w:val="TableParagraph"/>
              <w:spacing w:before="0"/>
              <w:ind w:left="0"/>
              <w:rPr>
                <w:rFonts w:ascii="Times New Roman"/>
                <w:sz w:val="10"/>
              </w:rPr>
            </w:pPr>
          </w:p>
        </w:tc>
        <w:tc>
          <w:tcPr>
            <w:tcW w:w="1096" w:type="dxa"/>
            <w:shd w:val="clear" w:color="auto" w:fill="EDEDED"/>
          </w:tcPr>
          <w:p w14:paraId="3E80D043" w14:textId="77777777" w:rsidR="002618DD" w:rsidRDefault="002618DD">
            <w:pPr>
              <w:pStyle w:val="TableParagraph"/>
              <w:spacing w:before="0"/>
              <w:ind w:left="0"/>
              <w:rPr>
                <w:rFonts w:ascii="Times New Roman"/>
                <w:sz w:val="10"/>
              </w:rPr>
            </w:pPr>
          </w:p>
        </w:tc>
        <w:tc>
          <w:tcPr>
            <w:tcW w:w="956" w:type="dxa"/>
            <w:shd w:val="clear" w:color="auto" w:fill="EDEDED"/>
          </w:tcPr>
          <w:p w14:paraId="6EC2785F" w14:textId="77777777" w:rsidR="002618DD" w:rsidRDefault="002618DD">
            <w:pPr>
              <w:pStyle w:val="TableParagraph"/>
              <w:spacing w:before="0"/>
              <w:ind w:left="0"/>
              <w:rPr>
                <w:rFonts w:ascii="Times New Roman"/>
                <w:sz w:val="10"/>
              </w:rPr>
            </w:pPr>
          </w:p>
        </w:tc>
        <w:tc>
          <w:tcPr>
            <w:tcW w:w="1158" w:type="dxa"/>
            <w:shd w:val="clear" w:color="auto" w:fill="EDEDED"/>
          </w:tcPr>
          <w:p w14:paraId="3590D324" w14:textId="77777777" w:rsidR="002618DD" w:rsidRDefault="002618DD">
            <w:pPr>
              <w:pStyle w:val="TableParagraph"/>
              <w:spacing w:before="0"/>
              <w:ind w:left="0"/>
              <w:rPr>
                <w:rFonts w:ascii="Times New Roman"/>
                <w:sz w:val="10"/>
              </w:rPr>
            </w:pPr>
          </w:p>
        </w:tc>
      </w:tr>
    </w:tbl>
    <w:p w14:paraId="0D5EBB99" w14:textId="77777777" w:rsidR="002618DD" w:rsidRDefault="002618DD">
      <w:pPr>
        <w:pStyle w:val="BodyText"/>
        <w:spacing w:before="94"/>
        <w:rPr>
          <w:sz w:val="12"/>
        </w:rPr>
      </w:pPr>
    </w:p>
    <w:p w14:paraId="064F9AB4" w14:textId="77777777" w:rsidR="002618DD" w:rsidRDefault="00000000">
      <w:pPr>
        <w:ind w:left="195"/>
        <w:rPr>
          <w:rFonts w:ascii="Arial"/>
          <w:b/>
          <w:sz w:val="12"/>
        </w:rPr>
      </w:pPr>
      <w:r>
        <w:rPr>
          <w:rFonts w:ascii="Arial"/>
          <w:b/>
          <w:spacing w:val="-2"/>
          <w:w w:val="105"/>
          <w:sz w:val="12"/>
        </w:rPr>
        <w:t>Documents</w:t>
      </w:r>
    </w:p>
    <w:p w14:paraId="36EE8EC2" w14:textId="77777777" w:rsidR="002618DD" w:rsidRDefault="002618DD">
      <w:pPr>
        <w:pStyle w:val="BodyText"/>
        <w:spacing w:before="101"/>
        <w:rPr>
          <w:rFonts w:ascii="Arial"/>
          <w:b/>
          <w:sz w:val="12"/>
        </w:rPr>
      </w:pPr>
    </w:p>
    <w:p w14:paraId="78E7781F" w14:textId="77777777" w:rsidR="002618DD" w:rsidRDefault="00000000">
      <w:pPr>
        <w:spacing w:line="266" w:lineRule="auto"/>
        <w:ind w:left="195" w:right="293"/>
        <w:rPr>
          <w:sz w:val="12"/>
        </w:rPr>
      </w:pPr>
      <w:r>
        <w:rPr>
          <w:w w:val="105"/>
          <w:sz w:val="12"/>
        </w:rPr>
        <w:t>It</w:t>
      </w:r>
      <w:r>
        <w:rPr>
          <w:spacing w:val="-3"/>
          <w:w w:val="105"/>
          <w:sz w:val="12"/>
        </w:rPr>
        <w:t xml:space="preserve"> </w:t>
      </w:r>
      <w:r>
        <w:rPr>
          <w:w w:val="105"/>
          <w:sz w:val="12"/>
        </w:rPr>
        <w:t>is</w:t>
      </w:r>
      <w:r>
        <w:rPr>
          <w:spacing w:val="-3"/>
          <w:w w:val="105"/>
          <w:sz w:val="12"/>
        </w:rPr>
        <w:t xml:space="preserve"> </w:t>
      </w:r>
      <w:r>
        <w:rPr>
          <w:w w:val="105"/>
          <w:sz w:val="12"/>
        </w:rPr>
        <w:t>your</w:t>
      </w:r>
      <w:r>
        <w:rPr>
          <w:spacing w:val="-3"/>
          <w:w w:val="105"/>
          <w:sz w:val="12"/>
        </w:rPr>
        <w:t xml:space="preserve"> </w:t>
      </w:r>
      <w:r>
        <w:rPr>
          <w:w w:val="105"/>
          <w:sz w:val="12"/>
        </w:rPr>
        <w:t>responsibility</w:t>
      </w:r>
      <w:r>
        <w:rPr>
          <w:spacing w:val="-3"/>
          <w:w w:val="105"/>
          <w:sz w:val="12"/>
        </w:rPr>
        <w:t xml:space="preserve"> </w:t>
      </w:r>
      <w:r>
        <w:rPr>
          <w:w w:val="105"/>
          <w:sz w:val="12"/>
        </w:rPr>
        <w:t>to</w:t>
      </w:r>
      <w:r>
        <w:rPr>
          <w:spacing w:val="-3"/>
          <w:w w:val="105"/>
          <w:sz w:val="12"/>
        </w:rPr>
        <w:t xml:space="preserve"> </w:t>
      </w:r>
      <w:r>
        <w:rPr>
          <w:w w:val="105"/>
          <w:sz w:val="12"/>
        </w:rPr>
        <w:t>make</w:t>
      </w:r>
      <w:r>
        <w:rPr>
          <w:spacing w:val="-3"/>
          <w:w w:val="105"/>
          <w:sz w:val="12"/>
        </w:rPr>
        <w:t xml:space="preserve"> </w:t>
      </w:r>
      <w:r>
        <w:rPr>
          <w:w w:val="105"/>
          <w:sz w:val="12"/>
        </w:rPr>
        <w:t>sure</w:t>
      </w:r>
      <w:r>
        <w:rPr>
          <w:spacing w:val="-3"/>
          <w:w w:val="105"/>
          <w:sz w:val="12"/>
        </w:rPr>
        <w:t xml:space="preserve"> </w:t>
      </w:r>
      <w:r>
        <w:rPr>
          <w:w w:val="105"/>
          <w:sz w:val="12"/>
        </w:rPr>
        <w:t>the</w:t>
      </w:r>
      <w:r>
        <w:rPr>
          <w:spacing w:val="-3"/>
          <w:w w:val="105"/>
          <w:sz w:val="12"/>
        </w:rPr>
        <w:t xml:space="preserve"> </w:t>
      </w:r>
      <w:r>
        <w:rPr>
          <w:w w:val="105"/>
          <w:sz w:val="12"/>
        </w:rPr>
        <w:t>uploaded</w:t>
      </w:r>
      <w:r>
        <w:rPr>
          <w:spacing w:val="-3"/>
          <w:w w:val="105"/>
          <w:sz w:val="12"/>
        </w:rPr>
        <w:t xml:space="preserve"> </w:t>
      </w:r>
      <w:r>
        <w:rPr>
          <w:w w:val="105"/>
          <w:sz w:val="12"/>
        </w:rPr>
        <w:t>file(s)</w:t>
      </w:r>
      <w:r>
        <w:rPr>
          <w:spacing w:val="-3"/>
          <w:w w:val="105"/>
          <w:sz w:val="12"/>
        </w:rPr>
        <w:t xml:space="preserve"> </w:t>
      </w:r>
      <w:r>
        <w:rPr>
          <w:w w:val="105"/>
          <w:sz w:val="12"/>
        </w:rPr>
        <w:t>is/are</w:t>
      </w:r>
      <w:r>
        <w:rPr>
          <w:spacing w:val="-3"/>
          <w:w w:val="105"/>
          <w:sz w:val="12"/>
        </w:rPr>
        <w:t xml:space="preserve"> </w:t>
      </w:r>
      <w:r>
        <w:rPr>
          <w:w w:val="105"/>
          <w:sz w:val="12"/>
        </w:rPr>
        <w:t>not</w:t>
      </w:r>
      <w:r>
        <w:rPr>
          <w:spacing w:val="-3"/>
          <w:w w:val="105"/>
          <w:sz w:val="12"/>
        </w:rPr>
        <w:t xml:space="preserve"> </w:t>
      </w:r>
      <w:r>
        <w:rPr>
          <w:w w:val="105"/>
          <w:sz w:val="12"/>
        </w:rPr>
        <w:t>defective</w:t>
      </w:r>
      <w:r>
        <w:rPr>
          <w:spacing w:val="-3"/>
          <w:w w:val="105"/>
          <w:sz w:val="12"/>
        </w:rPr>
        <w:t xml:space="preserve"> </w:t>
      </w:r>
      <w:r>
        <w:rPr>
          <w:w w:val="105"/>
          <w:sz w:val="12"/>
        </w:rPr>
        <w:t>or</w:t>
      </w:r>
      <w:r>
        <w:rPr>
          <w:spacing w:val="-3"/>
          <w:w w:val="105"/>
          <w:sz w:val="12"/>
        </w:rPr>
        <w:t xml:space="preserve"> </w:t>
      </w:r>
      <w:r>
        <w:rPr>
          <w:w w:val="105"/>
          <w:sz w:val="12"/>
        </w:rPr>
        <w:t>corrupted</w:t>
      </w:r>
      <w:r>
        <w:rPr>
          <w:spacing w:val="-3"/>
          <w:w w:val="105"/>
          <w:sz w:val="12"/>
        </w:rPr>
        <w:t xml:space="preserve"> </w:t>
      </w:r>
      <w:r>
        <w:rPr>
          <w:w w:val="105"/>
          <w:sz w:val="12"/>
        </w:rPr>
        <w:t>and</w:t>
      </w:r>
      <w:r>
        <w:rPr>
          <w:spacing w:val="-3"/>
          <w:w w:val="105"/>
          <w:sz w:val="12"/>
        </w:rPr>
        <w:t xml:space="preserve"> </w:t>
      </w:r>
      <w:r>
        <w:rPr>
          <w:w w:val="105"/>
          <w:sz w:val="12"/>
        </w:rPr>
        <w:t>are</w:t>
      </w:r>
      <w:r>
        <w:rPr>
          <w:spacing w:val="-3"/>
          <w:w w:val="105"/>
          <w:sz w:val="12"/>
        </w:rPr>
        <w:t xml:space="preserve"> </w:t>
      </w:r>
      <w:r>
        <w:rPr>
          <w:w w:val="105"/>
          <w:sz w:val="12"/>
        </w:rPr>
        <w:t>able</w:t>
      </w:r>
      <w:r>
        <w:rPr>
          <w:spacing w:val="-3"/>
          <w:w w:val="105"/>
          <w:sz w:val="12"/>
        </w:rPr>
        <w:t xml:space="preserve"> </w:t>
      </w:r>
      <w:r>
        <w:rPr>
          <w:w w:val="105"/>
          <w:sz w:val="12"/>
        </w:rPr>
        <w:t>to</w:t>
      </w:r>
      <w:r>
        <w:rPr>
          <w:spacing w:val="-3"/>
          <w:w w:val="105"/>
          <w:sz w:val="12"/>
        </w:rPr>
        <w:t xml:space="preserve"> </w:t>
      </w:r>
      <w:r>
        <w:rPr>
          <w:w w:val="105"/>
          <w:sz w:val="12"/>
        </w:rPr>
        <w:t>be</w:t>
      </w:r>
      <w:r>
        <w:rPr>
          <w:spacing w:val="-3"/>
          <w:w w:val="105"/>
          <w:sz w:val="12"/>
        </w:rPr>
        <w:t xml:space="preserve"> </w:t>
      </w:r>
      <w:r>
        <w:rPr>
          <w:w w:val="105"/>
          <w:sz w:val="12"/>
        </w:rPr>
        <w:t>opened</w:t>
      </w:r>
      <w:r>
        <w:rPr>
          <w:spacing w:val="-3"/>
          <w:w w:val="105"/>
          <w:sz w:val="12"/>
        </w:rPr>
        <w:t xml:space="preserve"> </w:t>
      </w:r>
      <w:r>
        <w:rPr>
          <w:w w:val="105"/>
          <w:sz w:val="12"/>
        </w:rPr>
        <w:t>and</w:t>
      </w:r>
      <w:r>
        <w:rPr>
          <w:spacing w:val="-3"/>
          <w:w w:val="105"/>
          <w:sz w:val="12"/>
        </w:rPr>
        <w:t xml:space="preserve"> </w:t>
      </w:r>
      <w:r>
        <w:rPr>
          <w:w w:val="105"/>
          <w:sz w:val="12"/>
        </w:rPr>
        <w:t>viewed</w:t>
      </w:r>
      <w:r>
        <w:rPr>
          <w:spacing w:val="-3"/>
          <w:w w:val="105"/>
          <w:sz w:val="12"/>
        </w:rPr>
        <w:t xml:space="preserve"> </w:t>
      </w:r>
      <w:r>
        <w:rPr>
          <w:w w:val="105"/>
          <w:sz w:val="12"/>
        </w:rPr>
        <w:t>by</w:t>
      </w:r>
      <w:r>
        <w:rPr>
          <w:spacing w:val="-3"/>
          <w:w w:val="105"/>
          <w:sz w:val="12"/>
        </w:rPr>
        <w:t xml:space="preserve"> </w:t>
      </w:r>
      <w:r>
        <w:rPr>
          <w:w w:val="105"/>
          <w:sz w:val="12"/>
        </w:rPr>
        <w:t>the</w:t>
      </w:r>
      <w:r>
        <w:rPr>
          <w:spacing w:val="-3"/>
          <w:w w:val="105"/>
          <w:sz w:val="12"/>
        </w:rPr>
        <w:t xml:space="preserve"> </w:t>
      </w:r>
      <w:r>
        <w:rPr>
          <w:w w:val="105"/>
          <w:sz w:val="12"/>
        </w:rPr>
        <w:t>Owner.</w:t>
      </w:r>
      <w:r>
        <w:rPr>
          <w:spacing w:val="-3"/>
          <w:w w:val="105"/>
          <w:sz w:val="12"/>
        </w:rPr>
        <w:t xml:space="preserve"> </w:t>
      </w:r>
      <w:r>
        <w:rPr>
          <w:w w:val="105"/>
          <w:sz w:val="12"/>
        </w:rPr>
        <w:t>If</w:t>
      </w:r>
      <w:r>
        <w:rPr>
          <w:spacing w:val="-3"/>
          <w:w w:val="105"/>
          <w:sz w:val="12"/>
        </w:rPr>
        <w:t xml:space="preserve"> </w:t>
      </w:r>
      <w:r>
        <w:rPr>
          <w:w w:val="105"/>
          <w:sz w:val="12"/>
        </w:rPr>
        <w:t>the</w:t>
      </w:r>
      <w:r>
        <w:rPr>
          <w:spacing w:val="-3"/>
          <w:w w:val="105"/>
          <w:sz w:val="12"/>
        </w:rPr>
        <w:t xml:space="preserve"> </w:t>
      </w:r>
      <w:r>
        <w:rPr>
          <w:w w:val="105"/>
          <w:sz w:val="12"/>
        </w:rPr>
        <w:t>attached</w:t>
      </w:r>
      <w:r>
        <w:rPr>
          <w:spacing w:val="-3"/>
          <w:w w:val="105"/>
          <w:sz w:val="12"/>
        </w:rPr>
        <w:t xml:space="preserve"> </w:t>
      </w:r>
      <w:r>
        <w:rPr>
          <w:w w:val="105"/>
          <w:sz w:val="12"/>
        </w:rPr>
        <w:t>file(s)</w:t>
      </w:r>
      <w:r>
        <w:rPr>
          <w:spacing w:val="-3"/>
          <w:w w:val="105"/>
          <w:sz w:val="12"/>
        </w:rPr>
        <w:t xml:space="preserve"> </w:t>
      </w:r>
      <w:r>
        <w:rPr>
          <w:w w:val="105"/>
          <w:sz w:val="12"/>
        </w:rPr>
        <w:t>cannot</w:t>
      </w:r>
      <w:r>
        <w:rPr>
          <w:spacing w:val="-3"/>
          <w:w w:val="105"/>
          <w:sz w:val="12"/>
        </w:rPr>
        <w:t xml:space="preserve"> </w:t>
      </w:r>
      <w:r>
        <w:rPr>
          <w:w w:val="105"/>
          <w:sz w:val="12"/>
        </w:rPr>
        <w:t>be</w:t>
      </w:r>
      <w:r>
        <w:rPr>
          <w:spacing w:val="-3"/>
          <w:w w:val="105"/>
          <w:sz w:val="12"/>
        </w:rPr>
        <w:t xml:space="preserve"> </w:t>
      </w:r>
      <w:r>
        <w:rPr>
          <w:w w:val="105"/>
          <w:sz w:val="12"/>
        </w:rPr>
        <w:t>opened</w:t>
      </w:r>
      <w:r>
        <w:rPr>
          <w:spacing w:val="-3"/>
          <w:w w:val="105"/>
          <w:sz w:val="12"/>
        </w:rPr>
        <w:t xml:space="preserve"> </w:t>
      </w:r>
      <w:r>
        <w:rPr>
          <w:w w:val="105"/>
          <w:sz w:val="12"/>
        </w:rPr>
        <w:t>or</w:t>
      </w:r>
      <w:r>
        <w:rPr>
          <w:spacing w:val="-3"/>
          <w:w w:val="105"/>
          <w:sz w:val="12"/>
        </w:rPr>
        <w:t xml:space="preserve"> </w:t>
      </w:r>
      <w:r>
        <w:rPr>
          <w:w w:val="105"/>
          <w:sz w:val="12"/>
        </w:rPr>
        <w:t>viewed,</w:t>
      </w:r>
      <w:r>
        <w:rPr>
          <w:spacing w:val="-3"/>
          <w:w w:val="105"/>
          <w:sz w:val="12"/>
        </w:rPr>
        <w:t xml:space="preserve"> </w:t>
      </w:r>
      <w:r>
        <w:rPr>
          <w:w w:val="105"/>
          <w:sz w:val="12"/>
        </w:rPr>
        <w:t>your</w:t>
      </w:r>
      <w:r>
        <w:rPr>
          <w:spacing w:val="40"/>
          <w:w w:val="105"/>
          <w:sz w:val="12"/>
        </w:rPr>
        <w:t xml:space="preserve"> </w:t>
      </w:r>
      <w:r>
        <w:rPr>
          <w:w w:val="105"/>
          <w:sz w:val="12"/>
        </w:rPr>
        <w:t>Bid Call Document may be rejected.</w:t>
      </w:r>
    </w:p>
    <w:p w14:paraId="62F840AF" w14:textId="77777777" w:rsidR="002618DD" w:rsidRDefault="00000000">
      <w:pPr>
        <w:spacing w:before="126"/>
        <w:ind w:left="345"/>
        <w:rPr>
          <w:sz w:val="12"/>
        </w:rPr>
      </w:pPr>
      <w:r>
        <w:rPr>
          <w:noProof/>
          <w:position w:val="1"/>
        </w:rPr>
        <w:drawing>
          <wp:inline distT="0" distB="0" distL="0" distR="0" wp14:anchorId="079884A5" wp14:editId="0125617F">
            <wp:extent cx="31032" cy="31032"/>
            <wp:effectExtent l="0" t="0" r="0" b="0"/>
            <wp:docPr id="3867" name="Image 3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7" name="Image 3867"/>
                    <pic:cNvPicPr/>
                  </pic:nvPicPr>
                  <pic:blipFill>
                    <a:blip r:embed="rId54" cstate="print"/>
                    <a:stretch>
                      <a:fillRect/>
                    </a:stretch>
                  </pic:blipFill>
                  <pic:spPr>
                    <a:xfrm>
                      <a:off x="0" y="0"/>
                      <a:ext cx="31032" cy="31032"/>
                    </a:xfrm>
                    <a:prstGeom prst="rect">
                      <a:avLst/>
                    </a:prstGeom>
                  </pic:spPr>
                </pic:pic>
              </a:graphicData>
            </a:graphic>
          </wp:inline>
        </w:drawing>
      </w:r>
      <w:r>
        <w:rPr>
          <w:rFonts w:ascii="Times New Roman" w:hAnsi="Times New Roman"/>
          <w:spacing w:val="19"/>
          <w:w w:val="105"/>
          <w:sz w:val="20"/>
        </w:rPr>
        <w:t xml:space="preserve"> </w:t>
      </w:r>
      <w:r>
        <w:rPr>
          <w:w w:val="105"/>
          <w:sz w:val="12"/>
        </w:rPr>
        <w:t>Section</w:t>
      </w:r>
      <w:r>
        <w:rPr>
          <w:spacing w:val="-5"/>
          <w:w w:val="105"/>
          <w:sz w:val="12"/>
        </w:rPr>
        <w:t xml:space="preserve"> </w:t>
      </w:r>
      <w:r>
        <w:rPr>
          <w:w w:val="105"/>
          <w:sz w:val="12"/>
        </w:rPr>
        <w:t>1</w:t>
      </w:r>
      <w:r>
        <w:rPr>
          <w:spacing w:val="-5"/>
          <w:w w:val="105"/>
          <w:sz w:val="12"/>
        </w:rPr>
        <w:t xml:space="preserve"> </w:t>
      </w:r>
      <w:r>
        <w:rPr>
          <w:w w:val="105"/>
          <w:sz w:val="12"/>
        </w:rPr>
        <w:t>–</w:t>
      </w:r>
      <w:r>
        <w:rPr>
          <w:spacing w:val="-5"/>
          <w:w w:val="105"/>
          <w:sz w:val="12"/>
        </w:rPr>
        <w:t xml:space="preserve"> </w:t>
      </w:r>
      <w:r>
        <w:rPr>
          <w:w w:val="105"/>
          <w:sz w:val="12"/>
        </w:rPr>
        <w:t>Company</w:t>
      </w:r>
      <w:r>
        <w:rPr>
          <w:spacing w:val="-5"/>
          <w:w w:val="105"/>
          <w:sz w:val="12"/>
        </w:rPr>
        <w:t xml:space="preserve"> </w:t>
      </w:r>
      <w:r>
        <w:rPr>
          <w:w w:val="105"/>
          <w:sz w:val="12"/>
        </w:rPr>
        <w:t>Profile/</w:t>
      </w:r>
      <w:r>
        <w:rPr>
          <w:spacing w:val="-5"/>
          <w:w w:val="105"/>
          <w:sz w:val="12"/>
        </w:rPr>
        <w:t xml:space="preserve"> </w:t>
      </w:r>
      <w:r>
        <w:rPr>
          <w:w w:val="105"/>
          <w:sz w:val="12"/>
        </w:rPr>
        <w:t>References/Comparable</w:t>
      </w:r>
      <w:r>
        <w:rPr>
          <w:spacing w:val="-5"/>
          <w:w w:val="105"/>
          <w:sz w:val="12"/>
        </w:rPr>
        <w:t xml:space="preserve"> </w:t>
      </w:r>
      <w:r>
        <w:rPr>
          <w:w w:val="105"/>
          <w:sz w:val="12"/>
        </w:rPr>
        <w:t>Projects</w:t>
      </w:r>
      <w:r>
        <w:rPr>
          <w:spacing w:val="25"/>
          <w:w w:val="105"/>
          <w:sz w:val="12"/>
        </w:rPr>
        <w:t xml:space="preserve"> </w:t>
      </w:r>
      <w:r>
        <w:rPr>
          <w:w w:val="105"/>
          <w:sz w:val="12"/>
        </w:rPr>
        <w:t>*</w:t>
      </w:r>
      <w:r>
        <w:rPr>
          <w:spacing w:val="-5"/>
          <w:w w:val="105"/>
          <w:sz w:val="12"/>
        </w:rPr>
        <w:t xml:space="preserve"> </w:t>
      </w:r>
      <w:r>
        <w:rPr>
          <w:w w:val="105"/>
          <w:sz w:val="12"/>
        </w:rPr>
        <w:t>(mandatory)</w:t>
      </w:r>
    </w:p>
    <w:p w14:paraId="68D66A7D" w14:textId="77777777" w:rsidR="002618DD" w:rsidRDefault="00000000">
      <w:pPr>
        <w:spacing w:before="16" w:line="266" w:lineRule="auto"/>
        <w:ind w:left="345" w:right="5660"/>
        <w:rPr>
          <w:sz w:val="12"/>
        </w:rPr>
      </w:pPr>
      <w:r>
        <w:rPr>
          <w:noProof/>
          <w:position w:val="1"/>
        </w:rPr>
        <w:drawing>
          <wp:inline distT="0" distB="0" distL="0" distR="0" wp14:anchorId="1219F76B" wp14:editId="093572C8">
            <wp:extent cx="31032" cy="31032"/>
            <wp:effectExtent l="0" t="0" r="0" b="0"/>
            <wp:docPr id="3868" name="Image 3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8" name="Image 3868"/>
                    <pic:cNvPicPr/>
                  </pic:nvPicPr>
                  <pic:blipFill>
                    <a:blip r:embed="rId39" cstate="print"/>
                    <a:stretch>
                      <a:fillRect/>
                    </a:stretch>
                  </pic:blipFill>
                  <pic:spPr>
                    <a:xfrm>
                      <a:off x="0" y="0"/>
                      <a:ext cx="31032" cy="31032"/>
                    </a:xfrm>
                    <a:prstGeom prst="rect">
                      <a:avLst/>
                    </a:prstGeom>
                  </pic:spPr>
                </pic:pic>
              </a:graphicData>
            </a:graphic>
          </wp:inline>
        </w:drawing>
      </w:r>
      <w:r>
        <w:rPr>
          <w:rFonts w:ascii="Times New Roman" w:hAnsi="Times New Roman"/>
          <w:spacing w:val="15"/>
          <w:w w:val="105"/>
          <w:sz w:val="20"/>
        </w:rPr>
        <w:t xml:space="preserve"> </w:t>
      </w:r>
      <w:r>
        <w:rPr>
          <w:w w:val="105"/>
          <w:sz w:val="12"/>
        </w:rPr>
        <w:t>Section</w:t>
      </w:r>
      <w:r>
        <w:rPr>
          <w:spacing w:val="-7"/>
          <w:w w:val="105"/>
          <w:sz w:val="12"/>
        </w:rPr>
        <w:t xml:space="preserve"> </w:t>
      </w:r>
      <w:r>
        <w:rPr>
          <w:w w:val="105"/>
          <w:sz w:val="12"/>
        </w:rPr>
        <w:t>2</w:t>
      </w:r>
      <w:r>
        <w:rPr>
          <w:spacing w:val="-7"/>
          <w:w w:val="105"/>
          <w:sz w:val="12"/>
        </w:rPr>
        <w:t xml:space="preserve"> </w:t>
      </w:r>
      <w:r>
        <w:rPr>
          <w:w w:val="105"/>
          <w:sz w:val="12"/>
        </w:rPr>
        <w:t>–</w:t>
      </w:r>
      <w:r>
        <w:rPr>
          <w:spacing w:val="-7"/>
          <w:w w:val="105"/>
          <w:sz w:val="12"/>
        </w:rPr>
        <w:t xml:space="preserve"> </w:t>
      </w:r>
      <w:r>
        <w:rPr>
          <w:w w:val="105"/>
          <w:sz w:val="12"/>
        </w:rPr>
        <w:t>Technical</w:t>
      </w:r>
      <w:r>
        <w:rPr>
          <w:spacing w:val="-7"/>
          <w:w w:val="105"/>
          <w:sz w:val="12"/>
        </w:rPr>
        <w:t xml:space="preserve"> </w:t>
      </w:r>
      <w:r>
        <w:rPr>
          <w:w w:val="105"/>
          <w:sz w:val="12"/>
        </w:rPr>
        <w:t>Requirements,</w:t>
      </w:r>
      <w:r>
        <w:rPr>
          <w:spacing w:val="-7"/>
          <w:w w:val="105"/>
          <w:sz w:val="12"/>
        </w:rPr>
        <w:t xml:space="preserve"> </w:t>
      </w:r>
      <w:r>
        <w:rPr>
          <w:w w:val="105"/>
          <w:sz w:val="12"/>
        </w:rPr>
        <w:t>Design</w:t>
      </w:r>
      <w:r>
        <w:rPr>
          <w:spacing w:val="-7"/>
          <w:w w:val="105"/>
          <w:sz w:val="12"/>
        </w:rPr>
        <w:t xml:space="preserve"> </w:t>
      </w:r>
      <w:r>
        <w:rPr>
          <w:w w:val="105"/>
          <w:sz w:val="12"/>
        </w:rPr>
        <w:t>and</w:t>
      </w:r>
      <w:r>
        <w:rPr>
          <w:spacing w:val="-7"/>
          <w:w w:val="105"/>
          <w:sz w:val="12"/>
        </w:rPr>
        <w:t xml:space="preserve"> </w:t>
      </w:r>
      <w:r>
        <w:rPr>
          <w:w w:val="105"/>
          <w:sz w:val="12"/>
        </w:rPr>
        <w:t>Technical</w:t>
      </w:r>
      <w:r>
        <w:rPr>
          <w:spacing w:val="-7"/>
          <w:w w:val="105"/>
          <w:sz w:val="12"/>
        </w:rPr>
        <w:t xml:space="preserve"> </w:t>
      </w:r>
      <w:r>
        <w:rPr>
          <w:w w:val="105"/>
          <w:sz w:val="12"/>
        </w:rPr>
        <w:t>Approach/</w:t>
      </w:r>
      <w:r>
        <w:rPr>
          <w:spacing w:val="-7"/>
          <w:w w:val="105"/>
          <w:sz w:val="12"/>
        </w:rPr>
        <w:t xml:space="preserve"> </w:t>
      </w:r>
      <w:r>
        <w:rPr>
          <w:w w:val="105"/>
          <w:sz w:val="12"/>
        </w:rPr>
        <w:t>Capabilities</w:t>
      </w:r>
      <w:r>
        <w:rPr>
          <w:spacing w:val="24"/>
          <w:w w:val="105"/>
          <w:sz w:val="12"/>
        </w:rPr>
        <w:t xml:space="preserve"> </w:t>
      </w:r>
      <w:r>
        <w:rPr>
          <w:w w:val="105"/>
          <w:sz w:val="12"/>
        </w:rPr>
        <w:t>*</w:t>
      </w:r>
      <w:r>
        <w:rPr>
          <w:spacing w:val="-7"/>
          <w:w w:val="105"/>
          <w:sz w:val="12"/>
        </w:rPr>
        <w:t xml:space="preserve"> </w:t>
      </w:r>
      <w:r>
        <w:rPr>
          <w:w w:val="105"/>
          <w:sz w:val="12"/>
        </w:rPr>
        <w:t>(mandatory)</w:t>
      </w:r>
      <w:r>
        <w:rPr>
          <w:spacing w:val="40"/>
          <w:w w:val="105"/>
          <w:sz w:val="12"/>
        </w:rPr>
        <w:t xml:space="preserve"> </w:t>
      </w:r>
      <w:r>
        <w:rPr>
          <w:noProof/>
          <w:spacing w:val="-1"/>
          <w:position w:val="1"/>
          <w:sz w:val="12"/>
        </w:rPr>
        <w:drawing>
          <wp:inline distT="0" distB="0" distL="0" distR="0" wp14:anchorId="62811664" wp14:editId="0D44F793">
            <wp:extent cx="31032" cy="31032"/>
            <wp:effectExtent l="0" t="0" r="0" b="0"/>
            <wp:docPr id="3869" name="Image 3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9" name="Image 3869"/>
                    <pic:cNvPicPr/>
                  </pic:nvPicPr>
                  <pic:blipFill>
                    <a:blip r:embed="rId54" cstate="print"/>
                    <a:stretch>
                      <a:fillRect/>
                    </a:stretch>
                  </pic:blipFill>
                  <pic:spPr>
                    <a:xfrm>
                      <a:off x="0" y="0"/>
                      <a:ext cx="31032" cy="31032"/>
                    </a:xfrm>
                    <a:prstGeom prst="rect">
                      <a:avLst/>
                    </a:prstGeom>
                  </pic:spPr>
                </pic:pic>
              </a:graphicData>
            </a:graphic>
          </wp:inline>
        </w:drawing>
      </w:r>
      <w:r>
        <w:rPr>
          <w:rFonts w:ascii="Times New Roman" w:hAnsi="Times New Roman"/>
          <w:spacing w:val="40"/>
          <w:w w:val="105"/>
          <w:sz w:val="12"/>
        </w:rPr>
        <w:t xml:space="preserve"> </w:t>
      </w:r>
      <w:r>
        <w:rPr>
          <w:w w:val="105"/>
          <w:sz w:val="12"/>
        </w:rPr>
        <w:t>Section 3 – Project Management, Training, Support &amp; Documentation</w:t>
      </w:r>
      <w:r>
        <w:rPr>
          <w:spacing w:val="40"/>
          <w:w w:val="105"/>
          <w:sz w:val="12"/>
        </w:rPr>
        <w:t xml:space="preserve"> </w:t>
      </w:r>
      <w:r>
        <w:rPr>
          <w:w w:val="105"/>
          <w:sz w:val="12"/>
        </w:rPr>
        <w:t>* (mandatory)</w:t>
      </w:r>
    </w:p>
    <w:p w14:paraId="04C0335A" w14:textId="77777777" w:rsidR="002618DD" w:rsidRDefault="00000000">
      <w:pPr>
        <w:spacing w:before="1" w:line="266" w:lineRule="auto"/>
        <w:ind w:left="345" w:right="6617"/>
        <w:rPr>
          <w:sz w:val="12"/>
        </w:rPr>
      </w:pPr>
      <w:r>
        <w:rPr>
          <w:noProof/>
          <w:position w:val="1"/>
        </w:rPr>
        <w:drawing>
          <wp:inline distT="0" distB="0" distL="0" distR="0" wp14:anchorId="29DA7A27" wp14:editId="3D8CE30A">
            <wp:extent cx="31032" cy="31032"/>
            <wp:effectExtent l="0" t="0" r="0" b="0"/>
            <wp:docPr id="3870" name="Image 3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0" name="Image 3870"/>
                    <pic:cNvPicPr/>
                  </pic:nvPicPr>
                  <pic:blipFill>
                    <a:blip r:embed="rId39" cstate="print"/>
                    <a:stretch>
                      <a:fillRect/>
                    </a:stretch>
                  </pic:blipFill>
                  <pic:spPr>
                    <a:xfrm>
                      <a:off x="0" y="0"/>
                      <a:ext cx="31032" cy="31032"/>
                    </a:xfrm>
                    <a:prstGeom prst="rect">
                      <a:avLst/>
                    </a:prstGeom>
                  </pic:spPr>
                </pic:pic>
              </a:graphicData>
            </a:graphic>
          </wp:inline>
        </w:drawing>
      </w:r>
      <w:r>
        <w:rPr>
          <w:rFonts w:ascii="Times New Roman" w:hAnsi="Times New Roman"/>
          <w:spacing w:val="14"/>
          <w:w w:val="105"/>
          <w:sz w:val="20"/>
        </w:rPr>
        <w:t xml:space="preserve"> </w:t>
      </w:r>
      <w:r>
        <w:rPr>
          <w:w w:val="105"/>
          <w:sz w:val="12"/>
        </w:rPr>
        <w:t>Section</w:t>
      </w:r>
      <w:r>
        <w:rPr>
          <w:spacing w:val="-7"/>
          <w:w w:val="105"/>
          <w:sz w:val="12"/>
        </w:rPr>
        <w:t xml:space="preserve"> </w:t>
      </w:r>
      <w:r>
        <w:rPr>
          <w:w w:val="105"/>
          <w:sz w:val="12"/>
        </w:rPr>
        <w:t>4</w:t>
      </w:r>
      <w:r>
        <w:rPr>
          <w:spacing w:val="-7"/>
          <w:w w:val="105"/>
          <w:sz w:val="12"/>
        </w:rPr>
        <w:t xml:space="preserve"> </w:t>
      </w:r>
      <w:r>
        <w:rPr>
          <w:w w:val="105"/>
          <w:sz w:val="12"/>
        </w:rPr>
        <w:t>–</w:t>
      </w:r>
      <w:r>
        <w:rPr>
          <w:spacing w:val="-7"/>
          <w:w w:val="105"/>
          <w:sz w:val="12"/>
        </w:rPr>
        <w:t xml:space="preserve"> </w:t>
      </w:r>
      <w:r>
        <w:rPr>
          <w:w w:val="105"/>
          <w:sz w:val="12"/>
        </w:rPr>
        <w:t>System</w:t>
      </w:r>
      <w:r>
        <w:rPr>
          <w:spacing w:val="-8"/>
          <w:w w:val="105"/>
          <w:sz w:val="12"/>
        </w:rPr>
        <w:t xml:space="preserve"> </w:t>
      </w:r>
      <w:r>
        <w:rPr>
          <w:w w:val="105"/>
          <w:sz w:val="12"/>
        </w:rPr>
        <w:t>Warranty,</w:t>
      </w:r>
      <w:r>
        <w:rPr>
          <w:spacing w:val="-8"/>
          <w:w w:val="105"/>
          <w:sz w:val="12"/>
        </w:rPr>
        <w:t xml:space="preserve"> </w:t>
      </w:r>
      <w:r>
        <w:rPr>
          <w:w w:val="105"/>
          <w:sz w:val="12"/>
        </w:rPr>
        <w:t>and</w:t>
      </w:r>
      <w:r>
        <w:rPr>
          <w:spacing w:val="-8"/>
          <w:w w:val="105"/>
          <w:sz w:val="12"/>
        </w:rPr>
        <w:t xml:space="preserve"> </w:t>
      </w:r>
      <w:r>
        <w:rPr>
          <w:w w:val="105"/>
          <w:sz w:val="12"/>
        </w:rPr>
        <w:t>Support</w:t>
      </w:r>
      <w:r>
        <w:rPr>
          <w:spacing w:val="-8"/>
          <w:w w:val="105"/>
          <w:sz w:val="12"/>
        </w:rPr>
        <w:t xml:space="preserve"> </w:t>
      </w:r>
      <w:r>
        <w:rPr>
          <w:w w:val="105"/>
          <w:sz w:val="12"/>
        </w:rPr>
        <w:t>Terms</w:t>
      </w:r>
      <w:r>
        <w:rPr>
          <w:spacing w:val="-8"/>
          <w:w w:val="105"/>
          <w:sz w:val="12"/>
        </w:rPr>
        <w:t xml:space="preserve"> </w:t>
      </w:r>
      <w:r>
        <w:rPr>
          <w:w w:val="105"/>
          <w:sz w:val="12"/>
        </w:rPr>
        <w:t>and</w:t>
      </w:r>
      <w:r>
        <w:rPr>
          <w:spacing w:val="-8"/>
          <w:w w:val="105"/>
          <w:sz w:val="12"/>
        </w:rPr>
        <w:t xml:space="preserve"> </w:t>
      </w:r>
      <w:r>
        <w:rPr>
          <w:w w:val="105"/>
          <w:sz w:val="12"/>
        </w:rPr>
        <w:t>Conditions</w:t>
      </w:r>
      <w:r>
        <w:rPr>
          <w:spacing w:val="21"/>
          <w:w w:val="105"/>
          <w:sz w:val="12"/>
        </w:rPr>
        <w:t xml:space="preserve"> </w:t>
      </w:r>
      <w:r>
        <w:rPr>
          <w:w w:val="105"/>
          <w:sz w:val="12"/>
        </w:rPr>
        <w:t>*</w:t>
      </w:r>
      <w:r>
        <w:rPr>
          <w:spacing w:val="-8"/>
          <w:w w:val="105"/>
          <w:sz w:val="12"/>
        </w:rPr>
        <w:t xml:space="preserve"> </w:t>
      </w:r>
      <w:r>
        <w:rPr>
          <w:w w:val="105"/>
          <w:sz w:val="12"/>
        </w:rPr>
        <w:t>(mandatory)</w:t>
      </w:r>
      <w:r>
        <w:rPr>
          <w:spacing w:val="40"/>
          <w:w w:val="105"/>
          <w:sz w:val="12"/>
        </w:rPr>
        <w:t xml:space="preserve"> </w:t>
      </w:r>
      <w:r>
        <w:rPr>
          <w:noProof/>
          <w:spacing w:val="-1"/>
          <w:position w:val="1"/>
          <w:sz w:val="12"/>
        </w:rPr>
        <w:drawing>
          <wp:inline distT="0" distB="0" distL="0" distR="0" wp14:anchorId="60EECB4D" wp14:editId="43FA2C8D">
            <wp:extent cx="31032" cy="31032"/>
            <wp:effectExtent l="0" t="0" r="0" b="0"/>
            <wp:docPr id="3871" name="Image 3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1" name="Image 3871"/>
                    <pic:cNvPicPr/>
                  </pic:nvPicPr>
                  <pic:blipFill>
                    <a:blip r:embed="rId54" cstate="print"/>
                    <a:stretch>
                      <a:fillRect/>
                    </a:stretch>
                  </pic:blipFill>
                  <pic:spPr>
                    <a:xfrm>
                      <a:off x="0" y="0"/>
                      <a:ext cx="31032" cy="31032"/>
                    </a:xfrm>
                    <a:prstGeom prst="rect">
                      <a:avLst/>
                    </a:prstGeom>
                  </pic:spPr>
                </pic:pic>
              </a:graphicData>
            </a:graphic>
          </wp:inline>
        </w:drawing>
      </w:r>
      <w:r>
        <w:rPr>
          <w:rFonts w:ascii="Times New Roman" w:hAnsi="Times New Roman"/>
          <w:spacing w:val="40"/>
          <w:w w:val="105"/>
          <w:sz w:val="12"/>
        </w:rPr>
        <w:t xml:space="preserve"> </w:t>
      </w:r>
      <w:r>
        <w:rPr>
          <w:w w:val="105"/>
          <w:sz w:val="12"/>
        </w:rPr>
        <w:t>Fee Proposal - Price Breakdown</w:t>
      </w:r>
      <w:r>
        <w:rPr>
          <w:spacing w:val="40"/>
          <w:w w:val="105"/>
          <w:sz w:val="12"/>
        </w:rPr>
        <w:t xml:space="preserve"> </w:t>
      </w:r>
      <w:r>
        <w:rPr>
          <w:w w:val="105"/>
          <w:sz w:val="12"/>
        </w:rPr>
        <w:t>* (mandatory)</w:t>
      </w:r>
    </w:p>
    <w:p w14:paraId="5C7EB36C" w14:textId="77777777" w:rsidR="002618DD" w:rsidRDefault="00000000">
      <w:pPr>
        <w:spacing w:before="1" w:line="266" w:lineRule="auto"/>
        <w:ind w:left="345" w:right="7287"/>
        <w:rPr>
          <w:sz w:val="12"/>
        </w:rPr>
      </w:pPr>
      <w:r>
        <w:rPr>
          <w:noProof/>
          <w:position w:val="1"/>
        </w:rPr>
        <w:drawing>
          <wp:inline distT="0" distB="0" distL="0" distR="0" wp14:anchorId="6F8C066B" wp14:editId="69DF37F8">
            <wp:extent cx="31032" cy="31032"/>
            <wp:effectExtent l="0" t="0" r="0" b="0"/>
            <wp:docPr id="3872" name="Image 3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2" name="Image 3872"/>
                    <pic:cNvPicPr/>
                  </pic:nvPicPr>
                  <pic:blipFill>
                    <a:blip r:embed="rId39" cstate="print"/>
                    <a:stretch>
                      <a:fillRect/>
                    </a:stretch>
                  </pic:blipFill>
                  <pic:spPr>
                    <a:xfrm>
                      <a:off x="0" y="0"/>
                      <a:ext cx="31032" cy="31032"/>
                    </a:xfrm>
                    <a:prstGeom prst="rect">
                      <a:avLst/>
                    </a:prstGeom>
                  </pic:spPr>
                </pic:pic>
              </a:graphicData>
            </a:graphic>
          </wp:inline>
        </w:drawing>
      </w:r>
      <w:r>
        <w:rPr>
          <w:rFonts w:ascii="Times New Roman"/>
          <w:spacing w:val="15"/>
          <w:w w:val="105"/>
          <w:sz w:val="20"/>
        </w:rPr>
        <w:t xml:space="preserve"> </w:t>
      </w:r>
      <w:r>
        <w:rPr>
          <w:w w:val="105"/>
          <w:sz w:val="12"/>
        </w:rPr>
        <w:t>Mandatory</w:t>
      </w:r>
      <w:r>
        <w:rPr>
          <w:spacing w:val="-7"/>
          <w:w w:val="105"/>
          <w:sz w:val="12"/>
        </w:rPr>
        <w:t xml:space="preserve"> </w:t>
      </w:r>
      <w:r>
        <w:rPr>
          <w:w w:val="105"/>
          <w:sz w:val="12"/>
        </w:rPr>
        <w:t>Technical</w:t>
      </w:r>
      <w:r>
        <w:rPr>
          <w:spacing w:val="-7"/>
          <w:w w:val="105"/>
          <w:sz w:val="12"/>
        </w:rPr>
        <w:t xml:space="preserve"> </w:t>
      </w:r>
      <w:r>
        <w:rPr>
          <w:w w:val="105"/>
          <w:sz w:val="12"/>
        </w:rPr>
        <w:t>Requirements</w:t>
      </w:r>
      <w:r>
        <w:rPr>
          <w:spacing w:val="-7"/>
          <w:w w:val="105"/>
          <w:sz w:val="12"/>
        </w:rPr>
        <w:t xml:space="preserve"> </w:t>
      </w:r>
      <w:r>
        <w:rPr>
          <w:w w:val="105"/>
          <w:sz w:val="12"/>
        </w:rPr>
        <w:t>#</w:t>
      </w:r>
      <w:r>
        <w:rPr>
          <w:spacing w:val="-7"/>
          <w:w w:val="105"/>
          <w:sz w:val="12"/>
        </w:rPr>
        <w:t xml:space="preserve"> </w:t>
      </w:r>
      <w:r>
        <w:rPr>
          <w:w w:val="105"/>
          <w:sz w:val="12"/>
        </w:rPr>
        <w:t>1</w:t>
      </w:r>
      <w:r>
        <w:rPr>
          <w:spacing w:val="-7"/>
          <w:w w:val="105"/>
          <w:sz w:val="12"/>
        </w:rPr>
        <w:t xml:space="preserve"> </w:t>
      </w:r>
      <w:r>
        <w:rPr>
          <w:w w:val="105"/>
          <w:sz w:val="12"/>
        </w:rPr>
        <w:t>-</w:t>
      </w:r>
      <w:r>
        <w:rPr>
          <w:spacing w:val="-7"/>
          <w:w w:val="105"/>
          <w:sz w:val="12"/>
        </w:rPr>
        <w:t xml:space="preserve"> </w:t>
      </w:r>
      <w:r>
        <w:rPr>
          <w:w w:val="105"/>
          <w:sz w:val="12"/>
        </w:rPr>
        <w:t>References</w:t>
      </w:r>
      <w:r>
        <w:rPr>
          <w:spacing w:val="22"/>
          <w:w w:val="105"/>
          <w:sz w:val="12"/>
        </w:rPr>
        <w:t xml:space="preserve"> </w:t>
      </w:r>
      <w:r>
        <w:rPr>
          <w:w w:val="105"/>
          <w:sz w:val="12"/>
        </w:rPr>
        <w:t>*</w:t>
      </w:r>
      <w:r>
        <w:rPr>
          <w:spacing w:val="-7"/>
          <w:w w:val="105"/>
          <w:sz w:val="12"/>
        </w:rPr>
        <w:t xml:space="preserve"> </w:t>
      </w:r>
      <w:r>
        <w:rPr>
          <w:w w:val="105"/>
          <w:sz w:val="12"/>
        </w:rPr>
        <w:t>(mandatory)</w:t>
      </w:r>
      <w:r>
        <w:rPr>
          <w:spacing w:val="40"/>
          <w:w w:val="105"/>
          <w:sz w:val="12"/>
        </w:rPr>
        <w:t xml:space="preserve"> </w:t>
      </w:r>
      <w:r>
        <w:rPr>
          <w:noProof/>
          <w:spacing w:val="-1"/>
          <w:position w:val="1"/>
          <w:sz w:val="12"/>
        </w:rPr>
        <w:drawing>
          <wp:inline distT="0" distB="0" distL="0" distR="0" wp14:anchorId="33732419" wp14:editId="633CA859">
            <wp:extent cx="31032" cy="31032"/>
            <wp:effectExtent l="0" t="0" r="0" b="0"/>
            <wp:docPr id="3873" name="Image 3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3" name="Image 3873"/>
                    <pic:cNvPicPr/>
                  </pic:nvPicPr>
                  <pic:blipFill>
                    <a:blip r:embed="rId39" cstate="print"/>
                    <a:stretch>
                      <a:fillRect/>
                    </a:stretch>
                  </pic:blipFill>
                  <pic:spPr>
                    <a:xfrm>
                      <a:off x="0" y="0"/>
                      <a:ext cx="31032" cy="31032"/>
                    </a:xfrm>
                    <a:prstGeom prst="rect">
                      <a:avLst/>
                    </a:prstGeom>
                  </pic:spPr>
                </pic:pic>
              </a:graphicData>
            </a:graphic>
          </wp:inline>
        </w:drawing>
      </w:r>
      <w:r>
        <w:rPr>
          <w:rFonts w:ascii="Times New Roman"/>
          <w:spacing w:val="40"/>
          <w:w w:val="105"/>
          <w:sz w:val="12"/>
        </w:rPr>
        <w:t xml:space="preserve"> </w:t>
      </w:r>
      <w:r>
        <w:rPr>
          <w:w w:val="105"/>
          <w:sz w:val="12"/>
        </w:rPr>
        <w:t>Cloud Security Assessment Additional Information</w:t>
      </w:r>
      <w:r>
        <w:rPr>
          <w:spacing w:val="40"/>
          <w:w w:val="105"/>
          <w:sz w:val="12"/>
        </w:rPr>
        <w:t xml:space="preserve"> </w:t>
      </w:r>
      <w:r>
        <w:rPr>
          <w:w w:val="105"/>
          <w:sz w:val="12"/>
        </w:rPr>
        <w:t>* (mandatory)</w:t>
      </w:r>
    </w:p>
    <w:p w14:paraId="03B62B20" w14:textId="77777777" w:rsidR="002618DD" w:rsidRDefault="002618DD">
      <w:pPr>
        <w:spacing w:line="266" w:lineRule="auto"/>
        <w:rPr>
          <w:sz w:val="12"/>
        </w:rPr>
        <w:sectPr w:rsidR="002618DD">
          <w:headerReference w:type="default" r:id="rId55"/>
          <w:footerReference w:type="default" r:id="rId56"/>
          <w:pgSz w:w="12240" w:h="15840"/>
          <w:pgMar w:top="1480" w:right="360" w:bottom="740" w:left="360" w:header="0" w:footer="540" w:gutter="0"/>
          <w:cols w:space="720"/>
        </w:sectPr>
      </w:pPr>
    </w:p>
    <w:p w14:paraId="7EA12BE2" w14:textId="10812F05" w:rsidR="002618DD" w:rsidRDefault="00000000">
      <w:pPr>
        <w:spacing w:before="79"/>
        <w:ind w:left="195"/>
        <w:rPr>
          <w:rFonts w:ascii="Arial"/>
          <w:b/>
          <w:sz w:val="14"/>
        </w:rPr>
      </w:pPr>
      <w:r>
        <w:rPr>
          <w:rFonts w:ascii="Arial"/>
          <w:b/>
          <w:spacing w:val="-2"/>
          <w:sz w:val="14"/>
        </w:rPr>
        <w:lastRenderedPageBreak/>
        <w:t>Addenda,</w:t>
      </w:r>
      <w:r>
        <w:rPr>
          <w:rFonts w:ascii="Arial"/>
          <w:b/>
          <w:spacing w:val="-7"/>
          <w:sz w:val="14"/>
        </w:rPr>
        <w:t xml:space="preserve"> </w:t>
      </w:r>
      <w:r>
        <w:rPr>
          <w:rFonts w:ascii="Arial"/>
          <w:b/>
          <w:spacing w:val="-2"/>
          <w:sz w:val="14"/>
        </w:rPr>
        <w:t>Terms</w:t>
      </w:r>
      <w:r>
        <w:rPr>
          <w:rFonts w:ascii="Arial"/>
          <w:b/>
          <w:spacing w:val="-5"/>
          <w:sz w:val="14"/>
        </w:rPr>
        <w:t xml:space="preserve"> </w:t>
      </w:r>
      <w:r>
        <w:rPr>
          <w:rFonts w:ascii="Arial"/>
          <w:b/>
          <w:spacing w:val="-2"/>
          <w:sz w:val="14"/>
        </w:rPr>
        <w:t>and</w:t>
      </w:r>
      <w:r>
        <w:rPr>
          <w:rFonts w:ascii="Arial"/>
          <w:b/>
          <w:spacing w:val="-7"/>
          <w:sz w:val="14"/>
        </w:rPr>
        <w:t xml:space="preserve"> </w:t>
      </w:r>
      <w:r>
        <w:rPr>
          <w:rFonts w:ascii="Arial"/>
          <w:b/>
          <w:spacing w:val="-2"/>
          <w:sz w:val="14"/>
        </w:rPr>
        <w:t>Conditions</w:t>
      </w:r>
    </w:p>
    <w:p w14:paraId="081D8553" w14:textId="77777777" w:rsidR="002618DD" w:rsidRDefault="002618DD">
      <w:pPr>
        <w:pStyle w:val="BodyText"/>
        <w:spacing w:before="80"/>
        <w:rPr>
          <w:rFonts w:ascii="Arial"/>
          <w:b/>
          <w:sz w:val="14"/>
        </w:rPr>
      </w:pPr>
    </w:p>
    <w:p w14:paraId="6F907D51" w14:textId="77777777" w:rsidR="002618DD" w:rsidRDefault="00000000">
      <w:pPr>
        <w:pStyle w:val="ListParagraph"/>
        <w:numPr>
          <w:ilvl w:val="0"/>
          <w:numId w:val="1"/>
        </w:numPr>
        <w:tabs>
          <w:tab w:val="left" w:pos="332"/>
        </w:tabs>
        <w:spacing w:before="1"/>
        <w:ind w:left="332" w:hanging="137"/>
        <w:rPr>
          <w:sz w:val="12"/>
        </w:rPr>
      </w:pPr>
      <w:r>
        <w:rPr>
          <w:spacing w:val="-2"/>
          <w:w w:val="105"/>
          <w:sz w:val="12"/>
        </w:rPr>
        <w:t>Acknowledgement</w:t>
      </w:r>
      <w:r>
        <w:rPr>
          <w:spacing w:val="3"/>
          <w:w w:val="105"/>
          <w:sz w:val="12"/>
        </w:rPr>
        <w:t xml:space="preserve"> </w:t>
      </w:r>
      <w:r>
        <w:rPr>
          <w:spacing w:val="-2"/>
          <w:w w:val="105"/>
          <w:sz w:val="12"/>
        </w:rPr>
        <w:t>of</w:t>
      </w:r>
      <w:r>
        <w:rPr>
          <w:spacing w:val="3"/>
          <w:w w:val="105"/>
          <w:sz w:val="12"/>
        </w:rPr>
        <w:t xml:space="preserve"> </w:t>
      </w:r>
      <w:r>
        <w:rPr>
          <w:spacing w:val="-2"/>
          <w:w w:val="105"/>
          <w:sz w:val="12"/>
        </w:rPr>
        <w:t>Non-Binding</w:t>
      </w:r>
      <w:r>
        <w:rPr>
          <w:spacing w:val="3"/>
          <w:w w:val="105"/>
          <w:sz w:val="12"/>
        </w:rPr>
        <w:t xml:space="preserve"> </w:t>
      </w:r>
      <w:r>
        <w:rPr>
          <w:spacing w:val="-2"/>
          <w:w w:val="105"/>
          <w:sz w:val="12"/>
        </w:rPr>
        <w:t>Procurement</w:t>
      </w:r>
      <w:r>
        <w:rPr>
          <w:spacing w:val="3"/>
          <w:w w:val="105"/>
          <w:sz w:val="12"/>
        </w:rPr>
        <w:t xml:space="preserve"> </w:t>
      </w:r>
      <w:r>
        <w:rPr>
          <w:spacing w:val="-2"/>
          <w:w w:val="105"/>
          <w:sz w:val="12"/>
        </w:rPr>
        <w:t>Process</w:t>
      </w:r>
    </w:p>
    <w:p w14:paraId="15248729" w14:textId="77777777" w:rsidR="002618DD" w:rsidRDefault="002618DD">
      <w:pPr>
        <w:pStyle w:val="BodyText"/>
        <w:spacing w:before="3"/>
        <w:rPr>
          <w:sz w:val="12"/>
        </w:rPr>
      </w:pPr>
    </w:p>
    <w:p w14:paraId="3561F7C0" w14:textId="77777777" w:rsidR="002618DD" w:rsidRDefault="00000000">
      <w:pPr>
        <w:spacing w:line="266" w:lineRule="auto"/>
        <w:ind w:left="195"/>
        <w:rPr>
          <w:sz w:val="12"/>
        </w:rPr>
      </w:pPr>
      <w:r>
        <w:rPr>
          <w:w w:val="105"/>
          <w:sz w:val="12"/>
        </w:rPr>
        <w:t>The</w:t>
      </w:r>
      <w:r>
        <w:rPr>
          <w:spacing w:val="-4"/>
          <w:w w:val="105"/>
          <w:sz w:val="12"/>
        </w:rPr>
        <w:t xml:space="preserve"> </w:t>
      </w:r>
      <w:r>
        <w:rPr>
          <w:w w:val="105"/>
          <w:sz w:val="12"/>
        </w:rPr>
        <w:t>Proponent</w:t>
      </w:r>
      <w:r>
        <w:rPr>
          <w:spacing w:val="-4"/>
          <w:w w:val="105"/>
          <w:sz w:val="12"/>
        </w:rPr>
        <w:t xml:space="preserve"> </w:t>
      </w:r>
      <w:r>
        <w:rPr>
          <w:w w:val="105"/>
          <w:sz w:val="12"/>
        </w:rPr>
        <w:t>acknowledges</w:t>
      </w:r>
      <w:r>
        <w:rPr>
          <w:spacing w:val="-4"/>
          <w:w w:val="105"/>
          <w:sz w:val="12"/>
        </w:rPr>
        <w:t xml:space="preserve"> </w:t>
      </w:r>
      <w:r>
        <w:rPr>
          <w:w w:val="105"/>
          <w:sz w:val="12"/>
        </w:rPr>
        <w:t>that</w:t>
      </w:r>
      <w:r>
        <w:rPr>
          <w:spacing w:val="-4"/>
          <w:w w:val="105"/>
          <w:sz w:val="12"/>
        </w:rPr>
        <w:t xml:space="preserve"> </w:t>
      </w:r>
      <w:r>
        <w:rPr>
          <w:w w:val="105"/>
          <w:sz w:val="12"/>
        </w:rPr>
        <w:t>the</w:t>
      </w:r>
      <w:r>
        <w:rPr>
          <w:spacing w:val="-4"/>
          <w:w w:val="105"/>
          <w:sz w:val="12"/>
        </w:rPr>
        <w:t xml:space="preserve"> </w:t>
      </w:r>
      <w:r>
        <w:rPr>
          <w:w w:val="105"/>
          <w:sz w:val="12"/>
        </w:rPr>
        <w:t>NRFP</w:t>
      </w:r>
      <w:r>
        <w:rPr>
          <w:spacing w:val="-4"/>
          <w:w w:val="105"/>
          <w:sz w:val="12"/>
        </w:rPr>
        <w:t xml:space="preserve"> </w:t>
      </w:r>
      <w:r>
        <w:rPr>
          <w:w w:val="105"/>
          <w:sz w:val="12"/>
        </w:rPr>
        <w:t>process</w:t>
      </w:r>
      <w:r>
        <w:rPr>
          <w:spacing w:val="-4"/>
          <w:w w:val="105"/>
          <w:sz w:val="12"/>
        </w:rPr>
        <w:t xml:space="preserve"> </w:t>
      </w:r>
      <w:r>
        <w:rPr>
          <w:w w:val="105"/>
          <w:sz w:val="12"/>
        </w:rPr>
        <w:t>will</w:t>
      </w:r>
      <w:r>
        <w:rPr>
          <w:spacing w:val="-4"/>
          <w:w w:val="105"/>
          <w:sz w:val="12"/>
        </w:rPr>
        <w:t xml:space="preserve"> </w:t>
      </w:r>
      <w:r>
        <w:rPr>
          <w:w w:val="105"/>
          <w:sz w:val="12"/>
        </w:rPr>
        <w:t>be</w:t>
      </w:r>
      <w:r>
        <w:rPr>
          <w:spacing w:val="-4"/>
          <w:w w:val="105"/>
          <w:sz w:val="12"/>
        </w:rPr>
        <w:t xml:space="preserve"> </w:t>
      </w:r>
      <w:r>
        <w:rPr>
          <w:w w:val="105"/>
          <w:sz w:val="12"/>
        </w:rPr>
        <w:t>governed</w:t>
      </w:r>
      <w:r>
        <w:rPr>
          <w:spacing w:val="-4"/>
          <w:w w:val="105"/>
          <w:sz w:val="12"/>
        </w:rPr>
        <w:t xml:space="preserve"> </w:t>
      </w:r>
      <w:r>
        <w:rPr>
          <w:w w:val="105"/>
          <w:sz w:val="12"/>
        </w:rPr>
        <w:t>by</w:t>
      </w:r>
      <w:r>
        <w:rPr>
          <w:spacing w:val="-4"/>
          <w:w w:val="105"/>
          <w:sz w:val="12"/>
        </w:rPr>
        <w:t xml:space="preserve"> </w:t>
      </w:r>
      <w:r>
        <w:rPr>
          <w:w w:val="105"/>
          <w:sz w:val="12"/>
        </w:rPr>
        <w:t>the</w:t>
      </w:r>
      <w:r>
        <w:rPr>
          <w:spacing w:val="-4"/>
          <w:w w:val="105"/>
          <w:sz w:val="12"/>
        </w:rPr>
        <w:t xml:space="preserve"> </w:t>
      </w:r>
      <w:r>
        <w:rPr>
          <w:w w:val="105"/>
          <w:sz w:val="12"/>
        </w:rPr>
        <w:t>terms</w:t>
      </w:r>
      <w:r>
        <w:rPr>
          <w:spacing w:val="-4"/>
          <w:w w:val="105"/>
          <w:sz w:val="12"/>
        </w:rPr>
        <w:t xml:space="preserve"> </w:t>
      </w:r>
      <w:r>
        <w:rPr>
          <w:w w:val="105"/>
          <w:sz w:val="12"/>
        </w:rPr>
        <w:t>and</w:t>
      </w:r>
      <w:r>
        <w:rPr>
          <w:spacing w:val="-4"/>
          <w:w w:val="105"/>
          <w:sz w:val="12"/>
        </w:rPr>
        <w:t xml:space="preserve"> </w:t>
      </w:r>
      <w:r>
        <w:rPr>
          <w:w w:val="105"/>
          <w:sz w:val="12"/>
        </w:rPr>
        <w:t>conditions</w:t>
      </w:r>
      <w:r>
        <w:rPr>
          <w:spacing w:val="-4"/>
          <w:w w:val="105"/>
          <w:sz w:val="12"/>
        </w:rPr>
        <w:t xml:space="preserve"> </w:t>
      </w:r>
      <w:r>
        <w:rPr>
          <w:w w:val="105"/>
          <w:sz w:val="12"/>
        </w:rPr>
        <w:t>of</w:t>
      </w:r>
      <w:r>
        <w:rPr>
          <w:spacing w:val="-4"/>
          <w:w w:val="105"/>
          <w:sz w:val="12"/>
        </w:rPr>
        <w:t xml:space="preserve"> </w:t>
      </w:r>
      <w:r>
        <w:rPr>
          <w:w w:val="105"/>
          <w:sz w:val="12"/>
        </w:rPr>
        <w:t>the</w:t>
      </w:r>
      <w:r>
        <w:rPr>
          <w:spacing w:val="-4"/>
          <w:w w:val="105"/>
          <w:sz w:val="12"/>
        </w:rPr>
        <w:t xml:space="preserve"> </w:t>
      </w:r>
      <w:r>
        <w:rPr>
          <w:w w:val="105"/>
          <w:sz w:val="12"/>
        </w:rPr>
        <w:t>NRFP,</w:t>
      </w:r>
      <w:r>
        <w:rPr>
          <w:spacing w:val="-4"/>
          <w:w w:val="105"/>
          <w:sz w:val="12"/>
        </w:rPr>
        <w:t xml:space="preserve"> </w:t>
      </w:r>
      <w:r>
        <w:rPr>
          <w:w w:val="105"/>
          <w:sz w:val="12"/>
        </w:rPr>
        <w:t>and</w:t>
      </w:r>
      <w:r>
        <w:rPr>
          <w:spacing w:val="-4"/>
          <w:w w:val="105"/>
          <w:sz w:val="12"/>
        </w:rPr>
        <w:t xml:space="preserve"> </w:t>
      </w:r>
      <w:r>
        <w:rPr>
          <w:w w:val="105"/>
          <w:sz w:val="12"/>
        </w:rPr>
        <w:t>that,</w:t>
      </w:r>
      <w:r>
        <w:rPr>
          <w:spacing w:val="-4"/>
          <w:w w:val="105"/>
          <w:sz w:val="12"/>
        </w:rPr>
        <w:t xml:space="preserve"> </w:t>
      </w:r>
      <w:r>
        <w:rPr>
          <w:w w:val="105"/>
          <w:sz w:val="12"/>
        </w:rPr>
        <w:t>among</w:t>
      </w:r>
      <w:r>
        <w:rPr>
          <w:spacing w:val="-5"/>
          <w:w w:val="105"/>
          <w:sz w:val="12"/>
        </w:rPr>
        <w:t xml:space="preserve"> </w:t>
      </w:r>
      <w:r>
        <w:rPr>
          <w:w w:val="105"/>
          <w:sz w:val="12"/>
        </w:rPr>
        <w:t>other</w:t>
      </w:r>
      <w:r>
        <w:rPr>
          <w:spacing w:val="-5"/>
          <w:w w:val="105"/>
          <w:sz w:val="12"/>
        </w:rPr>
        <w:t xml:space="preserve"> </w:t>
      </w:r>
      <w:r>
        <w:rPr>
          <w:w w:val="105"/>
          <w:sz w:val="12"/>
        </w:rPr>
        <w:t>things,</w:t>
      </w:r>
      <w:r>
        <w:rPr>
          <w:spacing w:val="-5"/>
          <w:w w:val="105"/>
          <w:sz w:val="12"/>
        </w:rPr>
        <w:t xml:space="preserve"> </w:t>
      </w:r>
      <w:r>
        <w:rPr>
          <w:w w:val="105"/>
          <w:sz w:val="12"/>
        </w:rPr>
        <w:t>such</w:t>
      </w:r>
      <w:r>
        <w:rPr>
          <w:spacing w:val="-5"/>
          <w:w w:val="105"/>
          <w:sz w:val="12"/>
        </w:rPr>
        <w:t xml:space="preserve"> </w:t>
      </w:r>
      <w:r>
        <w:rPr>
          <w:w w:val="105"/>
          <w:sz w:val="12"/>
        </w:rPr>
        <w:t>terms</w:t>
      </w:r>
      <w:r>
        <w:rPr>
          <w:spacing w:val="-5"/>
          <w:w w:val="105"/>
          <w:sz w:val="12"/>
        </w:rPr>
        <w:t xml:space="preserve"> </w:t>
      </w:r>
      <w:r>
        <w:rPr>
          <w:w w:val="105"/>
          <w:sz w:val="12"/>
        </w:rPr>
        <w:t>and</w:t>
      </w:r>
      <w:r>
        <w:rPr>
          <w:spacing w:val="-5"/>
          <w:w w:val="105"/>
          <w:sz w:val="12"/>
        </w:rPr>
        <w:t xml:space="preserve"> </w:t>
      </w:r>
      <w:r>
        <w:rPr>
          <w:w w:val="105"/>
          <w:sz w:val="12"/>
        </w:rPr>
        <w:t>conditions</w:t>
      </w:r>
      <w:r>
        <w:rPr>
          <w:spacing w:val="-5"/>
          <w:w w:val="105"/>
          <w:sz w:val="12"/>
        </w:rPr>
        <w:t xml:space="preserve"> </w:t>
      </w:r>
      <w:r>
        <w:rPr>
          <w:w w:val="105"/>
          <w:sz w:val="12"/>
        </w:rPr>
        <w:t>confirm</w:t>
      </w:r>
      <w:r>
        <w:rPr>
          <w:spacing w:val="-5"/>
          <w:w w:val="105"/>
          <w:sz w:val="12"/>
        </w:rPr>
        <w:t xml:space="preserve"> </w:t>
      </w:r>
      <w:r>
        <w:rPr>
          <w:w w:val="105"/>
          <w:sz w:val="12"/>
        </w:rPr>
        <w:t>that</w:t>
      </w:r>
      <w:r>
        <w:rPr>
          <w:spacing w:val="-5"/>
          <w:w w:val="105"/>
          <w:sz w:val="12"/>
        </w:rPr>
        <w:t xml:space="preserve"> </w:t>
      </w:r>
      <w:r>
        <w:rPr>
          <w:w w:val="105"/>
          <w:sz w:val="12"/>
        </w:rPr>
        <w:t>this</w:t>
      </w:r>
      <w:r>
        <w:rPr>
          <w:spacing w:val="-5"/>
          <w:w w:val="105"/>
          <w:sz w:val="12"/>
        </w:rPr>
        <w:t xml:space="preserve"> </w:t>
      </w:r>
      <w:r>
        <w:rPr>
          <w:w w:val="105"/>
          <w:sz w:val="12"/>
        </w:rPr>
        <w:t>procurement</w:t>
      </w:r>
      <w:r>
        <w:rPr>
          <w:spacing w:val="40"/>
          <w:w w:val="105"/>
          <w:sz w:val="12"/>
        </w:rPr>
        <w:t xml:space="preserve"> </w:t>
      </w:r>
      <w:r>
        <w:rPr>
          <w:w w:val="105"/>
          <w:sz w:val="12"/>
        </w:rPr>
        <w:t>process</w:t>
      </w:r>
      <w:r>
        <w:rPr>
          <w:spacing w:val="-3"/>
          <w:w w:val="105"/>
          <w:sz w:val="12"/>
        </w:rPr>
        <w:t xml:space="preserve"> </w:t>
      </w:r>
      <w:r>
        <w:rPr>
          <w:w w:val="105"/>
          <w:sz w:val="12"/>
        </w:rPr>
        <w:t>does</w:t>
      </w:r>
      <w:r>
        <w:rPr>
          <w:spacing w:val="-3"/>
          <w:w w:val="105"/>
          <w:sz w:val="12"/>
        </w:rPr>
        <w:t xml:space="preserve"> </w:t>
      </w:r>
      <w:r>
        <w:rPr>
          <w:w w:val="105"/>
          <w:sz w:val="12"/>
        </w:rPr>
        <w:t>not</w:t>
      </w:r>
      <w:r>
        <w:rPr>
          <w:spacing w:val="-3"/>
          <w:w w:val="105"/>
          <w:sz w:val="12"/>
        </w:rPr>
        <w:t xml:space="preserve"> </w:t>
      </w:r>
      <w:r>
        <w:rPr>
          <w:w w:val="105"/>
          <w:sz w:val="12"/>
        </w:rPr>
        <w:t>constitute</w:t>
      </w:r>
      <w:r>
        <w:rPr>
          <w:spacing w:val="-3"/>
          <w:w w:val="105"/>
          <w:sz w:val="12"/>
        </w:rPr>
        <w:t xml:space="preserve"> </w:t>
      </w:r>
      <w:r>
        <w:rPr>
          <w:w w:val="105"/>
          <w:sz w:val="12"/>
        </w:rPr>
        <w:t>a</w:t>
      </w:r>
      <w:r>
        <w:rPr>
          <w:spacing w:val="-3"/>
          <w:w w:val="105"/>
          <w:sz w:val="12"/>
        </w:rPr>
        <w:t xml:space="preserve"> </w:t>
      </w:r>
      <w:r>
        <w:rPr>
          <w:w w:val="105"/>
          <w:sz w:val="12"/>
        </w:rPr>
        <w:t>formal,</w:t>
      </w:r>
      <w:r>
        <w:rPr>
          <w:spacing w:val="-3"/>
          <w:w w:val="105"/>
          <w:sz w:val="12"/>
        </w:rPr>
        <w:t xml:space="preserve"> </w:t>
      </w:r>
      <w:r>
        <w:rPr>
          <w:w w:val="105"/>
          <w:sz w:val="12"/>
        </w:rPr>
        <w:t>legally</w:t>
      </w:r>
      <w:r>
        <w:rPr>
          <w:spacing w:val="-3"/>
          <w:w w:val="105"/>
          <w:sz w:val="12"/>
        </w:rPr>
        <w:t xml:space="preserve"> </w:t>
      </w:r>
      <w:r>
        <w:rPr>
          <w:w w:val="105"/>
          <w:sz w:val="12"/>
        </w:rPr>
        <w:t>binding</w:t>
      </w:r>
      <w:r>
        <w:rPr>
          <w:spacing w:val="-3"/>
          <w:w w:val="105"/>
          <w:sz w:val="12"/>
        </w:rPr>
        <w:t xml:space="preserve"> </w:t>
      </w:r>
      <w:r>
        <w:rPr>
          <w:w w:val="105"/>
          <w:sz w:val="12"/>
        </w:rPr>
        <w:t>bidding</w:t>
      </w:r>
      <w:r>
        <w:rPr>
          <w:spacing w:val="-3"/>
          <w:w w:val="105"/>
          <w:sz w:val="12"/>
        </w:rPr>
        <w:t xml:space="preserve"> </w:t>
      </w:r>
      <w:r>
        <w:rPr>
          <w:w w:val="105"/>
          <w:sz w:val="12"/>
        </w:rPr>
        <w:t>process</w:t>
      </w:r>
      <w:r>
        <w:rPr>
          <w:spacing w:val="-3"/>
          <w:w w:val="105"/>
          <w:sz w:val="12"/>
        </w:rPr>
        <w:t xml:space="preserve"> </w:t>
      </w:r>
      <w:r>
        <w:rPr>
          <w:w w:val="105"/>
          <w:sz w:val="12"/>
        </w:rPr>
        <w:t>(and</w:t>
      </w:r>
      <w:r>
        <w:rPr>
          <w:spacing w:val="-3"/>
          <w:w w:val="105"/>
          <w:sz w:val="12"/>
        </w:rPr>
        <w:t xml:space="preserve"> </w:t>
      </w:r>
      <w:r>
        <w:rPr>
          <w:w w:val="105"/>
          <w:sz w:val="12"/>
        </w:rPr>
        <w:t>for</w:t>
      </w:r>
      <w:r>
        <w:rPr>
          <w:spacing w:val="-3"/>
          <w:w w:val="105"/>
          <w:sz w:val="12"/>
        </w:rPr>
        <w:t xml:space="preserve"> </w:t>
      </w:r>
      <w:r>
        <w:rPr>
          <w:w w:val="105"/>
          <w:sz w:val="12"/>
        </w:rPr>
        <w:t>greater</w:t>
      </w:r>
      <w:r>
        <w:rPr>
          <w:spacing w:val="-3"/>
          <w:w w:val="105"/>
          <w:sz w:val="12"/>
        </w:rPr>
        <w:t xml:space="preserve"> </w:t>
      </w:r>
      <w:r>
        <w:rPr>
          <w:w w:val="105"/>
          <w:sz w:val="12"/>
        </w:rPr>
        <w:t>certainty,</w:t>
      </w:r>
      <w:r>
        <w:rPr>
          <w:spacing w:val="-3"/>
          <w:w w:val="105"/>
          <w:sz w:val="12"/>
        </w:rPr>
        <w:t xml:space="preserve"> </w:t>
      </w:r>
      <w:r>
        <w:rPr>
          <w:w w:val="105"/>
          <w:sz w:val="12"/>
        </w:rPr>
        <w:t>does</w:t>
      </w:r>
      <w:r>
        <w:rPr>
          <w:spacing w:val="-3"/>
          <w:w w:val="105"/>
          <w:sz w:val="12"/>
        </w:rPr>
        <w:t xml:space="preserve"> </w:t>
      </w:r>
      <w:r>
        <w:rPr>
          <w:w w:val="105"/>
          <w:sz w:val="12"/>
        </w:rPr>
        <w:t>not</w:t>
      </w:r>
      <w:r>
        <w:rPr>
          <w:spacing w:val="-3"/>
          <w:w w:val="105"/>
          <w:sz w:val="12"/>
        </w:rPr>
        <w:t xml:space="preserve"> </w:t>
      </w:r>
      <w:r>
        <w:rPr>
          <w:w w:val="105"/>
          <w:sz w:val="12"/>
        </w:rPr>
        <w:t>give</w:t>
      </w:r>
      <w:r>
        <w:rPr>
          <w:spacing w:val="-3"/>
          <w:w w:val="105"/>
          <w:sz w:val="12"/>
        </w:rPr>
        <w:t xml:space="preserve"> </w:t>
      </w:r>
      <w:r>
        <w:rPr>
          <w:w w:val="105"/>
          <w:sz w:val="12"/>
        </w:rPr>
        <w:t>rise</w:t>
      </w:r>
      <w:r>
        <w:rPr>
          <w:spacing w:val="-3"/>
          <w:w w:val="105"/>
          <w:sz w:val="12"/>
        </w:rPr>
        <w:t xml:space="preserve"> </w:t>
      </w:r>
      <w:r>
        <w:rPr>
          <w:w w:val="105"/>
          <w:sz w:val="12"/>
        </w:rPr>
        <w:t>to</w:t>
      </w:r>
      <w:r>
        <w:rPr>
          <w:spacing w:val="-3"/>
          <w:w w:val="105"/>
          <w:sz w:val="12"/>
        </w:rPr>
        <w:t xml:space="preserve"> </w:t>
      </w:r>
      <w:r>
        <w:rPr>
          <w:w w:val="105"/>
          <w:sz w:val="12"/>
        </w:rPr>
        <w:t>a</w:t>
      </w:r>
      <w:r>
        <w:rPr>
          <w:spacing w:val="-3"/>
          <w:w w:val="105"/>
          <w:sz w:val="12"/>
        </w:rPr>
        <w:t xml:space="preserve"> </w:t>
      </w:r>
      <w:r>
        <w:rPr>
          <w:w w:val="105"/>
          <w:sz w:val="12"/>
        </w:rPr>
        <w:t>Contract</w:t>
      </w:r>
      <w:r>
        <w:rPr>
          <w:spacing w:val="-3"/>
          <w:w w:val="105"/>
          <w:sz w:val="12"/>
        </w:rPr>
        <w:t xml:space="preserve"> </w:t>
      </w:r>
      <w:r>
        <w:rPr>
          <w:w w:val="105"/>
          <w:sz w:val="12"/>
        </w:rPr>
        <w:t>A</w:t>
      </w:r>
      <w:r>
        <w:rPr>
          <w:spacing w:val="-3"/>
          <w:w w:val="105"/>
          <w:sz w:val="12"/>
        </w:rPr>
        <w:t xml:space="preserve"> </w:t>
      </w:r>
      <w:r>
        <w:rPr>
          <w:w w:val="105"/>
          <w:sz w:val="12"/>
        </w:rPr>
        <w:t>bidding</w:t>
      </w:r>
      <w:r>
        <w:rPr>
          <w:spacing w:val="-3"/>
          <w:w w:val="105"/>
          <w:sz w:val="12"/>
        </w:rPr>
        <w:t xml:space="preserve"> </w:t>
      </w:r>
      <w:r>
        <w:rPr>
          <w:w w:val="105"/>
          <w:sz w:val="12"/>
        </w:rPr>
        <w:t>process</w:t>
      </w:r>
      <w:r>
        <w:rPr>
          <w:spacing w:val="-3"/>
          <w:w w:val="105"/>
          <w:sz w:val="12"/>
        </w:rPr>
        <w:t xml:space="preserve"> </w:t>
      </w:r>
      <w:r>
        <w:rPr>
          <w:w w:val="105"/>
          <w:sz w:val="12"/>
        </w:rPr>
        <w:t>contract),</w:t>
      </w:r>
      <w:r>
        <w:rPr>
          <w:spacing w:val="-3"/>
          <w:w w:val="105"/>
          <w:sz w:val="12"/>
        </w:rPr>
        <w:t xml:space="preserve"> </w:t>
      </w:r>
      <w:r>
        <w:rPr>
          <w:w w:val="105"/>
          <w:sz w:val="12"/>
        </w:rPr>
        <w:t>and</w:t>
      </w:r>
      <w:r>
        <w:rPr>
          <w:spacing w:val="-3"/>
          <w:w w:val="105"/>
          <w:sz w:val="12"/>
        </w:rPr>
        <w:t xml:space="preserve"> </w:t>
      </w:r>
      <w:r>
        <w:rPr>
          <w:w w:val="105"/>
          <w:sz w:val="12"/>
        </w:rPr>
        <w:t>that</w:t>
      </w:r>
      <w:r>
        <w:rPr>
          <w:spacing w:val="-3"/>
          <w:w w:val="105"/>
          <w:sz w:val="12"/>
        </w:rPr>
        <w:t xml:space="preserve"> </w:t>
      </w:r>
      <w:r>
        <w:rPr>
          <w:w w:val="105"/>
          <w:sz w:val="12"/>
        </w:rPr>
        <w:t>no</w:t>
      </w:r>
      <w:r>
        <w:rPr>
          <w:spacing w:val="-3"/>
          <w:w w:val="105"/>
          <w:sz w:val="12"/>
        </w:rPr>
        <w:t xml:space="preserve"> </w:t>
      </w:r>
      <w:r>
        <w:rPr>
          <w:w w:val="105"/>
          <w:sz w:val="12"/>
        </w:rPr>
        <w:t>legal</w:t>
      </w:r>
      <w:r>
        <w:rPr>
          <w:spacing w:val="-3"/>
          <w:w w:val="105"/>
          <w:sz w:val="12"/>
        </w:rPr>
        <w:t xml:space="preserve"> </w:t>
      </w:r>
      <w:r>
        <w:rPr>
          <w:w w:val="105"/>
          <w:sz w:val="12"/>
        </w:rPr>
        <w:t>relationship</w:t>
      </w:r>
      <w:r>
        <w:rPr>
          <w:spacing w:val="-3"/>
          <w:w w:val="105"/>
          <w:sz w:val="12"/>
        </w:rPr>
        <w:t xml:space="preserve"> </w:t>
      </w:r>
      <w:r>
        <w:rPr>
          <w:w w:val="105"/>
          <w:sz w:val="12"/>
        </w:rPr>
        <w:t>or</w:t>
      </w:r>
      <w:r>
        <w:rPr>
          <w:spacing w:val="-3"/>
          <w:w w:val="105"/>
          <w:sz w:val="12"/>
        </w:rPr>
        <w:t xml:space="preserve"> </w:t>
      </w:r>
      <w:r>
        <w:rPr>
          <w:w w:val="105"/>
          <w:sz w:val="12"/>
        </w:rPr>
        <w:t>obligation</w:t>
      </w:r>
      <w:r>
        <w:rPr>
          <w:spacing w:val="40"/>
          <w:w w:val="105"/>
          <w:sz w:val="12"/>
        </w:rPr>
        <w:t xml:space="preserve"> </w:t>
      </w:r>
      <w:r>
        <w:rPr>
          <w:w w:val="105"/>
          <w:sz w:val="12"/>
        </w:rPr>
        <w:t>regarding</w:t>
      </w:r>
      <w:r>
        <w:rPr>
          <w:spacing w:val="-3"/>
          <w:w w:val="105"/>
          <w:sz w:val="12"/>
        </w:rPr>
        <w:t xml:space="preserve"> </w:t>
      </w:r>
      <w:r>
        <w:rPr>
          <w:w w:val="105"/>
          <w:sz w:val="12"/>
        </w:rPr>
        <w:t>the</w:t>
      </w:r>
      <w:r>
        <w:rPr>
          <w:spacing w:val="-3"/>
          <w:w w:val="105"/>
          <w:sz w:val="12"/>
        </w:rPr>
        <w:t xml:space="preserve"> </w:t>
      </w:r>
      <w:r>
        <w:rPr>
          <w:w w:val="105"/>
          <w:sz w:val="12"/>
        </w:rPr>
        <w:t>procurement</w:t>
      </w:r>
      <w:r>
        <w:rPr>
          <w:spacing w:val="-3"/>
          <w:w w:val="105"/>
          <w:sz w:val="12"/>
        </w:rPr>
        <w:t xml:space="preserve"> </w:t>
      </w:r>
      <w:r>
        <w:rPr>
          <w:w w:val="105"/>
          <w:sz w:val="12"/>
        </w:rPr>
        <w:t>of</w:t>
      </w:r>
      <w:r>
        <w:rPr>
          <w:spacing w:val="-3"/>
          <w:w w:val="105"/>
          <w:sz w:val="12"/>
        </w:rPr>
        <w:t xml:space="preserve"> </w:t>
      </w:r>
      <w:r>
        <w:rPr>
          <w:w w:val="105"/>
          <w:sz w:val="12"/>
        </w:rPr>
        <w:t>any</w:t>
      </w:r>
      <w:r>
        <w:rPr>
          <w:spacing w:val="-3"/>
          <w:w w:val="105"/>
          <w:sz w:val="12"/>
        </w:rPr>
        <w:t xml:space="preserve"> </w:t>
      </w:r>
      <w:r>
        <w:rPr>
          <w:w w:val="105"/>
          <w:sz w:val="12"/>
        </w:rPr>
        <w:t>good</w:t>
      </w:r>
      <w:r>
        <w:rPr>
          <w:spacing w:val="-3"/>
          <w:w w:val="105"/>
          <w:sz w:val="12"/>
        </w:rPr>
        <w:t xml:space="preserve"> </w:t>
      </w:r>
      <w:r>
        <w:rPr>
          <w:w w:val="105"/>
          <w:sz w:val="12"/>
        </w:rPr>
        <w:t>or</w:t>
      </w:r>
      <w:r>
        <w:rPr>
          <w:spacing w:val="-3"/>
          <w:w w:val="105"/>
          <w:sz w:val="12"/>
        </w:rPr>
        <w:t xml:space="preserve"> </w:t>
      </w:r>
      <w:r>
        <w:rPr>
          <w:w w:val="105"/>
          <w:sz w:val="12"/>
        </w:rPr>
        <w:t>service</w:t>
      </w:r>
      <w:r>
        <w:rPr>
          <w:spacing w:val="-3"/>
          <w:w w:val="105"/>
          <w:sz w:val="12"/>
        </w:rPr>
        <w:t xml:space="preserve"> </w:t>
      </w:r>
      <w:r>
        <w:rPr>
          <w:w w:val="105"/>
          <w:sz w:val="12"/>
        </w:rPr>
        <w:t>will</w:t>
      </w:r>
      <w:r>
        <w:rPr>
          <w:spacing w:val="-3"/>
          <w:w w:val="105"/>
          <w:sz w:val="12"/>
        </w:rPr>
        <w:t xml:space="preserve"> </w:t>
      </w:r>
      <w:r>
        <w:rPr>
          <w:w w:val="105"/>
          <w:sz w:val="12"/>
        </w:rPr>
        <w:t>be</w:t>
      </w:r>
      <w:r>
        <w:rPr>
          <w:spacing w:val="-3"/>
          <w:w w:val="105"/>
          <w:sz w:val="12"/>
        </w:rPr>
        <w:t xml:space="preserve"> </w:t>
      </w:r>
      <w:r>
        <w:rPr>
          <w:w w:val="105"/>
          <w:sz w:val="12"/>
        </w:rPr>
        <w:t>created</w:t>
      </w:r>
      <w:r>
        <w:rPr>
          <w:spacing w:val="-3"/>
          <w:w w:val="105"/>
          <w:sz w:val="12"/>
        </w:rPr>
        <w:t xml:space="preserve"> </w:t>
      </w:r>
      <w:r>
        <w:rPr>
          <w:w w:val="105"/>
          <w:sz w:val="12"/>
        </w:rPr>
        <w:t>between</w:t>
      </w:r>
      <w:r>
        <w:rPr>
          <w:spacing w:val="-3"/>
          <w:w w:val="105"/>
          <w:sz w:val="12"/>
        </w:rPr>
        <w:t xml:space="preserve"> </w:t>
      </w:r>
      <w:r>
        <w:rPr>
          <w:w w:val="105"/>
          <w:sz w:val="12"/>
        </w:rPr>
        <w:t>the</w:t>
      </w:r>
      <w:r>
        <w:rPr>
          <w:spacing w:val="-3"/>
          <w:w w:val="105"/>
          <w:sz w:val="12"/>
        </w:rPr>
        <w:t xml:space="preserve"> </w:t>
      </w:r>
      <w:r>
        <w:rPr>
          <w:w w:val="105"/>
          <w:sz w:val="12"/>
        </w:rPr>
        <w:t>Town</w:t>
      </w:r>
      <w:r>
        <w:rPr>
          <w:spacing w:val="-3"/>
          <w:w w:val="105"/>
          <w:sz w:val="12"/>
        </w:rPr>
        <w:t xml:space="preserve"> </w:t>
      </w:r>
      <w:r>
        <w:rPr>
          <w:w w:val="105"/>
          <w:sz w:val="12"/>
        </w:rPr>
        <w:t>and</w:t>
      </w:r>
      <w:r>
        <w:rPr>
          <w:spacing w:val="-3"/>
          <w:w w:val="105"/>
          <w:sz w:val="12"/>
        </w:rPr>
        <w:t xml:space="preserve"> </w:t>
      </w: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unless</w:t>
      </w:r>
      <w:r>
        <w:rPr>
          <w:spacing w:val="-3"/>
          <w:w w:val="105"/>
          <w:sz w:val="12"/>
        </w:rPr>
        <w:t xml:space="preserve"> </w:t>
      </w:r>
      <w:r>
        <w:rPr>
          <w:w w:val="105"/>
          <w:sz w:val="12"/>
        </w:rPr>
        <w:t>and</w:t>
      </w:r>
      <w:r>
        <w:rPr>
          <w:spacing w:val="-3"/>
          <w:w w:val="105"/>
          <w:sz w:val="12"/>
        </w:rPr>
        <w:t xml:space="preserve"> </w:t>
      </w:r>
      <w:r>
        <w:rPr>
          <w:w w:val="105"/>
          <w:sz w:val="12"/>
        </w:rPr>
        <w:t>until</w:t>
      </w:r>
      <w:r>
        <w:rPr>
          <w:spacing w:val="-3"/>
          <w:w w:val="105"/>
          <w:sz w:val="12"/>
        </w:rPr>
        <w:t xml:space="preserve"> </w:t>
      </w:r>
      <w:r>
        <w:rPr>
          <w:w w:val="105"/>
          <w:sz w:val="12"/>
        </w:rPr>
        <w:t>the</w:t>
      </w:r>
      <w:r>
        <w:rPr>
          <w:spacing w:val="-3"/>
          <w:w w:val="105"/>
          <w:sz w:val="12"/>
        </w:rPr>
        <w:t xml:space="preserve"> </w:t>
      </w:r>
      <w:r>
        <w:rPr>
          <w:w w:val="105"/>
          <w:sz w:val="12"/>
        </w:rPr>
        <w:t>Town</w:t>
      </w:r>
      <w:r>
        <w:rPr>
          <w:spacing w:val="-3"/>
          <w:w w:val="105"/>
          <w:sz w:val="12"/>
        </w:rPr>
        <w:t xml:space="preserve"> </w:t>
      </w:r>
      <w:r>
        <w:rPr>
          <w:w w:val="105"/>
          <w:sz w:val="12"/>
        </w:rPr>
        <w:t>and</w:t>
      </w:r>
      <w:r>
        <w:rPr>
          <w:spacing w:val="-3"/>
          <w:w w:val="105"/>
          <w:sz w:val="12"/>
        </w:rPr>
        <w:t xml:space="preserve"> </w:t>
      </w: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execute</w:t>
      </w:r>
      <w:r>
        <w:rPr>
          <w:spacing w:val="-3"/>
          <w:w w:val="105"/>
          <w:sz w:val="12"/>
        </w:rPr>
        <w:t xml:space="preserve"> </w:t>
      </w:r>
      <w:r>
        <w:rPr>
          <w:w w:val="105"/>
          <w:sz w:val="12"/>
        </w:rPr>
        <w:t>a</w:t>
      </w:r>
      <w:r>
        <w:rPr>
          <w:spacing w:val="-3"/>
          <w:w w:val="105"/>
          <w:sz w:val="12"/>
        </w:rPr>
        <w:t xml:space="preserve"> </w:t>
      </w:r>
      <w:r>
        <w:rPr>
          <w:w w:val="105"/>
          <w:sz w:val="12"/>
        </w:rPr>
        <w:t>written</w:t>
      </w:r>
      <w:r>
        <w:rPr>
          <w:spacing w:val="-3"/>
          <w:w w:val="105"/>
          <w:sz w:val="12"/>
        </w:rPr>
        <w:t xml:space="preserve"> </w:t>
      </w:r>
      <w:r>
        <w:rPr>
          <w:w w:val="105"/>
          <w:sz w:val="12"/>
        </w:rPr>
        <w:t>agreement</w:t>
      </w:r>
      <w:r>
        <w:rPr>
          <w:spacing w:val="-3"/>
          <w:w w:val="105"/>
          <w:sz w:val="12"/>
        </w:rPr>
        <w:t xml:space="preserve"> </w:t>
      </w:r>
      <w:r>
        <w:rPr>
          <w:w w:val="105"/>
          <w:sz w:val="12"/>
        </w:rPr>
        <w:t>for</w:t>
      </w:r>
      <w:r>
        <w:rPr>
          <w:spacing w:val="-3"/>
          <w:w w:val="105"/>
          <w:sz w:val="12"/>
        </w:rPr>
        <w:t xml:space="preserve"> </w:t>
      </w:r>
      <w:r>
        <w:rPr>
          <w:w w:val="105"/>
          <w:sz w:val="12"/>
        </w:rPr>
        <w:t>the</w:t>
      </w:r>
      <w:r>
        <w:rPr>
          <w:spacing w:val="-3"/>
          <w:w w:val="105"/>
          <w:sz w:val="12"/>
        </w:rPr>
        <w:t xml:space="preserve"> </w:t>
      </w:r>
      <w:r>
        <w:rPr>
          <w:w w:val="105"/>
          <w:sz w:val="12"/>
        </w:rPr>
        <w:t>Deliverables</w:t>
      </w:r>
    </w:p>
    <w:p w14:paraId="0A6A6203" w14:textId="77777777" w:rsidR="002618DD" w:rsidRDefault="00000000">
      <w:pPr>
        <w:pStyle w:val="ListParagraph"/>
        <w:numPr>
          <w:ilvl w:val="0"/>
          <w:numId w:val="1"/>
        </w:numPr>
        <w:tabs>
          <w:tab w:val="left" w:pos="332"/>
        </w:tabs>
        <w:spacing w:before="127"/>
        <w:ind w:left="332" w:hanging="137"/>
        <w:rPr>
          <w:sz w:val="12"/>
        </w:rPr>
      </w:pPr>
      <w:r>
        <w:rPr>
          <w:w w:val="105"/>
          <w:sz w:val="12"/>
        </w:rPr>
        <w:t>Ability</w:t>
      </w:r>
      <w:r>
        <w:rPr>
          <w:spacing w:val="-8"/>
          <w:w w:val="105"/>
          <w:sz w:val="12"/>
        </w:rPr>
        <w:t xml:space="preserve"> </w:t>
      </w:r>
      <w:r>
        <w:rPr>
          <w:w w:val="105"/>
          <w:sz w:val="12"/>
        </w:rPr>
        <w:t>to</w:t>
      </w:r>
      <w:r>
        <w:rPr>
          <w:spacing w:val="-8"/>
          <w:w w:val="105"/>
          <w:sz w:val="12"/>
        </w:rPr>
        <w:t xml:space="preserve"> </w:t>
      </w:r>
      <w:r>
        <w:rPr>
          <w:w w:val="105"/>
          <w:sz w:val="12"/>
        </w:rPr>
        <w:t>Provide</w:t>
      </w:r>
      <w:r>
        <w:rPr>
          <w:spacing w:val="-8"/>
          <w:w w:val="105"/>
          <w:sz w:val="12"/>
        </w:rPr>
        <w:t xml:space="preserve"> </w:t>
      </w:r>
      <w:r>
        <w:rPr>
          <w:spacing w:val="-2"/>
          <w:w w:val="105"/>
          <w:sz w:val="12"/>
        </w:rPr>
        <w:t>Deliverables</w:t>
      </w:r>
    </w:p>
    <w:p w14:paraId="2E3EB7BA" w14:textId="77777777" w:rsidR="002618DD" w:rsidRDefault="002618DD">
      <w:pPr>
        <w:pStyle w:val="BodyText"/>
        <w:spacing w:before="3"/>
        <w:rPr>
          <w:sz w:val="12"/>
        </w:rPr>
      </w:pPr>
    </w:p>
    <w:p w14:paraId="371B1B9C" w14:textId="77777777" w:rsidR="002618DD" w:rsidRDefault="00000000">
      <w:pPr>
        <w:spacing w:line="266" w:lineRule="auto"/>
        <w:ind w:left="195" w:right="293"/>
        <w:rPr>
          <w:sz w:val="12"/>
        </w:rPr>
      </w:pPr>
      <w:r>
        <w:rPr>
          <w:w w:val="105"/>
          <w:sz w:val="12"/>
        </w:rPr>
        <w:t>The</w:t>
      </w:r>
      <w:r>
        <w:rPr>
          <w:spacing w:val="-4"/>
          <w:w w:val="105"/>
          <w:sz w:val="12"/>
        </w:rPr>
        <w:t xml:space="preserve"> </w:t>
      </w:r>
      <w:r>
        <w:rPr>
          <w:w w:val="105"/>
          <w:sz w:val="12"/>
        </w:rPr>
        <w:t>Proponent</w:t>
      </w:r>
      <w:r>
        <w:rPr>
          <w:spacing w:val="-5"/>
          <w:w w:val="105"/>
          <w:sz w:val="12"/>
        </w:rPr>
        <w:t xml:space="preserve"> </w:t>
      </w:r>
      <w:r>
        <w:rPr>
          <w:w w:val="105"/>
          <w:sz w:val="12"/>
        </w:rPr>
        <w:t>has</w:t>
      </w:r>
      <w:r>
        <w:rPr>
          <w:spacing w:val="-4"/>
          <w:w w:val="105"/>
          <w:sz w:val="12"/>
        </w:rPr>
        <w:t xml:space="preserve"> </w:t>
      </w:r>
      <w:r>
        <w:rPr>
          <w:w w:val="105"/>
          <w:sz w:val="12"/>
        </w:rPr>
        <w:t>carefully</w:t>
      </w:r>
      <w:r>
        <w:rPr>
          <w:spacing w:val="-4"/>
          <w:w w:val="105"/>
          <w:sz w:val="12"/>
        </w:rPr>
        <w:t xml:space="preserve"> </w:t>
      </w:r>
      <w:r>
        <w:rPr>
          <w:w w:val="105"/>
          <w:sz w:val="12"/>
        </w:rPr>
        <w:t>examined</w:t>
      </w:r>
      <w:r>
        <w:rPr>
          <w:spacing w:val="-4"/>
          <w:w w:val="105"/>
          <w:sz w:val="12"/>
        </w:rPr>
        <w:t xml:space="preserve"> </w:t>
      </w:r>
      <w:r>
        <w:rPr>
          <w:w w:val="105"/>
          <w:sz w:val="12"/>
        </w:rPr>
        <w:t>the</w:t>
      </w:r>
      <w:r>
        <w:rPr>
          <w:spacing w:val="-4"/>
          <w:w w:val="105"/>
          <w:sz w:val="12"/>
        </w:rPr>
        <w:t xml:space="preserve"> </w:t>
      </w:r>
      <w:r>
        <w:rPr>
          <w:w w:val="105"/>
          <w:sz w:val="12"/>
        </w:rPr>
        <w:t>NRFP</w:t>
      </w:r>
      <w:r>
        <w:rPr>
          <w:spacing w:val="-5"/>
          <w:w w:val="105"/>
          <w:sz w:val="12"/>
        </w:rPr>
        <w:t xml:space="preserve"> </w:t>
      </w:r>
      <w:r>
        <w:rPr>
          <w:w w:val="105"/>
          <w:sz w:val="12"/>
        </w:rPr>
        <w:t>documents</w:t>
      </w:r>
      <w:r>
        <w:rPr>
          <w:spacing w:val="-4"/>
          <w:w w:val="105"/>
          <w:sz w:val="12"/>
        </w:rPr>
        <w:t xml:space="preserve"> </w:t>
      </w:r>
      <w:r>
        <w:rPr>
          <w:w w:val="105"/>
          <w:sz w:val="12"/>
        </w:rPr>
        <w:t>and</w:t>
      </w:r>
      <w:r>
        <w:rPr>
          <w:spacing w:val="-4"/>
          <w:w w:val="105"/>
          <w:sz w:val="12"/>
        </w:rPr>
        <w:t xml:space="preserve"> </w:t>
      </w:r>
      <w:r>
        <w:rPr>
          <w:w w:val="105"/>
          <w:sz w:val="12"/>
        </w:rPr>
        <w:t>has</w:t>
      </w:r>
      <w:r>
        <w:rPr>
          <w:spacing w:val="-4"/>
          <w:w w:val="105"/>
          <w:sz w:val="12"/>
        </w:rPr>
        <w:t xml:space="preserve"> </w:t>
      </w:r>
      <w:r>
        <w:rPr>
          <w:w w:val="105"/>
          <w:sz w:val="12"/>
        </w:rPr>
        <w:t>a</w:t>
      </w:r>
      <w:r>
        <w:rPr>
          <w:spacing w:val="-4"/>
          <w:w w:val="105"/>
          <w:sz w:val="12"/>
        </w:rPr>
        <w:t xml:space="preserve"> </w:t>
      </w:r>
      <w:r>
        <w:rPr>
          <w:w w:val="105"/>
          <w:sz w:val="12"/>
        </w:rPr>
        <w:t>clear</w:t>
      </w:r>
      <w:r>
        <w:rPr>
          <w:spacing w:val="-4"/>
          <w:w w:val="105"/>
          <w:sz w:val="12"/>
        </w:rPr>
        <w:t xml:space="preserve"> </w:t>
      </w:r>
      <w:r>
        <w:rPr>
          <w:w w:val="105"/>
          <w:sz w:val="12"/>
        </w:rPr>
        <w:t>and</w:t>
      </w:r>
      <w:r>
        <w:rPr>
          <w:spacing w:val="-4"/>
          <w:w w:val="105"/>
          <w:sz w:val="12"/>
        </w:rPr>
        <w:t xml:space="preserve"> </w:t>
      </w:r>
      <w:r>
        <w:rPr>
          <w:w w:val="105"/>
          <w:sz w:val="12"/>
        </w:rPr>
        <w:t>comprehensive</w:t>
      </w:r>
      <w:r>
        <w:rPr>
          <w:spacing w:val="-4"/>
          <w:w w:val="105"/>
          <w:sz w:val="12"/>
        </w:rPr>
        <w:t xml:space="preserve"> </w:t>
      </w:r>
      <w:r>
        <w:rPr>
          <w:w w:val="105"/>
          <w:sz w:val="12"/>
        </w:rPr>
        <w:t>knowledge</w:t>
      </w:r>
      <w:r>
        <w:rPr>
          <w:spacing w:val="-4"/>
          <w:w w:val="105"/>
          <w:sz w:val="12"/>
        </w:rPr>
        <w:t xml:space="preserve"> </w:t>
      </w:r>
      <w:r>
        <w:rPr>
          <w:w w:val="105"/>
          <w:sz w:val="12"/>
        </w:rPr>
        <w:t>of</w:t>
      </w:r>
      <w:r>
        <w:rPr>
          <w:spacing w:val="-5"/>
          <w:w w:val="105"/>
          <w:sz w:val="12"/>
        </w:rPr>
        <w:t xml:space="preserve"> </w:t>
      </w:r>
      <w:r>
        <w:rPr>
          <w:w w:val="105"/>
          <w:sz w:val="12"/>
        </w:rPr>
        <w:t>the</w:t>
      </w:r>
      <w:r>
        <w:rPr>
          <w:spacing w:val="-4"/>
          <w:w w:val="105"/>
          <w:sz w:val="12"/>
        </w:rPr>
        <w:t xml:space="preserve"> </w:t>
      </w:r>
      <w:r>
        <w:rPr>
          <w:w w:val="105"/>
          <w:sz w:val="12"/>
        </w:rPr>
        <w:t>Deliverables</w:t>
      </w:r>
      <w:r>
        <w:rPr>
          <w:spacing w:val="-4"/>
          <w:w w:val="105"/>
          <w:sz w:val="12"/>
        </w:rPr>
        <w:t xml:space="preserve"> </w:t>
      </w:r>
      <w:r>
        <w:rPr>
          <w:w w:val="105"/>
          <w:sz w:val="12"/>
        </w:rPr>
        <w:t>required.</w:t>
      </w:r>
      <w:r>
        <w:rPr>
          <w:spacing w:val="-4"/>
          <w:w w:val="105"/>
          <w:sz w:val="12"/>
        </w:rPr>
        <w:t xml:space="preserve"> </w:t>
      </w:r>
      <w:r>
        <w:rPr>
          <w:w w:val="105"/>
          <w:sz w:val="12"/>
        </w:rPr>
        <w:t>The</w:t>
      </w:r>
      <w:r>
        <w:rPr>
          <w:spacing w:val="-4"/>
          <w:w w:val="105"/>
          <w:sz w:val="12"/>
        </w:rPr>
        <w:t xml:space="preserve"> </w:t>
      </w:r>
      <w:r>
        <w:rPr>
          <w:w w:val="105"/>
          <w:sz w:val="12"/>
        </w:rPr>
        <w:t>Proponent</w:t>
      </w:r>
      <w:r>
        <w:rPr>
          <w:spacing w:val="-4"/>
          <w:w w:val="105"/>
          <w:sz w:val="12"/>
        </w:rPr>
        <w:t xml:space="preserve"> </w:t>
      </w:r>
      <w:r>
        <w:rPr>
          <w:w w:val="105"/>
          <w:sz w:val="12"/>
        </w:rPr>
        <w:t>represents</w:t>
      </w:r>
      <w:r>
        <w:rPr>
          <w:spacing w:val="-4"/>
          <w:w w:val="105"/>
          <w:sz w:val="12"/>
        </w:rPr>
        <w:t xml:space="preserve"> </w:t>
      </w:r>
      <w:r>
        <w:rPr>
          <w:w w:val="105"/>
          <w:sz w:val="12"/>
        </w:rPr>
        <w:t>and</w:t>
      </w:r>
      <w:r>
        <w:rPr>
          <w:spacing w:val="-4"/>
          <w:w w:val="105"/>
          <w:sz w:val="12"/>
        </w:rPr>
        <w:t xml:space="preserve"> </w:t>
      </w:r>
      <w:r>
        <w:rPr>
          <w:w w:val="105"/>
          <w:sz w:val="12"/>
        </w:rPr>
        <w:t>warrants</w:t>
      </w:r>
      <w:r>
        <w:rPr>
          <w:spacing w:val="-4"/>
          <w:w w:val="105"/>
          <w:sz w:val="12"/>
        </w:rPr>
        <w:t xml:space="preserve"> </w:t>
      </w:r>
      <w:r>
        <w:rPr>
          <w:w w:val="105"/>
          <w:sz w:val="12"/>
        </w:rPr>
        <w:t>its</w:t>
      </w:r>
      <w:r>
        <w:rPr>
          <w:spacing w:val="-4"/>
          <w:w w:val="105"/>
          <w:sz w:val="12"/>
        </w:rPr>
        <w:t xml:space="preserve"> </w:t>
      </w:r>
      <w:r>
        <w:rPr>
          <w:w w:val="105"/>
          <w:sz w:val="12"/>
        </w:rPr>
        <w:t>ability</w:t>
      </w:r>
      <w:r>
        <w:rPr>
          <w:spacing w:val="-4"/>
          <w:w w:val="105"/>
          <w:sz w:val="12"/>
        </w:rPr>
        <w:t xml:space="preserve"> </w:t>
      </w:r>
      <w:r>
        <w:rPr>
          <w:w w:val="105"/>
          <w:sz w:val="12"/>
        </w:rPr>
        <w:t>to</w:t>
      </w:r>
      <w:r>
        <w:rPr>
          <w:spacing w:val="-4"/>
          <w:w w:val="105"/>
          <w:sz w:val="12"/>
        </w:rPr>
        <w:t xml:space="preserve"> </w:t>
      </w:r>
      <w:r>
        <w:rPr>
          <w:w w:val="105"/>
          <w:sz w:val="12"/>
        </w:rPr>
        <w:t>provide</w:t>
      </w:r>
      <w:r>
        <w:rPr>
          <w:spacing w:val="40"/>
          <w:w w:val="105"/>
          <w:sz w:val="12"/>
        </w:rPr>
        <w:t xml:space="preserve"> </w:t>
      </w:r>
      <w:r>
        <w:rPr>
          <w:w w:val="105"/>
          <w:sz w:val="12"/>
        </w:rPr>
        <w:t>the Deliverables in accordance with the requirements of the NRFP for the rates set out in its proposal.</w:t>
      </w:r>
    </w:p>
    <w:p w14:paraId="25FEFCA0" w14:textId="77777777" w:rsidR="002618DD" w:rsidRDefault="00000000">
      <w:pPr>
        <w:pStyle w:val="ListParagraph"/>
        <w:numPr>
          <w:ilvl w:val="0"/>
          <w:numId w:val="1"/>
        </w:numPr>
        <w:tabs>
          <w:tab w:val="left" w:pos="333"/>
        </w:tabs>
        <w:spacing w:before="127"/>
        <w:ind w:left="333" w:hanging="138"/>
        <w:rPr>
          <w:sz w:val="12"/>
        </w:rPr>
      </w:pPr>
      <w:r>
        <w:rPr>
          <w:spacing w:val="-2"/>
          <w:w w:val="105"/>
          <w:sz w:val="12"/>
        </w:rPr>
        <w:t>Non-Binding</w:t>
      </w:r>
      <w:r>
        <w:rPr>
          <w:spacing w:val="4"/>
          <w:w w:val="105"/>
          <w:sz w:val="12"/>
        </w:rPr>
        <w:t xml:space="preserve"> </w:t>
      </w:r>
      <w:r>
        <w:rPr>
          <w:spacing w:val="-2"/>
          <w:w w:val="105"/>
          <w:sz w:val="12"/>
        </w:rPr>
        <w:t>Pricing</w:t>
      </w:r>
    </w:p>
    <w:p w14:paraId="422E4E82" w14:textId="77777777" w:rsidR="002618DD" w:rsidRDefault="002618DD">
      <w:pPr>
        <w:pStyle w:val="BodyText"/>
        <w:spacing w:before="3"/>
        <w:rPr>
          <w:sz w:val="12"/>
        </w:rPr>
      </w:pPr>
    </w:p>
    <w:p w14:paraId="0586968A" w14:textId="77777777" w:rsidR="002618DD" w:rsidRDefault="00000000">
      <w:pPr>
        <w:spacing w:line="266" w:lineRule="auto"/>
        <w:ind w:left="195" w:right="194"/>
        <w:rPr>
          <w:sz w:val="12"/>
        </w:rPr>
      </w:pP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has</w:t>
      </w:r>
      <w:r>
        <w:rPr>
          <w:spacing w:val="-3"/>
          <w:w w:val="105"/>
          <w:sz w:val="12"/>
        </w:rPr>
        <w:t xml:space="preserve"> </w:t>
      </w:r>
      <w:r>
        <w:rPr>
          <w:w w:val="105"/>
          <w:sz w:val="12"/>
        </w:rPr>
        <w:t>submitted</w:t>
      </w:r>
      <w:r>
        <w:rPr>
          <w:spacing w:val="-3"/>
          <w:w w:val="105"/>
          <w:sz w:val="12"/>
        </w:rPr>
        <w:t xml:space="preserve"> </w:t>
      </w:r>
      <w:r>
        <w:rPr>
          <w:w w:val="105"/>
          <w:sz w:val="12"/>
        </w:rPr>
        <w:t>its</w:t>
      </w:r>
      <w:r>
        <w:rPr>
          <w:spacing w:val="-3"/>
          <w:w w:val="105"/>
          <w:sz w:val="12"/>
        </w:rPr>
        <w:t xml:space="preserve"> </w:t>
      </w:r>
      <w:r>
        <w:rPr>
          <w:w w:val="105"/>
          <w:sz w:val="12"/>
        </w:rPr>
        <w:t>pricing</w:t>
      </w:r>
      <w:r>
        <w:rPr>
          <w:spacing w:val="-3"/>
          <w:w w:val="105"/>
          <w:sz w:val="12"/>
        </w:rPr>
        <w:t xml:space="preserve"> </w:t>
      </w:r>
      <w:r>
        <w:rPr>
          <w:w w:val="105"/>
          <w:sz w:val="12"/>
        </w:rPr>
        <w:t>in</w:t>
      </w:r>
      <w:r>
        <w:rPr>
          <w:spacing w:val="-3"/>
          <w:w w:val="105"/>
          <w:sz w:val="12"/>
        </w:rPr>
        <w:t xml:space="preserve"> </w:t>
      </w:r>
      <w:r>
        <w:rPr>
          <w:w w:val="105"/>
          <w:sz w:val="12"/>
        </w:rPr>
        <w:t>accordance</w:t>
      </w:r>
      <w:r>
        <w:rPr>
          <w:spacing w:val="-3"/>
          <w:w w:val="105"/>
          <w:sz w:val="12"/>
        </w:rPr>
        <w:t xml:space="preserve"> </w:t>
      </w:r>
      <w:r>
        <w:rPr>
          <w:w w:val="105"/>
          <w:sz w:val="12"/>
        </w:rPr>
        <w:t>with</w:t>
      </w:r>
      <w:r>
        <w:rPr>
          <w:spacing w:val="-3"/>
          <w:w w:val="105"/>
          <w:sz w:val="12"/>
        </w:rPr>
        <w:t xml:space="preserve"> </w:t>
      </w:r>
      <w:r>
        <w:rPr>
          <w:w w:val="105"/>
          <w:sz w:val="12"/>
        </w:rPr>
        <w:t>the</w:t>
      </w:r>
      <w:r>
        <w:rPr>
          <w:spacing w:val="-3"/>
          <w:w w:val="105"/>
          <w:sz w:val="12"/>
        </w:rPr>
        <w:t xml:space="preserve"> </w:t>
      </w:r>
      <w:r>
        <w:rPr>
          <w:w w:val="105"/>
          <w:sz w:val="12"/>
        </w:rPr>
        <w:t>instructions</w:t>
      </w:r>
      <w:r>
        <w:rPr>
          <w:spacing w:val="-3"/>
          <w:w w:val="105"/>
          <w:sz w:val="12"/>
        </w:rPr>
        <w:t xml:space="preserve"> </w:t>
      </w:r>
      <w:r>
        <w:rPr>
          <w:w w:val="105"/>
          <w:sz w:val="12"/>
        </w:rPr>
        <w:t>in</w:t>
      </w:r>
      <w:r>
        <w:rPr>
          <w:spacing w:val="-3"/>
          <w:w w:val="105"/>
          <w:sz w:val="12"/>
        </w:rPr>
        <w:t xml:space="preserve"> </w:t>
      </w:r>
      <w:r>
        <w:rPr>
          <w:w w:val="105"/>
          <w:sz w:val="12"/>
        </w:rPr>
        <w:t>the</w:t>
      </w:r>
      <w:r>
        <w:rPr>
          <w:spacing w:val="-3"/>
          <w:w w:val="105"/>
          <w:sz w:val="12"/>
        </w:rPr>
        <w:t xml:space="preserve"> </w:t>
      </w:r>
      <w:r>
        <w:rPr>
          <w:w w:val="105"/>
          <w:sz w:val="12"/>
        </w:rPr>
        <w:t>NRFP</w:t>
      </w:r>
      <w:r>
        <w:rPr>
          <w:spacing w:val="-3"/>
          <w:w w:val="105"/>
          <w:sz w:val="12"/>
        </w:rPr>
        <w:t xml:space="preserve"> </w:t>
      </w:r>
      <w:r>
        <w:rPr>
          <w:w w:val="105"/>
          <w:sz w:val="12"/>
        </w:rPr>
        <w:t>and</w:t>
      </w:r>
      <w:r>
        <w:rPr>
          <w:spacing w:val="-3"/>
          <w:w w:val="105"/>
          <w:sz w:val="12"/>
        </w:rPr>
        <w:t xml:space="preserve"> </w:t>
      </w:r>
      <w:r>
        <w:rPr>
          <w:w w:val="105"/>
          <w:sz w:val="12"/>
        </w:rPr>
        <w:t>in</w:t>
      </w:r>
      <w:r>
        <w:rPr>
          <w:spacing w:val="-3"/>
          <w:w w:val="105"/>
          <w:sz w:val="12"/>
        </w:rPr>
        <w:t xml:space="preserve"> </w:t>
      </w:r>
      <w:r>
        <w:rPr>
          <w:w w:val="105"/>
          <w:sz w:val="12"/>
        </w:rPr>
        <w:t>Pricing</w:t>
      </w:r>
      <w:r>
        <w:rPr>
          <w:spacing w:val="-3"/>
          <w:w w:val="105"/>
          <w:sz w:val="12"/>
        </w:rPr>
        <w:t xml:space="preserve"> </w:t>
      </w:r>
      <w:r>
        <w:rPr>
          <w:w w:val="105"/>
          <w:sz w:val="12"/>
        </w:rPr>
        <w:t>(Appendix</w:t>
      </w:r>
      <w:r>
        <w:rPr>
          <w:spacing w:val="-3"/>
          <w:w w:val="105"/>
          <w:sz w:val="12"/>
        </w:rPr>
        <w:t xml:space="preserve"> </w:t>
      </w:r>
      <w:r>
        <w:rPr>
          <w:w w:val="105"/>
          <w:sz w:val="12"/>
        </w:rPr>
        <w:t>C)</w:t>
      </w:r>
      <w:r>
        <w:rPr>
          <w:spacing w:val="-3"/>
          <w:w w:val="105"/>
          <w:sz w:val="12"/>
        </w:rPr>
        <w:t xml:space="preserve"> </w:t>
      </w:r>
      <w:r>
        <w:rPr>
          <w:w w:val="105"/>
          <w:sz w:val="12"/>
        </w:rPr>
        <w:t>in</w:t>
      </w:r>
      <w:r>
        <w:rPr>
          <w:spacing w:val="-4"/>
          <w:w w:val="105"/>
          <w:sz w:val="12"/>
        </w:rPr>
        <w:t xml:space="preserve"> </w:t>
      </w:r>
      <w:r>
        <w:rPr>
          <w:w w:val="105"/>
          <w:sz w:val="12"/>
        </w:rPr>
        <w:t>particular.</w:t>
      </w:r>
      <w:r>
        <w:rPr>
          <w:spacing w:val="-3"/>
          <w:w w:val="105"/>
          <w:sz w:val="12"/>
        </w:rPr>
        <w:t xml:space="preserve"> </w:t>
      </w: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confirms</w:t>
      </w:r>
      <w:r>
        <w:rPr>
          <w:spacing w:val="-3"/>
          <w:w w:val="105"/>
          <w:sz w:val="12"/>
        </w:rPr>
        <w:t xml:space="preserve"> </w:t>
      </w:r>
      <w:r>
        <w:rPr>
          <w:w w:val="105"/>
          <w:sz w:val="12"/>
        </w:rPr>
        <w:t>that</w:t>
      </w:r>
      <w:r>
        <w:rPr>
          <w:spacing w:val="-3"/>
          <w:w w:val="105"/>
          <w:sz w:val="12"/>
        </w:rPr>
        <w:t xml:space="preserve"> </w:t>
      </w:r>
      <w:r>
        <w:rPr>
          <w:w w:val="105"/>
          <w:sz w:val="12"/>
        </w:rPr>
        <w:t>the</w:t>
      </w:r>
      <w:r>
        <w:rPr>
          <w:spacing w:val="-3"/>
          <w:w w:val="105"/>
          <w:sz w:val="12"/>
        </w:rPr>
        <w:t xml:space="preserve"> </w:t>
      </w:r>
      <w:r>
        <w:rPr>
          <w:w w:val="105"/>
          <w:sz w:val="12"/>
        </w:rPr>
        <w:t>pricing</w:t>
      </w:r>
      <w:r>
        <w:rPr>
          <w:spacing w:val="-3"/>
          <w:w w:val="105"/>
          <w:sz w:val="12"/>
        </w:rPr>
        <w:t xml:space="preserve"> </w:t>
      </w:r>
      <w:r>
        <w:rPr>
          <w:w w:val="105"/>
          <w:sz w:val="12"/>
        </w:rPr>
        <w:t>information</w:t>
      </w:r>
      <w:r>
        <w:rPr>
          <w:spacing w:val="-3"/>
          <w:w w:val="105"/>
          <w:sz w:val="12"/>
        </w:rPr>
        <w:t xml:space="preserve"> </w:t>
      </w:r>
      <w:r>
        <w:rPr>
          <w:w w:val="105"/>
          <w:sz w:val="12"/>
        </w:rPr>
        <w:t>provided</w:t>
      </w:r>
      <w:r>
        <w:rPr>
          <w:spacing w:val="-3"/>
          <w:w w:val="105"/>
          <w:sz w:val="12"/>
        </w:rPr>
        <w:t xml:space="preserve"> </w:t>
      </w:r>
      <w:r>
        <w:rPr>
          <w:w w:val="105"/>
          <w:sz w:val="12"/>
        </w:rPr>
        <w:t>is</w:t>
      </w:r>
      <w:r>
        <w:rPr>
          <w:spacing w:val="40"/>
          <w:w w:val="105"/>
          <w:sz w:val="12"/>
        </w:rPr>
        <w:t xml:space="preserve"> </w:t>
      </w:r>
      <w:r>
        <w:rPr>
          <w:w w:val="105"/>
          <w:sz w:val="12"/>
        </w:rPr>
        <w:t>accurate.</w:t>
      </w:r>
      <w:r>
        <w:rPr>
          <w:spacing w:val="-4"/>
          <w:w w:val="105"/>
          <w:sz w:val="12"/>
        </w:rPr>
        <w:t xml:space="preserve"> </w:t>
      </w:r>
      <w:r>
        <w:rPr>
          <w:w w:val="105"/>
          <w:sz w:val="12"/>
        </w:rPr>
        <w:t>The</w:t>
      </w:r>
      <w:r>
        <w:rPr>
          <w:spacing w:val="-4"/>
          <w:w w:val="105"/>
          <w:sz w:val="12"/>
        </w:rPr>
        <w:t xml:space="preserve"> </w:t>
      </w:r>
      <w:r>
        <w:rPr>
          <w:w w:val="105"/>
          <w:sz w:val="12"/>
        </w:rPr>
        <w:t>Proponent</w:t>
      </w:r>
      <w:r>
        <w:rPr>
          <w:spacing w:val="-4"/>
          <w:w w:val="105"/>
          <w:sz w:val="12"/>
        </w:rPr>
        <w:t xml:space="preserve"> </w:t>
      </w:r>
      <w:r>
        <w:rPr>
          <w:w w:val="105"/>
          <w:sz w:val="12"/>
        </w:rPr>
        <w:t>acknowledges</w:t>
      </w:r>
      <w:r>
        <w:rPr>
          <w:spacing w:val="-4"/>
          <w:w w:val="105"/>
          <w:sz w:val="12"/>
        </w:rPr>
        <w:t xml:space="preserve"> </w:t>
      </w:r>
      <w:r>
        <w:rPr>
          <w:w w:val="105"/>
          <w:sz w:val="12"/>
        </w:rPr>
        <w:t>that</w:t>
      </w:r>
      <w:r>
        <w:rPr>
          <w:spacing w:val="-4"/>
          <w:w w:val="105"/>
          <w:sz w:val="12"/>
        </w:rPr>
        <w:t xml:space="preserve"> </w:t>
      </w:r>
      <w:r>
        <w:rPr>
          <w:w w:val="105"/>
          <w:sz w:val="12"/>
        </w:rPr>
        <w:t>any</w:t>
      </w:r>
      <w:r>
        <w:rPr>
          <w:spacing w:val="-4"/>
          <w:w w:val="105"/>
          <w:sz w:val="12"/>
        </w:rPr>
        <w:t xml:space="preserve"> </w:t>
      </w:r>
      <w:r>
        <w:rPr>
          <w:w w:val="105"/>
          <w:sz w:val="12"/>
        </w:rPr>
        <w:t>inaccurate,</w:t>
      </w:r>
      <w:r>
        <w:rPr>
          <w:spacing w:val="-4"/>
          <w:w w:val="105"/>
          <w:sz w:val="12"/>
        </w:rPr>
        <w:t xml:space="preserve"> </w:t>
      </w:r>
      <w:r>
        <w:rPr>
          <w:w w:val="105"/>
          <w:sz w:val="12"/>
        </w:rPr>
        <w:t>misleading</w:t>
      </w:r>
      <w:r>
        <w:rPr>
          <w:spacing w:val="-4"/>
          <w:w w:val="105"/>
          <w:sz w:val="12"/>
        </w:rPr>
        <w:t xml:space="preserve"> </w:t>
      </w:r>
      <w:r>
        <w:rPr>
          <w:w w:val="105"/>
          <w:sz w:val="12"/>
        </w:rPr>
        <w:t>or</w:t>
      </w:r>
      <w:r>
        <w:rPr>
          <w:spacing w:val="-4"/>
          <w:w w:val="105"/>
          <w:sz w:val="12"/>
        </w:rPr>
        <w:t xml:space="preserve"> </w:t>
      </w:r>
      <w:r>
        <w:rPr>
          <w:w w:val="105"/>
          <w:sz w:val="12"/>
        </w:rPr>
        <w:t>incomplete</w:t>
      </w:r>
      <w:r>
        <w:rPr>
          <w:spacing w:val="-4"/>
          <w:w w:val="105"/>
          <w:sz w:val="12"/>
        </w:rPr>
        <w:t xml:space="preserve"> </w:t>
      </w:r>
      <w:r>
        <w:rPr>
          <w:w w:val="105"/>
          <w:sz w:val="12"/>
        </w:rPr>
        <w:t>information,</w:t>
      </w:r>
      <w:r>
        <w:rPr>
          <w:spacing w:val="-4"/>
          <w:w w:val="105"/>
          <w:sz w:val="12"/>
        </w:rPr>
        <w:t xml:space="preserve"> </w:t>
      </w:r>
      <w:r>
        <w:rPr>
          <w:w w:val="105"/>
          <w:sz w:val="12"/>
        </w:rPr>
        <w:t>including</w:t>
      </w:r>
      <w:r>
        <w:rPr>
          <w:spacing w:val="-4"/>
          <w:w w:val="105"/>
          <w:sz w:val="12"/>
        </w:rPr>
        <w:t xml:space="preserve"> </w:t>
      </w:r>
      <w:r>
        <w:rPr>
          <w:w w:val="105"/>
          <w:sz w:val="12"/>
        </w:rPr>
        <w:t>withdrawn</w:t>
      </w:r>
      <w:r>
        <w:rPr>
          <w:spacing w:val="-4"/>
          <w:w w:val="105"/>
          <w:sz w:val="12"/>
        </w:rPr>
        <w:t xml:space="preserve"> </w:t>
      </w:r>
      <w:r>
        <w:rPr>
          <w:w w:val="105"/>
          <w:sz w:val="12"/>
        </w:rPr>
        <w:t>or</w:t>
      </w:r>
      <w:r>
        <w:rPr>
          <w:spacing w:val="-4"/>
          <w:w w:val="105"/>
          <w:sz w:val="12"/>
        </w:rPr>
        <w:t xml:space="preserve"> </w:t>
      </w:r>
      <w:r>
        <w:rPr>
          <w:w w:val="105"/>
          <w:sz w:val="12"/>
        </w:rPr>
        <w:t>altered</w:t>
      </w:r>
      <w:r>
        <w:rPr>
          <w:spacing w:val="-4"/>
          <w:w w:val="105"/>
          <w:sz w:val="12"/>
        </w:rPr>
        <w:t xml:space="preserve"> </w:t>
      </w:r>
      <w:r>
        <w:rPr>
          <w:w w:val="105"/>
          <w:sz w:val="12"/>
        </w:rPr>
        <w:t>pricing,</w:t>
      </w:r>
      <w:r>
        <w:rPr>
          <w:spacing w:val="-4"/>
          <w:w w:val="105"/>
          <w:sz w:val="12"/>
        </w:rPr>
        <w:t xml:space="preserve"> </w:t>
      </w:r>
      <w:r>
        <w:rPr>
          <w:w w:val="105"/>
          <w:sz w:val="12"/>
        </w:rPr>
        <w:t>could</w:t>
      </w:r>
      <w:r>
        <w:rPr>
          <w:spacing w:val="-4"/>
          <w:w w:val="105"/>
          <w:sz w:val="12"/>
        </w:rPr>
        <w:t xml:space="preserve"> </w:t>
      </w:r>
      <w:r>
        <w:rPr>
          <w:w w:val="105"/>
          <w:sz w:val="12"/>
        </w:rPr>
        <w:t>adversely</w:t>
      </w:r>
      <w:r>
        <w:rPr>
          <w:spacing w:val="-4"/>
          <w:w w:val="105"/>
          <w:sz w:val="12"/>
        </w:rPr>
        <w:t xml:space="preserve"> </w:t>
      </w:r>
      <w:r>
        <w:rPr>
          <w:w w:val="105"/>
          <w:sz w:val="12"/>
        </w:rPr>
        <w:t>impact</w:t>
      </w:r>
      <w:r>
        <w:rPr>
          <w:spacing w:val="-4"/>
          <w:w w:val="105"/>
          <w:sz w:val="12"/>
        </w:rPr>
        <w:t xml:space="preserve"> </w:t>
      </w:r>
      <w:r>
        <w:rPr>
          <w:w w:val="105"/>
          <w:sz w:val="12"/>
        </w:rPr>
        <w:t>the</w:t>
      </w:r>
      <w:r>
        <w:rPr>
          <w:spacing w:val="-4"/>
          <w:w w:val="105"/>
          <w:sz w:val="12"/>
        </w:rPr>
        <w:t xml:space="preserve"> </w:t>
      </w:r>
      <w:r>
        <w:rPr>
          <w:w w:val="105"/>
          <w:sz w:val="12"/>
        </w:rPr>
        <w:t>acceptance</w:t>
      </w:r>
      <w:r>
        <w:rPr>
          <w:spacing w:val="-4"/>
          <w:w w:val="105"/>
          <w:sz w:val="12"/>
        </w:rPr>
        <w:t xml:space="preserve"> </w:t>
      </w:r>
      <w:r>
        <w:rPr>
          <w:w w:val="105"/>
          <w:sz w:val="12"/>
        </w:rPr>
        <w:t>of</w:t>
      </w:r>
      <w:r>
        <w:rPr>
          <w:spacing w:val="-4"/>
          <w:w w:val="105"/>
          <w:sz w:val="12"/>
        </w:rPr>
        <w:t xml:space="preserve"> </w:t>
      </w:r>
      <w:r>
        <w:rPr>
          <w:w w:val="105"/>
          <w:sz w:val="12"/>
        </w:rPr>
        <w:t>its</w:t>
      </w:r>
      <w:r>
        <w:rPr>
          <w:spacing w:val="-4"/>
          <w:w w:val="105"/>
          <w:sz w:val="12"/>
        </w:rPr>
        <w:t xml:space="preserve"> </w:t>
      </w:r>
      <w:r>
        <w:rPr>
          <w:w w:val="105"/>
          <w:sz w:val="12"/>
        </w:rPr>
        <w:t>proposal</w:t>
      </w:r>
      <w:r>
        <w:rPr>
          <w:spacing w:val="-4"/>
          <w:w w:val="105"/>
          <w:sz w:val="12"/>
        </w:rPr>
        <w:t xml:space="preserve"> </w:t>
      </w:r>
      <w:r>
        <w:rPr>
          <w:w w:val="105"/>
          <w:sz w:val="12"/>
        </w:rPr>
        <w:t>or</w:t>
      </w:r>
      <w:r>
        <w:rPr>
          <w:spacing w:val="-4"/>
          <w:w w:val="105"/>
          <w:sz w:val="12"/>
        </w:rPr>
        <w:t xml:space="preserve"> </w:t>
      </w:r>
      <w:r>
        <w:rPr>
          <w:w w:val="105"/>
          <w:sz w:val="12"/>
        </w:rPr>
        <w:t>its</w:t>
      </w:r>
      <w:r>
        <w:rPr>
          <w:spacing w:val="40"/>
          <w:w w:val="105"/>
          <w:sz w:val="12"/>
        </w:rPr>
        <w:t xml:space="preserve"> </w:t>
      </w:r>
      <w:r>
        <w:rPr>
          <w:w w:val="105"/>
          <w:sz w:val="12"/>
        </w:rPr>
        <w:t>eligibility for future work.</w:t>
      </w:r>
    </w:p>
    <w:p w14:paraId="1749E049" w14:textId="77777777" w:rsidR="002618DD" w:rsidRDefault="00000000">
      <w:pPr>
        <w:pStyle w:val="ListParagraph"/>
        <w:numPr>
          <w:ilvl w:val="0"/>
          <w:numId w:val="1"/>
        </w:numPr>
        <w:tabs>
          <w:tab w:val="left" w:pos="333"/>
        </w:tabs>
        <w:spacing w:before="127"/>
        <w:ind w:left="333" w:hanging="138"/>
        <w:rPr>
          <w:sz w:val="12"/>
        </w:rPr>
      </w:pPr>
      <w:r>
        <w:rPr>
          <w:spacing w:val="-2"/>
          <w:w w:val="105"/>
          <w:sz w:val="12"/>
        </w:rPr>
        <w:t>No</w:t>
      </w:r>
      <w:r>
        <w:rPr>
          <w:spacing w:val="2"/>
          <w:w w:val="105"/>
          <w:sz w:val="12"/>
        </w:rPr>
        <w:t xml:space="preserve"> </w:t>
      </w:r>
      <w:r>
        <w:rPr>
          <w:spacing w:val="-2"/>
          <w:w w:val="105"/>
          <w:sz w:val="12"/>
        </w:rPr>
        <w:t>Prohibited</w:t>
      </w:r>
      <w:r>
        <w:rPr>
          <w:spacing w:val="3"/>
          <w:w w:val="105"/>
          <w:sz w:val="12"/>
        </w:rPr>
        <w:t xml:space="preserve"> </w:t>
      </w:r>
      <w:r>
        <w:rPr>
          <w:spacing w:val="-2"/>
          <w:w w:val="105"/>
          <w:sz w:val="12"/>
        </w:rPr>
        <w:t>Conduct</w:t>
      </w:r>
    </w:p>
    <w:p w14:paraId="082E142F" w14:textId="77777777" w:rsidR="002618DD" w:rsidRDefault="002618DD">
      <w:pPr>
        <w:pStyle w:val="BodyText"/>
        <w:spacing w:before="3"/>
        <w:rPr>
          <w:sz w:val="12"/>
        </w:rPr>
      </w:pPr>
    </w:p>
    <w:p w14:paraId="6AC9035F" w14:textId="77777777" w:rsidR="002618DD" w:rsidRDefault="00000000">
      <w:pPr>
        <w:ind w:left="195"/>
        <w:rPr>
          <w:sz w:val="12"/>
        </w:rPr>
      </w:pPr>
      <w:r>
        <w:rPr>
          <w:w w:val="105"/>
          <w:sz w:val="12"/>
        </w:rPr>
        <w:t>The</w:t>
      </w:r>
      <w:r>
        <w:rPr>
          <w:spacing w:val="-8"/>
          <w:w w:val="105"/>
          <w:sz w:val="12"/>
        </w:rPr>
        <w:t xml:space="preserve"> </w:t>
      </w:r>
      <w:r>
        <w:rPr>
          <w:w w:val="105"/>
          <w:sz w:val="12"/>
        </w:rPr>
        <w:t>Proponent</w:t>
      </w:r>
      <w:r>
        <w:rPr>
          <w:spacing w:val="-7"/>
          <w:w w:val="105"/>
          <w:sz w:val="12"/>
        </w:rPr>
        <w:t xml:space="preserve"> </w:t>
      </w:r>
      <w:r>
        <w:rPr>
          <w:w w:val="105"/>
          <w:sz w:val="12"/>
        </w:rPr>
        <w:t>declares</w:t>
      </w:r>
      <w:r>
        <w:rPr>
          <w:spacing w:val="-7"/>
          <w:w w:val="105"/>
          <w:sz w:val="12"/>
        </w:rPr>
        <w:t xml:space="preserve"> </w:t>
      </w:r>
      <w:r>
        <w:rPr>
          <w:w w:val="105"/>
          <w:sz w:val="12"/>
        </w:rPr>
        <w:t>that</w:t>
      </w:r>
      <w:r>
        <w:rPr>
          <w:spacing w:val="-7"/>
          <w:w w:val="105"/>
          <w:sz w:val="12"/>
        </w:rPr>
        <w:t xml:space="preserve"> </w:t>
      </w:r>
      <w:r>
        <w:rPr>
          <w:w w:val="105"/>
          <w:sz w:val="12"/>
        </w:rPr>
        <w:t>it</w:t>
      </w:r>
      <w:r>
        <w:rPr>
          <w:spacing w:val="-8"/>
          <w:w w:val="105"/>
          <w:sz w:val="12"/>
        </w:rPr>
        <w:t xml:space="preserve"> </w:t>
      </w:r>
      <w:r>
        <w:rPr>
          <w:w w:val="105"/>
          <w:sz w:val="12"/>
        </w:rPr>
        <w:t>has</w:t>
      </w:r>
      <w:r>
        <w:rPr>
          <w:spacing w:val="-7"/>
          <w:w w:val="105"/>
          <w:sz w:val="12"/>
        </w:rPr>
        <w:t xml:space="preserve"> </w:t>
      </w:r>
      <w:r>
        <w:rPr>
          <w:w w:val="105"/>
          <w:sz w:val="12"/>
        </w:rPr>
        <w:t>not</w:t>
      </w:r>
      <w:r>
        <w:rPr>
          <w:spacing w:val="-7"/>
          <w:w w:val="105"/>
          <w:sz w:val="12"/>
        </w:rPr>
        <w:t xml:space="preserve"> </w:t>
      </w:r>
      <w:r>
        <w:rPr>
          <w:w w:val="105"/>
          <w:sz w:val="12"/>
        </w:rPr>
        <w:t>engaged</w:t>
      </w:r>
      <w:r>
        <w:rPr>
          <w:spacing w:val="-7"/>
          <w:w w:val="105"/>
          <w:sz w:val="12"/>
        </w:rPr>
        <w:t xml:space="preserve"> </w:t>
      </w:r>
      <w:r>
        <w:rPr>
          <w:w w:val="105"/>
          <w:sz w:val="12"/>
        </w:rPr>
        <w:t>in</w:t>
      </w:r>
      <w:r>
        <w:rPr>
          <w:spacing w:val="-7"/>
          <w:w w:val="105"/>
          <w:sz w:val="12"/>
        </w:rPr>
        <w:t xml:space="preserve"> </w:t>
      </w:r>
      <w:r>
        <w:rPr>
          <w:w w:val="105"/>
          <w:sz w:val="12"/>
        </w:rPr>
        <w:t>any</w:t>
      </w:r>
      <w:r>
        <w:rPr>
          <w:spacing w:val="-8"/>
          <w:w w:val="105"/>
          <w:sz w:val="12"/>
        </w:rPr>
        <w:t xml:space="preserve"> </w:t>
      </w:r>
      <w:r>
        <w:rPr>
          <w:w w:val="105"/>
          <w:sz w:val="12"/>
        </w:rPr>
        <w:t>conduct</w:t>
      </w:r>
      <w:r>
        <w:rPr>
          <w:spacing w:val="-7"/>
          <w:w w:val="105"/>
          <w:sz w:val="12"/>
        </w:rPr>
        <w:t xml:space="preserve"> </w:t>
      </w:r>
      <w:r>
        <w:rPr>
          <w:w w:val="105"/>
          <w:sz w:val="12"/>
        </w:rPr>
        <w:t>prohibited</w:t>
      </w:r>
      <w:r>
        <w:rPr>
          <w:spacing w:val="-7"/>
          <w:w w:val="105"/>
          <w:sz w:val="12"/>
        </w:rPr>
        <w:t xml:space="preserve"> </w:t>
      </w:r>
      <w:r>
        <w:rPr>
          <w:w w:val="105"/>
          <w:sz w:val="12"/>
        </w:rPr>
        <w:t>by</w:t>
      </w:r>
      <w:r>
        <w:rPr>
          <w:spacing w:val="-7"/>
          <w:w w:val="105"/>
          <w:sz w:val="12"/>
        </w:rPr>
        <w:t xml:space="preserve"> </w:t>
      </w:r>
      <w:r>
        <w:rPr>
          <w:w w:val="105"/>
          <w:sz w:val="12"/>
        </w:rPr>
        <w:t>this</w:t>
      </w:r>
      <w:r>
        <w:rPr>
          <w:spacing w:val="-7"/>
          <w:w w:val="105"/>
          <w:sz w:val="12"/>
        </w:rPr>
        <w:t xml:space="preserve"> </w:t>
      </w:r>
      <w:r>
        <w:rPr>
          <w:spacing w:val="-4"/>
          <w:w w:val="105"/>
          <w:sz w:val="12"/>
        </w:rPr>
        <w:t>NRFP.</w:t>
      </w:r>
    </w:p>
    <w:p w14:paraId="3C934B79" w14:textId="77777777" w:rsidR="002618DD" w:rsidRDefault="002618DD">
      <w:pPr>
        <w:pStyle w:val="BodyText"/>
        <w:spacing w:before="3"/>
        <w:rPr>
          <w:sz w:val="12"/>
        </w:rPr>
      </w:pPr>
    </w:p>
    <w:p w14:paraId="79C33373" w14:textId="77777777" w:rsidR="002618DD" w:rsidRDefault="00000000">
      <w:pPr>
        <w:pStyle w:val="ListParagraph"/>
        <w:numPr>
          <w:ilvl w:val="0"/>
          <w:numId w:val="1"/>
        </w:numPr>
        <w:tabs>
          <w:tab w:val="left" w:pos="332"/>
        </w:tabs>
        <w:ind w:left="332" w:hanging="137"/>
        <w:rPr>
          <w:sz w:val="12"/>
        </w:rPr>
      </w:pPr>
      <w:r>
        <w:rPr>
          <w:w w:val="105"/>
          <w:sz w:val="12"/>
        </w:rPr>
        <w:t>Conflict</w:t>
      </w:r>
      <w:r>
        <w:rPr>
          <w:spacing w:val="-9"/>
          <w:w w:val="105"/>
          <w:sz w:val="12"/>
        </w:rPr>
        <w:t xml:space="preserve"> </w:t>
      </w:r>
      <w:r>
        <w:rPr>
          <w:w w:val="105"/>
          <w:sz w:val="12"/>
        </w:rPr>
        <w:t>of</w:t>
      </w:r>
      <w:r>
        <w:rPr>
          <w:spacing w:val="-8"/>
          <w:w w:val="105"/>
          <w:sz w:val="12"/>
        </w:rPr>
        <w:t xml:space="preserve"> </w:t>
      </w:r>
      <w:r>
        <w:rPr>
          <w:spacing w:val="-2"/>
          <w:w w:val="105"/>
          <w:sz w:val="12"/>
        </w:rPr>
        <w:t>Interest</w:t>
      </w:r>
    </w:p>
    <w:p w14:paraId="5099C274" w14:textId="77777777" w:rsidR="002618DD" w:rsidRDefault="002618DD">
      <w:pPr>
        <w:pStyle w:val="BodyText"/>
        <w:spacing w:before="3"/>
        <w:rPr>
          <w:sz w:val="12"/>
        </w:rPr>
      </w:pPr>
    </w:p>
    <w:p w14:paraId="35C5C9C3" w14:textId="77777777" w:rsidR="002618DD" w:rsidRDefault="00000000">
      <w:pPr>
        <w:spacing w:before="1" w:line="266" w:lineRule="auto"/>
        <w:ind w:left="195" w:right="194"/>
        <w:rPr>
          <w:sz w:val="12"/>
        </w:rPr>
      </w:pPr>
      <w:r>
        <w:rPr>
          <w:w w:val="105"/>
          <w:sz w:val="12"/>
        </w:rPr>
        <w:t>The</w:t>
      </w:r>
      <w:r>
        <w:rPr>
          <w:spacing w:val="-4"/>
          <w:w w:val="105"/>
          <w:sz w:val="12"/>
        </w:rPr>
        <w:t xml:space="preserve"> </w:t>
      </w:r>
      <w:r>
        <w:rPr>
          <w:w w:val="105"/>
          <w:sz w:val="12"/>
        </w:rPr>
        <w:t>Proponent</w:t>
      </w:r>
      <w:r>
        <w:rPr>
          <w:spacing w:val="-4"/>
          <w:w w:val="105"/>
          <w:sz w:val="12"/>
        </w:rPr>
        <w:t xml:space="preserve"> </w:t>
      </w:r>
      <w:r>
        <w:rPr>
          <w:w w:val="105"/>
          <w:sz w:val="12"/>
        </w:rPr>
        <w:t>must</w:t>
      </w:r>
      <w:r>
        <w:rPr>
          <w:spacing w:val="-4"/>
          <w:w w:val="105"/>
          <w:sz w:val="12"/>
        </w:rPr>
        <w:t xml:space="preserve"> </w:t>
      </w:r>
      <w:r>
        <w:rPr>
          <w:w w:val="105"/>
          <w:sz w:val="12"/>
        </w:rPr>
        <w:t>declare</w:t>
      </w:r>
      <w:r>
        <w:rPr>
          <w:spacing w:val="-4"/>
          <w:w w:val="105"/>
          <w:sz w:val="12"/>
        </w:rPr>
        <w:t xml:space="preserve"> </w:t>
      </w:r>
      <w:r>
        <w:rPr>
          <w:w w:val="105"/>
          <w:sz w:val="12"/>
        </w:rPr>
        <w:t>all</w:t>
      </w:r>
      <w:r>
        <w:rPr>
          <w:spacing w:val="-4"/>
          <w:w w:val="105"/>
          <w:sz w:val="12"/>
        </w:rPr>
        <w:t xml:space="preserve"> </w:t>
      </w:r>
      <w:r>
        <w:rPr>
          <w:w w:val="105"/>
          <w:sz w:val="12"/>
        </w:rPr>
        <w:t>potential</w:t>
      </w:r>
      <w:r>
        <w:rPr>
          <w:spacing w:val="-4"/>
          <w:w w:val="105"/>
          <w:sz w:val="12"/>
        </w:rPr>
        <w:t xml:space="preserve"> </w:t>
      </w:r>
      <w:r>
        <w:rPr>
          <w:w w:val="105"/>
          <w:sz w:val="12"/>
        </w:rPr>
        <w:t>Conflicts</w:t>
      </w:r>
      <w:r>
        <w:rPr>
          <w:spacing w:val="-4"/>
          <w:w w:val="105"/>
          <w:sz w:val="12"/>
        </w:rPr>
        <w:t xml:space="preserve"> </w:t>
      </w:r>
      <w:r>
        <w:rPr>
          <w:w w:val="105"/>
          <w:sz w:val="12"/>
        </w:rPr>
        <w:t>of</w:t>
      </w:r>
      <w:r>
        <w:rPr>
          <w:spacing w:val="-4"/>
          <w:w w:val="105"/>
          <w:sz w:val="12"/>
        </w:rPr>
        <w:t xml:space="preserve"> </w:t>
      </w:r>
      <w:r>
        <w:rPr>
          <w:w w:val="105"/>
          <w:sz w:val="12"/>
        </w:rPr>
        <w:t>Interest,</w:t>
      </w:r>
      <w:r>
        <w:rPr>
          <w:spacing w:val="-4"/>
          <w:w w:val="105"/>
          <w:sz w:val="12"/>
        </w:rPr>
        <w:t xml:space="preserve"> </w:t>
      </w:r>
      <w:r>
        <w:rPr>
          <w:w w:val="105"/>
          <w:sz w:val="12"/>
        </w:rPr>
        <w:t>as</w:t>
      </w:r>
      <w:r>
        <w:rPr>
          <w:spacing w:val="-4"/>
          <w:w w:val="105"/>
          <w:sz w:val="12"/>
        </w:rPr>
        <w:t xml:space="preserve"> </w:t>
      </w:r>
      <w:r>
        <w:rPr>
          <w:w w:val="105"/>
          <w:sz w:val="12"/>
        </w:rPr>
        <w:t>defined</w:t>
      </w:r>
      <w:r>
        <w:rPr>
          <w:spacing w:val="-4"/>
          <w:w w:val="105"/>
          <w:sz w:val="12"/>
        </w:rPr>
        <w:t xml:space="preserve"> </w:t>
      </w:r>
      <w:r>
        <w:rPr>
          <w:w w:val="105"/>
          <w:sz w:val="12"/>
        </w:rPr>
        <w:t>in</w:t>
      </w:r>
      <w:r>
        <w:rPr>
          <w:spacing w:val="-4"/>
          <w:w w:val="105"/>
          <w:sz w:val="12"/>
        </w:rPr>
        <w:t xml:space="preserve"> </w:t>
      </w:r>
      <w:r>
        <w:rPr>
          <w:w w:val="105"/>
          <w:sz w:val="12"/>
        </w:rPr>
        <w:t>section</w:t>
      </w:r>
      <w:r>
        <w:rPr>
          <w:spacing w:val="-4"/>
          <w:w w:val="105"/>
          <w:sz w:val="12"/>
        </w:rPr>
        <w:t xml:space="preserve"> </w:t>
      </w:r>
      <w:r>
        <w:rPr>
          <w:w w:val="105"/>
          <w:sz w:val="12"/>
        </w:rPr>
        <w:t>3.4.1</w:t>
      </w:r>
      <w:r>
        <w:rPr>
          <w:spacing w:val="-4"/>
          <w:w w:val="105"/>
          <w:sz w:val="12"/>
        </w:rPr>
        <w:t xml:space="preserve"> </w:t>
      </w:r>
      <w:r>
        <w:rPr>
          <w:w w:val="105"/>
          <w:sz w:val="12"/>
        </w:rPr>
        <w:t>of</w:t>
      </w:r>
      <w:r>
        <w:rPr>
          <w:spacing w:val="-4"/>
          <w:w w:val="105"/>
          <w:sz w:val="12"/>
        </w:rPr>
        <w:t xml:space="preserve"> </w:t>
      </w:r>
      <w:r>
        <w:rPr>
          <w:w w:val="105"/>
          <w:sz w:val="12"/>
        </w:rPr>
        <w:t>the</w:t>
      </w:r>
      <w:r>
        <w:rPr>
          <w:spacing w:val="-4"/>
          <w:w w:val="105"/>
          <w:sz w:val="12"/>
        </w:rPr>
        <w:t xml:space="preserve"> </w:t>
      </w:r>
      <w:r>
        <w:rPr>
          <w:w w:val="105"/>
          <w:sz w:val="12"/>
        </w:rPr>
        <w:t>NRFP.</w:t>
      </w:r>
      <w:r>
        <w:rPr>
          <w:spacing w:val="-4"/>
          <w:w w:val="105"/>
          <w:sz w:val="12"/>
        </w:rPr>
        <w:t xml:space="preserve"> </w:t>
      </w:r>
      <w:r>
        <w:rPr>
          <w:w w:val="105"/>
          <w:sz w:val="12"/>
        </w:rPr>
        <w:t>This</w:t>
      </w:r>
      <w:r>
        <w:rPr>
          <w:spacing w:val="-4"/>
          <w:w w:val="105"/>
          <w:sz w:val="12"/>
        </w:rPr>
        <w:t xml:space="preserve"> </w:t>
      </w:r>
      <w:r>
        <w:rPr>
          <w:w w:val="105"/>
          <w:sz w:val="12"/>
        </w:rPr>
        <w:t>includes</w:t>
      </w:r>
      <w:r>
        <w:rPr>
          <w:spacing w:val="-4"/>
          <w:w w:val="105"/>
          <w:sz w:val="12"/>
        </w:rPr>
        <w:t xml:space="preserve"> </w:t>
      </w:r>
      <w:r>
        <w:rPr>
          <w:w w:val="105"/>
          <w:sz w:val="12"/>
        </w:rPr>
        <w:t>disclosing</w:t>
      </w:r>
      <w:r>
        <w:rPr>
          <w:spacing w:val="-4"/>
          <w:w w:val="105"/>
          <w:sz w:val="12"/>
        </w:rPr>
        <w:t xml:space="preserve"> </w:t>
      </w:r>
      <w:r>
        <w:rPr>
          <w:w w:val="105"/>
          <w:sz w:val="12"/>
        </w:rPr>
        <w:t>the</w:t>
      </w:r>
      <w:r>
        <w:rPr>
          <w:spacing w:val="-4"/>
          <w:w w:val="105"/>
          <w:sz w:val="12"/>
        </w:rPr>
        <w:t xml:space="preserve"> </w:t>
      </w:r>
      <w:r>
        <w:rPr>
          <w:w w:val="105"/>
          <w:sz w:val="12"/>
        </w:rPr>
        <w:t>names</w:t>
      </w:r>
      <w:r>
        <w:rPr>
          <w:spacing w:val="-4"/>
          <w:w w:val="105"/>
          <w:sz w:val="12"/>
        </w:rPr>
        <w:t xml:space="preserve"> </w:t>
      </w:r>
      <w:r>
        <w:rPr>
          <w:w w:val="105"/>
          <w:sz w:val="12"/>
        </w:rPr>
        <w:t>and</w:t>
      </w:r>
      <w:r>
        <w:rPr>
          <w:spacing w:val="-4"/>
          <w:w w:val="105"/>
          <w:sz w:val="12"/>
        </w:rPr>
        <w:t xml:space="preserve"> </w:t>
      </w:r>
      <w:r>
        <w:rPr>
          <w:w w:val="105"/>
          <w:sz w:val="12"/>
        </w:rPr>
        <w:t>all</w:t>
      </w:r>
      <w:r>
        <w:rPr>
          <w:spacing w:val="-4"/>
          <w:w w:val="105"/>
          <w:sz w:val="12"/>
        </w:rPr>
        <w:t xml:space="preserve"> </w:t>
      </w:r>
      <w:r>
        <w:rPr>
          <w:w w:val="105"/>
          <w:sz w:val="12"/>
        </w:rPr>
        <w:t>pertinent</w:t>
      </w:r>
      <w:r>
        <w:rPr>
          <w:spacing w:val="-4"/>
          <w:w w:val="105"/>
          <w:sz w:val="12"/>
        </w:rPr>
        <w:t xml:space="preserve"> </w:t>
      </w:r>
      <w:r>
        <w:rPr>
          <w:w w:val="105"/>
          <w:sz w:val="12"/>
        </w:rPr>
        <w:t>details</w:t>
      </w:r>
      <w:r>
        <w:rPr>
          <w:spacing w:val="-4"/>
          <w:w w:val="105"/>
          <w:sz w:val="12"/>
        </w:rPr>
        <w:t xml:space="preserve"> </w:t>
      </w:r>
      <w:r>
        <w:rPr>
          <w:w w:val="105"/>
          <w:sz w:val="12"/>
        </w:rPr>
        <w:t>of</w:t>
      </w:r>
      <w:r>
        <w:rPr>
          <w:spacing w:val="-4"/>
          <w:w w:val="105"/>
          <w:sz w:val="12"/>
        </w:rPr>
        <w:t xml:space="preserve"> </w:t>
      </w:r>
      <w:r>
        <w:rPr>
          <w:w w:val="105"/>
          <w:sz w:val="12"/>
        </w:rPr>
        <w:t>all</w:t>
      </w:r>
      <w:r>
        <w:rPr>
          <w:spacing w:val="-4"/>
          <w:w w:val="105"/>
          <w:sz w:val="12"/>
        </w:rPr>
        <w:t xml:space="preserve"> </w:t>
      </w:r>
      <w:r>
        <w:rPr>
          <w:w w:val="105"/>
          <w:sz w:val="12"/>
        </w:rPr>
        <w:t>individuals</w:t>
      </w:r>
      <w:r>
        <w:rPr>
          <w:spacing w:val="-4"/>
          <w:w w:val="105"/>
          <w:sz w:val="12"/>
        </w:rPr>
        <w:t xml:space="preserve"> </w:t>
      </w:r>
      <w:r>
        <w:rPr>
          <w:w w:val="105"/>
          <w:sz w:val="12"/>
        </w:rPr>
        <w:t>(employees,</w:t>
      </w:r>
      <w:r>
        <w:rPr>
          <w:spacing w:val="-4"/>
          <w:w w:val="105"/>
          <w:sz w:val="12"/>
        </w:rPr>
        <w:t xml:space="preserve"> </w:t>
      </w:r>
      <w:r>
        <w:rPr>
          <w:w w:val="105"/>
          <w:sz w:val="12"/>
        </w:rPr>
        <w:t>advisers,</w:t>
      </w:r>
      <w:r>
        <w:rPr>
          <w:spacing w:val="40"/>
          <w:w w:val="105"/>
          <w:sz w:val="12"/>
        </w:rPr>
        <w:t xml:space="preserve"> </w:t>
      </w:r>
      <w:r>
        <w:rPr>
          <w:w w:val="105"/>
          <w:sz w:val="12"/>
        </w:rPr>
        <w:t>or</w:t>
      </w:r>
      <w:r>
        <w:rPr>
          <w:spacing w:val="-6"/>
          <w:w w:val="105"/>
          <w:sz w:val="12"/>
        </w:rPr>
        <w:t xml:space="preserve"> </w:t>
      </w:r>
      <w:r>
        <w:rPr>
          <w:w w:val="105"/>
          <w:sz w:val="12"/>
        </w:rPr>
        <w:t>individuals</w:t>
      </w:r>
      <w:r>
        <w:rPr>
          <w:spacing w:val="-6"/>
          <w:w w:val="105"/>
          <w:sz w:val="12"/>
        </w:rPr>
        <w:t xml:space="preserve"> </w:t>
      </w:r>
      <w:r>
        <w:rPr>
          <w:w w:val="105"/>
          <w:sz w:val="12"/>
        </w:rPr>
        <w:t>acting</w:t>
      </w:r>
      <w:r>
        <w:rPr>
          <w:spacing w:val="-6"/>
          <w:w w:val="105"/>
          <w:sz w:val="12"/>
        </w:rPr>
        <w:t xml:space="preserve"> </w:t>
      </w:r>
      <w:r>
        <w:rPr>
          <w:w w:val="105"/>
          <w:sz w:val="12"/>
        </w:rPr>
        <w:t>in</w:t>
      </w:r>
      <w:r>
        <w:rPr>
          <w:spacing w:val="-6"/>
          <w:w w:val="105"/>
          <w:sz w:val="12"/>
        </w:rPr>
        <w:t xml:space="preserve"> </w:t>
      </w:r>
      <w:r>
        <w:rPr>
          <w:w w:val="105"/>
          <w:sz w:val="12"/>
        </w:rPr>
        <w:t>any</w:t>
      </w:r>
      <w:r>
        <w:rPr>
          <w:spacing w:val="-6"/>
          <w:w w:val="105"/>
          <w:sz w:val="12"/>
        </w:rPr>
        <w:t xml:space="preserve"> </w:t>
      </w:r>
      <w:r>
        <w:rPr>
          <w:w w:val="105"/>
          <w:sz w:val="12"/>
        </w:rPr>
        <w:t>other</w:t>
      </w:r>
      <w:r>
        <w:rPr>
          <w:spacing w:val="-6"/>
          <w:w w:val="105"/>
          <w:sz w:val="12"/>
        </w:rPr>
        <w:t xml:space="preserve"> </w:t>
      </w:r>
      <w:r>
        <w:rPr>
          <w:w w:val="105"/>
          <w:sz w:val="12"/>
        </w:rPr>
        <w:t>capacity)</w:t>
      </w:r>
      <w:r>
        <w:rPr>
          <w:spacing w:val="-6"/>
          <w:w w:val="105"/>
          <w:sz w:val="12"/>
        </w:rPr>
        <w:t xml:space="preserve"> </w:t>
      </w:r>
      <w:r>
        <w:rPr>
          <w:w w:val="105"/>
          <w:sz w:val="12"/>
        </w:rPr>
        <w:t>who</w:t>
      </w:r>
      <w:r>
        <w:rPr>
          <w:spacing w:val="-6"/>
          <w:w w:val="105"/>
          <w:sz w:val="12"/>
        </w:rPr>
        <w:t xml:space="preserve"> </w:t>
      </w:r>
      <w:r>
        <w:rPr>
          <w:w w:val="105"/>
          <w:sz w:val="12"/>
        </w:rPr>
        <w:t>(a)</w:t>
      </w:r>
      <w:r>
        <w:rPr>
          <w:spacing w:val="-6"/>
          <w:w w:val="105"/>
          <w:sz w:val="12"/>
        </w:rPr>
        <w:t xml:space="preserve"> </w:t>
      </w:r>
      <w:r>
        <w:rPr>
          <w:w w:val="105"/>
          <w:sz w:val="12"/>
        </w:rPr>
        <w:t>participate</w:t>
      </w:r>
      <w:r>
        <w:rPr>
          <w:spacing w:val="-6"/>
          <w:w w:val="105"/>
          <w:sz w:val="12"/>
        </w:rPr>
        <w:t xml:space="preserve"> </w:t>
      </w:r>
      <w:r>
        <w:rPr>
          <w:w w:val="105"/>
          <w:sz w:val="12"/>
        </w:rPr>
        <w:t>in</w:t>
      </w:r>
      <w:r>
        <w:rPr>
          <w:spacing w:val="-6"/>
          <w:w w:val="105"/>
          <w:sz w:val="12"/>
        </w:rPr>
        <w:t xml:space="preserve"> </w:t>
      </w:r>
      <w:r>
        <w:rPr>
          <w:w w:val="105"/>
          <w:sz w:val="12"/>
        </w:rPr>
        <w:t>the</w:t>
      </w:r>
      <w:r>
        <w:rPr>
          <w:spacing w:val="-6"/>
          <w:w w:val="105"/>
          <w:sz w:val="12"/>
        </w:rPr>
        <w:t xml:space="preserve"> </w:t>
      </w:r>
      <w:r>
        <w:rPr>
          <w:w w:val="105"/>
          <w:sz w:val="12"/>
        </w:rPr>
        <w:t>preparation</w:t>
      </w:r>
      <w:r>
        <w:rPr>
          <w:spacing w:val="-6"/>
          <w:w w:val="105"/>
          <w:sz w:val="12"/>
        </w:rPr>
        <w:t xml:space="preserve"> </w:t>
      </w:r>
      <w:r>
        <w:rPr>
          <w:w w:val="105"/>
          <w:sz w:val="12"/>
        </w:rPr>
        <w:t>of</w:t>
      </w:r>
      <w:r>
        <w:rPr>
          <w:spacing w:val="-7"/>
          <w:w w:val="105"/>
          <w:sz w:val="12"/>
        </w:rPr>
        <w:t xml:space="preserve"> </w:t>
      </w:r>
      <w:r>
        <w:rPr>
          <w:w w:val="105"/>
          <w:sz w:val="12"/>
        </w:rPr>
        <w:t>the</w:t>
      </w:r>
      <w:r>
        <w:rPr>
          <w:spacing w:val="-6"/>
          <w:w w:val="105"/>
          <w:sz w:val="12"/>
        </w:rPr>
        <w:t xml:space="preserve"> </w:t>
      </w:r>
      <w:r>
        <w:rPr>
          <w:w w:val="105"/>
          <w:sz w:val="12"/>
        </w:rPr>
        <w:t>proposal;</w:t>
      </w:r>
      <w:r>
        <w:rPr>
          <w:spacing w:val="-7"/>
          <w:w w:val="105"/>
          <w:sz w:val="12"/>
        </w:rPr>
        <w:t xml:space="preserve"> </w:t>
      </w:r>
      <w:r>
        <w:rPr>
          <w:w w:val="105"/>
          <w:sz w:val="12"/>
        </w:rPr>
        <w:t>AND</w:t>
      </w:r>
      <w:r>
        <w:rPr>
          <w:spacing w:val="-6"/>
          <w:w w:val="105"/>
          <w:sz w:val="12"/>
        </w:rPr>
        <w:t xml:space="preserve"> </w:t>
      </w:r>
      <w:r>
        <w:rPr>
          <w:w w:val="105"/>
          <w:sz w:val="12"/>
        </w:rPr>
        <w:t>(b)</w:t>
      </w:r>
      <w:r>
        <w:rPr>
          <w:spacing w:val="-6"/>
          <w:w w:val="105"/>
          <w:sz w:val="12"/>
        </w:rPr>
        <w:t xml:space="preserve"> </w:t>
      </w:r>
      <w:r>
        <w:rPr>
          <w:w w:val="105"/>
          <w:sz w:val="12"/>
        </w:rPr>
        <w:t>were</w:t>
      </w:r>
      <w:r>
        <w:rPr>
          <w:spacing w:val="-6"/>
          <w:w w:val="105"/>
          <w:sz w:val="12"/>
        </w:rPr>
        <w:t xml:space="preserve"> </w:t>
      </w:r>
      <w:r>
        <w:rPr>
          <w:w w:val="105"/>
          <w:sz w:val="12"/>
        </w:rPr>
        <w:t>employees</w:t>
      </w:r>
      <w:r>
        <w:rPr>
          <w:spacing w:val="-6"/>
          <w:w w:val="105"/>
          <w:sz w:val="12"/>
        </w:rPr>
        <w:t xml:space="preserve"> </w:t>
      </w:r>
      <w:r>
        <w:rPr>
          <w:w w:val="105"/>
          <w:sz w:val="12"/>
        </w:rPr>
        <w:t>of</w:t>
      </w:r>
      <w:r>
        <w:rPr>
          <w:spacing w:val="-7"/>
          <w:w w:val="105"/>
          <w:sz w:val="12"/>
        </w:rPr>
        <w:t xml:space="preserve"> </w:t>
      </w:r>
      <w:r>
        <w:rPr>
          <w:w w:val="105"/>
          <w:sz w:val="12"/>
        </w:rPr>
        <w:t>the</w:t>
      </w:r>
      <w:r>
        <w:rPr>
          <w:spacing w:val="-6"/>
          <w:w w:val="105"/>
          <w:sz w:val="12"/>
        </w:rPr>
        <w:t xml:space="preserve"> </w:t>
      </w:r>
      <w:r>
        <w:rPr>
          <w:w w:val="105"/>
          <w:sz w:val="12"/>
        </w:rPr>
        <w:t>Town</w:t>
      </w:r>
      <w:r>
        <w:rPr>
          <w:spacing w:val="-6"/>
          <w:w w:val="105"/>
          <w:sz w:val="12"/>
        </w:rPr>
        <w:t xml:space="preserve"> </w:t>
      </w:r>
      <w:r>
        <w:rPr>
          <w:w w:val="105"/>
          <w:sz w:val="12"/>
        </w:rPr>
        <w:t>within</w:t>
      </w:r>
      <w:r>
        <w:rPr>
          <w:spacing w:val="-6"/>
          <w:w w:val="105"/>
          <w:sz w:val="12"/>
        </w:rPr>
        <w:t xml:space="preserve"> </w:t>
      </w:r>
      <w:r>
        <w:rPr>
          <w:w w:val="105"/>
          <w:sz w:val="12"/>
        </w:rPr>
        <w:t>twelve</w:t>
      </w:r>
      <w:r>
        <w:rPr>
          <w:spacing w:val="-6"/>
          <w:w w:val="105"/>
          <w:sz w:val="12"/>
        </w:rPr>
        <w:t xml:space="preserve"> </w:t>
      </w:r>
      <w:r>
        <w:rPr>
          <w:w w:val="105"/>
          <w:sz w:val="12"/>
        </w:rPr>
        <w:t>(12)</w:t>
      </w:r>
      <w:r>
        <w:rPr>
          <w:spacing w:val="-6"/>
          <w:w w:val="105"/>
          <w:sz w:val="12"/>
        </w:rPr>
        <w:t xml:space="preserve"> </w:t>
      </w:r>
      <w:r>
        <w:rPr>
          <w:w w:val="105"/>
          <w:sz w:val="12"/>
        </w:rPr>
        <w:t>months</w:t>
      </w:r>
      <w:r>
        <w:rPr>
          <w:spacing w:val="-6"/>
          <w:w w:val="105"/>
          <w:sz w:val="12"/>
        </w:rPr>
        <w:t xml:space="preserve"> </w:t>
      </w:r>
      <w:r>
        <w:rPr>
          <w:w w:val="105"/>
          <w:sz w:val="12"/>
        </w:rPr>
        <w:t>prior</w:t>
      </w:r>
      <w:r>
        <w:rPr>
          <w:spacing w:val="-6"/>
          <w:w w:val="105"/>
          <w:sz w:val="12"/>
        </w:rPr>
        <w:t xml:space="preserve"> </w:t>
      </w:r>
      <w:r>
        <w:rPr>
          <w:w w:val="105"/>
          <w:sz w:val="12"/>
        </w:rPr>
        <w:t>to</w:t>
      </w:r>
      <w:r>
        <w:rPr>
          <w:spacing w:val="-6"/>
          <w:w w:val="105"/>
          <w:sz w:val="12"/>
        </w:rPr>
        <w:t xml:space="preserve"> </w:t>
      </w:r>
      <w:r>
        <w:rPr>
          <w:w w:val="105"/>
          <w:sz w:val="12"/>
        </w:rPr>
        <w:t>the</w:t>
      </w:r>
      <w:r>
        <w:rPr>
          <w:spacing w:val="-6"/>
          <w:w w:val="105"/>
          <w:sz w:val="12"/>
        </w:rPr>
        <w:t xml:space="preserve"> </w:t>
      </w:r>
      <w:r>
        <w:rPr>
          <w:w w:val="105"/>
          <w:sz w:val="12"/>
        </w:rPr>
        <w:t>Submission</w:t>
      </w:r>
      <w:r>
        <w:rPr>
          <w:spacing w:val="-6"/>
          <w:w w:val="105"/>
          <w:sz w:val="12"/>
        </w:rPr>
        <w:t xml:space="preserve"> </w:t>
      </w:r>
      <w:r>
        <w:rPr>
          <w:w w:val="105"/>
          <w:sz w:val="12"/>
        </w:rPr>
        <w:t>Deadline.</w:t>
      </w:r>
      <w:r>
        <w:rPr>
          <w:spacing w:val="-7"/>
          <w:w w:val="105"/>
          <w:sz w:val="12"/>
        </w:rPr>
        <w:t xml:space="preserve"> </w:t>
      </w:r>
      <w:r>
        <w:rPr>
          <w:w w:val="105"/>
          <w:sz w:val="12"/>
        </w:rPr>
        <w:t>If</w:t>
      </w:r>
      <w:r>
        <w:rPr>
          <w:spacing w:val="-7"/>
          <w:w w:val="105"/>
          <w:sz w:val="12"/>
        </w:rPr>
        <w:t xml:space="preserve"> </w:t>
      </w:r>
      <w:r>
        <w:rPr>
          <w:w w:val="105"/>
          <w:sz w:val="12"/>
        </w:rPr>
        <w:t>the</w:t>
      </w:r>
      <w:r>
        <w:rPr>
          <w:spacing w:val="40"/>
          <w:w w:val="105"/>
          <w:sz w:val="12"/>
        </w:rPr>
        <w:t xml:space="preserve"> </w:t>
      </w:r>
      <w:r>
        <w:rPr>
          <w:w w:val="105"/>
          <w:sz w:val="12"/>
        </w:rPr>
        <w:t>box</w:t>
      </w:r>
      <w:r>
        <w:rPr>
          <w:spacing w:val="-6"/>
          <w:w w:val="105"/>
          <w:sz w:val="12"/>
        </w:rPr>
        <w:t xml:space="preserve"> </w:t>
      </w:r>
      <w:r>
        <w:rPr>
          <w:w w:val="105"/>
          <w:sz w:val="12"/>
        </w:rPr>
        <w:t>in</w:t>
      </w:r>
      <w:r>
        <w:rPr>
          <w:spacing w:val="-6"/>
          <w:w w:val="105"/>
          <w:sz w:val="12"/>
        </w:rPr>
        <w:t xml:space="preserve"> </w:t>
      </w:r>
      <w:r>
        <w:rPr>
          <w:w w:val="105"/>
          <w:sz w:val="12"/>
        </w:rPr>
        <w:t>the</w:t>
      </w:r>
      <w:r>
        <w:rPr>
          <w:spacing w:val="-6"/>
          <w:w w:val="105"/>
          <w:sz w:val="12"/>
        </w:rPr>
        <w:t xml:space="preserve"> </w:t>
      </w:r>
      <w:r>
        <w:rPr>
          <w:w w:val="105"/>
          <w:sz w:val="12"/>
        </w:rPr>
        <w:t>E-Bidding</w:t>
      </w:r>
      <w:r>
        <w:rPr>
          <w:spacing w:val="-6"/>
          <w:w w:val="105"/>
          <w:sz w:val="12"/>
        </w:rPr>
        <w:t xml:space="preserve"> </w:t>
      </w:r>
      <w:r>
        <w:rPr>
          <w:w w:val="105"/>
          <w:sz w:val="12"/>
        </w:rPr>
        <w:t>System</w:t>
      </w:r>
      <w:r>
        <w:rPr>
          <w:spacing w:val="-6"/>
          <w:w w:val="105"/>
          <w:sz w:val="12"/>
        </w:rPr>
        <w:t xml:space="preserve"> </w:t>
      </w:r>
      <w:r>
        <w:rPr>
          <w:w w:val="105"/>
          <w:sz w:val="12"/>
        </w:rPr>
        <w:t>is</w:t>
      </w:r>
      <w:r>
        <w:rPr>
          <w:spacing w:val="-6"/>
          <w:w w:val="105"/>
          <w:sz w:val="12"/>
        </w:rPr>
        <w:t xml:space="preserve"> </w:t>
      </w:r>
      <w:r>
        <w:rPr>
          <w:w w:val="105"/>
          <w:sz w:val="12"/>
        </w:rPr>
        <w:t>left</w:t>
      </w:r>
      <w:r>
        <w:rPr>
          <w:spacing w:val="-6"/>
          <w:w w:val="105"/>
          <w:sz w:val="12"/>
        </w:rPr>
        <w:t xml:space="preserve"> </w:t>
      </w:r>
      <w:r>
        <w:rPr>
          <w:w w:val="105"/>
          <w:sz w:val="12"/>
        </w:rPr>
        <w:t>blank,</w:t>
      </w:r>
      <w:r>
        <w:rPr>
          <w:spacing w:val="-6"/>
          <w:w w:val="105"/>
          <w:sz w:val="12"/>
        </w:rPr>
        <w:t xml:space="preserve"> </w:t>
      </w:r>
      <w:r>
        <w:rPr>
          <w:w w:val="105"/>
          <w:sz w:val="12"/>
        </w:rPr>
        <w:t>the</w:t>
      </w:r>
      <w:r>
        <w:rPr>
          <w:spacing w:val="-6"/>
          <w:w w:val="105"/>
          <w:sz w:val="12"/>
        </w:rPr>
        <w:t xml:space="preserve"> </w:t>
      </w:r>
      <w:r>
        <w:rPr>
          <w:w w:val="105"/>
          <w:sz w:val="12"/>
        </w:rPr>
        <w:t>Proponent</w:t>
      </w:r>
      <w:r>
        <w:rPr>
          <w:spacing w:val="-6"/>
          <w:w w:val="105"/>
          <w:sz w:val="12"/>
        </w:rPr>
        <w:t xml:space="preserve"> </w:t>
      </w:r>
      <w:r>
        <w:rPr>
          <w:w w:val="105"/>
          <w:sz w:val="12"/>
        </w:rPr>
        <w:t>will</w:t>
      </w:r>
      <w:r>
        <w:rPr>
          <w:spacing w:val="-6"/>
          <w:w w:val="105"/>
          <w:sz w:val="12"/>
        </w:rPr>
        <w:t xml:space="preserve"> </w:t>
      </w:r>
      <w:r>
        <w:rPr>
          <w:w w:val="105"/>
          <w:sz w:val="12"/>
        </w:rPr>
        <w:t>be</w:t>
      </w:r>
      <w:r>
        <w:rPr>
          <w:spacing w:val="-6"/>
          <w:w w:val="105"/>
          <w:sz w:val="12"/>
        </w:rPr>
        <w:t xml:space="preserve"> </w:t>
      </w:r>
      <w:r>
        <w:rPr>
          <w:w w:val="105"/>
          <w:sz w:val="12"/>
        </w:rPr>
        <w:t>deemed</w:t>
      </w:r>
      <w:r>
        <w:rPr>
          <w:spacing w:val="-6"/>
          <w:w w:val="105"/>
          <w:sz w:val="12"/>
        </w:rPr>
        <w:t xml:space="preserve"> </w:t>
      </w:r>
      <w:r>
        <w:rPr>
          <w:w w:val="105"/>
          <w:sz w:val="12"/>
        </w:rPr>
        <w:t>to</w:t>
      </w:r>
      <w:r>
        <w:rPr>
          <w:spacing w:val="-6"/>
          <w:w w:val="105"/>
          <w:sz w:val="12"/>
        </w:rPr>
        <w:t xml:space="preserve"> </w:t>
      </w:r>
      <w:r>
        <w:rPr>
          <w:w w:val="105"/>
          <w:sz w:val="12"/>
        </w:rPr>
        <w:t>declare</w:t>
      </w:r>
      <w:r>
        <w:rPr>
          <w:spacing w:val="-6"/>
          <w:w w:val="105"/>
          <w:sz w:val="12"/>
        </w:rPr>
        <w:t xml:space="preserve"> </w:t>
      </w:r>
      <w:r>
        <w:rPr>
          <w:w w:val="105"/>
          <w:sz w:val="12"/>
        </w:rPr>
        <w:t>that</w:t>
      </w:r>
      <w:r>
        <w:rPr>
          <w:spacing w:val="-6"/>
          <w:w w:val="105"/>
          <w:sz w:val="12"/>
        </w:rPr>
        <w:t xml:space="preserve"> </w:t>
      </w:r>
      <w:r>
        <w:rPr>
          <w:w w:val="105"/>
          <w:sz w:val="12"/>
        </w:rPr>
        <w:t>(a)</w:t>
      </w:r>
      <w:r>
        <w:rPr>
          <w:spacing w:val="-6"/>
          <w:w w:val="105"/>
          <w:sz w:val="12"/>
        </w:rPr>
        <w:t xml:space="preserve"> </w:t>
      </w:r>
      <w:r>
        <w:rPr>
          <w:w w:val="105"/>
          <w:sz w:val="12"/>
        </w:rPr>
        <w:t>there</w:t>
      </w:r>
      <w:r>
        <w:rPr>
          <w:spacing w:val="-6"/>
          <w:w w:val="105"/>
          <w:sz w:val="12"/>
        </w:rPr>
        <w:t xml:space="preserve"> </w:t>
      </w:r>
      <w:r>
        <w:rPr>
          <w:w w:val="105"/>
          <w:sz w:val="12"/>
        </w:rPr>
        <w:t>was</w:t>
      </w:r>
      <w:r>
        <w:rPr>
          <w:spacing w:val="-6"/>
          <w:w w:val="105"/>
          <w:sz w:val="12"/>
        </w:rPr>
        <w:t xml:space="preserve"> </w:t>
      </w:r>
      <w:r>
        <w:rPr>
          <w:w w:val="105"/>
          <w:sz w:val="12"/>
        </w:rPr>
        <w:t>no</w:t>
      </w:r>
      <w:r>
        <w:rPr>
          <w:spacing w:val="-6"/>
          <w:w w:val="105"/>
          <w:sz w:val="12"/>
        </w:rPr>
        <w:t xml:space="preserve"> </w:t>
      </w:r>
      <w:r>
        <w:rPr>
          <w:w w:val="105"/>
          <w:sz w:val="12"/>
        </w:rPr>
        <w:t>Conflict</w:t>
      </w:r>
      <w:r>
        <w:rPr>
          <w:spacing w:val="-6"/>
          <w:w w:val="105"/>
          <w:sz w:val="12"/>
        </w:rPr>
        <w:t xml:space="preserve"> </w:t>
      </w:r>
      <w:r>
        <w:rPr>
          <w:w w:val="105"/>
          <w:sz w:val="12"/>
        </w:rPr>
        <w:t>of</w:t>
      </w:r>
      <w:r>
        <w:rPr>
          <w:spacing w:val="-6"/>
          <w:w w:val="105"/>
          <w:sz w:val="12"/>
        </w:rPr>
        <w:t xml:space="preserve"> </w:t>
      </w:r>
      <w:r>
        <w:rPr>
          <w:w w:val="105"/>
          <w:sz w:val="12"/>
        </w:rPr>
        <w:t>Interest</w:t>
      </w:r>
      <w:r>
        <w:rPr>
          <w:spacing w:val="-6"/>
          <w:w w:val="105"/>
          <w:sz w:val="12"/>
        </w:rPr>
        <w:t xml:space="preserve"> </w:t>
      </w:r>
      <w:r>
        <w:rPr>
          <w:w w:val="105"/>
          <w:sz w:val="12"/>
        </w:rPr>
        <w:t>in</w:t>
      </w:r>
      <w:r>
        <w:rPr>
          <w:spacing w:val="-6"/>
          <w:w w:val="105"/>
          <w:sz w:val="12"/>
        </w:rPr>
        <w:t xml:space="preserve"> </w:t>
      </w:r>
      <w:r>
        <w:rPr>
          <w:w w:val="105"/>
          <w:sz w:val="12"/>
        </w:rPr>
        <w:t>preparing</w:t>
      </w:r>
      <w:r>
        <w:rPr>
          <w:spacing w:val="-6"/>
          <w:w w:val="105"/>
          <w:sz w:val="12"/>
        </w:rPr>
        <w:t xml:space="preserve"> </w:t>
      </w:r>
      <w:r>
        <w:rPr>
          <w:w w:val="105"/>
          <w:sz w:val="12"/>
        </w:rPr>
        <w:t>its</w:t>
      </w:r>
      <w:r>
        <w:rPr>
          <w:spacing w:val="-6"/>
          <w:w w:val="105"/>
          <w:sz w:val="12"/>
        </w:rPr>
        <w:t xml:space="preserve"> </w:t>
      </w:r>
      <w:r>
        <w:rPr>
          <w:w w:val="105"/>
          <w:sz w:val="12"/>
        </w:rPr>
        <w:t>proposal;</w:t>
      </w:r>
      <w:r>
        <w:rPr>
          <w:spacing w:val="-6"/>
          <w:w w:val="105"/>
          <w:sz w:val="12"/>
        </w:rPr>
        <w:t xml:space="preserve"> </w:t>
      </w:r>
      <w:r>
        <w:rPr>
          <w:w w:val="105"/>
          <w:sz w:val="12"/>
        </w:rPr>
        <w:t>and</w:t>
      </w:r>
      <w:r>
        <w:rPr>
          <w:spacing w:val="-6"/>
          <w:w w:val="105"/>
          <w:sz w:val="12"/>
        </w:rPr>
        <w:t xml:space="preserve"> </w:t>
      </w:r>
      <w:r>
        <w:rPr>
          <w:w w:val="105"/>
          <w:sz w:val="12"/>
        </w:rPr>
        <w:t>(b)</w:t>
      </w:r>
      <w:r>
        <w:rPr>
          <w:spacing w:val="-6"/>
          <w:w w:val="105"/>
          <w:sz w:val="12"/>
        </w:rPr>
        <w:t xml:space="preserve"> </w:t>
      </w:r>
      <w:r>
        <w:rPr>
          <w:w w:val="105"/>
          <w:sz w:val="12"/>
        </w:rPr>
        <w:t>there</w:t>
      </w:r>
      <w:r>
        <w:rPr>
          <w:spacing w:val="-6"/>
          <w:w w:val="105"/>
          <w:sz w:val="12"/>
        </w:rPr>
        <w:t xml:space="preserve"> </w:t>
      </w:r>
      <w:r>
        <w:rPr>
          <w:w w:val="105"/>
          <w:sz w:val="12"/>
        </w:rPr>
        <w:t>is</w:t>
      </w:r>
      <w:r>
        <w:rPr>
          <w:spacing w:val="-6"/>
          <w:w w:val="105"/>
          <w:sz w:val="12"/>
        </w:rPr>
        <w:t xml:space="preserve"> </w:t>
      </w:r>
      <w:r>
        <w:rPr>
          <w:w w:val="105"/>
          <w:sz w:val="12"/>
        </w:rPr>
        <w:t>no</w:t>
      </w:r>
      <w:r>
        <w:rPr>
          <w:spacing w:val="-6"/>
          <w:w w:val="105"/>
          <w:sz w:val="12"/>
        </w:rPr>
        <w:t xml:space="preserve"> </w:t>
      </w:r>
      <w:r>
        <w:rPr>
          <w:w w:val="105"/>
          <w:sz w:val="12"/>
        </w:rPr>
        <w:t>foreseeable</w:t>
      </w:r>
      <w:r>
        <w:rPr>
          <w:spacing w:val="-6"/>
          <w:w w:val="105"/>
          <w:sz w:val="12"/>
        </w:rPr>
        <w:t xml:space="preserve"> </w:t>
      </w:r>
      <w:r>
        <w:rPr>
          <w:w w:val="105"/>
          <w:sz w:val="12"/>
        </w:rPr>
        <w:t>Conflict</w:t>
      </w:r>
      <w:r>
        <w:rPr>
          <w:spacing w:val="-6"/>
          <w:w w:val="105"/>
          <w:sz w:val="12"/>
        </w:rPr>
        <w:t xml:space="preserve"> </w:t>
      </w:r>
      <w:r>
        <w:rPr>
          <w:w w:val="105"/>
          <w:sz w:val="12"/>
        </w:rPr>
        <w:t>of</w:t>
      </w:r>
      <w:r>
        <w:rPr>
          <w:spacing w:val="-6"/>
          <w:w w:val="105"/>
          <w:sz w:val="12"/>
        </w:rPr>
        <w:t xml:space="preserve"> </w:t>
      </w:r>
      <w:r>
        <w:rPr>
          <w:w w:val="105"/>
          <w:sz w:val="12"/>
        </w:rPr>
        <w:t>Interest</w:t>
      </w:r>
      <w:r>
        <w:rPr>
          <w:spacing w:val="-6"/>
          <w:w w:val="105"/>
          <w:sz w:val="12"/>
        </w:rPr>
        <w:t xml:space="preserve"> </w:t>
      </w:r>
      <w:r>
        <w:rPr>
          <w:w w:val="105"/>
          <w:sz w:val="12"/>
        </w:rPr>
        <w:t>in</w:t>
      </w:r>
      <w:r>
        <w:rPr>
          <w:spacing w:val="40"/>
          <w:w w:val="105"/>
          <w:sz w:val="12"/>
        </w:rPr>
        <w:t xml:space="preserve"> </w:t>
      </w:r>
      <w:r>
        <w:rPr>
          <w:w w:val="105"/>
          <w:sz w:val="12"/>
        </w:rPr>
        <w:t>performing the contractual obligations contemplated in the NRFP.</w:t>
      </w:r>
    </w:p>
    <w:p w14:paraId="7FDA0DB6" w14:textId="77777777" w:rsidR="002618DD" w:rsidRDefault="00000000">
      <w:pPr>
        <w:spacing w:before="127" w:line="266" w:lineRule="auto"/>
        <w:ind w:left="195" w:right="194"/>
        <w:rPr>
          <w:sz w:val="12"/>
        </w:rPr>
      </w:pPr>
      <w:r>
        <w:rPr>
          <w:w w:val="105"/>
          <w:sz w:val="12"/>
        </w:rPr>
        <w:t>Otherwise,</w:t>
      </w:r>
      <w:r>
        <w:rPr>
          <w:spacing w:val="-3"/>
          <w:w w:val="105"/>
          <w:sz w:val="12"/>
        </w:rPr>
        <w:t xml:space="preserve"> </w:t>
      </w:r>
      <w:r>
        <w:rPr>
          <w:w w:val="105"/>
          <w:sz w:val="12"/>
        </w:rPr>
        <w:t>if</w:t>
      </w:r>
      <w:r>
        <w:rPr>
          <w:spacing w:val="-3"/>
          <w:w w:val="105"/>
          <w:sz w:val="12"/>
        </w:rPr>
        <w:t xml:space="preserve"> </w:t>
      </w:r>
      <w:r>
        <w:rPr>
          <w:w w:val="105"/>
          <w:sz w:val="12"/>
        </w:rPr>
        <w:t>the</w:t>
      </w:r>
      <w:r>
        <w:rPr>
          <w:spacing w:val="-3"/>
          <w:w w:val="105"/>
          <w:sz w:val="12"/>
        </w:rPr>
        <w:t xml:space="preserve"> </w:t>
      </w:r>
      <w:r>
        <w:rPr>
          <w:w w:val="105"/>
          <w:sz w:val="12"/>
        </w:rPr>
        <w:t>statement</w:t>
      </w:r>
      <w:r>
        <w:rPr>
          <w:spacing w:val="-3"/>
          <w:w w:val="105"/>
          <w:sz w:val="12"/>
        </w:rPr>
        <w:t xml:space="preserve"> </w:t>
      </w:r>
      <w:r>
        <w:rPr>
          <w:w w:val="105"/>
          <w:sz w:val="12"/>
        </w:rPr>
        <w:t>below</w:t>
      </w:r>
      <w:r>
        <w:rPr>
          <w:spacing w:val="-3"/>
          <w:w w:val="105"/>
          <w:sz w:val="12"/>
        </w:rPr>
        <w:t xml:space="preserve"> </w:t>
      </w:r>
      <w:r>
        <w:rPr>
          <w:w w:val="105"/>
          <w:sz w:val="12"/>
        </w:rPr>
        <w:t>applies,</w:t>
      </w:r>
      <w:r>
        <w:rPr>
          <w:spacing w:val="-3"/>
          <w:w w:val="105"/>
          <w:sz w:val="12"/>
        </w:rPr>
        <w:t xml:space="preserve"> </w:t>
      </w: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shall</w:t>
      </w:r>
      <w:r>
        <w:rPr>
          <w:spacing w:val="-3"/>
          <w:w w:val="105"/>
          <w:sz w:val="12"/>
        </w:rPr>
        <w:t xml:space="preserve"> </w:t>
      </w:r>
      <w:r>
        <w:rPr>
          <w:w w:val="105"/>
          <w:sz w:val="12"/>
        </w:rPr>
        <w:t>check</w:t>
      </w:r>
      <w:r>
        <w:rPr>
          <w:spacing w:val="-3"/>
          <w:w w:val="105"/>
          <w:sz w:val="12"/>
        </w:rPr>
        <w:t xml:space="preserve"> </w:t>
      </w:r>
      <w:r>
        <w:rPr>
          <w:w w:val="105"/>
          <w:sz w:val="12"/>
        </w:rPr>
        <w:t>the</w:t>
      </w:r>
      <w:r>
        <w:rPr>
          <w:spacing w:val="-3"/>
          <w:w w:val="105"/>
          <w:sz w:val="12"/>
        </w:rPr>
        <w:t xml:space="preserve"> </w:t>
      </w:r>
      <w:r>
        <w:rPr>
          <w:w w:val="105"/>
          <w:sz w:val="12"/>
        </w:rPr>
        <w:t>box</w:t>
      </w:r>
      <w:r>
        <w:rPr>
          <w:spacing w:val="-3"/>
          <w:w w:val="105"/>
          <w:sz w:val="12"/>
        </w:rPr>
        <w:t xml:space="preserve"> </w:t>
      </w:r>
      <w:r>
        <w:rPr>
          <w:w w:val="105"/>
          <w:sz w:val="12"/>
        </w:rPr>
        <w:t>and</w:t>
      </w:r>
      <w:r>
        <w:rPr>
          <w:spacing w:val="-3"/>
          <w:w w:val="105"/>
          <w:sz w:val="12"/>
        </w:rPr>
        <w:t xml:space="preserve"> </w:t>
      </w:r>
      <w:r>
        <w:rPr>
          <w:w w:val="105"/>
          <w:sz w:val="12"/>
        </w:rPr>
        <w:t>must</w:t>
      </w:r>
      <w:r>
        <w:rPr>
          <w:spacing w:val="-3"/>
          <w:w w:val="105"/>
          <w:sz w:val="12"/>
        </w:rPr>
        <w:t xml:space="preserve"> </w:t>
      </w:r>
      <w:r>
        <w:rPr>
          <w:w w:val="105"/>
          <w:sz w:val="12"/>
        </w:rPr>
        <w:t>set</w:t>
      </w:r>
      <w:r>
        <w:rPr>
          <w:spacing w:val="-3"/>
          <w:w w:val="105"/>
          <w:sz w:val="12"/>
        </w:rPr>
        <w:t xml:space="preserve"> </w:t>
      </w:r>
      <w:r>
        <w:rPr>
          <w:w w:val="105"/>
          <w:sz w:val="12"/>
        </w:rPr>
        <w:t>out</w:t>
      </w:r>
      <w:r>
        <w:rPr>
          <w:spacing w:val="-3"/>
          <w:w w:val="105"/>
          <w:sz w:val="12"/>
        </w:rPr>
        <w:t xml:space="preserve"> </w:t>
      </w:r>
      <w:r>
        <w:rPr>
          <w:w w:val="105"/>
          <w:sz w:val="12"/>
        </w:rPr>
        <w:t>the</w:t>
      </w:r>
      <w:r>
        <w:rPr>
          <w:spacing w:val="-3"/>
          <w:w w:val="105"/>
          <w:sz w:val="12"/>
        </w:rPr>
        <w:t xml:space="preserve"> </w:t>
      </w:r>
      <w:r>
        <w:rPr>
          <w:w w:val="105"/>
          <w:sz w:val="12"/>
        </w:rPr>
        <w:t>details</w:t>
      </w:r>
      <w:r>
        <w:rPr>
          <w:spacing w:val="-3"/>
          <w:w w:val="105"/>
          <w:sz w:val="12"/>
        </w:rPr>
        <w:t xml:space="preserve"> </w:t>
      </w:r>
      <w:r>
        <w:rPr>
          <w:w w:val="105"/>
          <w:sz w:val="12"/>
        </w:rPr>
        <w:t>of</w:t>
      </w:r>
      <w:r>
        <w:rPr>
          <w:spacing w:val="-3"/>
          <w:w w:val="105"/>
          <w:sz w:val="12"/>
        </w:rPr>
        <w:t xml:space="preserve"> </w:t>
      </w:r>
      <w:r>
        <w:rPr>
          <w:w w:val="105"/>
          <w:sz w:val="12"/>
        </w:rPr>
        <w:t>the</w:t>
      </w:r>
      <w:r>
        <w:rPr>
          <w:spacing w:val="-3"/>
          <w:w w:val="105"/>
          <w:sz w:val="12"/>
        </w:rPr>
        <w:t xml:space="preserve"> </w:t>
      </w:r>
      <w:r>
        <w:rPr>
          <w:w w:val="105"/>
          <w:sz w:val="12"/>
        </w:rPr>
        <w:t>actual</w:t>
      </w:r>
      <w:r>
        <w:rPr>
          <w:spacing w:val="-3"/>
          <w:w w:val="105"/>
          <w:sz w:val="12"/>
        </w:rPr>
        <w:t xml:space="preserve"> </w:t>
      </w:r>
      <w:r>
        <w:rPr>
          <w:w w:val="105"/>
          <w:sz w:val="12"/>
        </w:rPr>
        <w:t>or</w:t>
      </w:r>
      <w:r>
        <w:rPr>
          <w:spacing w:val="-3"/>
          <w:w w:val="105"/>
          <w:sz w:val="12"/>
        </w:rPr>
        <w:t xml:space="preserve"> </w:t>
      </w:r>
      <w:r>
        <w:rPr>
          <w:w w:val="105"/>
          <w:sz w:val="12"/>
        </w:rPr>
        <w:t>potential</w:t>
      </w:r>
      <w:r>
        <w:rPr>
          <w:spacing w:val="-3"/>
          <w:w w:val="105"/>
          <w:sz w:val="12"/>
        </w:rPr>
        <w:t xml:space="preserve"> </w:t>
      </w:r>
      <w:r>
        <w:rPr>
          <w:w w:val="105"/>
          <w:sz w:val="12"/>
        </w:rPr>
        <w:t>Conflict</w:t>
      </w:r>
      <w:r>
        <w:rPr>
          <w:spacing w:val="-3"/>
          <w:w w:val="105"/>
          <w:sz w:val="12"/>
        </w:rPr>
        <w:t xml:space="preserve"> </w:t>
      </w:r>
      <w:r>
        <w:rPr>
          <w:w w:val="105"/>
          <w:sz w:val="12"/>
        </w:rPr>
        <w:t>of</w:t>
      </w:r>
      <w:r>
        <w:rPr>
          <w:spacing w:val="-3"/>
          <w:w w:val="105"/>
          <w:sz w:val="12"/>
        </w:rPr>
        <w:t xml:space="preserve"> </w:t>
      </w:r>
      <w:r>
        <w:rPr>
          <w:w w:val="105"/>
          <w:sz w:val="12"/>
        </w:rPr>
        <w:t>Interest</w:t>
      </w:r>
      <w:r>
        <w:rPr>
          <w:spacing w:val="-3"/>
          <w:w w:val="105"/>
          <w:sz w:val="12"/>
        </w:rPr>
        <w:t xml:space="preserve"> </w:t>
      </w:r>
      <w:r>
        <w:rPr>
          <w:w w:val="105"/>
          <w:sz w:val="12"/>
        </w:rPr>
        <w:t>in</w:t>
      </w:r>
      <w:r>
        <w:rPr>
          <w:spacing w:val="-3"/>
          <w:w w:val="105"/>
          <w:sz w:val="12"/>
        </w:rPr>
        <w:t xml:space="preserve"> </w:t>
      </w:r>
      <w:r>
        <w:rPr>
          <w:w w:val="105"/>
          <w:sz w:val="12"/>
        </w:rPr>
        <w:t>the</w:t>
      </w:r>
      <w:r>
        <w:rPr>
          <w:spacing w:val="-3"/>
          <w:w w:val="105"/>
          <w:sz w:val="12"/>
        </w:rPr>
        <w:t xml:space="preserve"> </w:t>
      </w:r>
      <w:r>
        <w:rPr>
          <w:w w:val="105"/>
          <w:sz w:val="12"/>
        </w:rPr>
        <w:t>E-Bidding</w:t>
      </w:r>
      <w:r>
        <w:rPr>
          <w:spacing w:val="-3"/>
          <w:w w:val="105"/>
          <w:sz w:val="12"/>
        </w:rPr>
        <w:t xml:space="preserve"> </w:t>
      </w:r>
      <w:r>
        <w:rPr>
          <w:w w:val="105"/>
          <w:sz w:val="12"/>
        </w:rPr>
        <w:t>System</w:t>
      </w:r>
      <w:r>
        <w:rPr>
          <w:spacing w:val="-3"/>
          <w:w w:val="105"/>
          <w:sz w:val="12"/>
        </w:rPr>
        <w:t xml:space="preserve"> </w:t>
      </w:r>
      <w:r>
        <w:rPr>
          <w:w w:val="105"/>
          <w:sz w:val="12"/>
        </w:rPr>
        <w:t>where</w:t>
      </w:r>
      <w:r>
        <w:rPr>
          <w:spacing w:val="-3"/>
          <w:w w:val="105"/>
          <w:sz w:val="12"/>
        </w:rPr>
        <w:t xml:space="preserve"> </w:t>
      </w:r>
      <w:r>
        <w:rPr>
          <w:w w:val="105"/>
          <w:sz w:val="12"/>
        </w:rPr>
        <w:t>indicated.</w:t>
      </w:r>
      <w:r>
        <w:rPr>
          <w:spacing w:val="-3"/>
          <w:w w:val="105"/>
          <w:sz w:val="12"/>
        </w:rPr>
        <w:t xml:space="preserve"> </w:t>
      </w:r>
      <w:r>
        <w:rPr>
          <w:w w:val="105"/>
          <w:sz w:val="12"/>
        </w:rPr>
        <w:t>The</w:t>
      </w:r>
      <w:r>
        <w:rPr>
          <w:spacing w:val="40"/>
          <w:w w:val="105"/>
          <w:sz w:val="12"/>
        </w:rPr>
        <w:t xml:space="preserve"> </w:t>
      </w:r>
      <w:r>
        <w:rPr>
          <w:w w:val="105"/>
          <w:sz w:val="12"/>
        </w:rPr>
        <w:t>Proponent</w:t>
      </w:r>
      <w:r>
        <w:rPr>
          <w:spacing w:val="-4"/>
          <w:w w:val="105"/>
          <w:sz w:val="12"/>
        </w:rPr>
        <w:t xml:space="preserve"> </w:t>
      </w:r>
      <w:r>
        <w:rPr>
          <w:w w:val="105"/>
          <w:sz w:val="12"/>
        </w:rPr>
        <w:t>declares</w:t>
      </w:r>
      <w:r>
        <w:rPr>
          <w:spacing w:val="-4"/>
          <w:w w:val="105"/>
          <w:sz w:val="12"/>
        </w:rPr>
        <w:t xml:space="preserve"> </w:t>
      </w:r>
      <w:r>
        <w:rPr>
          <w:w w:val="105"/>
          <w:sz w:val="12"/>
        </w:rPr>
        <w:t>that</w:t>
      </w:r>
      <w:r>
        <w:rPr>
          <w:spacing w:val="-4"/>
          <w:w w:val="105"/>
          <w:sz w:val="12"/>
        </w:rPr>
        <w:t xml:space="preserve"> </w:t>
      </w:r>
      <w:r>
        <w:rPr>
          <w:w w:val="105"/>
          <w:sz w:val="12"/>
        </w:rPr>
        <w:t>there</w:t>
      </w:r>
      <w:r>
        <w:rPr>
          <w:spacing w:val="-4"/>
          <w:w w:val="105"/>
          <w:sz w:val="12"/>
        </w:rPr>
        <w:t xml:space="preserve"> </w:t>
      </w:r>
      <w:r>
        <w:rPr>
          <w:w w:val="105"/>
          <w:sz w:val="12"/>
        </w:rPr>
        <w:t>is</w:t>
      </w:r>
      <w:r>
        <w:rPr>
          <w:spacing w:val="-4"/>
          <w:w w:val="105"/>
          <w:sz w:val="12"/>
        </w:rPr>
        <w:t xml:space="preserve"> </w:t>
      </w:r>
      <w:r>
        <w:rPr>
          <w:w w:val="105"/>
          <w:sz w:val="12"/>
        </w:rPr>
        <w:t>an</w:t>
      </w:r>
      <w:r>
        <w:rPr>
          <w:spacing w:val="-4"/>
          <w:w w:val="105"/>
          <w:sz w:val="12"/>
        </w:rPr>
        <w:t xml:space="preserve"> </w:t>
      </w:r>
      <w:r>
        <w:rPr>
          <w:w w:val="105"/>
          <w:sz w:val="12"/>
        </w:rPr>
        <w:t>actual</w:t>
      </w:r>
      <w:r>
        <w:rPr>
          <w:spacing w:val="-4"/>
          <w:w w:val="105"/>
          <w:sz w:val="12"/>
        </w:rPr>
        <w:t xml:space="preserve"> </w:t>
      </w:r>
      <w:r>
        <w:rPr>
          <w:w w:val="105"/>
          <w:sz w:val="12"/>
        </w:rPr>
        <w:t>or</w:t>
      </w:r>
      <w:r>
        <w:rPr>
          <w:spacing w:val="-4"/>
          <w:w w:val="105"/>
          <w:sz w:val="12"/>
        </w:rPr>
        <w:t xml:space="preserve"> </w:t>
      </w:r>
      <w:r>
        <w:rPr>
          <w:w w:val="105"/>
          <w:sz w:val="12"/>
        </w:rPr>
        <w:t>potential</w:t>
      </w:r>
      <w:r>
        <w:rPr>
          <w:spacing w:val="-4"/>
          <w:w w:val="105"/>
          <w:sz w:val="12"/>
        </w:rPr>
        <w:t xml:space="preserve"> </w:t>
      </w:r>
      <w:r>
        <w:rPr>
          <w:w w:val="105"/>
          <w:sz w:val="12"/>
        </w:rPr>
        <w:t>Conflict</w:t>
      </w:r>
      <w:r>
        <w:rPr>
          <w:spacing w:val="-4"/>
          <w:w w:val="105"/>
          <w:sz w:val="12"/>
        </w:rPr>
        <w:t xml:space="preserve"> </w:t>
      </w:r>
      <w:r>
        <w:rPr>
          <w:w w:val="105"/>
          <w:sz w:val="12"/>
        </w:rPr>
        <w:t>of</w:t>
      </w:r>
      <w:r>
        <w:rPr>
          <w:spacing w:val="-4"/>
          <w:w w:val="105"/>
          <w:sz w:val="12"/>
        </w:rPr>
        <w:t xml:space="preserve"> </w:t>
      </w:r>
      <w:r>
        <w:rPr>
          <w:w w:val="105"/>
          <w:sz w:val="12"/>
        </w:rPr>
        <w:t>Interest</w:t>
      </w:r>
      <w:r>
        <w:rPr>
          <w:spacing w:val="-4"/>
          <w:w w:val="105"/>
          <w:sz w:val="12"/>
        </w:rPr>
        <w:t xml:space="preserve"> </w:t>
      </w:r>
      <w:r>
        <w:rPr>
          <w:w w:val="105"/>
          <w:sz w:val="12"/>
        </w:rPr>
        <w:t>relating</w:t>
      </w:r>
      <w:r>
        <w:rPr>
          <w:spacing w:val="-4"/>
          <w:w w:val="105"/>
          <w:sz w:val="12"/>
        </w:rPr>
        <w:t xml:space="preserve"> </w:t>
      </w:r>
      <w:r>
        <w:rPr>
          <w:w w:val="105"/>
          <w:sz w:val="12"/>
        </w:rPr>
        <w:t>to</w:t>
      </w:r>
      <w:r>
        <w:rPr>
          <w:spacing w:val="-4"/>
          <w:w w:val="105"/>
          <w:sz w:val="12"/>
        </w:rPr>
        <w:t xml:space="preserve"> </w:t>
      </w:r>
      <w:r>
        <w:rPr>
          <w:w w:val="105"/>
          <w:sz w:val="12"/>
        </w:rPr>
        <w:t>the</w:t>
      </w:r>
      <w:r>
        <w:rPr>
          <w:spacing w:val="-4"/>
          <w:w w:val="105"/>
          <w:sz w:val="12"/>
        </w:rPr>
        <w:t xml:space="preserve"> </w:t>
      </w:r>
      <w:r>
        <w:rPr>
          <w:w w:val="105"/>
          <w:sz w:val="12"/>
        </w:rPr>
        <w:t>preparation</w:t>
      </w:r>
      <w:r>
        <w:rPr>
          <w:spacing w:val="-4"/>
          <w:w w:val="105"/>
          <w:sz w:val="12"/>
        </w:rPr>
        <w:t xml:space="preserve"> </w:t>
      </w:r>
      <w:r>
        <w:rPr>
          <w:w w:val="105"/>
          <w:sz w:val="12"/>
        </w:rPr>
        <w:t>of</w:t>
      </w:r>
      <w:r>
        <w:rPr>
          <w:spacing w:val="-4"/>
          <w:w w:val="105"/>
          <w:sz w:val="12"/>
        </w:rPr>
        <w:t xml:space="preserve"> </w:t>
      </w:r>
      <w:r>
        <w:rPr>
          <w:w w:val="105"/>
          <w:sz w:val="12"/>
        </w:rPr>
        <w:t>its</w:t>
      </w:r>
      <w:r>
        <w:rPr>
          <w:spacing w:val="-4"/>
          <w:w w:val="105"/>
          <w:sz w:val="12"/>
        </w:rPr>
        <w:t xml:space="preserve"> </w:t>
      </w:r>
      <w:r>
        <w:rPr>
          <w:w w:val="105"/>
          <w:sz w:val="12"/>
        </w:rPr>
        <w:t>proposal,</w:t>
      </w:r>
      <w:r>
        <w:rPr>
          <w:spacing w:val="-4"/>
          <w:w w:val="105"/>
          <w:sz w:val="12"/>
        </w:rPr>
        <w:t xml:space="preserve"> </w:t>
      </w:r>
      <w:r>
        <w:rPr>
          <w:w w:val="105"/>
          <w:sz w:val="12"/>
        </w:rPr>
        <w:t>and/or</w:t>
      </w:r>
      <w:r>
        <w:rPr>
          <w:spacing w:val="-4"/>
          <w:w w:val="105"/>
          <w:sz w:val="12"/>
        </w:rPr>
        <w:t xml:space="preserve"> </w:t>
      </w:r>
      <w:r>
        <w:rPr>
          <w:w w:val="105"/>
          <w:sz w:val="12"/>
        </w:rPr>
        <w:t>the</w:t>
      </w:r>
      <w:r>
        <w:rPr>
          <w:spacing w:val="-4"/>
          <w:w w:val="105"/>
          <w:sz w:val="12"/>
        </w:rPr>
        <w:t xml:space="preserve"> </w:t>
      </w:r>
      <w:r>
        <w:rPr>
          <w:w w:val="105"/>
          <w:sz w:val="12"/>
        </w:rPr>
        <w:t>Proponent</w:t>
      </w:r>
      <w:r>
        <w:rPr>
          <w:spacing w:val="-4"/>
          <w:w w:val="105"/>
          <w:sz w:val="12"/>
        </w:rPr>
        <w:t xml:space="preserve"> </w:t>
      </w:r>
      <w:r>
        <w:rPr>
          <w:w w:val="105"/>
          <w:sz w:val="12"/>
        </w:rPr>
        <w:t>foresees</w:t>
      </w:r>
      <w:r>
        <w:rPr>
          <w:spacing w:val="-4"/>
          <w:w w:val="105"/>
          <w:sz w:val="12"/>
        </w:rPr>
        <w:t xml:space="preserve"> </w:t>
      </w:r>
      <w:r>
        <w:rPr>
          <w:w w:val="105"/>
          <w:sz w:val="12"/>
        </w:rPr>
        <w:t>an</w:t>
      </w:r>
      <w:r>
        <w:rPr>
          <w:spacing w:val="-4"/>
          <w:w w:val="105"/>
          <w:sz w:val="12"/>
        </w:rPr>
        <w:t xml:space="preserve"> </w:t>
      </w:r>
      <w:r>
        <w:rPr>
          <w:w w:val="105"/>
          <w:sz w:val="12"/>
        </w:rPr>
        <w:t>actual</w:t>
      </w:r>
      <w:r>
        <w:rPr>
          <w:spacing w:val="-4"/>
          <w:w w:val="105"/>
          <w:sz w:val="12"/>
        </w:rPr>
        <w:t xml:space="preserve"> </w:t>
      </w:r>
      <w:r>
        <w:rPr>
          <w:w w:val="105"/>
          <w:sz w:val="12"/>
        </w:rPr>
        <w:t>or</w:t>
      </w:r>
      <w:r>
        <w:rPr>
          <w:spacing w:val="-4"/>
          <w:w w:val="105"/>
          <w:sz w:val="12"/>
        </w:rPr>
        <w:t xml:space="preserve"> </w:t>
      </w:r>
      <w:r>
        <w:rPr>
          <w:w w:val="105"/>
          <w:sz w:val="12"/>
        </w:rPr>
        <w:t>potential</w:t>
      </w:r>
      <w:r>
        <w:rPr>
          <w:spacing w:val="-4"/>
          <w:w w:val="105"/>
          <w:sz w:val="12"/>
        </w:rPr>
        <w:t xml:space="preserve"> </w:t>
      </w:r>
      <w:r>
        <w:rPr>
          <w:w w:val="105"/>
          <w:sz w:val="12"/>
        </w:rPr>
        <w:t>Conflict</w:t>
      </w:r>
      <w:r>
        <w:rPr>
          <w:spacing w:val="-4"/>
          <w:w w:val="105"/>
          <w:sz w:val="12"/>
        </w:rPr>
        <w:t xml:space="preserve"> </w:t>
      </w:r>
      <w:r>
        <w:rPr>
          <w:w w:val="105"/>
          <w:sz w:val="12"/>
        </w:rPr>
        <w:t>of</w:t>
      </w:r>
      <w:r>
        <w:rPr>
          <w:spacing w:val="-4"/>
          <w:w w:val="105"/>
          <w:sz w:val="12"/>
        </w:rPr>
        <w:t xml:space="preserve"> </w:t>
      </w:r>
      <w:r>
        <w:rPr>
          <w:w w:val="105"/>
          <w:sz w:val="12"/>
        </w:rPr>
        <w:t>Interest</w:t>
      </w:r>
      <w:r>
        <w:rPr>
          <w:spacing w:val="-4"/>
          <w:w w:val="105"/>
          <w:sz w:val="12"/>
        </w:rPr>
        <w:t xml:space="preserve"> </w:t>
      </w:r>
      <w:r>
        <w:rPr>
          <w:w w:val="105"/>
          <w:sz w:val="12"/>
        </w:rPr>
        <w:t>in</w:t>
      </w:r>
      <w:r>
        <w:rPr>
          <w:spacing w:val="-4"/>
          <w:w w:val="105"/>
          <w:sz w:val="12"/>
        </w:rPr>
        <w:t xml:space="preserve"> </w:t>
      </w:r>
      <w:r>
        <w:rPr>
          <w:w w:val="105"/>
          <w:sz w:val="12"/>
        </w:rPr>
        <w:t>performing</w:t>
      </w:r>
      <w:r>
        <w:rPr>
          <w:spacing w:val="40"/>
          <w:w w:val="105"/>
          <w:sz w:val="12"/>
        </w:rPr>
        <w:t xml:space="preserve"> </w:t>
      </w:r>
      <w:r>
        <w:rPr>
          <w:w w:val="105"/>
          <w:sz w:val="12"/>
        </w:rPr>
        <w:t>the contractual obligations contemplated in the NRFP.</w:t>
      </w:r>
    </w:p>
    <w:p w14:paraId="6B4CF115" w14:textId="77777777" w:rsidR="002618DD" w:rsidRDefault="00000000">
      <w:pPr>
        <w:pStyle w:val="ListParagraph"/>
        <w:numPr>
          <w:ilvl w:val="0"/>
          <w:numId w:val="1"/>
        </w:numPr>
        <w:tabs>
          <w:tab w:val="left" w:pos="332"/>
        </w:tabs>
        <w:spacing w:before="127"/>
        <w:ind w:left="332" w:hanging="137"/>
        <w:rPr>
          <w:sz w:val="12"/>
        </w:rPr>
      </w:pPr>
      <w:r>
        <w:rPr>
          <w:spacing w:val="-2"/>
          <w:w w:val="105"/>
          <w:sz w:val="12"/>
        </w:rPr>
        <w:t>Disclosure</w:t>
      </w:r>
      <w:r>
        <w:rPr>
          <w:spacing w:val="2"/>
          <w:w w:val="105"/>
          <w:sz w:val="12"/>
        </w:rPr>
        <w:t xml:space="preserve"> </w:t>
      </w:r>
      <w:r>
        <w:rPr>
          <w:spacing w:val="-2"/>
          <w:w w:val="105"/>
          <w:sz w:val="12"/>
        </w:rPr>
        <w:t>of</w:t>
      </w:r>
      <w:r>
        <w:rPr>
          <w:spacing w:val="2"/>
          <w:w w:val="105"/>
          <w:sz w:val="12"/>
        </w:rPr>
        <w:t xml:space="preserve"> </w:t>
      </w:r>
      <w:r>
        <w:rPr>
          <w:spacing w:val="-2"/>
          <w:w w:val="105"/>
          <w:sz w:val="12"/>
        </w:rPr>
        <w:t>Information</w:t>
      </w:r>
    </w:p>
    <w:p w14:paraId="01C9971D" w14:textId="77777777" w:rsidR="002618DD" w:rsidRDefault="002618DD">
      <w:pPr>
        <w:pStyle w:val="BodyText"/>
        <w:spacing w:before="3"/>
        <w:rPr>
          <w:sz w:val="12"/>
        </w:rPr>
      </w:pPr>
    </w:p>
    <w:p w14:paraId="2DB6D6FA" w14:textId="77777777" w:rsidR="002618DD" w:rsidRDefault="00000000">
      <w:pPr>
        <w:spacing w:line="266" w:lineRule="auto"/>
        <w:ind w:left="195" w:right="293"/>
        <w:rPr>
          <w:sz w:val="12"/>
        </w:rPr>
      </w:pP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hereby</w:t>
      </w:r>
      <w:r>
        <w:rPr>
          <w:spacing w:val="-3"/>
          <w:w w:val="105"/>
          <w:sz w:val="12"/>
        </w:rPr>
        <w:t xml:space="preserve"> </w:t>
      </w:r>
      <w:r>
        <w:rPr>
          <w:w w:val="105"/>
          <w:sz w:val="12"/>
        </w:rPr>
        <w:t>agrees</w:t>
      </w:r>
      <w:r>
        <w:rPr>
          <w:spacing w:val="-3"/>
          <w:w w:val="105"/>
          <w:sz w:val="12"/>
        </w:rPr>
        <w:t xml:space="preserve"> </w:t>
      </w:r>
      <w:r>
        <w:rPr>
          <w:w w:val="105"/>
          <w:sz w:val="12"/>
        </w:rPr>
        <w:t>that</w:t>
      </w:r>
      <w:r>
        <w:rPr>
          <w:spacing w:val="-3"/>
          <w:w w:val="105"/>
          <w:sz w:val="12"/>
        </w:rPr>
        <w:t xml:space="preserve"> </w:t>
      </w:r>
      <w:r>
        <w:rPr>
          <w:w w:val="105"/>
          <w:sz w:val="12"/>
        </w:rPr>
        <w:t>any</w:t>
      </w:r>
      <w:r>
        <w:rPr>
          <w:spacing w:val="-3"/>
          <w:w w:val="105"/>
          <w:sz w:val="12"/>
        </w:rPr>
        <w:t xml:space="preserve"> </w:t>
      </w:r>
      <w:r>
        <w:rPr>
          <w:w w:val="105"/>
          <w:sz w:val="12"/>
        </w:rPr>
        <w:t>information</w:t>
      </w:r>
      <w:r>
        <w:rPr>
          <w:spacing w:val="-3"/>
          <w:w w:val="105"/>
          <w:sz w:val="12"/>
        </w:rPr>
        <w:t xml:space="preserve"> </w:t>
      </w:r>
      <w:r>
        <w:rPr>
          <w:w w:val="105"/>
          <w:sz w:val="12"/>
        </w:rPr>
        <w:t>provided</w:t>
      </w:r>
      <w:r>
        <w:rPr>
          <w:spacing w:val="-3"/>
          <w:w w:val="105"/>
          <w:sz w:val="12"/>
        </w:rPr>
        <w:t xml:space="preserve"> </w:t>
      </w:r>
      <w:r>
        <w:rPr>
          <w:w w:val="105"/>
          <w:sz w:val="12"/>
        </w:rPr>
        <w:t>in</w:t>
      </w:r>
      <w:r>
        <w:rPr>
          <w:spacing w:val="-3"/>
          <w:w w:val="105"/>
          <w:sz w:val="12"/>
        </w:rPr>
        <w:t xml:space="preserve"> </w:t>
      </w:r>
      <w:r>
        <w:rPr>
          <w:w w:val="105"/>
          <w:sz w:val="12"/>
        </w:rPr>
        <w:t>this</w:t>
      </w:r>
      <w:r>
        <w:rPr>
          <w:spacing w:val="-3"/>
          <w:w w:val="105"/>
          <w:sz w:val="12"/>
        </w:rPr>
        <w:t xml:space="preserve"> </w:t>
      </w:r>
      <w:r>
        <w:rPr>
          <w:w w:val="105"/>
          <w:sz w:val="12"/>
        </w:rPr>
        <w:t>proposal,</w:t>
      </w:r>
      <w:r>
        <w:rPr>
          <w:spacing w:val="-3"/>
          <w:w w:val="105"/>
          <w:sz w:val="12"/>
        </w:rPr>
        <w:t xml:space="preserve"> </w:t>
      </w:r>
      <w:r>
        <w:rPr>
          <w:w w:val="105"/>
          <w:sz w:val="12"/>
        </w:rPr>
        <w:t>even</w:t>
      </w:r>
      <w:r>
        <w:rPr>
          <w:spacing w:val="-3"/>
          <w:w w:val="105"/>
          <w:sz w:val="12"/>
        </w:rPr>
        <w:t xml:space="preserve"> </w:t>
      </w:r>
      <w:r>
        <w:rPr>
          <w:w w:val="105"/>
          <w:sz w:val="12"/>
        </w:rPr>
        <w:t>it</w:t>
      </w:r>
      <w:r>
        <w:rPr>
          <w:spacing w:val="-3"/>
          <w:w w:val="105"/>
          <w:sz w:val="12"/>
        </w:rPr>
        <w:t xml:space="preserve"> </w:t>
      </w:r>
      <w:r>
        <w:rPr>
          <w:w w:val="105"/>
          <w:sz w:val="12"/>
        </w:rPr>
        <w:t>is</w:t>
      </w:r>
      <w:r>
        <w:rPr>
          <w:spacing w:val="-3"/>
          <w:w w:val="105"/>
          <w:sz w:val="12"/>
        </w:rPr>
        <w:t xml:space="preserve"> </w:t>
      </w:r>
      <w:r>
        <w:rPr>
          <w:w w:val="105"/>
          <w:sz w:val="12"/>
        </w:rPr>
        <w:t>identified</w:t>
      </w:r>
      <w:r>
        <w:rPr>
          <w:spacing w:val="-3"/>
          <w:w w:val="105"/>
          <w:sz w:val="12"/>
        </w:rPr>
        <w:t xml:space="preserve"> </w:t>
      </w:r>
      <w:r>
        <w:rPr>
          <w:w w:val="105"/>
          <w:sz w:val="12"/>
        </w:rPr>
        <w:t>as</w:t>
      </w:r>
      <w:r>
        <w:rPr>
          <w:spacing w:val="-3"/>
          <w:w w:val="105"/>
          <w:sz w:val="12"/>
        </w:rPr>
        <w:t xml:space="preserve"> </w:t>
      </w:r>
      <w:r>
        <w:rPr>
          <w:w w:val="105"/>
          <w:sz w:val="12"/>
        </w:rPr>
        <w:t>being</w:t>
      </w:r>
      <w:r>
        <w:rPr>
          <w:spacing w:val="-3"/>
          <w:w w:val="105"/>
          <w:sz w:val="12"/>
        </w:rPr>
        <w:t xml:space="preserve"> </w:t>
      </w:r>
      <w:r>
        <w:rPr>
          <w:w w:val="105"/>
          <w:sz w:val="12"/>
        </w:rPr>
        <w:t>supplied</w:t>
      </w:r>
      <w:r>
        <w:rPr>
          <w:spacing w:val="-3"/>
          <w:w w:val="105"/>
          <w:sz w:val="12"/>
        </w:rPr>
        <w:t xml:space="preserve"> </w:t>
      </w:r>
      <w:r>
        <w:rPr>
          <w:w w:val="105"/>
          <w:sz w:val="12"/>
        </w:rPr>
        <w:t>in</w:t>
      </w:r>
      <w:r>
        <w:rPr>
          <w:spacing w:val="-2"/>
          <w:w w:val="105"/>
          <w:sz w:val="12"/>
        </w:rPr>
        <w:t xml:space="preserve"> </w:t>
      </w:r>
      <w:r>
        <w:rPr>
          <w:w w:val="105"/>
          <w:sz w:val="12"/>
        </w:rPr>
        <w:t>confidence,</w:t>
      </w:r>
      <w:r>
        <w:rPr>
          <w:spacing w:val="-3"/>
          <w:w w:val="105"/>
          <w:sz w:val="12"/>
        </w:rPr>
        <w:t xml:space="preserve"> </w:t>
      </w:r>
      <w:r>
        <w:rPr>
          <w:w w:val="105"/>
          <w:sz w:val="12"/>
        </w:rPr>
        <w:t>may</w:t>
      </w:r>
      <w:r>
        <w:rPr>
          <w:spacing w:val="-3"/>
          <w:w w:val="105"/>
          <w:sz w:val="12"/>
        </w:rPr>
        <w:t xml:space="preserve"> </w:t>
      </w:r>
      <w:r>
        <w:rPr>
          <w:w w:val="105"/>
          <w:sz w:val="12"/>
        </w:rPr>
        <w:t>be</w:t>
      </w:r>
      <w:r>
        <w:rPr>
          <w:spacing w:val="-3"/>
          <w:w w:val="105"/>
          <w:sz w:val="12"/>
        </w:rPr>
        <w:t xml:space="preserve"> </w:t>
      </w:r>
      <w:r>
        <w:rPr>
          <w:w w:val="105"/>
          <w:sz w:val="12"/>
        </w:rPr>
        <w:t>disclosed</w:t>
      </w:r>
      <w:r>
        <w:rPr>
          <w:spacing w:val="-3"/>
          <w:w w:val="105"/>
          <w:sz w:val="12"/>
        </w:rPr>
        <w:t xml:space="preserve"> </w:t>
      </w:r>
      <w:r>
        <w:rPr>
          <w:w w:val="105"/>
          <w:sz w:val="12"/>
        </w:rPr>
        <w:t>where</w:t>
      </w:r>
      <w:r>
        <w:rPr>
          <w:spacing w:val="-3"/>
          <w:w w:val="105"/>
          <w:sz w:val="12"/>
        </w:rPr>
        <w:t xml:space="preserve"> </w:t>
      </w:r>
      <w:r>
        <w:rPr>
          <w:w w:val="105"/>
          <w:sz w:val="12"/>
        </w:rPr>
        <w:t>required</w:t>
      </w:r>
      <w:r>
        <w:rPr>
          <w:spacing w:val="-3"/>
          <w:w w:val="105"/>
          <w:sz w:val="12"/>
        </w:rPr>
        <w:t xml:space="preserve"> </w:t>
      </w:r>
      <w:r>
        <w:rPr>
          <w:w w:val="105"/>
          <w:sz w:val="12"/>
        </w:rPr>
        <w:t>by</w:t>
      </w:r>
      <w:r>
        <w:rPr>
          <w:spacing w:val="-3"/>
          <w:w w:val="105"/>
          <w:sz w:val="12"/>
        </w:rPr>
        <w:t xml:space="preserve"> </w:t>
      </w:r>
      <w:r>
        <w:rPr>
          <w:w w:val="105"/>
          <w:sz w:val="12"/>
        </w:rPr>
        <w:t>law</w:t>
      </w:r>
      <w:r>
        <w:rPr>
          <w:spacing w:val="-3"/>
          <w:w w:val="105"/>
          <w:sz w:val="12"/>
        </w:rPr>
        <w:t xml:space="preserve"> </w:t>
      </w:r>
      <w:r>
        <w:rPr>
          <w:w w:val="105"/>
          <w:sz w:val="12"/>
        </w:rPr>
        <w:t>or</w:t>
      </w:r>
      <w:r>
        <w:rPr>
          <w:spacing w:val="-3"/>
          <w:w w:val="105"/>
          <w:sz w:val="12"/>
        </w:rPr>
        <w:t xml:space="preserve"> </w:t>
      </w:r>
      <w:r>
        <w:rPr>
          <w:w w:val="105"/>
          <w:sz w:val="12"/>
        </w:rPr>
        <w:t>by</w:t>
      </w:r>
      <w:r>
        <w:rPr>
          <w:spacing w:val="-3"/>
          <w:w w:val="105"/>
          <w:sz w:val="12"/>
        </w:rPr>
        <w:t xml:space="preserve"> </w:t>
      </w:r>
      <w:r>
        <w:rPr>
          <w:w w:val="105"/>
          <w:sz w:val="12"/>
        </w:rPr>
        <w:t>order</w:t>
      </w:r>
      <w:r>
        <w:rPr>
          <w:spacing w:val="-3"/>
          <w:w w:val="105"/>
          <w:sz w:val="12"/>
        </w:rPr>
        <w:t xml:space="preserve"> </w:t>
      </w:r>
      <w:r>
        <w:rPr>
          <w:w w:val="105"/>
          <w:sz w:val="12"/>
        </w:rPr>
        <w:t>of</w:t>
      </w:r>
      <w:r>
        <w:rPr>
          <w:spacing w:val="-3"/>
          <w:w w:val="105"/>
          <w:sz w:val="12"/>
        </w:rPr>
        <w:t xml:space="preserve"> </w:t>
      </w:r>
      <w:r>
        <w:rPr>
          <w:w w:val="105"/>
          <w:sz w:val="12"/>
        </w:rPr>
        <w:t>a</w:t>
      </w:r>
      <w:r>
        <w:rPr>
          <w:spacing w:val="-3"/>
          <w:w w:val="105"/>
          <w:sz w:val="12"/>
        </w:rPr>
        <w:t xml:space="preserve"> </w:t>
      </w:r>
      <w:r>
        <w:rPr>
          <w:w w:val="105"/>
          <w:sz w:val="12"/>
        </w:rPr>
        <w:t>court</w:t>
      </w:r>
      <w:r>
        <w:rPr>
          <w:spacing w:val="-3"/>
          <w:w w:val="105"/>
          <w:sz w:val="12"/>
        </w:rPr>
        <w:t xml:space="preserve"> </w:t>
      </w:r>
      <w:r>
        <w:rPr>
          <w:w w:val="105"/>
          <w:sz w:val="12"/>
        </w:rPr>
        <w:t>or</w:t>
      </w:r>
      <w:r>
        <w:rPr>
          <w:spacing w:val="40"/>
          <w:w w:val="105"/>
          <w:sz w:val="12"/>
        </w:rPr>
        <w:t xml:space="preserve"> </w:t>
      </w:r>
      <w:r>
        <w:rPr>
          <w:w w:val="105"/>
          <w:sz w:val="12"/>
        </w:rPr>
        <w:t>tribunal.</w:t>
      </w:r>
      <w:r>
        <w:rPr>
          <w:spacing w:val="-3"/>
          <w:w w:val="105"/>
          <w:sz w:val="12"/>
        </w:rPr>
        <w:t xml:space="preserve"> </w:t>
      </w:r>
      <w:r>
        <w:rPr>
          <w:w w:val="105"/>
          <w:sz w:val="12"/>
        </w:rPr>
        <w:t>The</w:t>
      </w:r>
      <w:r>
        <w:rPr>
          <w:spacing w:val="-3"/>
          <w:w w:val="105"/>
          <w:sz w:val="12"/>
        </w:rPr>
        <w:t xml:space="preserve"> </w:t>
      </w:r>
      <w:r>
        <w:rPr>
          <w:w w:val="105"/>
          <w:sz w:val="12"/>
        </w:rPr>
        <w:t>Proponent</w:t>
      </w:r>
      <w:r>
        <w:rPr>
          <w:spacing w:val="-3"/>
          <w:w w:val="105"/>
          <w:sz w:val="12"/>
        </w:rPr>
        <w:t xml:space="preserve"> </w:t>
      </w:r>
      <w:r>
        <w:rPr>
          <w:w w:val="105"/>
          <w:sz w:val="12"/>
        </w:rPr>
        <w:t>hereby</w:t>
      </w:r>
      <w:r>
        <w:rPr>
          <w:spacing w:val="-3"/>
          <w:w w:val="105"/>
          <w:sz w:val="12"/>
        </w:rPr>
        <w:t xml:space="preserve"> </w:t>
      </w:r>
      <w:r>
        <w:rPr>
          <w:w w:val="105"/>
          <w:sz w:val="12"/>
        </w:rPr>
        <w:t>consents</w:t>
      </w:r>
      <w:r>
        <w:rPr>
          <w:spacing w:val="-3"/>
          <w:w w:val="105"/>
          <w:sz w:val="12"/>
        </w:rPr>
        <w:t xml:space="preserve"> </w:t>
      </w:r>
      <w:r>
        <w:rPr>
          <w:w w:val="105"/>
          <w:sz w:val="12"/>
        </w:rPr>
        <w:t>to</w:t>
      </w:r>
      <w:r>
        <w:rPr>
          <w:spacing w:val="-3"/>
          <w:w w:val="105"/>
          <w:sz w:val="12"/>
        </w:rPr>
        <w:t xml:space="preserve"> </w:t>
      </w:r>
      <w:r>
        <w:rPr>
          <w:w w:val="105"/>
          <w:sz w:val="12"/>
        </w:rPr>
        <w:t>the</w:t>
      </w:r>
      <w:r>
        <w:rPr>
          <w:spacing w:val="-3"/>
          <w:w w:val="105"/>
          <w:sz w:val="12"/>
        </w:rPr>
        <w:t xml:space="preserve"> </w:t>
      </w:r>
      <w:r>
        <w:rPr>
          <w:w w:val="105"/>
          <w:sz w:val="12"/>
        </w:rPr>
        <w:t>disclosure,</w:t>
      </w:r>
      <w:r>
        <w:rPr>
          <w:spacing w:val="-3"/>
          <w:w w:val="105"/>
          <w:sz w:val="12"/>
        </w:rPr>
        <w:t xml:space="preserve"> </w:t>
      </w:r>
      <w:r>
        <w:rPr>
          <w:w w:val="105"/>
          <w:sz w:val="12"/>
        </w:rPr>
        <w:t>on</w:t>
      </w:r>
      <w:r>
        <w:rPr>
          <w:spacing w:val="-3"/>
          <w:w w:val="105"/>
          <w:sz w:val="12"/>
        </w:rPr>
        <w:t xml:space="preserve"> </w:t>
      </w:r>
      <w:r>
        <w:rPr>
          <w:w w:val="105"/>
          <w:sz w:val="12"/>
        </w:rPr>
        <w:t>a</w:t>
      </w:r>
      <w:r>
        <w:rPr>
          <w:spacing w:val="-3"/>
          <w:w w:val="105"/>
          <w:sz w:val="12"/>
        </w:rPr>
        <w:t xml:space="preserve"> </w:t>
      </w:r>
      <w:r>
        <w:rPr>
          <w:w w:val="105"/>
          <w:sz w:val="12"/>
        </w:rPr>
        <w:t>confidential</w:t>
      </w:r>
      <w:r>
        <w:rPr>
          <w:spacing w:val="-3"/>
          <w:w w:val="105"/>
          <w:sz w:val="12"/>
        </w:rPr>
        <w:t xml:space="preserve"> </w:t>
      </w:r>
      <w:r>
        <w:rPr>
          <w:w w:val="105"/>
          <w:sz w:val="12"/>
        </w:rPr>
        <w:t>basis,</w:t>
      </w:r>
      <w:r>
        <w:rPr>
          <w:spacing w:val="-3"/>
          <w:w w:val="105"/>
          <w:sz w:val="12"/>
        </w:rPr>
        <w:t xml:space="preserve"> </w:t>
      </w:r>
      <w:r>
        <w:rPr>
          <w:w w:val="105"/>
          <w:sz w:val="12"/>
        </w:rPr>
        <w:t>of</w:t>
      </w:r>
      <w:r>
        <w:rPr>
          <w:spacing w:val="-3"/>
          <w:w w:val="105"/>
          <w:sz w:val="12"/>
        </w:rPr>
        <w:t xml:space="preserve"> </w:t>
      </w:r>
      <w:r>
        <w:rPr>
          <w:w w:val="105"/>
          <w:sz w:val="12"/>
        </w:rPr>
        <w:t>this</w:t>
      </w:r>
      <w:r>
        <w:rPr>
          <w:spacing w:val="-3"/>
          <w:w w:val="105"/>
          <w:sz w:val="12"/>
        </w:rPr>
        <w:t xml:space="preserve"> </w:t>
      </w:r>
      <w:r>
        <w:rPr>
          <w:w w:val="105"/>
          <w:sz w:val="12"/>
        </w:rPr>
        <w:t>proposal</w:t>
      </w:r>
      <w:r>
        <w:rPr>
          <w:spacing w:val="-3"/>
          <w:w w:val="105"/>
          <w:sz w:val="12"/>
        </w:rPr>
        <w:t xml:space="preserve"> </w:t>
      </w:r>
      <w:r>
        <w:rPr>
          <w:w w:val="105"/>
          <w:sz w:val="12"/>
        </w:rPr>
        <w:t>by</w:t>
      </w:r>
      <w:r>
        <w:rPr>
          <w:spacing w:val="-3"/>
          <w:w w:val="105"/>
          <w:sz w:val="12"/>
        </w:rPr>
        <w:t xml:space="preserve"> </w:t>
      </w:r>
      <w:r>
        <w:rPr>
          <w:w w:val="105"/>
          <w:sz w:val="12"/>
        </w:rPr>
        <w:t>the</w:t>
      </w:r>
      <w:r>
        <w:rPr>
          <w:spacing w:val="-3"/>
          <w:w w:val="105"/>
          <w:sz w:val="12"/>
        </w:rPr>
        <w:t xml:space="preserve"> </w:t>
      </w:r>
      <w:r>
        <w:rPr>
          <w:w w:val="105"/>
          <w:sz w:val="12"/>
        </w:rPr>
        <w:t>Town</w:t>
      </w:r>
      <w:r>
        <w:rPr>
          <w:spacing w:val="-3"/>
          <w:w w:val="105"/>
          <w:sz w:val="12"/>
        </w:rPr>
        <w:t xml:space="preserve"> </w:t>
      </w:r>
      <w:r>
        <w:rPr>
          <w:w w:val="105"/>
          <w:sz w:val="12"/>
        </w:rPr>
        <w:t>to</w:t>
      </w:r>
      <w:r>
        <w:rPr>
          <w:spacing w:val="-3"/>
          <w:w w:val="105"/>
          <w:sz w:val="12"/>
        </w:rPr>
        <w:t xml:space="preserve"> </w:t>
      </w:r>
      <w:r>
        <w:rPr>
          <w:w w:val="105"/>
          <w:sz w:val="12"/>
        </w:rPr>
        <w:t>the</w:t>
      </w:r>
      <w:r>
        <w:rPr>
          <w:spacing w:val="-3"/>
          <w:w w:val="105"/>
          <w:sz w:val="12"/>
        </w:rPr>
        <w:t xml:space="preserve"> </w:t>
      </w:r>
      <w:r>
        <w:rPr>
          <w:w w:val="105"/>
          <w:sz w:val="12"/>
        </w:rPr>
        <w:t>advisers</w:t>
      </w:r>
      <w:r>
        <w:rPr>
          <w:spacing w:val="-3"/>
          <w:w w:val="105"/>
          <w:sz w:val="12"/>
        </w:rPr>
        <w:t xml:space="preserve"> </w:t>
      </w:r>
      <w:r>
        <w:rPr>
          <w:w w:val="105"/>
          <w:sz w:val="12"/>
        </w:rPr>
        <w:t>retained</w:t>
      </w:r>
      <w:r>
        <w:rPr>
          <w:spacing w:val="-3"/>
          <w:w w:val="105"/>
          <w:sz w:val="12"/>
        </w:rPr>
        <w:t xml:space="preserve"> </w:t>
      </w:r>
      <w:r>
        <w:rPr>
          <w:w w:val="105"/>
          <w:sz w:val="12"/>
        </w:rPr>
        <w:t>by</w:t>
      </w:r>
      <w:r>
        <w:rPr>
          <w:spacing w:val="-3"/>
          <w:w w:val="105"/>
          <w:sz w:val="12"/>
        </w:rPr>
        <w:t xml:space="preserve"> </w:t>
      </w:r>
      <w:r>
        <w:rPr>
          <w:w w:val="105"/>
          <w:sz w:val="12"/>
        </w:rPr>
        <w:t>the</w:t>
      </w:r>
      <w:r>
        <w:rPr>
          <w:spacing w:val="-3"/>
          <w:w w:val="105"/>
          <w:sz w:val="12"/>
        </w:rPr>
        <w:t xml:space="preserve"> </w:t>
      </w:r>
      <w:r>
        <w:rPr>
          <w:w w:val="105"/>
          <w:sz w:val="12"/>
        </w:rPr>
        <w:t>Town</w:t>
      </w:r>
      <w:r>
        <w:rPr>
          <w:spacing w:val="-3"/>
          <w:w w:val="105"/>
          <w:sz w:val="12"/>
        </w:rPr>
        <w:t xml:space="preserve"> </w:t>
      </w:r>
      <w:r>
        <w:rPr>
          <w:w w:val="105"/>
          <w:sz w:val="12"/>
        </w:rPr>
        <w:t>to</w:t>
      </w:r>
      <w:r>
        <w:rPr>
          <w:spacing w:val="-3"/>
          <w:w w:val="105"/>
          <w:sz w:val="12"/>
        </w:rPr>
        <w:t xml:space="preserve"> </w:t>
      </w:r>
      <w:r>
        <w:rPr>
          <w:w w:val="105"/>
          <w:sz w:val="12"/>
        </w:rPr>
        <w:t>advise</w:t>
      </w:r>
      <w:r>
        <w:rPr>
          <w:spacing w:val="-3"/>
          <w:w w:val="105"/>
          <w:sz w:val="12"/>
        </w:rPr>
        <w:t xml:space="preserve"> </w:t>
      </w:r>
      <w:r>
        <w:rPr>
          <w:w w:val="105"/>
          <w:sz w:val="12"/>
        </w:rPr>
        <w:t>or</w:t>
      </w:r>
      <w:r>
        <w:rPr>
          <w:spacing w:val="-3"/>
          <w:w w:val="105"/>
          <w:sz w:val="12"/>
        </w:rPr>
        <w:t xml:space="preserve"> </w:t>
      </w:r>
      <w:r>
        <w:rPr>
          <w:w w:val="105"/>
          <w:sz w:val="12"/>
        </w:rPr>
        <w:t>assist</w:t>
      </w:r>
      <w:r>
        <w:rPr>
          <w:spacing w:val="-3"/>
          <w:w w:val="105"/>
          <w:sz w:val="12"/>
        </w:rPr>
        <w:t xml:space="preserve"> </w:t>
      </w:r>
      <w:r>
        <w:rPr>
          <w:w w:val="105"/>
          <w:sz w:val="12"/>
        </w:rPr>
        <w:t>with</w:t>
      </w:r>
      <w:r>
        <w:rPr>
          <w:spacing w:val="-3"/>
          <w:w w:val="105"/>
          <w:sz w:val="12"/>
        </w:rPr>
        <w:t xml:space="preserve"> </w:t>
      </w:r>
      <w:r>
        <w:rPr>
          <w:w w:val="105"/>
          <w:sz w:val="12"/>
        </w:rPr>
        <w:t>the</w:t>
      </w:r>
      <w:r>
        <w:rPr>
          <w:spacing w:val="-3"/>
          <w:w w:val="105"/>
          <w:sz w:val="12"/>
        </w:rPr>
        <w:t xml:space="preserve"> </w:t>
      </w:r>
      <w:r>
        <w:rPr>
          <w:w w:val="105"/>
          <w:sz w:val="12"/>
        </w:rPr>
        <w:t>NRFP</w:t>
      </w:r>
      <w:r>
        <w:rPr>
          <w:spacing w:val="-3"/>
          <w:w w:val="105"/>
          <w:sz w:val="12"/>
        </w:rPr>
        <w:t xml:space="preserve"> </w:t>
      </w:r>
      <w:r>
        <w:rPr>
          <w:w w:val="105"/>
          <w:sz w:val="12"/>
        </w:rPr>
        <w:t>process,</w:t>
      </w:r>
      <w:r>
        <w:rPr>
          <w:spacing w:val="40"/>
          <w:w w:val="105"/>
          <w:sz w:val="12"/>
        </w:rPr>
        <w:t xml:space="preserve"> </w:t>
      </w:r>
      <w:r>
        <w:rPr>
          <w:w w:val="105"/>
          <w:sz w:val="12"/>
        </w:rPr>
        <w:t>including with respect to the evaluation of this proposal.</w:t>
      </w:r>
    </w:p>
    <w:p w14:paraId="5A620B70" w14:textId="77777777" w:rsidR="002618DD" w:rsidRDefault="002618DD">
      <w:pPr>
        <w:pStyle w:val="BodyText"/>
        <w:rPr>
          <w:sz w:val="20"/>
        </w:rPr>
      </w:pPr>
    </w:p>
    <w:p w14:paraId="7E5DB7A0" w14:textId="77777777" w:rsidR="002618DD" w:rsidRDefault="00000000">
      <w:pPr>
        <w:pStyle w:val="BodyText"/>
        <w:spacing w:before="108"/>
        <w:rPr>
          <w:sz w:val="20"/>
        </w:rPr>
      </w:pPr>
      <w:r>
        <w:rPr>
          <w:noProof/>
          <w:sz w:val="20"/>
        </w:rPr>
        <mc:AlternateContent>
          <mc:Choice Requires="wpg">
            <w:drawing>
              <wp:anchor distT="0" distB="0" distL="0" distR="0" simplePos="0" relativeHeight="487767552" behindDoc="1" locked="0" layoutInCell="1" allowOverlap="1" wp14:anchorId="7AC9DFD6" wp14:editId="2D9D1DDD">
                <wp:simplePos x="0" y="0"/>
                <wp:positionH relativeFrom="page">
                  <wp:posOffset>364048</wp:posOffset>
                </wp:positionH>
                <wp:positionV relativeFrom="paragraph">
                  <wp:posOffset>230212</wp:posOffset>
                </wp:positionV>
                <wp:extent cx="53340" cy="53340"/>
                <wp:effectExtent l="0" t="0" r="0" b="0"/>
                <wp:wrapTopAndBottom/>
                <wp:docPr id="3876" name="Group 3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3877" name="Graphic 3877"/>
                        <wps:cNvSpPr/>
                        <wps:spPr>
                          <a:xfrm>
                            <a:off x="2216" y="2216"/>
                            <a:ext cx="48895" cy="48895"/>
                          </a:xfrm>
                          <a:custGeom>
                            <a:avLst/>
                            <a:gdLst/>
                            <a:ahLst/>
                            <a:cxnLst/>
                            <a:rect l="l" t="t" r="r" b="b"/>
                            <a:pathLst>
                              <a:path w="48895" h="48895">
                                <a:moveTo>
                                  <a:pt x="0" y="48764"/>
                                </a:moveTo>
                                <a:lnTo>
                                  <a:pt x="0" y="0"/>
                                </a:lnTo>
                                <a:lnTo>
                                  <a:pt x="48764" y="0"/>
                                </a:lnTo>
                              </a:path>
                            </a:pathLst>
                          </a:custGeom>
                          <a:ln w="4433">
                            <a:solidFill>
                              <a:srgbClr val="696763"/>
                            </a:solidFill>
                            <a:prstDash val="solid"/>
                          </a:ln>
                        </wps:spPr>
                        <wps:bodyPr wrap="square" lIns="0" tIns="0" rIns="0" bIns="0" rtlCol="0">
                          <a:prstTxWarp prst="textNoShape">
                            <a:avLst/>
                          </a:prstTxWarp>
                          <a:noAutofit/>
                        </wps:bodyPr>
                      </wps:wsp>
                      <wps:wsp>
                        <wps:cNvPr id="3878" name="Graphic 3878"/>
                        <wps:cNvSpPr/>
                        <wps:spPr>
                          <a:xfrm>
                            <a:off x="6649" y="6649"/>
                            <a:ext cx="40005" cy="40005"/>
                          </a:xfrm>
                          <a:custGeom>
                            <a:avLst/>
                            <a:gdLst/>
                            <a:ahLst/>
                            <a:cxnLst/>
                            <a:rect l="l" t="t" r="r" b="b"/>
                            <a:pathLst>
                              <a:path w="40005" h="40005">
                                <a:moveTo>
                                  <a:pt x="0" y="39898"/>
                                </a:moveTo>
                                <a:lnTo>
                                  <a:pt x="0" y="0"/>
                                </a:lnTo>
                                <a:lnTo>
                                  <a:pt x="39898" y="0"/>
                                </a:lnTo>
                              </a:path>
                            </a:pathLst>
                          </a:custGeom>
                          <a:ln w="4433">
                            <a:solidFill>
                              <a:srgbClr val="000000"/>
                            </a:solidFill>
                            <a:prstDash val="solid"/>
                          </a:ln>
                        </wps:spPr>
                        <wps:bodyPr wrap="square" lIns="0" tIns="0" rIns="0" bIns="0" rtlCol="0">
                          <a:prstTxWarp prst="textNoShape">
                            <a:avLst/>
                          </a:prstTxWarp>
                          <a:noAutofit/>
                        </wps:bodyPr>
                      </wps:wsp>
                      <wps:wsp>
                        <wps:cNvPr id="3879" name="Graphic 3879"/>
                        <wps:cNvSpPr/>
                        <wps:spPr>
                          <a:xfrm>
                            <a:off x="6649" y="6649"/>
                            <a:ext cx="44450" cy="44450"/>
                          </a:xfrm>
                          <a:custGeom>
                            <a:avLst/>
                            <a:gdLst/>
                            <a:ahLst/>
                            <a:cxnLst/>
                            <a:rect l="l" t="t" r="r" b="b"/>
                            <a:pathLst>
                              <a:path w="44450" h="44450">
                                <a:moveTo>
                                  <a:pt x="0" y="44331"/>
                                </a:moveTo>
                                <a:lnTo>
                                  <a:pt x="44331" y="44331"/>
                                </a:lnTo>
                                <a:lnTo>
                                  <a:pt x="44331" y="0"/>
                                </a:lnTo>
                              </a:path>
                            </a:pathLst>
                          </a:custGeom>
                          <a:ln w="4433">
                            <a:solidFill>
                              <a:srgbClr val="E8E6E2"/>
                            </a:solidFill>
                            <a:prstDash val="solid"/>
                          </a:ln>
                        </wps:spPr>
                        <wps:bodyPr wrap="square" lIns="0" tIns="0" rIns="0" bIns="0" rtlCol="0">
                          <a:prstTxWarp prst="textNoShape">
                            <a:avLst/>
                          </a:prstTxWarp>
                          <a:noAutofit/>
                        </wps:bodyPr>
                      </wps:wsp>
                      <wps:wsp>
                        <wps:cNvPr id="3880" name="Graphic 3880"/>
                        <wps:cNvSpPr/>
                        <wps:spPr>
                          <a:xfrm>
                            <a:off x="11082" y="11082"/>
                            <a:ext cx="35560" cy="35560"/>
                          </a:xfrm>
                          <a:custGeom>
                            <a:avLst/>
                            <a:gdLst/>
                            <a:ahLst/>
                            <a:cxnLst/>
                            <a:rect l="l" t="t" r="r" b="b"/>
                            <a:pathLst>
                              <a:path w="35560" h="35560">
                                <a:moveTo>
                                  <a:pt x="35465" y="0"/>
                                </a:moveTo>
                                <a:lnTo>
                                  <a:pt x="0" y="0"/>
                                </a:lnTo>
                                <a:lnTo>
                                  <a:pt x="0" y="35465"/>
                                </a:lnTo>
                                <a:lnTo>
                                  <a:pt x="35465" y="35465"/>
                                </a:lnTo>
                                <a:lnTo>
                                  <a:pt x="35465" y="0"/>
                                </a:lnTo>
                                <a:close/>
                              </a:path>
                            </a:pathLst>
                          </a:custGeom>
                          <a:solidFill>
                            <a:srgbClr val="D3D0C7"/>
                          </a:solidFill>
                        </wps:spPr>
                        <wps:bodyPr wrap="square" lIns="0" tIns="0" rIns="0" bIns="0" rtlCol="0">
                          <a:prstTxWarp prst="textNoShape">
                            <a:avLst/>
                          </a:prstTxWarp>
                          <a:noAutofit/>
                        </wps:bodyPr>
                      </wps:wsp>
                    </wpg:wgp>
                  </a:graphicData>
                </a:graphic>
              </wp:anchor>
            </w:drawing>
          </mc:Choice>
          <mc:Fallback>
            <w:pict>
              <v:group w14:anchorId="3F336508" id="Group 3876" o:spid="_x0000_s1026" style="position:absolute;margin-left:28.65pt;margin-top:18.15pt;width:4.2pt;height:4.2pt;z-index:-15548928;mso-wrap-distance-left:0;mso-wrap-distance-right:0;mso-position-horizontal-relative:page" coordsize="5334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">
                <v:shape id="Graphic 3877" o:spid="_x0000_s1027" style="position:absolute;left:2216;top:2216;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" path="m,48764l,,48764,e" filled="f" strokecolor="#696763" strokeweight=".1231mm">
                  <v:path arrowok="t"/>
                </v:shape>
                <v:shape id="Graphic 3878" o:spid="_x0000_s1028" style="position:absolute;left:6649;top:6649;width:40005;height:40005;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" path="m,39898l,,39898,e" filled="f" strokeweight=".1231mm">
                  <v:path arrowok="t"/>
                </v:shape>
                <v:shape id="Graphic 3879" o:spid="_x0000_s1029" style="position:absolute;left:6649;top:6649;width:44450;height:44450;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" path="m,44331r44331,l44331,e" filled="f" strokecolor="#e8e6e2" strokeweight=".1231mm">
                  <v:path arrowok="t"/>
                </v:shape>
                <v:shape id="Graphic 3880" o:spid="_x0000_s1030" style="position:absolute;left:11082;top:11082;width:35560;height:35560;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" path="m35465,l,,,35465r35465,l35465,xe" fillcolor="#d3d0c7" stroked="f">
                  <v:path arrowok="t"/>
                </v:shape>
                <w10:wrap type="topAndBottom" anchorx="page"/>
              </v:group>
            </w:pict>
          </mc:Fallback>
        </mc:AlternateContent>
      </w:r>
    </w:p>
    <w:p w14:paraId="6C5A8390" w14:textId="77777777" w:rsidR="002618DD" w:rsidRDefault="002618DD">
      <w:pPr>
        <w:pStyle w:val="BodyText"/>
        <w:spacing w:before="25"/>
        <w:rPr>
          <w:sz w:val="12"/>
        </w:rPr>
      </w:pPr>
    </w:p>
    <w:p w14:paraId="677610B0" w14:textId="77777777" w:rsidR="002618DD" w:rsidRDefault="00000000">
      <w:pPr>
        <w:spacing w:line="266" w:lineRule="auto"/>
        <w:ind w:left="195"/>
        <w:rPr>
          <w:sz w:val="12"/>
        </w:rPr>
      </w:pPr>
      <w:r>
        <w:rPr>
          <w:w w:val="105"/>
          <w:sz w:val="12"/>
        </w:rPr>
        <w:t>You</w:t>
      </w:r>
      <w:r>
        <w:rPr>
          <w:spacing w:val="-4"/>
          <w:w w:val="105"/>
          <w:sz w:val="12"/>
        </w:rPr>
        <w:t xml:space="preserve"> </w:t>
      </w:r>
      <w:r>
        <w:rPr>
          <w:w w:val="105"/>
          <w:sz w:val="12"/>
        </w:rPr>
        <w:t>must</w:t>
      </w:r>
      <w:r>
        <w:rPr>
          <w:spacing w:val="-5"/>
          <w:w w:val="105"/>
          <w:sz w:val="12"/>
        </w:rPr>
        <w:t xml:space="preserve"> </w:t>
      </w:r>
      <w:r>
        <w:rPr>
          <w:w w:val="105"/>
          <w:sz w:val="12"/>
        </w:rPr>
        <w:t>declare</w:t>
      </w:r>
      <w:r>
        <w:rPr>
          <w:spacing w:val="-4"/>
          <w:w w:val="105"/>
          <w:sz w:val="12"/>
        </w:rPr>
        <w:t xml:space="preserve"> </w:t>
      </w:r>
      <w:r>
        <w:rPr>
          <w:w w:val="105"/>
          <w:sz w:val="12"/>
        </w:rPr>
        <w:t>all</w:t>
      </w:r>
      <w:r>
        <w:rPr>
          <w:spacing w:val="-4"/>
          <w:w w:val="105"/>
          <w:sz w:val="12"/>
        </w:rPr>
        <w:t xml:space="preserve"> </w:t>
      </w:r>
      <w:r>
        <w:rPr>
          <w:w w:val="105"/>
          <w:sz w:val="12"/>
        </w:rPr>
        <w:t>potential</w:t>
      </w:r>
      <w:r>
        <w:rPr>
          <w:spacing w:val="-4"/>
          <w:w w:val="105"/>
          <w:sz w:val="12"/>
        </w:rPr>
        <w:t xml:space="preserve"> </w:t>
      </w:r>
      <w:r>
        <w:rPr>
          <w:w w:val="105"/>
          <w:sz w:val="12"/>
        </w:rPr>
        <w:t>Conflicts</w:t>
      </w:r>
      <w:r>
        <w:rPr>
          <w:spacing w:val="-4"/>
          <w:w w:val="105"/>
          <w:sz w:val="12"/>
        </w:rPr>
        <w:t xml:space="preserve"> </w:t>
      </w:r>
      <w:r>
        <w:rPr>
          <w:w w:val="105"/>
          <w:sz w:val="12"/>
        </w:rPr>
        <w:t>of</w:t>
      </w:r>
      <w:r>
        <w:rPr>
          <w:spacing w:val="-5"/>
          <w:w w:val="105"/>
          <w:sz w:val="12"/>
        </w:rPr>
        <w:t xml:space="preserve"> </w:t>
      </w:r>
      <w:r>
        <w:rPr>
          <w:w w:val="105"/>
          <w:sz w:val="12"/>
        </w:rPr>
        <w:t>Interest,</w:t>
      </w:r>
      <w:r>
        <w:rPr>
          <w:spacing w:val="-5"/>
          <w:w w:val="105"/>
          <w:sz w:val="12"/>
        </w:rPr>
        <w:t xml:space="preserve"> </w:t>
      </w:r>
      <w:r>
        <w:rPr>
          <w:w w:val="105"/>
          <w:sz w:val="12"/>
        </w:rPr>
        <w:t>as</w:t>
      </w:r>
      <w:r>
        <w:rPr>
          <w:spacing w:val="-4"/>
          <w:w w:val="105"/>
          <w:sz w:val="12"/>
        </w:rPr>
        <w:t xml:space="preserve"> </w:t>
      </w:r>
      <w:r>
        <w:rPr>
          <w:w w:val="105"/>
          <w:sz w:val="12"/>
        </w:rPr>
        <w:t>defined</w:t>
      </w:r>
      <w:r>
        <w:rPr>
          <w:spacing w:val="-4"/>
          <w:w w:val="105"/>
          <w:sz w:val="12"/>
        </w:rPr>
        <w:t xml:space="preserve"> </w:t>
      </w:r>
      <w:r>
        <w:rPr>
          <w:w w:val="105"/>
          <w:sz w:val="12"/>
        </w:rPr>
        <w:t>in</w:t>
      </w:r>
      <w:r>
        <w:rPr>
          <w:spacing w:val="-4"/>
          <w:w w:val="105"/>
          <w:sz w:val="12"/>
        </w:rPr>
        <w:t xml:space="preserve"> </w:t>
      </w:r>
      <w:r>
        <w:rPr>
          <w:w w:val="105"/>
          <w:sz w:val="12"/>
        </w:rPr>
        <w:t>Part</w:t>
      </w:r>
      <w:r>
        <w:rPr>
          <w:spacing w:val="-5"/>
          <w:w w:val="105"/>
          <w:sz w:val="12"/>
        </w:rPr>
        <w:t xml:space="preserve"> </w:t>
      </w:r>
      <w:r>
        <w:rPr>
          <w:w w:val="105"/>
          <w:sz w:val="12"/>
        </w:rPr>
        <w:t>3,</w:t>
      </w:r>
      <w:r>
        <w:rPr>
          <w:spacing w:val="-5"/>
          <w:w w:val="105"/>
          <w:sz w:val="12"/>
        </w:rPr>
        <w:t xml:space="preserve"> </w:t>
      </w:r>
      <w:r>
        <w:rPr>
          <w:w w:val="105"/>
          <w:sz w:val="12"/>
        </w:rPr>
        <w:t>Section</w:t>
      </w:r>
      <w:r>
        <w:rPr>
          <w:spacing w:val="-4"/>
          <w:w w:val="105"/>
          <w:sz w:val="12"/>
        </w:rPr>
        <w:t xml:space="preserve"> </w:t>
      </w:r>
      <w:r>
        <w:rPr>
          <w:w w:val="105"/>
          <w:sz w:val="12"/>
        </w:rPr>
        <w:t>3.4.1</w:t>
      </w:r>
      <w:r>
        <w:rPr>
          <w:spacing w:val="-4"/>
          <w:w w:val="105"/>
          <w:sz w:val="12"/>
        </w:rPr>
        <w:t xml:space="preserve"> </w:t>
      </w:r>
      <w:r>
        <w:rPr>
          <w:w w:val="105"/>
          <w:sz w:val="12"/>
        </w:rPr>
        <w:t>of</w:t>
      </w:r>
      <w:r>
        <w:rPr>
          <w:spacing w:val="-5"/>
          <w:w w:val="105"/>
          <w:sz w:val="12"/>
        </w:rPr>
        <w:t xml:space="preserve"> </w:t>
      </w:r>
      <w:r>
        <w:rPr>
          <w:w w:val="105"/>
          <w:sz w:val="12"/>
        </w:rPr>
        <w:t>the</w:t>
      </w:r>
      <w:r>
        <w:rPr>
          <w:spacing w:val="-4"/>
          <w:w w:val="105"/>
          <w:sz w:val="12"/>
        </w:rPr>
        <w:t xml:space="preserve"> </w:t>
      </w:r>
      <w:r>
        <w:rPr>
          <w:w w:val="105"/>
          <w:sz w:val="12"/>
        </w:rPr>
        <w:t>Solicitation</w:t>
      </w:r>
      <w:r>
        <w:rPr>
          <w:spacing w:val="-4"/>
          <w:w w:val="105"/>
          <w:sz w:val="12"/>
        </w:rPr>
        <w:t xml:space="preserve"> </w:t>
      </w:r>
      <w:r>
        <w:rPr>
          <w:w w:val="105"/>
          <w:sz w:val="12"/>
        </w:rPr>
        <w:t>Document.</w:t>
      </w:r>
      <w:r>
        <w:rPr>
          <w:spacing w:val="27"/>
          <w:w w:val="105"/>
          <w:sz w:val="12"/>
        </w:rPr>
        <w:t xml:space="preserve"> </w:t>
      </w:r>
      <w:r>
        <w:rPr>
          <w:w w:val="105"/>
          <w:sz w:val="12"/>
        </w:rPr>
        <w:t>This</w:t>
      </w:r>
      <w:r>
        <w:rPr>
          <w:spacing w:val="-4"/>
          <w:w w:val="105"/>
          <w:sz w:val="12"/>
        </w:rPr>
        <w:t xml:space="preserve"> </w:t>
      </w:r>
      <w:r>
        <w:rPr>
          <w:w w:val="105"/>
          <w:sz w:val="12"/>
        </w:rPr>
        <w:t>includes</w:t>
      </w:r>
      <w:r>
        <w:rPr>
          <w:spacing w:val="-4"/>
          <w:w w:val="105"/>
          <w:sz w:val="12"/>
        </w:rPr>
        <w:t xml:space="preserve"> </w:t>
      </w:r>
      <w:r>
        <w:rPr>
          <w:w w:val="105"/>
          <w:sz w:val="12"/>
        </w:rPr>
        <w:t>disclosing</w:t>
      </w:r>
      <w:r>
        <w:rPr>
          <w:spacing w:val="-4"/>
          <w:w w:val="105"/>
          <w:sz w:val="12"/>
        </w:rPr>
        <w:t xml:space="preserve"> </w:t>
      </w:r>
      <w:r>
        <w:rPr>
          <w:w w:val="105"/>
          <w:sz w:val="12"/>
        </w:rPr>
        <w:t>the</w:t>
      </w:r>
      <w:r>
        <w:rPr>
          <w:spacing w:val="-4"/>
          <w:w w:val="105"/>
          <w:sz w:val="12"/>
        </w:rPr>
        <w:t xml:space="preserve"> </w:t>
      </w:r>
      <w:r>
        <w:rPr>
          <w:w w:val="105"/>
          <w:sz w:val="12"/>
        </w:rPr>
        <w:t>names</w:t>
      </w:r>
      <w:r>
        <w:rPr>
          <w:spacing w:val="-4"/>
          <w:w w:val="105"/>
          <w:sz w:val="12"/>
        </w:rPr>
        <w:t xml:space="preserve"> </w:t>
      </w:r>
      <w:r>
        <w:rPr>
          <w:w w:val="105"/>
          <w:sz w:val="12"/>
        </w:rPr>
        <w:t>and</w:t>
      </w:r>
      <w:r>
        <w:rPr>
          <w:spacing w:val="-4"/>
          <w:w w:val="105"/>
          <w:sz w:val="12"/>
        </w:rPr>
        <w:t xml:space="preserve"> </w:t>
      </w:r>
      <w:r>
        <w:rPr>
          <w:w w:val="105"/>
          <w:sz w:val="12"/>
        </w:rPr>
        <w:t>pertinent</w:t>
      </w:r>
      <w:r>
        <w:rPr>
          <w:spacing w:val="-5"/>
          <w:w w:val="105"/>
          <w:sz w:val="12"/>
        </w:rPr>
        <w:t xml:space="preserve"> </w:t>
      </w:r>
      <w:r>
        <w:rPr>
          <w:w w:val="105"/>
          <w:sz w:val="12"/>
        </w:rPr>
        <w:t>details</w:t>
      </w:r>
      <w:r>
        <w:rPr>
          <w:spacing w:val="-4"/>
          <w:w w:val="105"/>
          <w:sz w:val="12"/>
        </w:rPr>
        <w:t xml:space="preserve"> </w:t>
      </w:r>
      <w:r>
        <w:rPr>
          <w:w w:val="105"/>
          <w:sz w:val="12"/>
        </w:rPr>
        <w:t>of</w:t>
      </w:r>
      <w:r>
        <w:rPr>
          <w:spacing w:val="-5"/>
          <w:w w:val="105"/>
          <w:sz w:val="12"/>
        </w:rPr>
        <w:t xml:space="preserve"> </w:t>
      </w:r>
      <w:r>
        <w:rPr>
          <w:w w:val="105"/>
          <w:sz w:val="12"/>
        </w:rPr>
        <w:t>all</w:t>
      </w:r>
      <w:r>
        <w:rPr>
          <w:spacing w:val="-4"/>
          <w:w w:val="105"/>
          <w:sz w:val="12"/>
        </w:rPr>
        <w:t xml:space="preserve"> </w:t>
      </w:r>
      <w:r>
        <w:rPr>
          <w:w w:val="105"/>
          <w:sz w:val="12"/>
        </w:rPr>
        <w:t>individuals</w:t>
      </w:r>
      <w:r>
        <w:rPr>
          <w:spacing w:val="-4"/>
          <w:w w:val="105"/>
          <w:sz w:val="12"/>
        </w:rPr>
        <w:t xml:space="preserve"> </w:t>
      </w:r>
      <w:r>
        <w:rPr>
          <w:w w:val="105"/>
          <w:sz w:val="12"/>
        </w:rPr>
        <w:t>(employees,</w:t>
      </w:r>
      <w:r>
        <w:rPr>
          <w:spacing w:val="40"/>
          <w:w w:val="105"/>
          <w:sz w:val="12"/>
        </w:rPr>
        <w:t xml:space="preserve"> </w:t>
      </w:r>
      <w:r>
        <w:rPr>
          <w:w w:val="105"/>
          <w:sz w:val="12"/>
        </w:rPr>
        <w:t>advisors,</w:t>
      </w:r>
      <w:r>
        <w:rPr>
          <w:spacing w:val="-6"/>
          <w:w w:val="105"/>
          <w:sz w:val="12"/>
        </w:rPr>
        <w:t xml:space="preserve"> </w:t>
      </w:r>
      <w:r>
        <w:rPr>
          <w:w w:val="105"/>
          <w:sz w:val="12"/>
        </w:rPr>
        <w:t>or</w:t>
      </w:r>
      <w:r>
        <w:rPr>
          <w:spacing w:val="-6"/>
          <w:w w:val="105"/>
          <w:sz w:val="12"/>
        </w:rPr>
        <w:t xml:space="preserve"> </w:t>
      </w:r>
      <w:r>
        <w:rPr>
          <w:w w:val="105"/>
          <w:sz w:val="12"/>
        </w:rPr>
        <w:t>individuals</w:t>
      </w:r>
      <w:r>
        <w:rPr>
          <w:spacing w:val="-6"/>
          <w:w w:val="105"/>
          <w:sz w:val="12"/>
        </w:rPr>
        <w:t xml:space="preserve"> </w:t>
      </w:r>
      <w:r>
        <w:rPr>
          <w:w w:val="105"/>
          <w:sz w:val="12"/>
        </w:rPr>
        <w:t>acting</w:t>
      </w:r>
      <w:r>
        <w:rPr>
          <w:spacing w:val="-6"/>
          <w:w w:val="105"/>
          <w:sz w:val="12"/>
        </w:rPr>
        <w:t xml:space="preserve"> </w:t>
      </w:r>
      <w:r>
        <w:rPr>
          <w:w w:val="105"/>
          <w:sz w:val="12"/>
        </w:rPr>
        <w:t>in</w:t>
      </w:r>
      <w:r>
        <w:rPr>
          <w:spacing w:val="-6"/>
          <w:w w:val="105"/>
          <w:sz w:val="12"/>
        </w:rPr>
        <w:t xml:space="preserve"> </w:t>
      </w:r>
      <w:r>
        <w:rPr>
          <w:w w:val="105"/>
          <w:sz w:val="12"/>
        </w:rPr>
        <w:t>any</w:t>
      </w:r>
      <w:r>
        <w:rPr>
          <w:spacing w:val="-6"/>
          <w:w w:val="105"/>
          <w:sz w:val="12"/>
        </w:rPr>
        <w:t xml:space="preserve"> </w:t>
      </w:r>
      <w:r>
        <w:rPr>
          <w:w w:val="105"/>
          <w:sz w:val="12"/>
        </w:rPr>
        <w:t>other</w:t>
      </w:r>
      <w:r>
        <w:rPr>
          <w:spacing w:val="-6"/>
          <w:w w:val="105"/>
          <w:sz w:val="12"/>
        </w:rPr>
        <w:t xml:space="preserve"> </w:t>
      </w:r>
      <w:r>
        <w:rPr>
          <w:w w:val="105"/>
          <w:sz w:val="12"/>
        </w:rPr>
        <w:t>capacity)</w:t>
      </w:r>
      <w:r>
        <w:rPr>
          <w:spacing w:val="-6"/>
          <w:w w:val="105"/>
          <w:sz w:val="12"/>
        </w:rPr>
        <w:t xml:space="preserve"> </w:t>
      </w:r>
      <w:r>
        <w:rPr>
          <w:w w:val="105"/>
          <w:sz w:val="12"/>
        </w:rPr>
        <w:t>who</w:t>
      </w:r>
      <w:r>
        <w:rPr>
          <w:spacing w:val="-6"/>
          <w:w w:val="105"/>
          <w:sz w:val="12"/>
        </w:rPr>
        <w:t xml:space="preserve"> </w:t>
      </w:r>
      <w:r>
        <w:rPr>
          <w:w w:val="105"/>
          <w:sz w:val="12"/>
        </w:rPr>
        <w:t>(a)</w:t>
      </w:r>
      <w:r>
        <w:rPr>
          <w:spacing w:val="-6"/>
          <w:w w:val="105"/>
          <w:sz w:val="12"/>
        </w:rPr>
        <w:t xml:space="preserve"> </w:t>
      </w:r>
      <w:r>
        <w:rPr>
          <w:w w:val="105"/>
          <w:sz w:val="12"/>
        </w:rPr>
        <w:t>participated</w:t>
      </w:r>
      <w:r>
        <w:rPr>
          <w:spacing w:val="-6"/>
          <w:w w:val="105"/>
          <w:sz w:val="12"/>
        </w:rPr>
        <w:t xml:space="preserve"> </w:t>
      </w:r>
      <w:r>
        <w:rPr>
          <w:w w:val="105"/>
          <w:sz w:val="12"/>
        </w:rPr>
        <w:t>in</w:t>
      </w:r>
      <w:r>
        <w:rPr>
          <w:spacing w:val="-6"/>
          <w:w w:val="105"/>
          <w:sz w:val="12"/>
        </w:rPr>
        <w:t xml:space="preserve"> </w:t>
      </w:r>
      <w:r>
        <w:rPr>
          <w:w w:val="105"/>
          <w:sz w:val="12"/>
        </w:rPr>
        <w:t>the</w:t>
      </w:r>
      <w:r>
        <w:rPr>
          <w:spacing w:val="-6"/>
          <w:w w:val="105"/>
          <w:sz w:val="12"/>
        </w:rPr>
        <w:t xml:space="preserve"> </w:t>
      </w:r>
      <w:r>
        <w:rPr>
          <w:w w:val="105"/>
          <w:sz w:val="12"/>
        </w:rPr>
        <w:t>preparation</w:t>
      </w:r>
      <w:r>
        <w:rPr>
          <w:spacing w:val="-6"/>
          <w:w w:val="105"/>
          <w:sz w:val="12"/>
        </w:rPr>
        <w:t xml:space="preserve"> </w:t>
      </w:r>
      <w:r>
        <w:rPr>
          <w:w w:val="105"/>
          <w:sz w:val="12"/>
        </w:rPr>
        <w:t>of</w:t>
      </w:r>
      <w:r>
        <w:rPr>
          <w:spacing w:val="-6"/>
          <w:w w:val="105"/>
          <w:sz w:val="12"/>
        </w:rPr>
        <w:t xml:space="preserve"> </w:t>
      </w:r>
      <w:r>
        <w:rPr>
          <w:w w:val="105"/>
          <w:sz w:val="12"/>
        </w:rPr>
        <w:t>the</w:t>
      </w:r>
      <w:r>
        <w:rPr>
          <w:spacing w:val="-6"/>
          <w:w w:val="105"/>
          <w:sz w:val="12"/>
        </w:rPr>
        <w:t xml:space="preserve"> </w:t>
      </w:r>
      <w:r>
        <w:rPr>
          <w:w w:val="105"/>
          <w:sz w:val="12"/>
        </w:rPr>
        <w:t>submission;</w:t>
      </w:r>
      <w:r>
        <w:rPr>
          <w:spacing w:val="-6"/>
          <w:w w:val="105"/>
          <w:sz w:val="12"/>
        </w:rPr>
        <w:t xml:space="preserve"> </w:t>
      </w:r>
      <w:r>
        <w:rPr>
          <w:w w:val="105"/>
          <w:sz w:val="12"/>
        </w:rPr>
        <w:t>AND</w:t>
      </w:r>
      <w:r>
        <w:rPr>
          <w:spacing w:val="-6"/>
          <w:w w:val="105"/>
          <w:sz w:val="12"/>
        </w:rPr>
        <w:t xml:space="preserve"> </w:t>
      </w:r>
      <w:r>
        <w:rPr>
          <w:w w:val="105"/>
          <w:sz w:val="12"/>
        </w:rPr>
        <w:t>(b)</w:t>
      </w:r>
      <w:r>
        <w:rPr>
          <w:spacing w:val="-6"/>
          <w:w w:val="105"/>
          <w:sz w:val="12"/>
        </w:rPr>
        <w:t xml:space="preserve"> </w:t>
      </w:r>
      <w:r>
        <w:rPr>
          <w:w w:val="105"/>
          <w:sz w:val="12"/>
        </w:rPr>
        <w:t>were</w:t>
      </w:r>
      <w:r>
        <w:rPr>
          <w:spacing w:val="-6"/>
          <w:w w:val="105"/>
          <w:sz w:val="12"/>
        </w:rPr>
        <w:t xml:space="preserve"> </w:t>
      </w:r>
      <w:r>
        <w:rPr>
          <w:w w:val="105"/>
          <w:sz w:val="12"/>
        </w:rPr>
        <w:t>employees</w:t>
      </w:r>
      <w:r>
        <w:rPr>
          <w:spacing w:val="-6"/>
          <w:w w:val="105"/>
          <w:sz w:val="12"/>
        </w:rPr>
        <w:t xml:space="preserve"> </w:t>
      </w:r>
      <w:r>
        <w:rPr>
          <w:w w:val="105"/>
          <w:sz w:val="12"/>
        </w:rPr>
        <w:t>of</w:t>
      </w:r>
      <w:r>
        <w:rPr>
          <w:spacing w:val="-6"/>
          <w:w w:val="105"/>
          <w:sz w:val="12"/>
        </w:rPr>
        <w:t xml:space="preserve"> </w:t>
      </w:r>
      <w:r>
        <w:rPr>
          <w:w w:val="105"/>
          <w:sz w:val="12"/>
        </w:rPr>
        <w:t>the</w:t>
      </w:r>
      <w:r>
        <w:rPr>
          <w:spacing w:val="-6"/>
          <w:w w:val="105"/>
          <w:sz w:val="12"/>
        </w:rPr>
        <w:t xml:space="preserve"> </w:t>
      </w:r>
      <w:r>
        <w:rPr>
          <w:w w:val="105"/>
          <w:sz w:val="12"/>
        </w:rPr>
        <w:t>Town</w:t>
      </w:r>
      <w:r>
        <w:rPr>
          <w:spacing w:val="-6"/>
          <w:w w:val="105"/>
          <w:sz w:val="12"/>
        </w:rPr>
        <w:t xml:space="preserve"> </w:t>
      </w:r>
      <w:r>
        <w:rPr>
          <w:w w:val="105"/>
          <w:sz w:val="12"/>
        </w:rPr>
        <w:t>of</w:t>
      </w:r>
      <w:r>
        <w:rPr>
          <w:spacing w:val="-6"/>
          <w:w w:val="105"/>
          <w:sz w:val="12"/>
        </w:rPr>
        <w:t xml:space="preserve"> </w:t>
      </w:r>
      <w:r>
        <w:rPr>
          <w:w w:val="105"/>
          <w:sz w:val="12"/>
        </w:rPr>
        <w:t>Caledon</w:t>
      </w:r>
      <w:r>
        <w:rPr>
          <w:spacing w:val="-6"/>
          <w:w w:val="105"/>
          <w:sz w:val="12"/>
        </w:rPr>
        <w:t xml:space="preserve"> </w:t>
      </w:r>
      <w:r>
        <w:rPr>
          <w:w w:val="105"/>
          <w:sz w:val="12"/>
        </w:rPr>
        <w:t>within</w:t>
      </w:r>
      <w:r>
        <w:rPr>
          <w:spacing w:val="-6"/>
          <w:w w:val="105"/>
          <w:sz w:val="12"/>
        </w:rPr>
        <w:t xml:space="preserve"> </w:t>
      </w:r>
      <w:r>
        <w:rPr>
          <w:w w:val="105"/>
          <w:sz w:val="12"/>
        </w:rPr>
        <w:t>twelve</w:t>
      </w:r>
      <w:r>
        <w:rPr>
          <w:spacing w:val="-6"/>
          <w:w w:val="105"/>
          <w:sz w:val="12"/>
        </w:rPr>
        <w:t xml:space="preserve"> </w:t>
      </w:r>
      <w:r>
        <w:rPr>
          <w:w w:val="105"/>
          <w:sz w:val="12"/>
        </w:rPr>
        <w:t>(12)</w:t>
      </w:r>
      <w:r>
        <w:rPr>
          <w:spacing w:val="-6"/>
          <w:w w:val="105"/>
          <w:sz w:val="12"/>
        </w:rPr>
        <w:t xml:space="preserve"> </w:t>
      </w:r>
      <w:r>
        <w:rPr>
          <w:w w:val="105"/>
          <w:sz w:val="12"/>
        </w:rPr>
        <w:t>months</w:t>
      </w:r>
      <w:r>
        <w:rPr>
          <w:spacing w:val="-6"/>
          <w:w w:val="105"/>
          <w:sz w:val="12"/>
        </w:rPr>
        <w:t xml:space="preserve"> </w:t>
      </w:r>
      <w:r>
        <w:rPr>
          <w:w w:val="105"/>
          <w:sz w:val="12"/>
        </w:rPr>
        <w:t>prior</w:t>
      </w:r>
      <w:r>
        <w:rPr>
          <w:spacing w:val="-6"/>
          <w:w w:val="105"/>
          <w:sz w:val="12"/>
        </w:rPr>
        <w:t xml:space="preserve"> </w:t>
      </w:r>
      <w:r>
        <w:rPr>
          <w:w w:val="105"/>
          <w:sz w:val="12"/>
        </w:rPr>
        <w:t>to</w:t>
      </w:r>
      <w:r>
        <w:rPr>
          <w:spacing w:val="-6"/>
          <w:w w:val="105"/>
          <w:sz w:val="12"/>
        </w:rPr>
        <w:t xml:space="preserve"> </w:t>
      </w:r>
      <w:r>
        <w:rPr>
          <w:w w:val="105"/>
          <w:sz w:val="12"/>
        </w:rPr>
        <w:t>the</w:t>
      </w:r>
      <w:r>
        <w:rPr>
          <w:spacing w:val="40"/>
          <w:w w:val="105"/>
          <w:sz w:val="12"/>
        </w:rPr>
        <w:t xml:space="preserve"> </w:t>
      </w:r>
      <w:r>
        <w:rPr>
          <w:w w:val="105"/>
          <w:sz w:val="12"/>
        </w:rPr>
        <w:t>Submission</w:t>
      </w:r>
      <w:r>
        <w:rPr>
          <w:spacing w:val="-9"/>
          <w:w w:val="105"/>
          <w:sz w:val="12"/>
        </w:rPr>
        <w:t xml:space="preserve"> </w:t>
      </w:r>
      <w:r>
        <w:rPr>
          <w:w w:val="105"/>
          <w:sz w:val="12"/>
        </w:rPr>
        <w:t>Deadline.</w:t>
      </w:r>
    </w:p>
    <w:p w14:paraId="376B2700" w14:textId="77777777" w:rsidR="002618DD" w:rsidRDefault="00000000">
      <w:pPr>
        <w:spacing w:before="127" w:line="266" w:lineRule="auto"/>
        <w:ind w:left="195" w:right="293"/>
        <w:rPr>
          <w:sz w:val="12"/>
        </w:rPr>
      </w:pPr>
      <w:r>
        <w:rPr>
          <w:w w:val="105"/>
          <w:sz w:val="12"/>
        </w:rPr>
        <w:t>If</w:t>
      </w:r>
      <w:r>
        <w:rPr>
          <w:spacing w:val="-4"/>
          <w:w w:val="105"/>
          <w:sz w:val="12"/>
        </w:rPr>
        <w:t xml:space="preserve"> </w:t>
      </w:r>
      <w:r>
        <w:rPr>
          <w:w w:val="105"/>
          <w:sz w:val="12"/>
        </w:rPr>
        <w:t>the</w:t>
      </w:r>
      <w:r>
        <w:rPr>
          <w:spacing w:val="-4"/>
          <w:w w:val="105"/>
          <w:sz w:val="12"/>
        </w:rPr>
        <w:t xml:space="preserve"> </w:t>
      </w:r>
      <w:r>
        <w:rPr>
          <w:w w:val="105"/>
          <w:sz w:val="12"/>
        </w:rPr>
        <w:t>box</w:t>
      </w:r>
      <w:r>
        <w:rPr>
          <w:spacing w:val="-4"/>
          <w:w w:val="105"/>
          <w:sz w:val="12"/>
        </w:rPr>
        <w:t xml:space="preserve"> </w:t>
      </w:r>
      <w:r>
        <w:rPr>
          <w:w w:val="105"/>
          <w:sz w:val="12"/>
        </w:rPr>
        <w:t>below</w:t>
      </w:r>
      <w:r>
        <w:rPr>
          <w:spacing w:val="-4"/>
          <w:w w:val="105"/>
          <w:sz w:val="12"/>
        </w:rPr>
        <w:t xml:space="preserve"> </w:t>
      </w:r>
      <w:r>
        <w:rPr>
          <w:w w:val="105"/>
          <w:sz w:val="12"/>
        </w:rPr>
        <w:t>is</w:t>
      </w:r>
      <w:r>
        <w:rPr>
          <w:spacing w:val="-4"/>
          <w:w w:val="105"/>
          <w:sz w:val="12"/>
        </w:rPr>
        <w:t xml:space="preserve"> </w:t>
      </w:r>
      <w:r>
        <w:rPr>
          <w:w w:val="105"/>
          <w:sz w:val="12"/>
        </w:rPr>
        <w:t>checked</w:t>
      </w:r>
      <w:r>
        <w:rPr>
          <w:spacing w:val="-4"/>
          <w:w w:val="105"/>
          <w:sz w:val="12"/>
        </w:rPr>
        <w:t xml:space="preserve"> </w:t>
      </w:r>
      <w:r>
        <w:rPr>
          <w:w w:val="105"/>
          <w:sz w:val="12"/>
        </w:rPr>
        <w:t>“NO”,</w:t>
      </w:r>
      <w:r>
        <w:rPr>
          <w:spacing w:val="-4"/>
          <w:w w:val="105"/>
          <w:sz w:val="12"/>
        </w:rPr>
        <w:t xml:space="preserve"> </w:t>
      </w:r>
      <w:r>
        <w:rPr>
          <w:w w:val="105"/>
          <w:sz w:val="12"/>
        </w:rPr>
        <w:t>you</w:t>
      </w:r>
      <w:r>
        <w:rPr>
          <w:spacing w:val="-4"/>
          <w:w w:val="105"/>
          <w:sz w:val="12"/>
        </w:rPr>
        <w:t xml:space="preserve"> </w:t>
      </w:r>
      <w:r>
        <w:rPr>
          <w:w w:val="105"/>
          <w:sz w:val="12"/>
        </w:rPr>
        <w:t>will</w:t>
      </w:r>
      <w:r>
        <w:rPr>
          <w:spacing w:val="-4"/>
          <w:w w:val="105"/>
          <w:sz w:val="12"/>
        </w:rPr>
        <w:t xml:space="preserve"> </w:t>
      </w:r>
      <w:r>
        <w:rPr>
          <w:w w:val="105"/>
          <w:sz w:val="12"/>
        </w:rPr>
        <w:t>be</w:t>
      </w:r>
      <w:r>
        <w:rPr>
          <w:spacing w:val="-4"/>
          <w:w w:val="105"/>
          <w:sz w:val="12"/>
        </w:rPr>
        <w:t xml:space="preserve"> </w:t>
      </w:r>
      <w:r>
        <w:rPr>
          <w:w w:val="105"/>
          <w:sz w:val="12"/>
        </w:rPr>
        <w:t>deemed</w:t>
      </w:r>
      <w:r>
        <w:rPr>
          <w:spacing w:val="-4"/>
          <w:w w:val="105"/>
          <w:sz w:val="12"/>
        </w:rPr>
        <w:t xml:space="preserve"> </w:t>
      </w:r>
      <w:r>
        <w:rPr>
          <w:w w:val="105"/>
          <w:sz w:val="12"/>
        </w:rPr>
        <w:t>to</w:t>
      </w:r>
      <w:r>
        <w:rPr>
          <w:spacing w:val="-4"/>
          <w:w w:val="105"/>
          <w:sz w:val="12"/>
        </w:rPr>
        <w:t xml:space="preserve"> </w:t>
      </w:r>
      <w:r>
        <w:rPr>
          <w:w w:val="105"/>
          <w:sz w:val="12"/>
        </w:rPr>
        <w:t>declare</w:t>
      </w:r>
      <w:r>
        <w:rPr>
          <w:spacing w:val="-4"/>
          <w:w w:val="105"/>
          <w:sz w:val="12"/>
        </w:rPr>
        <w:t xml:space="preserve"> </w:t>
      </w:r>
      <w:r>
        <w:rPr>
          <w:w w:val="105"/>
          <w:sz w:val="12"/>
        </w:rPr>
        <w:t>that</w:t>
      </w:r>
      <w:r>
        <w:rPr>
          <w:spacing w:val="-4"/>
          <w:w w:val="105"/>
          <w:sz w:val="12"/>
        </w:rPr>
        <w:t xml:space="preserve"> </w:t>
      </w:r>
      <w:r>
        <w:rPr>
          <w:w w:val="105"/>
          <w:sz w:val="12"/>
        </w:rPr>
        <w:t>(a)</w:t>
      </w:r>
      <w:r>
        <w:rPr>
          <w:spacing w:val="-4"/>
          <w:w w:val="105"/>
          <w:sz w:val="12"/>
        </w:rPr>
        <w:t xml:space="preserve"> </w:t>
      </w:r>
      <w:r>
        <w:rPr>
          <w:w w:val="105"/>
          <w:sz w:val="12"/>
        </w:rPr>
        <w:t>there</w:t>
      </w:r>
      <w:r>
        <w:rPr>
          <w:spacing w:val="-4"/>
          <w:w w:val="105"/>
          <w:sz w:val="12"/>
        </w:rPr>
        <w:t xml:space="preserve"> </w:t>
      </w:r>
      <w:r>
        <w:rPr>
          <w:w w:val="105"/>
          <w:sz w:val="12"/>
        </w:rPr>
        <w:t>was</w:t>
      </w:r>
      <w:r>
        <w:rPr>
          <w:spacing w:val="-4"/>
          <w:w w:val="105"/>
          <w:sz w:val="12"/>
        </w:rPr>
        <w:t xml:space="preserve"> </w:t>
      </w:r>
      <w:r>
        <w:rPr>
          <w:w w:val="105"/>
          <w:sz w:val="12"/>
        </w:rPr>
        <w:t>no</w:t>
      </w:r>
      <w:r>
        <w:rPr>
          <w:spacing w:val="-4"/>
          <w:w w:val="105"/>
          <w:sz w:val="12"/>
        </w:rPr>
        <w:t xml:space="preserve"> </w:t>
      </w:r>
      <w:r>
        <w:rPr>
          <w:w w:val="105"/>
          <w:sz w:val="12"/>
        </w:rPr>
        <w:t>Conflict</w:t>
      </w:r>
      <w:r>
        <w:rPr>
          <w:spacing w:val="-4"/>
          <w:w w:val="105"/>
          <w:sz w:val="12"/>
        </w:rPr>
        <w:t xml:space="preserve"> </w:t>
      </w:r>
      <w:r>
        <w:rPr>
          <w:w w:val="105"/>
          <w:sz w:val="12"/>
        </w:rPr>
        <w:t>of</w:t>
      </w:r>
      <w:r>
        <w:rPr>
          <w:spacing w:val="-4"/>
          <w:w w:val="105"/>
          <w:sz w:val="12"/>
        </w:rPr>
        <w:t xml:space="preserve"> </w:t>
      </w:r>
      <w:r>
        <w:rPr>
          <w:w w:val="105"/>
          <w:sz w:val="12"/>
        </w:rPr>
        <w:t>Interest</w:t>
      </w:r>
      <w:r>
        <w:rPr>
          <w:spacing w:val="-4"/>
          <w:w w:val="105"/>
          <w:sz w:val="12"/>
        </w:rPr>
        <w:t xml:space="preserve"> </w:t>
      </w:r>
      <w:r>
        <w:rPr>
          <w:w w:val="105"/>
          <w:sz w:val="12"/>
        </w:rPr>
        <w:t>in</w:t>
      </w:r>
      <w:r>
        <w:rPr>
          <w:spacing w:val="-4"/>
          <w:w w:val="105"/>
          <w:sz w:val="12"/>
        </w:rPr>
        <w:t xml:space="preserve"> </w:t>
      </w:r>
      <w:r>
        <w:rPr>
          <w:w w:val="105"/>
          <w:sz w:val="12"/>
        </w:rPr>
        <w:t>preparing</w:t>
      </w:r>
      <w:r>
        <w:rPr>
          <w:spacing w:val="-4"/>
          <w:w w:val="105"/>
          <w:sz w:val="12"/>
        </w:rPr>
        <w:t xml:space="preserve"> </w:t>
      </w:r>
      <w:r>
        <w:rPr>
          <w:w w:val="105"/>
          <w:sz w:val="12"/>
        </w:rPr>
        <w:t>your</w:t>
      </w:r>
      <w:r>
        <w:rPr>
          <w:spacing w:val="-4"/>
          <w:w w:val="105"/>
          <w:sz w:val="12"/>
        </w:rPr>
        <w:t xml:space="preserve"> </w:t>
      </w:r>
      <w:r>
        <w:rPr>
          <w:w w:val="105"/>
          <w:sz w:val="12"/>
        </w:rPr>
        <w:t>submission</w:t>
      </w:r>
      <w:r>
        <w:rPr>
          <w:spacing w:val="-4"/>
          <w:w w:val="105"/>
          <w:sz w:val="12"/>
        </w:rPr>
        <w:t xml:space="preserve"> </w:t>
      </w:r>
      <w:r>
        <w:rPr>
          <w:w w:val="105"/>
          <w:sz w:val="12"/>
        </w:rPr>
        <w:t>and</w:t>
      </w:r>
      <w:r>
        <w:rPr>
          <w:spacing w:val="-4"/>
          <w:w w:val="105"/>
          <w:sz w:val="12"/>
        </w:rPr>
        <w:t xml:space="preserve"> </w:t>
      </w:r>
      <w:r>
        <w:rPr>
          <w:w w:val="105"/>
          <w:sz w:val="12"/>
        </w:rPr>
        <w:t>(b)</w:t>
      </w:r>
      <w:r>
        <w:rPr>
          <w:spacing w:val="-4"/>
          <w:w w:val="105"/>
          <w:sz w:val="12"/>
        </w:rPr>
        <w:t xml:space="preserve"> </w:t>
      </w:r>
      <w:r>
        <w:rPr>
          <w:w w:val="105"/>
          <w:sz w:val="12"/>
        </w:rPr>
        <w:t>there</w:t>
      </w:r>
      <w:r>
        <w:rPr>
          <w:spacing w:val="-4"/>
          <w:w w:val="105"/>
          <w:sz w:val="12"/>
        </w:rPr>
        <w:t xml:space="preserve"> </w:t>
      </w:r>
      <w:r>
        <w:rPr>
          <w:w w:val="105"/>
          <w:sz w:val="12"/>
        </w:rPr>
        <w:t>is</w:t>
      </w:r>
      <w:r>
        <w:rPr>
          <w:spacing w:val="-4"/>
          <w:w w:val="105"/>
          <w:sz w:val="12"/>
        </w:rPr>
        <w:t xml:space="preserve"> </w:t>
      </w:r>
      <w:r>
        <w:rPr>
          <w:w w:val="105"/>
          <w:sz w:val="12"/>
        </w:rPr>
        <w:t>no</w:t>
      </w:r>
      <w:r>
        <w:rPr>
          <w:spacing w:val="-4"/>
          <w:w w:val="105"/>
          <w:sz w:val="12"/>
        </w:rPr>
        <w:t xml:space="preserve"> </w:t>
      </w:r>
      <w:r>
        <w:rPr>
          <w:w w:val="105"/>
          <w:sz w:val="12"/>
        </w:rPr>
        <w:t>foreseeable</w:t>
      </w:r>
      <w:r>
        <w:rPr>
          <w:spacing w:val="-4"/>
          <w:w w:val="105"/>
          <w:sz w:val="12"/>
        </w:rPr>
        <w:t xml:space="preserve"> </w:t>
      </w:r>
      <w:r>
        <w:rPr>
          <w:w w:val="105"/>
          <w:sz w:val="12"/>
        </w:rPr>
        <w:t>Conflict</w:t>
      </w:r>
      <w:r>
        <w:rPr>
          <w:spacing w:val="-4"/>
          <w:w w:val="105"/>
          <w:sz w:val="12"/>
        </w:rPr>
        <w:t xml:space="preserve"> </w:t>
      </w:r>
      <w:r>
        <w:rPr>
          <w:w w:val="105"/>
          <w:sz w:val="12"/>
        </w:rPr>
        <w:t>of</w:t>
      </w:r>
      <w:r>
        <w:rPr>
          <w:spacing w:val="-4"/>
          <w:w w:val="105"/>
          <w:sz w:val="12"/>
        </w:rPr>
        <w:t xml:space="preserve"> </w:t>
      </w:r>
      <w:r>
        <w:rPr>
          <w:w w:val="105"/>
          <w:sz w:val="12"/>
        </w:rPr>
        <w:t>Interest</w:t>
      </w:r>
      <w:r>
        <w:rPr>
          <w:spacing w:val="-4"/>
          <w:w w:val="105"/>
          <w:sz w:val="12"/>
        </w:rPr>
        <w:t xml:space="preserve"> </w:t>
      </w:r>
      <w:r>
        <w:rPr>
          <w:w w:val="105"/>
          <w:sz w:val="12"/>
        </w:rPr>
        <w:t>in</w:t>
      </w:r>
      <w:r>
        <w:rPr>
          <w:spacing w:val="-4"/>
          <w:w w:val="105"/>
          <w:sz w:val="12"/>
        </w:rPr>
        <w:t xml:space="preserve"> </w:t>
      </w:r>
      <w:r>
        <w:rPr>
          <w:w w:val="105"/>
          <w:sz w:val="12"/>
        </w:rPr>
        <w:t>performing</w:t>
      </w:r>
      <w:r>
        <w:rPr>
          <w:spacing w:val="40"/>
          <w:w w:val="105"/>
          <w:sz w:val="12"/>
        </w:rPr>
        <w:t xml:space="preserve"> </w:t>
      </w:r>
      <w:r>
        <w:rPr>
          <w:w w:val="105"/>
          <w:sz w:val="12"/>
        </w:rPr>
        <w:t>the contractual obligations contemplated in the Solicitation Document.</w:t>
      </w:r>
    </w:p>
    <w:p w14:paraId="24C3F688" w14:textId="77777777" w:rsidR="002618DD" w:rsidRDefault="00000000">
      <w:pPr>
        <w:spacing w:before="126"/>
        <w:ind w:left="195"/>
        <w:rPr>
          <w:sz w:val="12"/>
        </w:rPr>
      </w:pPr>
      <w:r>
        <w:rPr>
          <w:w w:val="105"/>
          <w:sz w:val="12"/>
        </w:rPr>
        <w:t>Otherwise,</w:t>
      </w:r>
      <w:r>
        <w:rPr>
          <w:spacing w:val="-7"/>
          <w:w w:val="105"/>
          <w:sz w:val="12"/>
        </w:rPr>
        <w:t xml:space="preserve"> </w:t>
      </w:r>
      <w:r>
        <w:rPr>
          <w:w w:val="105"/>
          <w:sz w:val="12"/>
        </w:rPr>
        <w:t>if</w:t>
      </w:r>
      <w:r>
        <w:rPr>
          <w:spacing w:val="-6"/>
          <w:w w:val="105"/>
          <w:sz w:val="12"/>
        </w:rPr>
        <w:t xml:space="preserve"> </w:t>
      </w:r>
      <w:r>
        <w:rPr>
          <w:w w:val="105"/>
          <w:sz w:val="12"/>
        </w:rPr>
        <w:t>the</w:t>
      </w:r>
      <w:r>
        <w:rPr>
          <w:spacing w:val="-7"/>
          <w:w w:val="105"/>
          <w:sz w:val="12"/>
        </w:rPr>
        <w:t xml:space="preserve"> </w:t>
      </w:r>
      <w:r>
        <w:rPr>
          <w:w w:val="105"/>
          <w:sz w:val="12"/>
        </w:rPr>
        <w:t>statement</w:t>
      </w:r>
      <w:r>
        <w:rPr>
          <w:spacing w:val="-6"/>
          <w:w w:val="105"/>
          <w:sz w:val="12"/>
        </w:rPr>
        <w:t xml:space="preserve"> </w:t>
      </w:r>
      <w:r>
        <w:rPr>
          <w:w w:val="105"/>
          <w:sz w:val="12"/>
        </w:rPr>
        <w:t>below</w:t>
      </w:r>
      <w:r>
        <w:rPr>
          <w:spacing w:val="-7"/>
          <w:w w:val="105"/>
          <w:sz w:val="12"/>
        </w:rPr>
        <w:t xml:space="preserve"> </w:t>
      </w:r>
      <w:r>
        <w:rPr>
          <w:w w:val="105"/>
          <w:sz w:val="12"/>
        </w:rPr>
        <w:t>applies,</w:t>
      </w:r>
      <w:r>
        <w:rPr>
          <w:spacing w:val="-6"/>
          <w:w w:val="105"/>
          <w:sz w:val="12"/>
        </w:rPr>
        <w:t xml:space="preserve"> </w:t>
      </w:r>
      <w:r>
        <w:rPr>
          <w:w w:val="105"/>
          <w:sz w:val="12"/>
        </w:rPr>
        <w:t>check</w:t>
      </w:r>
      <w:r>
        <w:rPr>
          <w:spacing w:val="-7"/>
          <w:w w:val="105"/>
          <w:sz w:val="12"/>
        </w:rPr>
        <w:t xml:space="preserve"> </w:t>
      </w:r>
      <w:r>
        <w:rPr>
          <w:w w:val="105"/>
          <w:sz w:val="12"/>
        </w:rPr>
        <w:t>the</w:t>
      </w:r>
      <w:r>
        <w:rPr>
          <w:spacing w:val="-6"/>
          <w:w w:val="105"/>
          <w:sz w:val="12"/>
        </w:rPr>
        <w:t xml:space="preserve"> </w:t>
      </w:r>
      <w:r>
        <w:rPr>
          <w:w w:val="105"/>
          <w:sz w:val="12"/>
        </w:rPr>
        <w:t>box</w:t>
      </w:r>
      <w:r>
        <w:rPr>
          <w:spacing w:val="-7"/>
          <w:w w:val="105"/>
          <w:sz w:val="12"/>
        </w:rPr>
        <w:t xml:space="preserve"> </w:t>
      </w:r>
      <w:r>
        <w:rPr>
          <w:spacing w:val="-2"/>
          <w:w w:val="105"/>
          <w:sz w:val="12"/>
        </w:rPr>
        <w:t>“YES”.</w:t>
      </w:r>
    </w:p>
    <w:p w14:paraId="0CD5767B" w14:textId="77777777" w:rsidR="002618DD" w:rsidRDefault="002618DD">
      <w:pPr>
        <w:pStyle w:val="BodyText"/>
        <w:spacing w:before="3"/>
        <w:rPr>
          <w:sz w:val="12"/>
        </w:rPr>
      </w:pPr>
    </w:p>
    <w:p w14:paraId="742F1390" w14:textId="77777777" w:rsidR="002618DD" w:rsidRDefault="00000000">
      <w:pPr>
        <w:spacing w:before="1" w:line="266" w:lineRule="auto"/>
        <w:ind w:left="195"/>
        <w:rPr>
          <w:sz w:val="12"/>
        </w:rPr>
      </w:pPr>
      <w:r>
        <w:rPr>
          <w:w w:val="105"/>
          <w:sz w:val="12"/>
        </w:rPr>
        <w:t>You</w:t>
      </w:r>
      <w:r>
        <w:rPr>
          <w:spacing w:val="-4"/>
          <w:w w:val="105"/>
          <w:sz w:val="12"/>
        </w:rPr>
        <w:t xml:space="preserve"> </w:t>
      </w:r>
      <w:r>
        <w:rPr>
          <w:w w:val="105"/>
          <w:sz w:val="12"/>
        </w:rPr>
        <w:t>declare</w:t>
      </w:r>
      <w:r>
        <w:rPr>
          <w:spacing w:val="-4"/>
          <w:w w:val="105"/>
          <w:sz w:val="12"/>
        </w:rPr>
        <w:t xml:space="preserve"> </w:t>
      </w:r>
      <w:r>
        <w:rPr>
          <w:w w:val="105"/>
          <w:sz w:val="12"/>
        </w:rPr>
        <w:t>that</w:t>
      </w:r>
      <w:r>
        <w:rPr>
          <w:spacing w:val="-4"/>
          <w:w w:val="105"/>
          <w:sz w:val="12"/>
        </w:rPr>
        <w:t xml:space="preserve"> </w:t>
      </w:r>
      <w:r>
        <w:rPr>
          <w:w w:val="105"/>
          <w:sz w:val="12"/>
        </w:rPr>
        <w:t>there</w:t>
      </w:r>
      <w:r>
        <w:rPr>
          <w:spacing w:val="-4"/>
          <w:w w:val="105"/>
          <w:sz w:val="12"/>
        </w:rPr>
        <w:t xml:space="preserve"> </w:t>
      </w:r>
      <w:r>
        <w:rPr>
          <w:w w:val="105"/>
          <w:sz w:val="12"/>
        </w:rPr>
        <w:t>is</w:t>
      </w:r>
      <w:r>
        <w:rPr>
          <w:spacing w:val="-4"/>
          <w:w w:val="105"/>
          <w:sz w:val="12"/>
        </w:rPr>
        <w:t xml:space="preserve"> </w:t>
      </w:r>
      <w:r>
        <w:rPr>
          <w:w w:val="105"/>
          <w:sz w:val="12"/>
        </w:rPr>
        <w:t>an</w:t>
      </w:r>
      <w:r>
        <w:rPr>
          <w:spacing w:val="-4"/>
          <w:w w:val="105"/>
          <w:sz w:val="12"/>
        </w:rPr>
        <w:t xml:space="preserve"> </w:t>
      </w:r>
      <w:r>
        <w:rPr>
          <w:w w:val="105"/>
          <w:sz w:val="12"/>
        </w:rPr>
        <w:t>actual</w:t>
      </w:r>
      <w:r>
        <w:rPr>
          <w:spacing w:val="-4"/>
          <w:w w:val="105"/>
          <w:sz w:val="12"/>
        </w:rPr>
        <w:t xml:space="preserve"> </w:t>
      </w:r>
      <w:r>
        <w:rPr>
          <w:w w:val="105"/>
          <w:sz w:val="12"/>
        </w:rPr>
        <w:t>or</w:t>
      </w:r>
      <w:r>
        <w:rPr>
          <w:spacing w:val="-4"/>
          <w:w w:val="105"/>
          <w:sz w:val="12"/>
        </w:rPr>
        <w:t xml:space="preserve"> </w:t>
      </w:r>
      <w:r>
        <w:rPr>
          <w:w w:val="105"/>
          <w:sz w:val="12"/>
        </w:rPr>
        <w:t>potential</w:t>
      </w:r>
      <w:r>
        <w:rPr>
          <w:spacing w:val="-4"/>
          <w:w w:val="105"/>
          <w:sz w:val="12"/>
        </w:rPr>
        <w:t xml:space="preserve"> </w:t>
      </w:r>
      <w:r>
        <w:rPr>
          <w:w w:val="105"/>
          <w:sz w:val="12"/>
        </w:rPr>
        <w:t>Conflict</w:t>
      </w:r>
      <w:r>
        <w:rPr>
          <w:spacing w:val="-4"/>
          <w:w w:val="105"/>
          <w:sz w:val="12"/>
        </w:rPr>
        <w:t xml:space="preserve"> </w:t>
      </w:r>
      <w:r>
        <w:rPr>
          <w:w w:val="105"/>
          <w:sz w:val="12"/>
        </w:rPr>
        <w:t>of</w:t>
      </w:r>
      <w:r>
        <w:rPr>
          <w:spacing w:val="-4"/>
          <w:w w:val="105"/>
          <w:sz w:val="12"/>
        </w:rPr>
        <w:t xml:space="preserve"> </w:t>
      </w:r>
      <w:r>
        <w:rPr>
          <w:w w:val="105"/>
          <w:sz w:val="12"/>
        </w:rPr>
        <w:t>Interest</w:t>
      </w:r>
      <w:r>
        <w:rPr>
          <w:spacing w:val="-4"/>
          <w:w w:val="105"/>
          <w:sz w:val="12"/>
        </w:rPr>
        <w:t xml:space="preserve"> </w:t>
      </w:r>
      <w:r>
        <w:rPr>
          <w:w w:val="105"/>
          <w:sz w:val="12"/>
        </w:rPr>
        <w:t>relating</w:t>
      </w:r>
      <w:r>
        <w:rPr>
          <w:spacing w:val="-4"/>
          <w:w w:val="105"/>
          <w:sz w:val="12"/>
        </w:rPr>
        <w:t xml:space="preserve"> </w:t>
      </w:r>
      <w:r>
        <w:rPr>
          <w:w w:val="105"/>
          <w:sz w:val="12"/>
        </w:rPr>
        <w:t>to</w:t>
      </w:r>
      <w:r>
        <w:rPr>
          <w:spacing w:val="-4"/>
          <w:w w:val="105"/>
          <w:sz w:val="12"/>
        </w:rPr>
        <w:t xml:space="preserve"> </w:t>
      </w:r>
      <w:r>
        <w:rPr>
          <w:w w:val="105"/>
          <w:sz w:val="12"/>
        </w:rPr>
        <w:t>the</w:t>
      </w:r>
      <w:r>
        <w:rPr>
          <w:spacing w:val="-4"/>
          <w:w w:val="105"/>
          <w:sz w:val="12"/>
        </w:rPr>
        <w:t xml:space="preserve"> </w:t>
      </w:r>
      <w:r>
        <w:rPr>
          <w:w w:val="105"/>
          <w:sz w:val="12"/>
        </w:rPr>
        <w:t>preparation</w:t>
      </w:r>
      <w:r>
        <w:rPr>
          <w:spacing w:val="-4"/>
          <w:w w:val="105"/>
          <w:sz w:val="12"/>
        </w:rPr>
        <w:t xml:space="preserve"> </w:t>
      </w:r>
      <w:r>
        <w:rPr>
          <w:w w:val="105"/>
          <w:sz w:val="12"/>
        </w:rPr>
        <w:t>of</w:t>
      </w:r>
      <w:r>
        <w:rPr>
          <w:spacing w:val="-4"/>
          <w:w w:val="105"/>
          <w:sz w:val="12"/>
        </w:rPr>
        <w:t xml:space="preserve"> </w:t>
      </w:r>
      <w:r>
        <w:rPr>
          <w:w w:val="105"/>
          <w:sz w:val="12"/>
        </w:rPr>
        <w:t>your</w:t>
      </w:r>
      <w:r>
        <w:rPr>
          <w:spacing w:val="-4"/>
          <w:w w:val="105"/>
          <w:sz w:val="12"/>
        </w:rPr>
        <w:t xml:space="preserve"> </w:t>
      </w:r>
      <w:r>
        <w:rPr>
          <w:w w:val="105"/>
          <w:sz w:val="12"/>
        </w:rPr>
        <w:t>submission,</w:t>
      </w:r>
      <w:r>
        <w:rPr>
          <w:spacing w:val="-4"/>
          <w:w w:val="105"/>
          <w:sz w:val="12"/>
        </w:rPr>
        <w:t xml:space="preserve"> </w:t>
      </w:r>
      <w:r>
        <w:rPr>
          <w:w w:val="105"/>
          <w:sz w:val="12"/>
        </w:rPr>
        <w:t>and/or</w:t>
      </w:r>
      <w:r>
        <w:rPr>
          <w:spacing w:val="-4"/>
          <w:w w:val="105"/>
          <w:sz w:val="12"/>
        </w:rPr>
        <w:t xml:space="preserve"> </w:t>
      </w:r>
      <w:r>
        <w:rPr>
          <w:w w:val="105"/>
          <w:sz w:val="12"/>
        </w:rPr>
        <w:t>you</w:t>
      </w:r>
      <w:r>
        <w:rPr>
          <w:spacing w:val="-4"/>
          <w:w w:val="105"/>
          <w:sz w:val="12"/>
        </w:rPr>
        <w:t xml:space="preserve"> </w:t>
      </w:r>
      <w:r>
        <w:rPr>
          <w:w w:val="105"/>
          <w:sz w:val="12"/>
        </w:rPr>
        <w:t>foresee</w:t>
      </w:r>
      <w:r>
        <w:rPr>
          <w:spacing w:val="-4"/>
          <w:w w:val="105"/>
          <w:sz w:val="12"/>
        </w:rPr>
        <w:t xml:space="preserve"> </w:t>
      </w:r>
      <w:r>
        <w:rPr>
          <w:w w:val="105"/>
          <w:sz w:val="12"/>
        </w:rPr>
        <w:t>an</w:t>
      </w:r>
      <w:r>
        <w:rPr>
          <w:spacing w:val="-4"/>
          <w:w w:val="105"/>
          <w:sz w:val="12"/>
        </w:rPr>
        <w:t xml:space="preserve"> </w:t>
      </w:r>
      <w:r>
        <w:rPr>
          <w:w w:val="105"/>
          <w:sz w:val="12"/>
        </w:rPr>
        <w:t>actual</w:t>
      </w:r>
      <w:r>
        <w:rPr>
          <w:spacing w:val="-4"/>
          <w:w w:val="105"/>
          <w:sz w:val="12"/>
        </w:rPr>
        <w:t xml:space="preserve"> </w:t>
      </w:r>
      <w:r>
        <w:rPr>
          <w:w w:val="105"/>
          <w:sz w:val="12"/>
        </w:rPr>
        <w:t>or</w:t>
      </w:r>
      <w:r>
        <w:rPr>
          <w:spacing w:val="-4"/>
          <w:w w:val="105"/>
          <w:sz w:val="12"/>
        </w:rPr>
        <w:t xml:space="preserve"> </w:t>
      </w:r>
      <w:r>
        <w:rPr>
          <w:w w:val="105"/>
          <w:sz w:val="12"/>
        </w:rPr>
        <w:t>potential</w:t>
      </w:r>
      <w:r>
        <w:rPr>
          <w:spacing w:val="-4"/>
          <w:w w:val="105"/>
          <w:sz w:val="12"/>
        </w:rPr>
        <w:t xml:space="preserve"> </w:t>
      </w:r>
      <w:r>
        <w:rPr>
          <w:w w:val="105"/>
          <w:sz w:val="12"/>
        </w:rPr>
        <w:t>Conflict</w:t>
      </w:r>
      <w:r>
        <w:rPr>
          <w:spacing w:val="-4"/>
          <w:w w:val="105"/>
          <w:sz w:val="12"/>
        </w:rPr>
        <w:t xml:space="preserve"> </w:t>
      </w:r>
      <w:r>
        <w:rPr>
          <w:w w:val="105"/>
          <w:sz w:val="12"/>
        </w:rPr>
        <w:t>of</w:t>
      </w:r>
      <w:r>
        <w:rPr>
          <w:spacing w:val="-4"/>
          <w:w w:val="105"/>
          <w:sz w:val="12"/>
        </w:rPr>
        <w:t xml:space="preserve"> </w:t>
      </w:r>
      <w:r>
        <w:rPr>
          <w:w w:val="105"/>
          <w:sz w:val="12"/>
        </w:rPr>
        <w:t>Interest</w:t>
      </w:r>
      <w:r>
        <w:rPr>
          <w:spacing w:val="-4"/>
          <w:w w:val="105"/>
          <w:sz w:val="12"/>
        </w:rPr>
        <w:t xml:space="preserve"> </w:t>
      </w:r>
      <w:r>
        <w:rPr>
          <w:w w:val="105"/>
          <w:sz w:val="12"/>
        </w:rPr>
        <w:t>in</w:t>
      </w:r>
      <w:r>
        <w:rPr>
          <w:spacing w:val="-4"/>
          <w:w w:val="105"/>
          <w:sz w:val="12"/>
        </w:rPr>
        <w:t xml:space="preserve"> </w:t>
      </w:r>
      <w:r>
        <w:rPr>
          <w:w w:val="105"/>
          <w:sz w:val="12"/>
        </w:rPr>
        <w:t>performing</w:t>
      </w:r>
      <w:r>
        <w:rPr>
          <w:spacing w:val="-4"/>
          <w:w w:val="105"/>
          <w:sz w:val="12"/>
        </w:rPr>
        <w:t xml:space="preserve"> </w:t>
      </w:r>
      <w:r>
        <w:rPr>
          <w:w w:val="105"/>
          <w:sz w:val="12"/>
        </w:rPr>
        <w:t>the</w:t>
      </w:r>
      <w:r>
        <w:rPr>
          <w:spacing w:val="-4"/>
          <w:w w:val="105"/>
          <w:sz w:val="12"/>
        </w:rPr>
        <w:t xml:space="preserve"> </w:t>
      </w:r>
      <w:r>
        <w:rPr>
          <w:w w:val="105"/>
          <w:sz w:val="12"/>
        </w:rPr>
        <w:t>contractual</w:t>
      </w:r>
      <w:r>
        <w:rPr>
          <w:spacing w:val="40"/>
          <w:w w:val="105"/>
          <w:sz w:val="12"/>
        </w:rPr>
        <w:t xml:space="preserve"> </w:t>
      </w:r>
      <w:r>
        <w:rPr>
          <w:w w:val="105"/>
          <w:sz w:val="12"/>
        </w:rPr>
        <w:t>obligations contemplated in the solicitation document.</w:t>
      </w:r>
    </w:p>
    <w:p w14:paraId="4D0E7512" w14:textId="77777777" w:rsidR="002618DD" w:rsidRDefault="002618DD">
      <w:pPr>
        <w:pStyle w:val="BodyText"/>
        <w:rPr>
          <w:sz w:val="12"/>
        </w:rPr>
      </w:pPr>
    </w:p>
    <w:p w14:paraId="3EAE13D3" w14:textId="77777777" w:rsidR="002618DD" w:rsidRDefault="002618DD">
      <w:pPr>
        <w:pStyle w:val="BodyText"/>
        <w:spacing w:before="4"/>
        <w:rPr>
          <w:sz w:val="12"/>
        </w:rPr>
      </w:pPr>
    </w:p>
    <w:p w14:paraId="373B48CA" w14:textId="77777777" w:rsidR="002618DD" w:rsidRDefault="00000000">
      <w:pPr>
        <w:ind w:left="213"/>
        <w:rPr>
          <w:rFonts w:ascii="Arial"/>
          <w:b/>
          <w:position w:val="1"/>
          <w:sz w:val="12"/>
        </w:rPr>
      </w:pPr>
      <w:r>
        <w:rPr>
          <w:noProof/>
        </w:rPr>
        <w:drawing>
          <wp:inline distT="0" distB="0" distL="0" distR="0" wp14:anchorId="7F8F6A58" wp14:editId="3BEFA19D">
            <wp:extent cx="53197" cy="53197"/>
            <wp:effectExtent l="0" t="0" r="0" b="0"/>
            <wp:docPr id="3881" name="Image 3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1" name="Image 3881"/>
                    <pic:cNvPicPr/>
                  </pic:nvPicPr>
                  <pic:blipFill>
                    <a:blip r:embed="rId57" cstate="print"/>
                    <a:stretch>
                      <a:fillRect/>
                    </a:stretch>
                  </pic:blipFill>
                  <pic:spPr>
                    <a:xfrm>
                      <a:off x="0" y="0"/>
                      <a:ext cx="53197" cy="53197"/>
                    </a:xfrm>
                    <a:prstGeom prst="rect">
                      <a:avLst/>
                    </a:prstGeom>
                  </pic:spPr>
                </pic:pic>
              </a:graphicData>
            </a:graphic>
          </wp:inline>
        </w:drawing>
      </w:r>
      <w:r>
        <w:rPr>
          <w:rFonts w:ascii="Times New Roman"/>
          <w:spacing w:val="40"/>
          <w:w w:val="105"/>
          <w:position w:val="1"/>
          <w:sz w:val="20"/>
        </w:rPr>
        <w:t xml:space="preserve"> </w:t>
      </w:r>
      <w:r>
        <w:rPr>
          <w:rFonts w:ascii="Arial"/>
          <w:b/>
          <w:w w:val="105"/>
          <w:position w:val="1"/>
          <w:sz w:val="12"/>
        </w:rPr>
        <w:t>Yes</w:t>
      </w:r>
      <w:r>
        <w:rPr>
          <w:rFonts w:ascii="Arial"/>
          <w:b/>
          <w:spacing w:val="73"/>
          <w:w w:val="105"/>
          <w:position w:val="1"/>
          <w:sz w:val="12"/>
        </w:rPr>
        <w:t xml:space="preserve">  </w:t>
      </w:r>
      <w:r>
        <w:rPr>
          <w:rFonts w:ascii="Arial"/>
          <w:b/>
          <w:noProof/>
          <w:spacing w:val="-9"/>
          <w:sz w:val="12"/>
        </w:rPr>
        <w:drawing>
          <wp:inline distT="0" distB="0" distL="0" distR="0" wp14:anchorId="7317D062" wp14:editId="73A24353">
            <wp:extent cx="53197" cy="53197"/>
            <wp:effectExtent l="0" t="0" r="0" b="0"/>
            <wp:docPr id="3882" name="Image 3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2" name="Image 3882"/>
                    <pic:cNvPicPr/>
                  </pic:nvPicPr>
                  <pic:blipFill>
                    <a:blip r:embed="rId58" cstate="print"/>
                    <a:stretch>
                      <a:fillRect/>
                    </a:stretch>
                  </pic:blipFill>
                  <pic:spPr>
                    <a:xfrm>
                      <a:off x="0" y="0"/>
                      <a:ext cx="53197" cy="53197"/>
                    </a:xfrm>
                    <a:prstGeom prst="rect">
                      <a:avLst/>
                    </a:prstGeom>
                  </pic:spPr>
                </pic:pic>
              </a:graphicData>
            </a:graphic>
          </wp:inline>
        </w:drawing>
      </w:r>
      <w:r>
        <w:rPr>
          <w:rFonts w:ascii="Times New Roman"/>
          <w:spacing w:val="77"/>
          <w:w w:val="105"/>
          <w:position w:val="1"/>
          <w:sz w:val="12"/>
        </w:rPr>
        <w:t xml:space="preserve"> </w:t>
      </w:r>
      <w:r>
        <w:rPr>
          <w:rFonts w:ascii="Arial"/>
          <w:b/>
          <w:w w:val="105"/>
          <w:position w:val="1"/>
          <w:sz w:val="12"/>
        </w:rPr>
        <w:t>No</w:t>
      </w:r>
    </w:p>
    <w:p w14:paraId="78643DA1" w14:textId="77777777" w:rsidR="002618DD" w:rsidRDefault="002618DD">
      <w:pPr>
        <w:pStyle w:val="BodyText"/>
        <w:rPr>
          <w:rFonts w:ascii="Arial"/>
          <w:b/>
          <w:sz w:val="12"/>
        </w:rPr>
      </w:pPr>
    </w:p>
    <w:p w14:paraId="389D37EF" w14:textId="77777777" w:rsidR="002618DD" w:rsidRDefault="002618DD">
      <w:pPr>
        <w:pStyle w:val="BodyText"/>
        <w:spacing w:before="18"/>
        <w:rPr>
          <w:rFonts w:ascii="Arial"/>
          <w:b/>
          <w:sz w:val="12"/>
        </w:rPr>
      </w:pPr>
    </w:p>
    <w:p w14:paraId="02779BC7" w14:textId="77777777" w:rsidR="002618DD" w:rsidRDefault="00000000">
      <w:pPr>
        <w:spacing w:before="1"/>
        <w:ind w:left="195"/>
        <w:rPr>
          <w:sz w:val="12"/>
        </w:rPr>
      </w:pPr>
      <w:r>
        <w:rPr>
          <w:w w:val="105"/>
          <w:sz w:val="12"/>
        </w:rPr>
        <w:t>The</w:t>
      </w:r>
      <w:r>
        <w:rPr>
          <w:spacing w:val="-9"/>
          <w:w w:val="105"/>
          <w:sz w:val="12"/>
        </w:rPr>
        <w:t xml:space="preserve"> </w:t>
      </w:r>
      <w:r>
        <w:rPr>
          <w:w w:val="105"/>
          <w:sz w:val="12"/>
        </w:rPr>
        <w:t>Bidder</w:t>
      </w:r>
      <w:r>
        <w:rPr>
          <w:spacing w:val="-8"/>
          <w:w w:val="105"/>
          <w:sz w:val="12"/>
        </w:rPr>
        <w:t xml:space="preserve"> </w:t>
      </w:r>
      <w:r>
        <w:rPr>
          <w:w w:val="105"/>
          <w:sz w:val="12"/>
        </w:rPr>
        <w:t>acknowledges</w:t>
      </w:r>
      <w:r>
        <w:rPr>
          <w:spacing w:val="-8"/>
          <w:w w:val="105"/>
          <w:sz w:val="12"/>
        </w:rPr>
        <w:t xml:space="preserve"> </w:t>
      </w:r>
      <w:r>
        <w:rPr>
          <w:w w:val="105"/>
          <w:sz w:val="12"/>
        </w:rPr>
        <w:t>and</w:t>
      </w:r>
      <w:r>
        <w:rPr>
          <w:spacing w:val="-8"/>
          <w:w w:val="105"/>
          <w:sz w:val="12"/>
        </w:rPr>
        <w:t xml:space="preserve"> </w:t>
      </w:r>
      <w:r>
        <w:rPr>
          <w:w w:val="105"/>
          <w:sz w:val="12"/>
        </w:rPr>
        <w:t>agrees</w:t>
      </w:r>
      <w:r>
        <w:rPr>
          <w:spacing w:val="-8"/>
          <w:w w:val="105"/>
          <w:sz w:val="12"/>
        </w:rPr>
        <w:t xml:space="preserve"> </w:t>
      </w:r>
      <w:r>
        <w:rPr>
          <w:w w:val="105"/>
          <w:sz w:val="12"/>
        </w:rPr>
        <w:t>that</w:t>
      </w:r>
      <w:r>
        <w:rPr>
          <w:spacing w:val="-9"/>
          <w:w w:val="105"/>
          <w:sz w:val="12"/>
        </w:rPr>
        <w:t xml:space="preserve"> </w:t>
      </w:r>
      <w:r>
        <w:rPr>
          <w:w w:val="105"/>
          <w:sz w:val="12"/>
        </w:rPr>
        <w:t>the</w:t>
      </w:r>
      <w:r>
        <w:rPr>
          <w:spacing w:val="-8"/>
          <w:w w:val="105"/>
          <w:sz w:val="12"/>
        </w:rPr>
        <w:t xml:space="preserve"> </w:t>
      </w:r>
      <w:r>
        <w:rPr>
          <w:w w:val="105"/>
          <w:sz w:val="12"/>
        </w:rPr>
        <w:t>addendum/addenda</w:t>
      </w:r>
      <w:r>
        <w:rPr>
          <w:spacing w:val="-8"/>
          <w:w w:val="105"/>
          <w:sz w:val="12"/>
        </w:rPr>
        <w:t xml:space="preserve"> </w:t>
      </w:r>
      <w:r>
        <w:rPr>
          <w:w w:val="105"/>
          <w:sz w:val="12"/>
        </w:rPr>
        <w:t>below</w:t>
      </w:r>
      <w:r>
        <w:rPr>
          <w:spacing w:val="-8"/>
          <w:w w:val="105"/>
          <w:sz w:val="12"/>
        </w:rPr>
        <w:t xml:space="preserve"> </w:t>
      </w:r>
      <w:r>
        <w:rPr>
          <w:w w:val="105"/>
          <w:sz w:val="12"/>
        </w:rPr>
        <w:t>form</w:t>
      </w:r>
      <w:r>
        <w:rPr>
          <w:spacing w:val="-8"/>
          <w:w w:val="105"/>
          <w:sz w:val="12"/>
        </w:rPr>
        <w:t xml:space="preserve"> </w:t>
      </w:r>
      <w:r>
        <w:rPr>
          <w:w w:val="105"/>
          <w:sz w:val="12"/>
        </w:rPr>
        <w:t>part</w:t>
      </w:r>
      <w:r>
        <w:rPr>
          <w:spacing w:val="-8"/>
          <w:w w:val="105"/>
          <w:sz w:val="12"/>
        </w:rPr>
        <w:t xml:space="preserve"> </w:t>
      </w:r>
      <w:r>
        <w:rPr>
          <w:w w:val="105"/>
          <w:sz w:val="12"/>
        </w:rPr>
        <w:t>of</w:t>
      </w:r>
      <w:r>
        <w:rPr>
          <w:spacing w:val="-9"/>
          <w:w w:val="105"/>
          <w:sz w:val="12"/>
        </w:rPr>
        <w:t xml:space="preserve"> </w:t>
      </w:r>
      <w:r>
        <w:rPr>
          <w:w w:val="105"/>
          <w:sz w:val="12"/>
        </w:rPr>
        <w:t>the</w:t>
      </w:r>
      <w:r>
        <w:rPr>
          <w:spacing w:val="-8"/>
          <w:w w:val="105"/>
          <w:sz w:val="12"/>
        </w:rPr>
        <w:t xml:space="preserve"> </w:t>
      </w:r>
      <w:r>
        <w:rPr>
          <w:w w:val="105"/>
          <w:sz w:val="12"/>
        </w:rPr>
        <w:t>Bid</w:t>
      </w:r>
      <w:r>
        <w:rPr>
          <w:spacing w:val="-8"/>
          <w:w w:val="105"/>
          <w:sz w:val="12"/>
        </w:rPr>
        <w:t xml:space="preserve"> </w:t>
      </w:r>
      <w:r>
        <w:rPr>
          <w:spacing w:val="-2"/>
          <w:w w:val="105"/>
          <w:sz w:val="12"/>
        </w:rPr>
        <w:t>Document</w:t>
      </w:r>
    </w:p>
    <w:p w14:paraId="419FCD80" w14:textId="77777777" w:rsidR="002618DD" w:rsidRDefault="002618DD">
      <w:pPr>
        <w:pStyle w:val="BodyText"/>
        <w:spacing w:before="3"/>
        <w:rPr>
          <w:sz w:val="12"/>
        </w:rPr>
      </w:pPr>
    </w:p>
    <w:p w14:paraId="2A9B87C9" w14:textId="77777777" w:rsidR="002618DD" w:rsidRDefault="00000000">
      <w:pPr>
        <w:ind w:left="195"/>
        <w:rPr>
          <w:sz w:val="12"/>
        </w:rPr>
      </w:pPr>
      <w:r>
        <w:rPr>
          <w:w w:val="105"/>
          <w:sz w:val="12"/>
        </w:rPr>
        <w:t>Please</w:t>
      </w:r>
      <w:r>
        <w:rPr>
          <w:spacing w:val="-5"/>
          <w:w w:val="105"/>
          <w:sz w:val="12"/>
        </w:rPr>
        <w:t xml:space="preserve"> </w:t>
      </w:r>
      <w:r>
        <w:rPr>
          <w:w w:val="105"/>
          <w:sz w:val="12"/>
        </w:rPr>
        <w:t>check</w:t>
      </w:r>
      <w:r>
        <w:rPr>
          <w:spacing w:val="-4"/>
          <w:w w:val="105"/>
          <w:sz w:val="12"/>
        </w:rPr>
        <w:t xml:space="preserve"> </w:t>
      </w:r>
      <w:r>
        <w:rPr>
          <w:w w:val="105"/>
          <w:sz w:val="12"/>
        </w:rPr>
        <w:t>the</w:t>
      </w:r>
      <w:r>
        <w:rPr>
          <w:spacing w:val="-5"/>
          <w:w w:val="105"/>
          <w:sz w:val="12"/>
        </w:rPr>
        <w:t xml:space="preserve"> </w:t>
      </w:r>
      <w:r>
        <w:rPr>
          <w:w w:val="105"/>
          <w:sz w:val="12"/>
        </w:rPr>
        <w:t>box</w:t>
      </w:r>
      <w:r>
        <w:rPr>
          <w:spacing w:val="-4"/>
          <w:w w:val="105"/>
          <w:sz w:val="12"/>
        </w:rPr>
        <w:t xml:space="preserve"> </w:t>
      </w:r>
      <w:r>
        <w:rPr>
          <w:w w:val="105"/>
          <w:sz w:val="12"/>
        </w:rPr>
        <w:t>in</w:t>
      </w:r>
      <w:r>
        <w:rPr>
          <w:spacing w:val="-5"/>
          <w:w w:val="105"/>
          <w:sz w:val="12"/>
        </w:rPr>
        <w:t xml:space="preserve"> </w:t>
      </w:r>
      <w:r>
        <w:rPr>
          <w:w w:val="105"/>
          <w:sz w:val="12"/>
        </w:rPr>
        <w:t>the</w:t>
      </w:r>
      <w:r>
        <w:rPr>
          <w:spacing w:val="-4"/>
          <w:w w:val="105"/>
          <w:sz w:val="12"/>
        </w:rPr>
        <w:t xml:space="preserve"> </w:t>
      </w:r>
      <w:r>
        <w:rPr>
          <w:w w:val="105"/>
          <w:sz w:val="12"/>
        </w:rPr>
        <w:t>column</w:t>
      </w:r>
      <w:r>
        <w:rPr>
          <w:spacing w:val="-4"/>
          <w:w w:val="105"/>
          <w:sz w:val="12"/>
        </w:rPr>
        <w:t xml:space="preserve"> </w:t>
      </w:r>
      <w:r>
        <w:rPr>
          <w:w w:val="105"/>
          <w:sz w:val="12"/>
        </w:rPr>
        <w:t>"</w:t>
      </w:r>
      <w:r>
        <w:rPr>
          <w:rFonts w:ascii="Arial"/>
          <w:b/>
          <w:w w:val="105"/>
          <w:sz w:val="12"/>
        </w:rPr>
        <w:t>I have reviewed this addendum"</w:t>
      </w:r>
      <w:r>
        <w:rPr>
          <w:rFonts w:ascii="Arial"/>
          <w:b/>
          <w:spacing w:val="-1"/>
          <w:w w:val="105"/>
          <w:sz w:val="12"/>
        </w:rPr>
        <w:t xml:space="preserve"> </w:t>
      </w:r>
      <w:r>
        <w:rPr>
          <w:w w:val="105"/>
          <w:sz w:val="12"/>
        </w:rPr>
        <w:t>below</w:t>
      </w:r>
      <w:r>
        <w:rPr>
          <w:spacing w:val="-4"/>
          <w:w w:val="105"/>
          <w:sz w:val="12"/>
        </w:rPr>
        <w:t xml:space="preserve"> </w:t>
      </w:r>
      <w:r>
        <w:rPr>
          <w:w w:val="105"/>
          <w:sz w:val="12"/>
        </w:rPr>
        <w:t>to</w:t>
      </w:r>
      <w:r>
        <w:rPr>
          <w:spacing w:val="-3"/>
          <w:w w:val="105"/>
          <w:sz w:val="12"/>
        </w:rPr>
        <w:t xml:space="preserve"> </w:t>
      </w:r>
      <w:r>
        <w:rPr>
          <w:w w:val="105"/>
          <w:sz w:val="12"/>
        </w:rPr>
        <w:t>acknowledge</w:t>
      </w:r>
      <w:r>
        <w:rPr>
          <w:spacing w:val="-4"/>
          <w:w w:val="105"/>
          <w:sz w:val="12"/>
        </w:rPr>
        <w:t xml:space="preserve"> </w:t>
      </w:r>
      <w:r>
        <w:rPr>
          <w:w w:val="105"/>
          <w:sz w:val="12"/>
        </w:rPr>
        <w:t>each</w:t>
      </w:r>
      <w:r>
        <w:rPr>
          <w:spacing w:val="-3"/>
          <w:w w:val="105"/>
          <w:sz w:val="12"/>
        </w:rPr>
        <w:t xml:space="preserve"> </w:t>
      </w:r>
      <w:r>
        <w:rPr>
          <w:w w:val="105"/>
          <w:sz w:val="12"/>
        </w:rPr>
        <w:t>of</w:t>
      </w:r>
      <w:r>
        <w:rPr>
          <w:spacing w:val="-4"/>
          <w:w w:val="105"/>
          <w:sz w:val="12"/>
        </w:rPr>
        <w:t xml:space="preserve"> </w:t>
      </w:r>
      <w:r>
        <w:rPr>
          <w:w w:val="105"/>
          <w:sz w:val="12"/>
        </w:rPr>
        <w:t>the</w:t>
      </w:r>
      <w:r>
        <w:rPr>
          <w:spacing w:val="-3"/>
          <w:w w:val="105"/>
          <w:sz w:val="12"/>
        </w:rPr>
        <w:t xml:space="preserve"> </w:t>
      </w:r>
      <w:r>
        <w:rPr>
          <w:spacing w:val="-2"/>
          <w:w w:val="105"/>
          <w:sz w:val="12"/>
        </w:rPr>
        <w:t>addenda.</w:t>
      </w:r>
    </w:p>
    <w:p w14:paraId="2BB50429" w14:textId="77777777" w:rsidR="002618DD" w:rsidRDefault="00000000">
      <w:pPr>
        <w:pStyle w:val="BodyText"/>
        <w:spacing w:before="7"/>
        <w:rPr>
          <w:sz w:val="9"/>
        </w:rPr>
      </w:pPr>
      <w:r>
        <w:rPr>
          <w:noProof/>
          <w:sz w:val="9"/>
        </w:rPr>
        <mc:AlternateContent>
          <mc:Choice Requires="wpg">
            <w:drawing>
              <wp:anchor distT="0" distB="0" distL="0" distR="0" simplePos="0" relativeHeight="487768064" behindDoc="1" locked="0" layoutInCell="1" allowOverlap="1" wp14:anchorId="32FDAD95" wp14:editId="48F8EC4B">
                <wp:simplePos x="0" y="0"/>
                <wp:positionH relativeFrom="page">
                  <wp:posOffset>352965</wp:posOffset>
                </wp:positionH>
                <wp:positionV relativeFrom="paragraph">
                  <wp:posOffset>85401</wp:posOffset>
                </wp:positionV>
                <wp:extent cx="6924675" cy="496570"/>
                <wp:effectExtent l="0" t="0" r="0" b="0"/>
                <wp:wrapTopAndBottom/>
                <wp:docPr id="3883" name="Group 3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4675" cy="496570"/>
                          <a:chOff x="0" y="0"/>
                          <a:chExt cx="6924675" cy="496570"/>
                        </a:xfrm>
                      </wpg:grpSpPr>
                      <wps:wsp>
                        <wps:cNvPr id="3884" name="Graphic 3884"/>
                        <wps:cNvSpPr/>
                        <wps:spPr>
                          <a:xfrm>
                            <a:off x="-6" y="4"/>
                            <a:ext cx="6920230" cy="368300"/>
                          </a:xfrm>
                          <a:custGeom>
                            <a:avLst/>
                            <a:gdLst/>
                            <a:ahLst/>
                            <a:cxnLst/>
                            <a:rect l="l" t="t" r="r" b="b"/>
                            <a:pathLst>
                              <a:path w="6920230" h="368300">
                                <a:moveTo>
                                  <a:pt x="6920166" y="0"/>
                                </a:moveTo>
                                <a:lnTo>
                                  <a:pt x="6454686" y="0"/>
                                </a:lnTo>
                                <a:lnTo>
                                  <a:pt x="5634545" y="0"/>
                                </a:lnTo>
                                <a:lnTo>
                                  <a:pt x="0" y="0"/>
                                </a:lnTo>
                                <a:lnTo>
                                  <a:pt x="0" y="367957"/>
                                </a:lnTo>
                                <a:lnTo>
                                  <a:pt x="5634545" y="367957"/>
                                </a:lnTo>
                                <a:lnTo>
                                  <a:pt x="6454686" y="367957"/>
                                </a:lnTo>
                                <a:lnTo>
                                  <a:pt x="6920166" y="367957"/>
                                </a:lnTo>
                                <a:lnTo>
                                  <a:pt x="6920166" y="0"/>
                                </a:lnTo>
                                <a:close/>
                              </a:path>
                            </a:pathLst>
                          </a:custGeom>
                          <a:solidFill>
                            <a:srgbClr val="EBEBEB"/>
                          </a:solidFill>
                        </wps:spPr>
                        <wps:bodyPr wrap="square" lIns="0" tIns="0" rIns="0" bIns="0" rtlCol="0">
                          <a:prstTxWarp prst="textNoShape">
                            <a:avLst/>
                          </a:prstTxWarp>
                          <a:noAutofit/>
                        </wps:bodyPr>
                      </wps:wsp>
                      <wps:wsp>
                        <wps:cNvPr id="3885" name="Graphic 3885"/>
                        <wps:cNvSpPr/>
                        <wps:spPr>
                          <a:xfrm>
                            <a:off x="-6" y="4"/>
                            <a:ext cx="6924675" cy="496570"/>
                          </a:xfrm>
                          <a:custGeom>
                            <a:avLst/>
                            <a:gdLst/>
                            <a:ahLst/>
                            <a:cxnLst/>
                            <a:rect l="l" t="t" r="r" b="b"/>
                            <a:pathLst>
                              <a:path w="6924675" h="496570">
                                <a:moveTo>
                                  <a:pt x="6924599" y="367957"/>
                                </a:moveTo>
                                <a:lnTo>
                                  <a:pt x="6920166" y="367957"/>
                                </a:lnTo>
                                <a:lnTo>
                                  <a:pt x="6920166" y="492086"/>
                                </a:lnTo>
                                <a:lnTo>
                                  <a:pt x="4432" y="492086"/>
                                </a:lnTo>
                                <a:lnTo>
                                  <a:pt x="4432" y="367957"/>
                                </a:lnTo>
                                <a:lnTo>
                                  <a:pt x="4432" y="4432"/>
                                </a:lnTo>
                                <a:lnTo>
                                  <a:pt x="5634545" y="4432"/>
                                </a:lnTo>
                                <a:lnTo>
                                  <a:pt x="6454686" y="4432"/>
                                </a:lnTo>
                                <a:lnTo>
                                  <a:pt x="6920166" y="4432"/>
                                </a:lnTo>
                                <a:lnTo>
                                  <a:pt x="6920166" y="0"/>
                                </a:lnTo>
                                <a:lnTo>
                                  <a:pt x="6454686" y="0"/>
                                </a:lnTo>
                                <a:lnTo>
                                  <a:pt x="5634545" y="0"/>
                                </a:lnTo>
                                <a:lnTo>
                                  <a:pt x="4432" y="0"/>
                                </a:lnTo>
                                <a:lnTo>
                                  <a:pt x="0" y="0"/>
                                </a:lnTo>
                                <a:lnTo>
                                  <a:pt x="0" y="4432"/>
                                </a:lnTo>
                                <a:lnTo>
                                  <a:pt x="0" y="367957"/>
                                </a:lnTo>
                                <a:lnTo>
                                  <a:pt x="0" y="492086"/>
                                </a:lnTo>
                                <a:lnTo>
                                  <a:pt x="0" y="496519"/>
                                </a:lnTo>
                                <a:lnTo>
                                  <a:pt x="4432" y="496519"/>
                                </a:lnTo>
                                <a:lnTo>
                                  <a:pt x="6920166" y="496519"/>
                                </a:lnTo>
                                <a:lnTo>
                                  <a:pt x="6924599" y="496519"/>
                                </a:lnTo>
                                <a:lnTo>
                                  <a:pt x="6924599" y="492086"/>
                                </a:lnTo>
                                <a:lnTo>
                                  <a:pt x="6924599" y="367957"/>
                                </a:lnTo>
                                <a:close/>
                              </a:path>
                            </a:pathLst>
                          </a:custGeom>
                          <a:solidFill>
                            <a:srgbClr val="D0D0D0"/>
                          </a:solidFill>
                        </wps:spPr>
                        <wps:bodyPr wrap="square" lIns="0" tIns="0" rIns="0" bIns="0" rtlCol="0">
                          <a:prstTxWarp prst="textNoShape">
                            <a:avLst/>
                          </a:prstTxWarp>
                          <a:noAutofit/>
                        </wps:bodyPr>
                      </wps:wsp>
                      <wps:wsp>
                        <wps:cNvPr id="3886" name="Textbox 3886"/>
                        <wps:cNvSpPr txBox="1"/>
                        <wps:spPr>
                          <a:xfrm>
                            <a:off x="4433" y="367952"/>
                            <a:ext cx="6915784" cy="124460"/>
                          </a:xfrm>
                          <a:prstGeom prst="rect">
                            <a:avLst/>
                          </a:prstGeom>
                        </wps:spPr>
                        <wps:txbx>
                          <w:txbxContent>
                            <w:p w14:paraId="0A2578E0" w14:textId="77777777" w:rsidR="002618DD" w:rsidRDefault="00000000">
                              <w:pPr>
                                <w:spacing w:before="29"/>
                                <w:ind w:left="34"/>
                                <w:rPr>
                                  <w:rFonts w:ascii="Arial"/>
                                  <w:b/>
                                  <w:sz w:val="11"/>
                                </w:rPr>
                              </w:pPr>
                              <w:r>
                                <w:rPr>
                                  <w:rFonts w:ascii="Arial"/>
                                  <w:b/>
                                  <w:sz w:val="11"/>
                                </w:rPr>
                                <w:t>There</w:t>
                              </w:r>
                              <w:r>
                                <w:rPr>
                                  <w:rFonts w:ascii="Arial"/>
                                  <w:b/>
                                  <w:spacing w:val="-1"/>
                                  <w:sz w:val="11"/>
                                </w:rPr>
                                <w:t xml:space="preserve"> </w:t>
                              </w:r>
                              <w:r>
                                <w:rPr>
                                  <w:rFonts w:ascii="Arial"/>
                                  <w:b/>
                                  <w:sz w:val="11"/>
                                </w:rPr>
                                <w:t>have</w:t>
                              </w:r>
                              <w:r>
                                <w:rPr>
                                  <w:rFonts w:ascii="Arial"/>
                                  <w:b/>
                                  <w:spacing w:val="-1"/>
                                  <w:sz w:val="11"/>
                                </w:rPr>
                                <w:t xml:space="preserve"> </w:t>
                              </w:r>
                              <w:r>
                                <w:rPr>
                                  <w:rFonts w:ascii="Arial"/>
                                  <w:b/>
                                  <w:sz w:val="11"/>
                                </w:rPr>
                                <w:t>not</w:t>
                              </w:r>
                              <w:r>
                                <w:rPr>
                                  <w:rFonts w:ascii="Arial"/>
                                  <w:b/>
                                  <w:spacing w:val="-1"/>
                                  <w:sz w:val="11"/>
                                </w:rPr>
                                <w:t xml:space="preserve"> </w:t>
                              </w:r>
                              <w:r>
                                <w:rPr>
                                  <w:rFonts w:ascii="Arial"/>
                                  <w:b/>
                                  <w:sz w:val="11"/>
                                </w:rPr>
                                <w:t>been</w:t>
                              </w:r>
                              <w:r>
                                <w:rPr>
                                  <w:rFonts w:ascii="Arial"/>
                                  <w:b/>
                                  <w:spacing w:val="-1"/>
                                  <w:sz w:val="11"/>
                                </w:rPr>
                                <w:t xml:space="preserve"> </w:t>
                              </w:r>
                              <w:r>
                                <w:rPr>
                                  <w:rFonts w:ascii="Arial"/>
                                  <w:b/>
                                  <w:sz w:val="11"/>
                                </w:rPr>
                                <w:t>any addenda</w:t>
                              </w:r>
                              <w:r>
                                <w:rPr>
                                  <w:rFonts w:ascii="Arial"/>
                                  <w:b/>
                                  <w:spacing w:val="-1"/>
                                  <w:sz w:val="11"/>
                                </w:rPr>
                                <w:t xml:space="preserve"> </w:t>
                              </w:r>
                              <w:r>
                                <w:rPr>
                                  <w:rFonts w:ascii="Arial"/>
                                  <w:b/>
                                  <w:sz w:val="11"/>
                                </w:rPr>
                                <w:t>issued</w:t>
                              </w:r>
                              <w:r>
                                <w:rPr>
                                  <w:rFonts w:ascii="Arial"/>
                                  <w:b/>
                                  <w:spacing w:val="-1"/>
                                  <w:sz w:val="11"/>
                                </w:rPr>
                                <w:t xml:space="preserve"> </w:t>
                              </w:r>
                              <w:r>
                                <w:rPr>
                                  <w:rFonts w:ascii="Arial"/>
                                  <w:b/>
                                  <w:sz w:val="11"/>
                                </w:rPr>
                                <w:t>for</w:t>
                              </w:r>
                              <w:r>
                                <w:rPr>
                                  <w:rFonts w:ascii="Arial"/>
                                  <w:b/>
                                  <w:spacing w:val="-1"/>
                                  <w:sz w:val="11"/>
                                </w:rPr>
                                <w:t xml:space="preserve"> </w:t>
                              </w:r>
                              <w:r>
                                <w:rPr>
                                  <w:rFonts w:ascii="Arial"/>
                                  <w:b/>
                                  <w:sz w:val="11"/>
                                </w:rPr>
                                <w:t xml:space="preserve">this </w:t>
                              </w:r>
                              <w:r>
                                <w:rPr>
                                  <w:rFonts w:ascii="Arial"/>
                                  <w:b/>
                                  <w:spacing w:val="-4"/>
                                  <w:sz w:val="11"/>
                                </w:rPr>
                                <w:t>bid.</w:t>
                              </w:r>
                            </w:p>
                          </w:txbxContent>
                        </wps:txbx>
                        <wps:bodyPr wrap="square" lIns="0" tIns="0" rIns="0" bIns="0" rtlCol="0">
                          <a:noAutofit/>
                        </wps:bodyPr>
                      </wps:wsp>
                      <wps:wsp>
                        <wps:cNvPr id="3887" name="Textbox 3887"/>
                        <wps:cNvSpPr txBox="1"/>
                        <wps:spPr>
                          <a:xfrm>
                            <a:off x="6583247" y="144146"/>
                            <a:ext cx="226695" cy="79375"/>
                          </a:xfrm>
                          <a:prstGeom prst="rect">
                            <a:avLst/>
                          </a:prstGeom>
                        </wps:spPr>
                        <wps:txbx>
                          <w:txbxContent>
                            <w:p w14:paraId="04CC29B4" w14:textId="77777777" w:rsidR="002618DD" w:rsidRDefault="00000000">
                              <w:pPr>
                                <w:spacing w:line="124" w:lineRule="exact"/>
                                <w:rPr>
                                  <w:rFonts w:ascii="Arial"/>
                                  <w:b/>
                                  <w:sz w:val="11"/>
                                </w:rPr>
                              </w:pPr>
                              <w:r>
                                <w:rPr>
                                  <w:rFonts w:ascii="Arial"/>
                                  <w:b/>
                                  <w:spacing w:val="-2"/>
                                  <w:sz w:val="11"/>
                                </w:rPr>
                                <w:t>Pages</w:t>
                              </w:r>
                            </w:p>
                          </w:txbxContent>
                        </wps:txbx>
                        <wps:bodyPr wrap="square" lIns="0" tIns="0" rIns="0" bIns="0" rtlCol="0">
                          <a:noAutofit/>
                        </wps:bodyPr>
                      </wps:wsp>
                      <wps:wsp>
                        <wps:cNvPr id="3888" name="Textbox 3888"/>
                        <wps:cNvSpPr txBox="1"/>
                        <wps:spPr>
                          <a:xfrm>
                            <a:off x="5678882" y="24450"/>
                            <a:ext cx="744855" cy="318770"/>
                          </a:xfrm>
                          <a:prstGeom prst="rect">
                            <a:avLst/>
                          </a:prstGeom>
                        </wps:spPr>
                        <wps:txbx>
                          <w:txbxContent>
                            <w:p w14:paraId="72435CB9" w14:textId="77777777" w:rsidR="002618DD" w:rsidRDefault="00000000">
                              <w:pPr>
                                <w:spacing w:line="237" w:lineRule="auto"/>
                                <w:ind w:right="18" w:firstLine="5"/>
                                <w:jc w:val="center"/>
                                <w:rPr>
                                  <w:rFonts w:ascii="Arial"/>
                                  <w:b/>
                                  <w:sz w:val="11"/>
                                </w:rPr>
                              </w:pPr>
                              <w:r>
                                <w:rPr>
                                  <w:rFonts w:ascii="Arial"/>
                                  <w:b/>
                                  <w:color w:val="EB0000"/>
                                  <w:sz w:val="11"/>
                                </w:rPr>
                                <w:t>I have reviewed the</w:t>
                              </w:r>
                              <w:r>
                                <w:rPr>
                                  <w:rFonts w:ascii="Arial"/>
                                  <w:b/>
                                  <w:color w:val="EB0000"/>
                                  <w:spacing w:val="40"/>
                                  <w:sz w:val="11"/>
                                </w:rPr>
                                <w:t xml:space="preserve"> </w:t>
                              </w:r>
                              <w:r>
                                <w:rPr>
                                  <w:rFonts w:ascii="Arial"/>
                                  <w:b/>
                                  <w:color w:val="EB0000"/>
                                  <w:sz w:val="11"/>
                                </w:rPr>
                                <w:t>below</w:t>
                              </w:r>
                              <w:r>
                                <w:rPr>
                                  <w:rFonts w:ascii="Arial"/>
                                  <w:b/>
                                  <w:color w:val="EB0000"/>
                                  <w:spacing w:val="-5"/>
                                  <w:sz w:val="11"/>
                                </w:rPr>
                                <w:t xml:space="preserve"> </w:t>
                              </w:r>
                              <w:r>
                                <w:rPr>
                                  <w:rFonts w:ascii="Arial"/>
                                  <w:b/>
                                  <w:color w:val="EB0000"/>
                                  <w:sz w:val="11"/>
                                </w:rPr>
                                <w:t>addendum</w:t>
                              </w:r>
                              <w:r>
                                <w:rPr>
                                  <w:rFonts w:ascii="Arial"/>
                                  <w:b/>
                                  <w:color w:val="EB0000"/>
                                  <w:spacing w:val="-5"/>
                                  <w:sz w:val="11"/>
                                </w:rPr>
                                <w:t xml:space="preserve"> </w:t>
                              </w:r>
                              <w:r>
                                <w:rPr>
                                  <w:rFonts w:ascii="Arial"/>
                                  <w:b/>
                                  <w:color w:val="EB0000"/>
                                  <w:sz w:val="11"/>
                                </w:rPr>
                                <w:t>and</w:t>
                              </w:r>
                              <w:r>
                                <w:rPr>
                                  <w:rFonts w:ascii="Arial"/>
                                  <w:b/>
                                  <w:color w:val="EB0000"/>
                                  <w:spacing w:val="40"/>
                                  <w:sz w:val="11"/>
                                </w:rPr>
                                <w:t xml:space="preserve"> </w:t>
                              </w:r>
                              <w:r>
                                <w:rPr>
                                  <w:rFonts w:ascii="Arial"/>
                                  <w:b/>
                                  <w:color w:val="EB0000"/>
                                  <w:sz w:val="11"/>
                                </w:rPr>
                                <w:t>attachments</w:t>
                              </w:r>
                              <w:r>
                                <w:rPr>
                                  <w:rFonts w:ascii="Arial"/>
                                  <w:b/>
                                  <w:color w:val="EB0000"/>
                                  <w:spacing w:val="-8"/>
                                  <w:sz w:val="11"/>
                                </w:rPr>
                                <w:t xml:space="preserve"> </w:t>
                              </w:r>
                              <w:r>
                                <w:rPr>
                                  <w:rFonts w:ascii="Arial"/>
                                  <w:b/>
                                  <w:color w:val="EB0000"/>
                                  <w:sz w:val="11"/>
                                </w:rPr>
                                <w:t>(if</w:t>
                              </w:r>
                              <w:r>
                                <w:rPr>
                                  <w:rFonts w:ascii="Arial"/>
                                  <w:b/>
                                  <w:color w:val="EB0000"/>
                                  <w:spacing w:val="40"/>
                                  <w:sz w:val="11"/>
                                </w:rPr>
                                <w:t xml:space="preserve"> </w:t>
                              </w:r>
                              <w:r>
                                <w:rPr>
                                  <w:rFonts w:ascii="Arial"/>
                                  <w:b/>
                                  <w:color w:val="EB0000"/>
                                  <w:spacing w:val="-2"/>
                                  <w:sz w:val="11"/>
                                </w:rPr>
                                <w:t>applicable)</w:t>
                              </w:r>
                            </w:p>
                          </w:txbxContent>
                        </wps:txbx>
                        <wps:bodyPr wrap="square" lIns="0" tIns="0" rIns="0" bIns="0" rtlCol="0">
                          <a:noAutofit/>
                        </wps:bodyPr>
                      </wps:wsp>
                      <wps:wsp>
                        <wps:cNvPr id="3889" name="Textbox 3889"/>
                        <wps:cNvSpPr txBox="1"/>
                        <wps:spPr>
                          <a:xfrm>
                            <a:off x="26598" y="144146"/>
                            <a:ext cx="345440" cy="79375"/>
                          </a:xfrm>
                          <a:prstGeom prst="rect">
                            <a:avLst/>
                          </a:prstGeom>
                        </wps:spPr>
                        <wps:txbx>
                          <w:txbxContent>
                            <w:p w14:paraId="175B7F48" w14:textId="77777777" w:rsidR="002618DD" w:rsidRDefault="00000000">
                              <w:pPr>
                                <w:spacing w:line="124" w:lineRule="exact"/>
                                <w:rPr>
                                  <w:rFonts w:ascii="Arial"/>
                                  <w:b/>
                                  <w:sz w:val="11"/>
                                </w:rPr>
                              </w:pPr>
                              <w:r>
                                <w:rPr>
                                  <w:rFonts w:ascii="Arial"/>
                                  <w:b/>
                                  <w:sz w:val="11"/>
                                </w:rPr>
                                <w:t>File</w:t>
                              </w:r>
                              <w:r>
                                <w:rPr>
                                  <w:rFonts w:ascii="Arial"/>
                                  <w:b/>
                                  <w:spacing w:val="-3"/>
                                  <w:sz w:val="11"/>
                                </w:rPr>
                                <w:t xml:space="preserve"> </w:t>
                              </w:r>
                              <w:r>
                                <w:rPr>
                                  <w:rFonts w:ascii="Arial"/>
                                  <w:b/>
                                  <w:spacing w:val="-4"/>
                                  <w:sz w:val="11"/>
                                </w:rPr>
                                <w:t>Name</w:t>
                              </w:r>
                            </w:p>
                          </w:txbxContent>
                        </wps:txbx>
                        <wps:bodyPr wrap="square" lIns="0" tIns="0" rIns="0" bIns="0" rtlCol="0">
                          <a:noAutofit/>
                        </wps:bodyPr>
                      </wps:wsp>
                    </wpg:wgp>
                  </a:graphicData>
                </a:graphic>
              </wp:anchor>
            </w:drawing>
          </mc:Choice>
          <mc:Fallback>
            <w:pict>
              <v:group w14:anchorId="32FDAD95" id="Group 3883" o:spid="_x0000_s1054" style="position:absolute;margin-left:27.8pt;margin-top:6.7pt;width:545.25pt;height:39.1pt;z-index:-15548416;mso-wrap-distance-left:0;mso-wrap-distance-right:0;mso-position-horizontal-relative:page" coordsize="69246,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">
                <v:shape id="Graphic 3884" o:spid="_x0000_s1055" style="position:absolute;width:69202;height:3683;visibility:visible;mso-wrap-style:square;v-text-anchor:top" coordsize="692023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" path="m6920166,l6454686,,5634545,,,,,367957r5634545,l6454686,367957r465480,l6920166,xe" fillcolor="#ebebeb" stroked="f">
                  <v:path arrowok="t"/>
                </v:shape>
                <v:shape id="Graphic 3885" o:spid="_x0000_s1056" style="position:absolute;width:69246;height:4965;visibility:visible;mso-wrap-style:square;v-text-anchor:top" coordsize="692467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" path="m6924599,367957r-4433,l6920166,492086r-6915734,l4432,367957r,-363525l5634545,4432r820141,l6920166,4432r,-4432l6454686,,5634545,,4432,,,,,4432,,367957,,492086r,4433l4432,496519r6915734,l6924599,496519r,-4433l6924599,367957xe" fillcolor="#d0d0d0" stroked="f">
                  <v:path arrowok="t"/>
                </v:shape>
                <v:shape id="Textbox 3886" o:spid="_x0000_s1057" type="#_x0000_t202" style="position:absolute;left:44;top:3679;width:6915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" filled="f" stroked="f">
                  <v:textbox inset="0,0,0,0">
                    <w:txbxContent>
                      <w:p w14:paraId="0A2578E0" w14:textId="77777777" w:rsidR="002618DD" w:rsidRDefault="00000000">
                        <w:pPr>
                          <w:spacing w:before="29"/>
                          <w:ind w:left="34"/>
                          <w:rPr>
                            <w:rFonts w:ascii="Arial"/>
                            <w:b/>
                            <w:sz w:val="11"/>
                          </w:rPr>
                        </w:pPr>
                        <w:r>
                          <w:rPr>
                            <w:rFonts w:ascii="Arial"/>
                            <w:b/>
                            <w:sz w:val="11"/>
                          </w:rPr>
                          <w:t>There</w:t>
                        </w:r>
                        <w:r>
                          <w:rPr>
                            <w:rFonts w:ascii="Arial"/>
                            <w:b/>
                            <w:spacing w:val="-1"/>
                            <w:sz w:val="11"/>
                          </w:rPr>
                          <w:t xml:space="preserve"> </w:t>
                        </w:r>
                        <w:r>
                          <w:rPr>
                            <w:rFonts w:ascii="Arial"/>
                            <w:b/>
                            <w:sz w:val="11"/>
                          </w:rPr>
                          <w:t>have</w:t>
                        </w:r>
                        <w:r>
                          <w:rPr>
                            <w:rFonts w:ascii="Arial"/>
                            <w:b/>
                            <w:spacing w:val="-1"/>
                            <w:sz w:val="11"/>
                          </w:rPr>
                          <w:t xml:space="preserve"> </w:t>
                        </w:r>
                        <w:r>
                          <w:rPr>
                            <w:rFonts w:ascii="Arial"/>
                            <w:b/>
                            <w:sz w:val="11"/>
                          </w:rPr>
                          <w:t>not</w:t>
                        </w:r>
                        <w:r>
                          <w:rPr>
                            <w:rFonts w:ascii="Arial"/>
                            <w:b/>
                            <w:spacing w:val="-1"/>
                            <w:sz w:val="11"/>
                          </w:rPr>
                          <w:t xml:space="preserve"> </w:t>
                        </w:r>
                        <w:r>
                          <w:rPr>
                            <w:rFonts w:ascii="Arial"/>
                            <w:b/>
                            <w:sz w:val="11"/>
                          </w:rPr>
                          <w:t>been</w:t>
                        </w:r>
                        <w:r>
                          <w:rPr>
                            <w:rFonts w:ascii="Arial"/>
                            <w:b/>
                            <w:spacing w:val="-1"/>
                            <w:sz w:val="11"/>
                          </w:rPr>
                          <w:t xml:space="preserve"> </w:t>
                        </w:r>
                        <w:r>
                          <w:rPr>
                            <w:rFonts w:ascii="Arial"/>
                            <w:b/>
                            <w:sz w:val="11"/>
                          </w:rPr>
                          <w:t>any addenda</w:t>
                        </w:r>
                        <w:r>
                          <w:rPr>
                            <w:rFonts w:ascii="Arial"/>
                            <w:b/>
                            <w:spacing w:val="-1"/>
                            <w:sz w:val="11"/>
                          </w:rPr>
                          <w:t xml:space="preserve"> </w:t>
                        </w:r>
                        <w:r>
                          <w:rPr>
                            <w:rFonts w:ascii="Arial"/>
                            <w:b/>
                            <w:sz w:val="11"/>
                          </w:rPr>
                          <w:t>issued</w:t>
                        </w:r>
                        <w:r>
                          <w:rPr>
                            <w:rFonts w:ascii="Arial"/>
                            <w:b/>
                            <w:spacing w:val="-1"/>
                            <w:sz w:val="11"/>
                          </w:rPr>
                          <w:t xml:space="preserve"> </w:t>
                        </w:r>
                        <w:r>
                          <w:rPr>
                            <w:rFonts w:ascii="Arial"/>
                            <w:b/>
                            <w:sz w:val="11"/>
                          </w:rPr>
                          <w:t>for</w:t>
                        </w:r>
                        <w:r>
                          <w:rPr>
                            <w:rFonts w:ascii="Arial"/>
                            <w:b/>
                            <w:spacing w:val="-1"/>
                            <w:sz w:val="11"/>
                          </w:rPr>
                          <w:t xml:space="preserve"> </w:t>
                        </w:r>
                        <w:r>
                          <w:rPr>
                            <w:rFonts w:ascii="Arial"/>
                            <w:b/>
                            <w:sz w:val="11"/>
                          </w:rPr>
                          <w:t xml:space="preserve">this </w:t>
                        </w:r>
                        <w:r>
                          <w:rPr>
                            <w:rFonts w:ascii="Arial"/>
                            <w:b/>
                            <w:spacing w:val="-4"/>
                            <w:sz w:val="11"/>
                          </w:rPr>
                          <w:t>bid.</w:t>
                        </w:r>
                      </w:p>
                    </w:txbxContent>
                  </v:textbox>
                </v:shape>
                <v:shape id="Textbox 3887" o:spid="_x0000_s1058" type="#_x0000_t202" style="position:absolute;left:65832;top:1441;width:226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" filled="f" stroked="f">
                  <v:textbox inset="0,0,0,0">
                    <w:txbxContent>
                      <w:p w14:paraId="04CC29B4" w14:textId="77777777" w:rsidR="002618DD" w:rsidRDefault="00000000">
                        <w:pPr>
                          <w:spacing w:line="124" w:lineRule="exact"/>
                          <w:rPr>
                            <w:rFonts w:ascii="Arial"/>
                            <w:b/>
                            <w:sz w:val="11"/>
                          </w:rPr>
                        </w:pPr>
                        <w:r>
                          <w:rPr>
                            <w:rFonts w:ascii="Arial"/>
                            <w:b/>
                            <w:spacing w:val="-2"/>
                            <w:sz w:val="11"/>
                          </w:rPr>
                          <w:t>Pages</w:t>
                        </w:r>
                      </w:p>
                    </w:txbxContent>
                  </v:textbox>
                </v:shape>
                <v:shape id="Textbox 3888" o:spid="_x0000_s1059" type="#_x0000_t202" style="position:absolute;left:56788;top:244;width:744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" filled="f" stroked="f">
                  <v:textbox inset="0,0,0,0">
                    <w:txbxContent>
                      <w:p w14:paraId="72435CB9" w14:textId="77777777" w:rsidR="002618DD" w:rsidRDefault="00000000">
                        <w:pPr>
                          <w:spacing w:line="237" w:lineRule="auto"/>
                          <w:ind w:right="18" w:firstLine="5"/>
                          <w:jc w:val="center"/>
                          <w:rPr>
                            <w:rFonts w:ascii="Arial"/>
                            <w:b/>
                            <w:sz w:val="11"/>
                          </w:rPr>
                        </w:pPr>
                        <w:r>
                          <w:rPr>
                            <w:rFonts w:ascii="Arial"/>
                            <w:b/>
                            <w:color w:val="EB0000"/>
                            <w:sz w:val="11"/>
                          </w:rPr>
                          <w:t>I have reviewed the</w:t>
                        </w:r>
                        <w:r>
                          <w:rPr>
                            <w:rFonts w:ascii="Arial"/>
                            <w:b/>
                            <w:color w:val="EB0000"/>
                            <w:spacing w:val="40"/>
                            <w:sz w:val="11"/>
                          </w:rPr>
                          <w:t xml:space="preserve"> </w:t>
                        </w:r>
                        <w:r>
                          <w:rPr>
                            <w:rFonts w:ascii="Arial"/>
                            <w:b/>
                            <w:color w:val="EB0000"/>
                            <w:sz w:val="11"/>
                          </w:rPr>
                          <w:t>below</w:t>
                        </w:r>
                        <w:r>
                          <w:rPr>
                            <w:rFonts w:ascii="Arial"/>
                            <w:b/>
                            <w:color w:val="EB0000"/>
                            <w:spacing w:val="-5"/>
                            <w:sz w:val="11"/>
                          </w:rPr>
                          <w:t xml:space="preserve"> </w:t>
                        </w:r>
                        <w:r>
                          <w:rPr>
                            <w:rFonts w:ascii="Arial"/>
                            <w:b/>
                            <w:color w:val="EB0000"/>
                            <w:sz w:val="11"/>
                          </w:rPr>
                          <w:t>addendum</w:t>
                        </w:r>
                        <w:r>
                          <w:rPr>
                            <w:rFonts w:ascii="Arial"/>
                            <w:b/>
                            <w:color w:val="EB0000"/>
                            <w:spacing w:val="-5"/>
                            <w:sz w:val="11"/>
                          </w:rPr>
                          <w:t xml:space="preserve"> </w:t>
                        </w:r>
                        <w:r>
                          <w:rPr>
                            <w:rFonts w:ascii="Arial"/>
                            <w:b/>
                            <w:color w:val="EB0000"/>
                            <w:sz w:val="11"/>
                          </w:rPr>
                          <w:t>and</w:t>
                        </w:r>
                        <w:r>
                          <w:rPr>
                            <w:rFonts w:ascii="Arial"/>
                            <w:b/>
                            <w:color w:val="EB0000"/>
                            <w:spacing w:val="40"/>
                            <w:sz w:val="11"/>
                          </w:rPr>
                          <w:t xml:space="preserve"> </w:t>
                        </w:r>
                        <w:r>
                          <w:rPr>
                            <w:rFonts w:ascii="Arial"/>
                            <w:b/>
                            <w:color w:val="EB0000"/>
                            <w:sz w:val="11"/>
                          </w:rPr>
                          <w:t>attachments</w:t>
                        </w:r>
                        <w:r>
                          <w:rPr>
                            <w:rFonts w:ascii="Arial"/>
                            <w:b/>
                            <w:color w:val="EB0000"/>
                            <w:spacing w:val="-8"/>
                            <w:sz w:val="11"/>
                          </w:rPr>
                          <w:t xml:space="preserve"> </w:t>
                        </w:r>
                        <w:r>
                          <w:rPr>
                            <w:rFonts w:ascii="Arial"/>
                            <w:b/>
                            <w:color w:val="EB0000"/>
                            <w:sz w:val="11"/>
                          </w:rPr>
                          <w:t>(if</w:t>
                        </w:r>
                        <w:r>
                          <w:rPr>
                            <w:rFonts w:ascii="Arial"/>
                            <w:b/>
                            <w:color w:val="EB0000"/>
                            <w:spacing w:val="40"/>
                            <w:sz w:val="11"/>
                          </w:rPr>
                          <w:t xml:space="preserve"> </w:t>
                        </w:r>
                        <w:r>
                          <w:rPr>
                            <w:rFonts w:ascii="Arial"/>
                            <w:b/>
                            <w:color w:val="EB0000"/>
                            <w:spacing w:val="-2"/>
                            <w:sz w:val="11"/>
                          </w:rPr>
                          <w:t>applicable)</w:t>
                        </w:r>
                      </w:p>
                    </w:txbxContent>
                  </v:textbox>
                </v:shape>
                <v:shape id="Textbox 3889" o:spid="_x0000_s1060" type="#_x0000_t202" style="position:absolute;left:265;top:1441;width:345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" filled="f" stroked="f">
                  <v:textbox inset="0,0,0,0">
                    <w:txbxContent>
                      <w:p w14:paraId="175B7F48" w14:textId="77777777" w:rsidR="002618DD" w:rsidRDefault="00000000">
                        <w:pPr>
                          <w:spacing w:line="124" w:lineRule="exact"/>
                          <w:rPr>
                            <w:rFonts w:ascii="Arial"/>
                            <w:b/>
                            <w:sz w:val="11"/>
                          </w:rPr>
                        </w:pPr>
                        <w:r>
                          <w:rPr>
                            <w:rFonts w:ascii="Arial"/>
                            <w:b/>
                            <w:sz w:val="11"/>
                          </w:rPr>
                          <w:t>File</w:t>
                        </w:r>
                        <w:r>
                          <w:rPr>
                            <w:rFonts w:ascii="Arial"/>
                            <w:b/>
                            <w:spacing w:val="-3"/>
                            <w:sz w:val="11"/>
                          </w:rPr>
                          <w:t xml:space="preserve"> </w:t>
                        </w:r>
                        <w:r>
                          <w:rPr>
                            <w:rFonts w:ascii="Arial"/>
                            <w:b/>
                            <w:spacing w:val="-4"/>
                            <w:sz w:val="11"/>
                          </w:rPr>
                          <w:t>Name</w:t>
                        </w:r>
                      </w:p>
                    </w:txbxContent>
                  </v:textbox>
                </v:shape>
                <w10:wrap type="topAndBottom" anchorx="page"/>
              </v:group>
            </w:pict>
          </mc:Fallback>
        </mc:AlternateContent>
      </w:r>
    </w:p>
    <w:p w14:paraId="5A6D6013" w14:textId="77777777" w:rsidR="002618DD" w:rsidRDefault="002618DD">
      <w:pPr>
        <w:pStyle w:val="BodyText"/>
        <w:rPr>
          <w:sz w:val="9"/>
        </w:rPr>
        <w:sectPr w:rsidR="002618DD">
          <w:headerReference w:type="default" r:id="rId59"/>
          <w:footerReference w:type="default" r:id="rId60"/>
          <w:pgSz w:w="12240" w:h="15840"/>
          <w:pgMar w:top="520" w:right="360" w:bottom="740" w:left="360" w:header="0" w:footer="540" w:gutter="0"/>
          <w:cols w:space="720"/>
        </w:sectPr>
      </w:pPr>
    </w:p>
    <w:p w14:paraId="310BA82C" w14:textId="0E29E2D9" w:rsidR="002618DD" w:rsidRDefault="002618DD">
      <w:pPr>
        <w:pStyle w:val="BodyText"/>
        <w:spacing w:before="4"/>
        <w:rPr>
          <w:sz w:val="17"/>
        </w:rPr>
      </w:pPr>
    </w:p>
    <w:p w14:paraId="273F6FB6" w14:textId="77777777" w:rsidR="002618DD" w:rsidRDefault="002618DD">
      <w:pPr>
        <w:pStyle w:val="BodyText"/>
        <w:rPr>
          <w:sz w:val="17"/>
        </w:rPr>
        <w:sectPr w:rsidR="002618DD">
          <w:headerReference w:type="default" r:id="rId61"/>
          <w:footerReference w:type="default" r:id="rId62"/>
          <w:pgSz w:w="12240" w:h="15840"/>
          <w:pgMar w:top="1820" w:right="360" w:bottom="740" w:left="360" w:header="0" w:footer="540" w:gutter="0"/>
          <w:cols w:space="720"/>
        </w:sectPr>
      </w:pPr>
    </w:p>
    <w:p w14:paraId="47AD56C8" w14:textId="77F061AA" w:rsidR="002618DD" w:rsidRDefault="002618DD">
      <w:pPr>
        <w:pStyle w:val="BodyText"/>
        <w:spacing w:before="4"/>
        <w:rPr>
          <w:sz w:val="17"/>
        </w:rPr>
      </w:pPr>
    </w:p>
    <w:sectPr w:rsidR="002618DD">
      <w:headerReference w:type="default" r:id="rId63"/>
      <w:footerReference w:type="default" r:id="rId64"/>
      <w:pgSz w:w="12240" w:h="15840"/>
      <w:pgMar w:top="1820" w:right="360" w:bottom="740" w:left="360" w:header="0" w:footer="5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7487D" w14:textId="77777777" w:rsidR="00D47951" w:rsidRDefault="00D47951">
      <w:r>
        <w:separator/>
      </w:r>
    </w:p>
  </w:endnote>
  <w:endnote w:type="continuationSeparator" w:id="0">
    <w:p w14:paraId="421069EC" w14:textId="77777777" w:rsidR="00D47951" w:rsidRDefault="00D47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E6F85" w14:textId="77777777" w:rsidR="002618DD" w:rsidRDefault="00000000">
    <w:pPr>
      <w:pStyle w:val="BodyText"/>
      <w:spacing w:line="14" w:lineRule="auto"/>
      <w:rPr>
        <w:sz w:val="16"/>
      </w:rPr>
    </w:pPr>
    <w:r>
      <w:rPr>
        <w:noProof/>
        <w:sz w:val="16"/>
      </w:rPr>
      <mc:AlternateContent>
        <mc:Choice Requires="wps">
          <w:drawing>
            <wp:anchor distT="0" distB="0" distL="0" distR="0" simplePos="0" relativeHeight="482249728" behindDoc="1" locked="0" layoutInCell="1" allowOverlap="1" wp14:anchorId="37FE3CA5" wp14:editId="2F6961E1">
              <wp:simplePos x="0" y="0"/>
              <wp:positionH relativeFrom="page">
                <wp:posOffset>6400291</wp:posOffset>
              </wp:positionH>
              <wp:positionV relativeFrom="page">
                <wp:posOffset>9285509</wp:posOffset>
              </wp:positionV>
              <wp:extent cx="738505"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505" cy="153670"/>
                      </a:xfrm>
                      <a:prstGeom prst="rect">
                        <a:avLst/>
                      </a:prstGeom>
                    </wps:spPr>
                    <wps:txbx>
                      <w:txbxContent>
                        <w:p w14:paraId="649198BB" w14:textId="77777777" w:rsidR="002618DD" w:rsidRDefault="00000000">
                          <w:pPr>
                            <w:spacing w:before="14"/>
                            <w:ind w:left="20"/>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t>32</w:t>
                          </w:r>
                        </w:p>
                      </w:txbxContent>
                    </wps:txbx>
                    <wps:bodyPr wrap="square" lIns="0" tIns="0" rIns="0" bIns="0" rtlCol="0">
                      <a:noAutofit/>
                    </wps:bodyPr>
                  </wps:wsp>
                </a:graphicData>
              </a:graphic>
            </wp:anchor>
          </w:drawing>
        </mc:Choice>
        <mc:Fallback>
          <w:pict>
            <v:shapetype w14:anchorId="37FE3CA5" id="_x0000_t202" coordsize="21600,21600" o:spt="202" path="m,l,21600r21600,l21600,xe">
              <v:stroke joinstyle="miter"/>
              <v:path gradientshapeok="t" o:connecttype="rect"/>
            </v:shapetype>
            <v:shape id="Textbox 10" o:spid="_x0000_s1062" type="#_x0000_t202" style="position:absolute;margin-left:503.95pt;margin-top:731.15pt;width:58.15pt;height:12.1pt;z-index:-210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" filled="f" stroked="f">
              <v:textbox inset="0,0,0,0">
                <w:txbxContent>
                  <w:p w14:paraId="649198BB" w14:textId="77777777" w:rsidR="002618DD" w:rsidRDefault="00000000">
                    <w:pPr>
                      <w:spacing w:before="14"/>
                      <w:ind w:left="20"/>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t>32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10727"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5872" behindDoc="1" locked="0" layoutInCell="1" allowOverlap="1" wp14:anchorId="0088D05B" wp14:editId="1BADEBEF">
              <wp:simplePos x="0" y="0"/>
              <wp:positionH relativeFrom="page">
                <wp:posOffset>304800</wp:posOffset>
              </wp:positionH>
              <wp:positionV relativeFrom="page">
                <wp:posOffset>9575765</wp:posOffset>
              </wp:positionV>
              <wp:extent cx="1790064" cy="167640"/>
              <wp:effectExtent l="0" t="0" r="0" b="0"/>
              <wp:wrapNone/>
              <wp:docPr id="1718" name="Text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2B7C90AD"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0088D05B" id="_x0000_t202" coordsize="21600,21600" o:spt="202" path="m,l,21600r21600,l21600,xe">
              <v:stroke joinstyle="miter"/>
              <v:path gradientshapeok="t" o:connecttype="rect"/>
            </v:shapetype>
            <v:shape id="Textbox 1718" o:spid="_x0000_s1074" type="#_x0000_t202" style="position:absolute;margin-left:24pt;margin-top:754pt;width:140.95pt;height:13.2pt;z-index:-210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LFJQOOYAQAA&#10;IwMAAA4AAAAAAAAAAAAAAAAALgIAAGRycy9lMm9Eb2MueG1sUEsBAi0AFAAGAAgAAAAhADv747fg&#10;AAAADAEAAA8AAAAAAAAAAAAAAAAA8gMAAGRycy9kb3ducmV2LnhtbFBLBQYAAAAABAAEAPMAAAD/&#10;BAAAAAA=&#10;" filled="f" stroked="f">
              <v:textbox inset="0,0,0,0">
                <w:txbxContent>
                  <w:p w14:paraId="2B7C90AD"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3078"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6384" behindDoc="1" locked="0" layoutInCell="1" allowOverlap="1" wp14:anchorId="7A40DE21" wp14:editId="25968712">
              <wp:simplePos x="0" y="0"/>
              <wp:positionH relativeFrom="page">
                <wp:posOffset>304800</wp:posOffset>
              </wp:positionH>
              <wp:positionV relativeFrom="page">
                <wp:posOffset>9575765</wp:posOffset>
              </wp:positionV>
              <wp:extent cx="1790064" cy="167640"/>
              <wp:effectExtent l="0" t="0" r="0" b="0"/>
              <wp:wrapNone/>
              <wp:docPr id="2022" name="Text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42EF646E"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7A40DE21" id="_x0000_t202" coordsize="21600,21600" o:spt="202" path="m,l,21600r21600,l21600,xe">
              <v:stroke joinstyle="miter"/>
              <v:path gradientshapeok="t" o:connecttype="rect"/>
            </v:shapetype>
            <v:shape id="Textbox 2022" o:spid="_x0000_s1075" type="#_x0000_t202" style="position:absolute;margin-left:24pt;margin-top:754pt;width:140.95pt;height:13.2pt;z-index:-210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CVGd2yYAQAA&#10;IwMAAA4AAAAAAAAAAAAAAAAALgIAAGRycy9lMm9Eb2MueG1sUEsBAi0AFAAGAAgAAAAhADv747fg&#10;AAAADAEAAA8AAAAAAAAAAAAAAAAA8gMAAGRycy9kb3ducmV2LnhtbFBLBQYAAAAABAAEAPMAAAD/&#10;BAAAAAA=&#10;" filled="f" stroked="f">
              <v:textbox inset="0,0,0,0">
                <w:txbxContent>
                  <w:p w14:paraId="42EF646E"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EAF12"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6896" behindDoc="1" locked="0" layoutInCell="1" allowOverlap="1" wp14:anchorId="1AC88F23" wp14:editId="1B280423">
              <wp:simplePos x="0" y="0"/>
              <wp:positionH relativeFrom="page">
                <wp:posOffset>304800</wp:posOffset>
              </wp:positionH>
              <wp:positionV relativeFrom="page">
                <wp:posOffset>9575765</wp:posOffset>
              </wp:positionV>
              <wp:extent cx="1790064" cy="167640"/>
              <wp:effectExtent l="0" t="0" r="0" b="0"/>
              <wp:wrapNone/>
              <wp:docPr id="2479" name="Text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37DBBC65"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1AC88F23" id="_x0000_t202" coordsize="21600,21600" o:spt="202" path="m,l,21600r21600,l21600,xe">
              <v:stroke joinstyle="miter"/>
              <v:path gradientshapeok="t" o:connecttype="rect"/>
            </v:shapetype>
            <v:shape id="Textbox 2479" o:spid="_x0000_s1076" type="#_x0000_t202" style="position:absolute;margin-left:24pt;margin-top:754pt;width:140.95pt;height:13.2pt;z-index:-210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GKe2x2YAQAA&#10;IwMAAA4AAAAAAAAAAAAAAAAALgIAAGRycy9lMm9Eb2MueG1sUEsBAi0AFAAGAAgAAAAhADv747fg&#10;AAAADAEAAA8AAAAAAAAAAAAAAAAA8gMAAGRycy9kb3ducmV2LnhtbFBLBQYAAAAABAAEAPMAAAD/&#10;BAAAAAA=&#10;" filled="f" stroked="f">
              <v:textbox inset="0,0,0,0">
                <w:txbxContent>
                  <w:p w14:paraId="37DBBC65"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15BC2"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7408" behindDoc="1" locked="0" layoutInCell="1" allowOverlap="1" wp14:anchorId="6933850F" wp14:editId="78848230">
              <wp:simplePos x="0" y="0"/>
              <wp:positionH relativeFrom="page">
                <wp:posOffset>304800</wp:posOffset>
              </wp:positionH>
              <wp:positionV relativeFrom="page">
                <wp:posOffset>9575765</wp:posOffset>
              </wp:positionV>
              <wp:extent cx="1790064" cy="167640"/>
              <wp:effectExtent l="0" t="0" r="0" b="0"/>
              <wp:wrapNone/>
              <wp:docPr id="2871" name="Text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71A801E0"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6933850F" id="_x0000_t202" coordsize="21600,21600" o:spt="202" path="m,l,21600r21600,l21600,xe">
              <v:stroke joinstyle="miter"/>
              <v:path gradientshapeok="t" o:connecttype="rect"/>
            </v:shapetype>
            <v:shape id="Textbox 2871" o:spid="_x0000_s1077" type="#_x0000_t202" style="position:absolute;margin-left:24pt;margin-top:754pt;width:140.95pt;height:13.2pt;z-index:-210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" filled="f" stroked="f">
              <v:textbox inset="0,0,0,0">
                <w:txbxContent>
                  <w:p w14:paraId="71A801E0"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03B0"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7920" behindDoc="1" locked="0" layoutInCell="1" allowOverlap="1" wp14:anchorId="0E83614E" wp14:editId="6138962C">
              <wp:simplePos x="0" y="0"/>
              <wp:positionH relativeFrom="page">
                <wp:posOffset>304800</wp:posOffset>
              </wp:positionH>
              <wp:positionV relativeFrom="page">
                <wp:posOffset>9575765</wp:posOffset>
              </wp:positionV>
              <wp:extent cx="1790064" cy="167640"/>
              <wp:effectExtent l="0" t="0" r="0" b="0"/>
              <wp:wrapNone/>
              <wp:docPr id="3380" name="Textbox 3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64B5E980"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0E83614E" id="_x0000_t202" coordsize="21600,21600" o:spt="202" path="m,l,21600r21600,l21600,xe">
              <v:stroke joinstyle="miter"/>
              <v:path gradientshapeok="t" o:connecttype="rect"/>
            </v:shapetype>
            <v:shape id="Textbox 3380" o:spid="_x0000_s1078" type="#_x0000_t202" style="position:absolute;margin-left:24pt;margin-top:754pt;width:140.95pt;height:13.2pt;z-index:-210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" filled="f" stroked="f">
              <v:textbox inset="0,0,0,0">
                <w:txbxContent>
                  <w:p w14:paraId="64B5E980"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C835"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8432" behindDoc="1" locked="0" layoutInCell="1" allowOverlap="1" wp14:anchorId="52E5EF99" wp14:editId="5A25A3B6">
              <wp:simplePos x="0" y="0"/>
              <wp:positionH relativeFrom="page">
                <wp:posOffset>304800</wp:posOffset>
              </wp:positionH>
              <wp:positionV relativeFrom="page">
                <wp:posOffset>9575765</wp:posOffset>
              </wp:positionV>
              <wp:extent cx="1790064" cy="167640"/>
              <wp:effectExtent l="0" t="0" r="0" b="0"/>
              <wp:wrapNone/>
              <wp:docPr id="3772" name="Text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6FCDFCDE"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52E5EF99" id="_x0000_t202" coordsize="21600,21600" o:spt="202" path="m,l,21600r21600,l21600,xe">
              <v:stroke joinstyle="miter"/>
              <v:path gradientshapeok="t" o:connecttype="rect"/>
            </v:shapetype>
            <v:shape id="Textbox 3772" o:spid="_x0000_s1079" type="#_x0000_t202" style="position:absolute;margin-left:24pt;margin-top:754pt;width:140.95pt;height:13.2pt;z-index:-210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MLvMUqYAQAA&#10;IwMAAA4AAAAAAAAAAAAAAAAALgIAAGRycy9lMm9Eb2MueG1sUEsBAi0AFAAGAAgAAAAhADv747fg&#10;AAAADAEAAA8AAAAAAAAAAAAAAAAA8gMAAGRycy9kb3ducmV2LnhtbFBLBQYAAAAABAAEAPMAAAD/&#10;BAAAAAA=&#10;" filled="f" stroked="f">
              <v:textbox inset="0,0,0,0">
                <w:txbxContent>
                  <w:p w14:paraId="6FCDFCDE"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2543"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8944" behindDoc="1" locked="0" layoutInCell="1" allowOverlap="1" wp14:anchorId="710662DE" wp14:editId="1D0BD21E">
              <wp:simplePos x="0" y="0"/>
              <wp:positionH relativeFrom="page">
                <wp:posOffset>304800</wp:posOffset>
              </wp:positionH>
              <wp:positionV relativeFrom="page">
                <wp:posOffset>9575765</wp:posOffset>
              </wp:positionV>
              <wp:extent cx="1790064" cy="167640"/>
              <wp:effectExtent l="0" t="0" r="0" b="0"/>
              <wp:wrapNone/>
              <wp:docPr id="3865" name="Textbox 3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363D4B27"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710662DE" id="_x0000_t202" coordsize="21600,21600" o:spt="202" path="m,l,21600r21600,l21600,xe">
              <v:stroke joinstyle="miter"/>
              <v:path gradientshapeok="t" o:connecttype="rect"/>
            </v:shapetype>
            <v:shape id="Textbox 3865" o:spid="_x0000_s1080" type="#_x0000_t202" style="position:absolute;margin-left:24pt;margin-top:754pt;width:140.95pt;height:13.2pt;z-index:-210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IU3nTuYAQAA&#10;IwMAAA4AAAAAAAAAAAAAAAAALgIAAGRycy9lMm9Eb2MueG1sUEsBAi0AFAAGAAgAAAAhADv747fg&#10;AAAADAEAAA8AAAAAAAAAAAAAAAAA8gMAAGRycy9kb3ducmV2LnhtbFBLBQYAAAAABAAEAPMAAAD/&#10;BAAAAAA=&#10;" filled="f" stroked="f">
              <v:textbox inset="0,0,0,0">
                <w:txbxContent>
                  <w:p w14:paraId="363D4B27"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19984"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9456" behindDoc="1" locked="0" layoutInCell="1" allowOverlap="1" wp14:anchorId="698878ED" wp14:editId="3394067F">
              <wp:simplePos x="0" y="0"/>
              <wp:positionH relativeFrom="page">
                <wp:posOffset>304800</wp:posOffset>
              </wp:positionH>
              <wp:positionV relativeFrom="page">
                <wp:posOffset>9575765</wp:posOffset>
              </wp:positionV>
              <wp:extent cx="1790064" cy="167640"/>
              <wp:effectExtent l="0" t="0" r="0" b="0"/>
              <wp:wrapNone/>
              <wp:docPr id="3874" name="Textbox 3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7F337464"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698878ED" id="_x0000_t202" coordsize="21600,21600" o:spt="202" path="m,l,21600r21600,l21600,xe">
              <v:stroke joinstyle="miter"/>
              <v:path gradientshapeok="t" o:connecttype="rect"/>
            </v:shapetype>
            <v:shape id="Textbox 3874" o:spid="_x0000_s1081" type="#_x0000_t202" style="position:absolute;margin-left:24pt;margin-top:754pt;width:140.95pt;height:13.2pt;z-index:-210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" filled="f" stroked="f">
              <v:textbox inset="0,0,0,0">
                <w:txbxContent>
                  <w:p w14:paraId="7F337464"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C2F3C"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9968" behindDoc="1" locked="0" layoutInCell="1" allowOverlap="1" wp14:anchorId="50CA0D47" wp14:editId="726C4025">
              <wp:simplePos x="0" y="0"/>
              <wp:positionH relativeFrom="page">
                <wp:posOffset>304800</wp:posOffset>
              </wp:positionH>
              <wp:positionV relativeFrom="page">
                <wp:posOffset>9575765</wp:posOffset>
              </wp:positionV>
              <wp:extent cx="1790064" cy="167640"/>
              <wp:effectExtent l="0" t="0" r="0" b="0"/>
              <wp:wrapNone/>
              <wp:docPr id="3890" name="Textbox 3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03FA305E"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50CA0D47" id="_x0000_t202" coordsize="21600,21600" o:spt="202" path="m,l,21600r21600,l21600,xe">
              <v:stroke joinstyle="miter"/>
              <v:path gradientshapeok="t" o:connecttype="rect"/>
            </v:shapetype>
            <v:shape id="Textbox 3890" o:spid="_x0000_s1082" type="#_x0000_t202" style="position:absolute;margin-left:24pt;margin-top:754pt;width:140.95pt;height:13.2pt;z-index:-210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" filled="f" stroked="f">
              <v:textbox inset="0,0,0,0">
                <w:txbxContent>
                  <w:p w14:paraId="03FA305E"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4F3E4"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60480" behindDoc="1" locked="0" layoutInCell="1" allowOverlap="1" wp14:anchorId="3DE5C619" wp14:editId="32ED9442">
              <wp:simplePos x="0" y="0"/>
              <wp:positionH relativeFrom="page">
                <wp:posOffset>304800</wp:posOffset>
              </wp:positionH>
              <wp:positionV relativeFrom="page">
                <wp:posOffset>9575765</wp:posOffset>
              </wp:positionV>
              <wp:extent cx="1790064" cy="167640"/>
              <wp:effectExtent l="0" t="0" r="0" b="0"/>
              <wp:wrapNone/>
              <wp:docPr id="3892" name="Textbox 3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110E9263"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3DE5C619" id="_x0000_t202" coordsize="21600,21600" o:spt="202" path="m,l,21600r21600,l21600,xe">
              <v:stroke joinstyle="miter"/>
              <v:path gradientshapeok="t" o:connecttype="rect"/>
            </v:shapetype>
            <v:shape id="Textbox 3892" o:spid="_x0000_s1083" type="#_x0000_t202" style="position:absolute;margin-left:24pt;margin-top:754pt;width:140.95pt;height:13.2pt;z-index:-210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" filled="f" stroked="f">
              <v:textbox inset="0,0,0,0">
                <w:txbxContent>
                  <w:p w14:paraId="110E9263"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56907"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0240" behindDoc="1" locked="0" layoutInCell="1" allowOverlap="1" wp14:anchorId="78DCC9B4" wp14:editId="4932FDD8">
              <wp:simplePos x="0" y="0"/>
              <wp:positionH relativeFrom="page">
                <wp:posOffset>304800</wp:posOffset>
              </wp:positionH>
              <wp:positionV relativeFrom="page">
                <wp:posOffset>9575765</wp:posOffset>
              </wp:positionV>
              <wp:extent cx="1790064" cy="1676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66079434"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78DCC9B4" id="_x0000_t202" coordsize="21600,21600" o:spt="202" path="m,l,21600r21600,l21600,xe">
              <v:stroke joinstyle="miter"/>
              <v:path gradientshapeok="t" o:connecttype="rect"/>
            </v:shapetype>
            <v:shape id="Textbox 69" o:spid="_x0000_s1063" type="#_x0000_t202" style="position:absolute;margin-left:24pt;margin-top:754pt;width:140.95pt;height:13.2pt;z-index:-210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OT832iYAQAA&#10;IgMAAA4AAAAAAAAAAAAAAAAALgIAAGRycy9lMm9Eb2MueG1sUEsBAi0AFAAGAAgAAAAhADv747fg&#10;AAAADAEAAA8AAAAAAAAAAAAAAAAA8gMAAGRycy9kb3ducmV2LnhtbFBLBQYAAAAABAAEAPMAAAD/&#10;BAAAAAA=&#10;" filled="f" stroked="f">
              <v:textbox inset="0,0,0,0">
                <w:txbxContent>
                  <w:p w14:paraId="66079434"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32EC"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0752" behindDoc="1" locked="0" layoutInCell="1" allowOverlap="1" wp14:anchorId="44412042" wp14:editId="117F672F">
              <wp:simplePos x="0" y="0"/>
              <wp:positionH relativeFrom="page">
                <wp:posOffset>304800</wp:posOffset>
              </wp:positionH>
              <wp:positionV relativeFrom="page">
                <wp:posOffset>9575765</wp:posOffset>
              </wp:positionV>
              <wp:extent cx="1790064" cy="1676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2426095D"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44412042" id="_x0000_t202" coordsize="21600,21600" o:spt="202" path="m,l,21600r21600,l21600,xe">
              <v:stroke joinstyle="miter"/>
              <v:path gradientshapeok="t" o:connecttype="rect"/>
            </v:shapetype>
            <v:shape id="Textbox 72" o:spid="_x0000_s1064" type="#_x0000_t202" style="position:absolute;margin-left:24pt;margin-top:754pt;width:140.95pt;height:13.2pt;z-index:-210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KMkcxmYAQAA&#10;IgMAAA4AAAAAAAAAAAAAAAAALgIAAGRycy9lMm9Eb2MueG1sUEsBAi0AFAAGAAgAAAAhADv747fg&#10;AAAADAEAAA8AAAAAAAAAAAAAAAAA8gMAAGRycy9kb3ducmV2LnhtbFBLBQYAAAAABAAEAPMAAAD/&#10;BAAAAAA=&#10;" filled="f" stroked="f">
              <v:textbox inset="0,0,0,0">
                <w:txbxContent>
                  <w:p w14:paraId="2426095D"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91E91"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1776" behindDoc="1" locked="0" layoutInCell="1" allowOverlap="1" wp14:anchorId="6A7B8207" wp14:editId="1F382674">
              <wp:simplePos x="0" y="0"/>
              <wp:positionH relativeFrom="page">
                <wp:posOffset>304800</wp:posOffset>
              </wp:positionH>
              <wp:positionV relativeFrom="page">
                <wp:posOffset>9575765</wp:posOffset>
              </wp:positionV>
              <wp:extent cx="1790064" cy="1676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323E3209"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6A7B8207" id="_x0000_t202" coordsize="21600,21600" o:spt="202" path="m,l,21600r21600,l21600,xe">
              <v:stroke joinstyle="miter"/>
              <v:path gradientshapeok="t" o:connecttype="rect"/>
            </v:shapetype>
            <v:shape id="Textbox 75" o:spid="_x0000_s1066" type="#_x0000_t202" style="position:absolute;margin-left:24pt;margin-top:754pt;width:140.95pt;height:13.2pt;z-index:-210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HDz6OeYAQAA&#10;IgMAAA4AAAAAAAAAAAAAAAAALgIAAGRycy9lMm9Eb2MueG1sUEsBAi0AFAAGAAgAAAAhADv747fg&#10;AAAADAEAAA8AAAAAAAAAAAAAAAAA8gMAAGRycy9kb3ducmV2LnhtbFBLBQYAAAAABAAEAPMAAAD/&#10;BAAAAAA=&#10;" filled="f" stroked="f">
              <v:textbox inset="0,0,0,0">
                <w:txbxContent>
                  <w:p w14:paraId="323E3209"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A404B"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2800" behindDoc="1" locked="0" layoutInCell="1" allowOverlap="1" wp14:anchorId="1F7DCDF1" wp14:editId="38525198">
              <wp:simplePos x="0" y="0"/>
              <wp:positionH relativeFrom="page">
                <wp:posOffset>304800</wp:posOffset>
              </wp:positionH>
              <wp:positionV relativeFrom="page">
                <wp:posOffset>9575765</wp:posOffset>
              </wp:positionV>
              <wp:extent cx="1790064" cy="1676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6E8FE1C1"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1F7DCDF1" id="_x0000_t202" coordsize="21600,21600" o:spt="202" path="m,l,21600r21600,l21600,xe">
              <v:stroke joinstyle="miter"/>
              <v:path gradientshapeok="t" o:connecttype="rect"/>
            </v:shapetype>
            <v:shape id="Textbox 78" o:spid="_x0000_s1068" type="#_x0000_t202" style="position:absolute;margin-left:24pt;margin-top:754pt;width:140.95pt;height:13.2pt;z-index:-210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P5DsQSYAQAA&#10;IgMAAA4AAAAAAAAAAAAAAAAALgIAAGRycy9lMm9Eb2MueG1sUEsBAi0AFAAGAAgAAAAhADv747fg&#10;AAAADAEAAA8AAAAAAAAAAAAAAAAA8gMAAGRycy9kb3ducmV2LnhtbFBLBQYAAAAABAAEAPMAAAD/&#10;BAAAAAA=&#10;" filled="f" stroked="f">
              <v:textbox inset="0,0,0,0">
                <w:txbxContent>
                  <w:p w14:paraId="6E8FE1C1"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8774"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3824" behindDoc="1" locked="0" layoutInCell="1" allowOverlap="1" wp14:anchorId="5E7ECA37" wp14:editId="412087AE">
              <wp:simplePos x="0" y="0"/>
              <wp:positionH relativeFrom="page">
                <wp:posOffset>304800</wp:posOffset>
              </wp:positionH>
              <wp:positionV relativeFrom="page">
                <wp:posOffset>9575765</wp:posOffset>
              </wp:positionV>
              <wp:extent cx="1790064" cy="1676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2259510D"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5E7ECA37" id="_x0000_t202" coordsize="21600,21600" o:spt="202" path="m,l,21600r21600,l21600,xe">
              <v:stroke joinstyle="miter"/>
              <v:path gradientshapeok="t" o:connecttype="rect"/>
            </v:shapetype>
            <v:shape id="Textbox 85" o:spid="_x0000_s1070" type="#_x0000_t202" style="position:absolute;margin-left:24pt;margin-top:754pt;width:140.95pt;height:13.2pt;z-index:-210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JdarsGYAQAA&#10;IgMAAA4AAAAAAAAAAAAAAAAALgIAAGRycy9lMm9Eb2MueG1sUEsBAi0AFAAGAAgAAAAhADv747fg&#10;AAAADAEAAA8AAAAAAAAAAAAAAAAA8gMAAGRycy9kb3ducmV2LnhtbFBLBQYAAAAABAAEAPMAAAD/&#10;BAAAAAA=&#10;" filled="f" stroked="f">
              <v:textbox inset="0,0,0,0">
                <w:txbxContent>
                  <w:p w14:paraId="2259510D"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FA8E"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4336" behindDoc="1" locked="0" layoutInCell="1" allowOverlap="1" wp14:anchorId="1802070A" wp14:editId="20D4C288">
              <wp:simplePos x="0" y="0"/>
              <wp:positionH relativeFrom="page">
                <wp:posOffset>304800</wp:posOffset>
              </wp:positionH>
              <wp:positionV relativeFrom="page">
                <wp:posOffset>9575765</wp:posOffset>
              </wp:positionV>
              <wp:extent cx="1790064" cy="16764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777654FA"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1802070A" id="_x0000_t202" coordsize="21600,21600" o:spt="202" path="m,l,21600r21600,l21600,xe">
              <v:stroke joinstyle="miter"/>
              <v:path gradientshapeok="t" o:connecttype="rect"/>
            </v:shapetype>
            <v:shape id="Textbox 347" o:spid="_x0000_s1071" type="#_x0000_t202" style="position:absolute;margin-left:24pt;margin-top:754pt;width:140.95pt;height:13.2pt;z-index:-210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" filled="f" stroked="f">
              <v:textbox inset="0,0,0,0">
                <w:txbxContent>
                  <w:p w14:paraId="777654FA"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6180"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4848" behindDoc="1" locked="0" layoutInCell="1" allowOverlap="1" wp14:anchorId="1D37A237" wp14:editId="7A56E467">
              <wp:simplePos x="0" y="0"/>
              <wp:positionH relativeFrom="page">
                <wp:posOffset>304800</wp:posOffset>
              </wp:positionH>
              <wp:positionV relativeFrom="page">
                <wp:posOffset>9575765</wp:posOffset>
              </wp:positionV>
              <wp:extent cx="1790064" cy="16764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4B8EE2A8"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1D37A237" id="_x0000_t202" coordsize="21600,21600" o:spt="202" path="m,l,21600r21600,l21600,xe">
              <v:stroke joinstyle="miter"/>
              <v:path gradientshapeok="t" o:connecttype="rect"/>
            </v:shapetype>
            <v:shape id="Textbox 804" o:spid="_x0000_s1072" type="#_x0000_t202" style="position:absolute;margin-left:24pt;margin-top:754pt;width:140.95pt;height:13.2pt;z-index:-210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" filled="f" stroked="f">
              <v:textbox inset="0,0,0,0">
                <w:txbxContent>
                  <w:p w14:paraId="4B8EE2A8"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CFDD"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5360" behindDoc="1" locked="0" layoutInCell="1" allowOverlap="1" wp14:anchorId="72854E1C" wp14:editId="7F126A66">
              <wp:simplePos x="0" y="0"/>
              <wp:positionH relativeFrom="page">
                <wp:posOffset>304800</wp:posOffset>
              </wp:positionH>
              <wp:positionV relativeFrom="page">
                <wp:posOffset>9575765</wp:posOffset>
              </wp:positionV>
              <wp:extent cx="1790064" cy="167640"/>
              <wp:effectExtent l="0" t="0" r="0" b="0"/>
              <wp:wrapNone/>
              <wp:docPr id="1209" name="Text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167640"/>
                      </a:xfrm>
                      <a:prstGeom prst="rect">
                        <a:avLst/>
                      </a:prstGeom>
                    </wps:spPr>
                    <wps:txbx>
                      <w:txbxContent>
                        <w:p w14:paraId="0B677720"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wps:txbx>
                    <wps:bodyPr wrap="square" lIns="0" tIns="0" rIns="0" bIns="0" rtlCol="0">
                      <a:noAutofit/>
                    </wps:bodyPr>
                  </wps:wsp>
                </a:graphicData>
              </a:graphic>
            </wp:anchor>
          </w:drawing>
        </mc:Choice>
        <mc:Fallback>
          <w:pict>
            <v:shapetype w14:anchorId="72854E1C" id="_x0000_t202" coordsize="21600,21600" o:spt="202" path="m,l,21600r21600,l21600,xe">
              <v:stroke joinstyle="miter"/>
              <v:path gradientshapeok="t" o:connecttype="rect"/>
            </v:shapetype>
            <v:shape id="Textbox 1209" o:spid="_x0000_s1073" type="#_x0000_t202" style="position:absolute;margin-left:24pt;margin-top:754pt;width:140.95pt;height:13.2pt;z-index:-210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" filled="f" stroked="f">
              <v:textbox inset="0,0,0,0">
                <w:txbxContent>
                  <w:p w14:paraId="0B677720" w14:textId="77777777" w:rsidR="002618DD" w:rsidRDefault="00000000">
                    <w:pPr>
                      <w:spacing w:before="13"/>
                      <w:ind w:left="20"/>
                      <w:rPr>
                        <w:sz w:val="20"/>
                      </w:rPr>
                    </w:pPr>
                    <w:r>
                      <w:rPr>
                        <w:sz w:val="20"/>
                      </w:rPr>
                      <w:t>Bid</w:t>
                    </w:r>
                    <w:r>
                      <w:rPr>
                        <w:spacing w:val="-3"/>
                        <w:sz w:val="20"/>
                      </w:rPr>
                      <w:t xml:space="preserve"> </w:t>
                    </w:r>
                    <w:r>
                      <w:rPr>
                        <w:sz w:val="20"/>
                      </w:rPr>
                      <w:t>Number:</w:t>
                    </w:r>
                    <w:r>
                      <w:rPr>
                        <w:spacing w:val="-2"/>
                        <w:sz w:val="20"/>
                      </w:rPr>
                      <w:t xml:space="preserve"> </w:t>
                    </w:r>
                    <w:r>
                      <w:rPr>
                        <w:sz w:val="20"/>
                      </w:rPr>
                      <w:t>NRFP</w:t>
                    </w:r>
                    <w:r>
                      <w:rPr>
                        <w:spacing w:val="-2"/>
                        <w:sz w:val="20"/>
                      </w:rPr>
                      <w:t xml:space="preserve"> </w:t>
                    </w:r>
                    <w:r>
                      <w:rPr>
                        <w:sz w:val="20"/>
                      </w:rPr>
                      <w:t>#</w:t>
                    </w:r>
                    <w:r>
                      <w:rPr>
                        <w:spacing w:val="-2"/>
                        <w:sz w:val="20"/>
                      </w:rPr>
                      <w:t xml:space="preserve"> </w:t>
                    </w:r>
                    <w:r>
                      <w:rPr>
                        <w:sz w:val="20"/>
                      </w:rPr>
                      <w:t>2025-</w:t>
                    </w:r>
                    <w:r>
                      <w:rPr>
                        <w:spacing w:val="-5"/>
                        <w:sz w:val="20"/>
                      </w:rPr>
                      <w:t>213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12D66" w14:textId="77777777" w:rsidR="00D47951" w:rsidRDefault="00D47951">
      <w:r>
        <w:separator/>
      </w:r>
    </w:p>
  </w:footnote>
  <w:footnote w:type="continuationSeparator" w:id="0">
    <w:p w14:paraId="5925CACF" w14:textId="77777777" w:rsidR="00D47951" w:rsidRDefault="00D47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9B002"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48704" behindDoc="1" locked="0" layoutInCell="1" allowOverlap="1" wp14:anchorId="4E91FE99" wp14:editId="51E100D5">
              <wp:simplePos x="0" y="0"/>
              <wp:positionH relativeFrom="page">
                <wp:posOffset>553084</wp:posOffset>
              </wp:positionH>
              <wp:positionV relativeFrom="page">
                <wp:posOffset>731647</wp:posOffset>
              </wp:positionV>
              <wp:extent cx="659003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030" cy="6350"/>
                      </a:xfrm>
                      <a:custGeom>
                        <a:avLst/>
                        <a:gdLst/>
                        <a:ahLst/>
                        <a:cxnLst/>
                        <a:rect l="l" t="t" r="r" b="b"/>
                        <a:pathLst>
                          <a:path w="6590030" h="6350">
                            <a:moveTo>
                              <a:pt x="6589776" y="0"/>
                            </a:moveTo>
                            <a:lnTo>
                              <a:pt x="0" y="0"/>
                            </a:lnTo>
                            <a:lnTo>
                              <a:pt x="0" y="5969"/>
                            </a:lnTo>
                            <a:lnTo>
                              <a:pt x="6589776" y="5969"/>
                            </a:lnTo>
                            <a:lnTo>
                              <a:pt x="6589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1F3672" id="Graphic 8" o:spid="_x0000_s1026" style="position:absolute;margin-left:43.55pt;margin-top:57.6pt;width:518.9pt;height:.5pt;z-index:-21067776;visibility:visible;mso-wrap-style:square;mso-wrap-distance-left:0;mso-wrap-distance-top:0;mso-wrap-distance-right:0;mso-wrap-distance-bottom:0;mso-position-horizontal:absolute;mso-position-horizontal-relative:page;mso-position-vertical:absolute;mso-position-vertical-relative:page;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" path="m6589776,l,,,5969r6589776,l6589776,xe" fillcolor="black" stroked="f">
              <v:path arrowok="t"/>
              <w10:wrap anchorx="page" anchory="page"/>
            </v:shape>
          </w:pict>
        </mc:Fallback>
      </mc:AlternateContent>
    </w:r>
    <w:r>
      <w:rPr>
        <w:noProof/>
        <w:sz w:val="20"/>
      </w:rPr>
      <mc:AlternateContent>
        <mc:Choice Requires="wps">
          <w:drawing>
            <wp:anchor distT="0" distB="0" distL="0" distR="0" simplePos="0" relativeHeight="482249216" behindDoc="1" locked="0" layoutInCell="1" allowOverlap="1" wp14:anchorId="3FE9CFA2" wp14:editId="07CF550B">
              <wp:simplePos x="0" y="0"/>
              <wp:positionH relativeFrom="page">
                <wp:posOffset>2689351</wp:posOffset>
              </wp:positionH>
              <wp:positionV relativeFrom="page">
                <wp:posOffset>447707</wp:posOffset>
              </wp:positionV>
              <wp:extent cx="4449445" cy="2844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9445" cy="284480"/>
                      </a:xfrm>
                      <a:prstGeom prst="rect">
                        <a:avLst/>
                      </a:prstGeom>
                    </wps:spPr>
                    <wps:txbx>
                      <w:txbxContent>
                        <w:p w14:paraId="3105EECE" w14:textId="77777777" w:rsidR="002618DD" w:rsidRDefault="00000000">
                          <w:pPr>
                            <w:spacing w:before="14"/>
                            <w:ind w:left="20" w:right="18" w:firstLine="3753"/>
                            <w:rPr>
                              <w:sz w:val="18"/>
                            </w:rPr>
                          </w:pPr>
                          <w:r>
                            <w:rPr>
                              <w:sz w:val="18"/>
                            </w:rPr>
                            <w:t>The</w:t>
                          </w:r>
                          <w:r>
                            <w:rPr>
                              <w:spacing w:val="-7"/>
                              <w:sz w:val="18"/>
                            </w:rPr>
                            <w:t xml:space="preserve"> </w:t>
                          </w:r>
                          <w:r>
                            <w:rPr>
                              <w:sz w:val="18"/>
                            </w:rPr>
                            <w:t>Corporation</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Town</w:t>
                          </w:r>
                          <w:r>
                            <w:rPr>
                              <w:spacing w:val="-8"/>
                              <w:sz w:val="18"/>
                            </w:rPr>
                            <w:t xml:space="preserve"> </w:t>
                          </w:r>
                          <w:r>
                            <w:rPr>
                              <w:sz w:val="18"/>
                            </w:rPr>
                            <w:t>of</w:t>
                          </w:r>
                          <w:r>
                            <w:rPr>
                              <w:spacing w:val="-7"/>
                              <w:sz w:val="18"/>
                            </w:rPr>
                            <w:t xml:space="preserve"> </w:t>
                          </w:r>
                          <w:r>
                            <w:rPr>
                              <w:sz w:val="18"/>
                            </w:rPr>
                            <w:t>Caledon Negotiated</w:t>
                          </w:r>
                          <w:r>
                            <w:rPr>
                              <w:spacing w:val="-3"/>
                              <w:sz w:val="18"/>
                            </w:rPr>
                            <w:t xml:space="preserve"> </w:t>
                          </w:r>
                          <w:r>
                            <w:rPr>
                              <w:sz w:val="18"/>
                            </w:rPr>
                            <w:t>Request</w:t>
                          </w:r>
                          <w:r>
                            <w:rPr>
                              <w:spacing w:val="-4"/>
                              <w:sz w:val="18"/>
                            </w:rPr>
                            <w:t xml:space="preserve"> </w:t>
                          </w:r>
                          <w:r>
                            <w:rPr>
                              <w:sz w:val="18"/>
                            </w:rPr>
                            <w:t>for</w:t>
                          </w:r>
                          <w:r>
                            <w:rPr>
                              <w:spacing w:val="-4"/>
                              <w:sz w:val="18"/>
                            </w:rPr>
                            <w:t xml:space="preserve"> </w:t>
                          </w:r>
                          <w:r>
                            <w:rPr>
                              <w:sz w:val="18"/>
                            </w:rPr>
                            <w:t>Proposal</w:t>
                          </w:r>
                          <w:r>
                            <w:rPr>
                              <w:spacing w:val="-6"/>
                              <w:sz w:val="18"/>
                            </w:rPr>
                            <w:t xml:space="preserve"> </w:t>
                          </w:r>
                          <w:r>
                            <w:rPr>
                              <w:sz w:val="18"/>
                            </w:rPr>
                            <w:t>#</w:t>
                          </w:r>
                          <w:r>
                            <w:rPr>
                              <w:spacing w:val="-2"/>
                              <w:sz w:val="18"/>
                            </w:rPr>
                            <w:t xml:space="preserve"> </w:t>
                          </w:r>
                          <w:r>
                            <w:rPr>
                              <w:sz w:val="18"/>
                            </w:rPr>
                            <w:t>2025-213</w:t>
                          </w:r>
                          <w:r>
                            <w:rPr>
                              <w:spacing w:val="-3"/>
                              <w:sz w:val="18"/>
                            </w:rPr>
                            <w:t xml:space="preserve"> </w:t>
                          </w:r>
                          <w:r>
                            <w:rPr>
                              <w:sz w:val="18"/>
                            </w:rPr>
                            <w:t>/</w:t>
                          </w:r>
                          <w:r>
                            <w:rPr>
                              <w:spacing w:val="-4"/>
                              <w:sz w:val="18"/>
                            </w:rPr>
                            <w:t xml:space="preserve"> </w:t>
                          </w:r>
                          <w:r>
                            <w:rPr>
                              <w:sz w:val="18"/>
                            </w:rPr>
                            <w:t>Town</w:t>
                          </w:r>
                          <w:r>
                            <w:rPr>
                              <w:spacing w:val="-3"/>
                              <w:sz w:val="18"/>
                            </w:rPr>
                            <w:t xml:space="preserve"> </w:t>
                          </w:r>
                          <w:r>
                            <w:rPr>
                              <w:sz w:val="18"/>
                            </w:rPr>
                            <w:t>of</w:t>
                          </w:r>
                          <w:r>
                            <w:rPr>
                              <w:spacing w:val="-6"/>
                              <w:sz w:val="18"/>
                            </w:rPr>
                            <w:t xml:space="preserve"> </w:t>
                          </w:r>
                          <w:r>
                            <w:rPr>
                              <w:sz w:val="18"/>
                            </w:rPr>
                            <w:t>Caledon</w:t>
                          </w:r>
                          <w:r>
                            <w:rPr>
                              <w:spacing w:val="-3"/>
                              <w:sz w:val="18"/>
                            </w:rPr>
                            <w:t xml:space="preserve"> </w:t>
                          </w:r>
                          <w:r>
                            <w:rPr>
                              <w:sz w:val="18"/>
                            </w:rPr>
                            <w:t>Website</w:t>
                          </w:r>
                          <w:r>
                            <w:rPr>
                              <w:spacing w:val="-6"/>
                              <w:sz w:val="18"/>
                            </w:rPr>
                            <w:t xml:space="preserve"> </w:t>
                          </w:r>
                          <w:r>
                            <w:rPr>
                              <w:spacing w:val="-2"/>
                              <w:sz w:val="18"/>
                            </w:rPr>
                            <w:t>Modernization</w:t>
                          </w:r>
                        </w:p>
                      </w:txbxContent>
                    </wps:txbx>
                    <wps:bodyPr wrap="square" lIns="0" tIns="0" rIns="0" bIns="0" rtlCol="0">
                      <a:noAutofit/>
                    </wps:bodyPr>
                  </wps:wsp>
                </a:graphicData>
              </a:graphic>
            </wp:anchor>
          </w:drawing>
        </mc:Choice>
        <mc:Fallback>
          <w:pict>
            <v:shapetype w14:anchorId="3FE9CFA2" id="_x0000_t202" coordsize="21600,21600" o:spt="202" path="m,l,21600r21600,l21600,xe">
              <v:stroke joinstyle="miter"/>
              <v:path gradientshapeok="t" o:connecttype="rect"/>
            </v:shapetype>
            <v:shape id="Textbox 9" o:spid="_x0000_s1061" type="#_x0000_t202" style="position:absolute;margin-left:211.75pt;margin-top:35.25pt;width:350.35pt;height:22.4pt;z-index:-210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" filled="f" stroked="f">
              <v:textbox inset="0,0,0,0">
                <w:txbxContent>
                  <w:p w14:paraId="3105EECE" w14:textId="77777777" w:rsidR="002618DD" w:rsidRDefault="00000000">
                    <w:pPr>
                      <w:spacing w:before="14"/>
                      <w:ind w:left="20" w:right="18" w:firstLine="3753"/>
                      <w:rPr>
                        <w:sz w:val="18"/>
                      </w:rPr>
                    </w:pPr>
                    <w:r>
                      <w:rPr>
                        <w:sz w:val="18"/>
                      </w:rPr>
                      <w:t>The</w:t>
                    </w:r>
                    <w:r>
                      <w:rPr>
                        <w:spacing w:val="-7"/>
                        <w:sz w:val="18"/>
                      </w:rPr>
                      <w:t xml:space="preserve"> </w:t>
                    </w:r>
                    <w:r>
                      <w:rPr>
                        <w:sz w:val="18"/>
                      </w:rPr>
                      <w:t>Corporation</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Town</w:t>
                    </w:r>
                    <w:r>
                      <w:rPr>
                        <w:spacing w:val="-8"/>
                        <w:sz w:val="18"/>
                      </w:rPr>
                      <w:t xml:space="preserve"> </w:t>
                    </w:r>
                    <w:r>
                      <w:rPr>
                        <w:sz w:val="18"/>
                      </w:rPr>
                      <w:t>of</w:t>
                    </w:r>
                    <w:r>
                      <w:rPr>
                        <w:spacing w:val="-7"/>
                        <w:sz w:val="18"/>
                      </w:rPr>
                      <w:t xml:space="preserve"> </w:t>
                    </w:r>
                    <w:r>
                      <w:rPr>
                        <w:sz w:val="18"/>
                      </w:rPr>
                      <w:t>Caledon Negotiated</w:t>
                    </w:r>
                    <w:r>
                      <w:rPr>
                        <w:spacing w:val="-3"/>
                        <w:sz w:val="18"/>
                      </w:rPr>
                      <w:t xml:space="preserve"> </w:t>
                    </w:r>
                    <w:r>
                      <w:rPr>
                        <w:sz w:val="18"/>
                      </w:rPr>
                      <w:t>Request</w:t>
                    </w:r>
                    <w:r>
                      <w:rPr>
                        <w:spacing w:val="-4"/>
                        <w:sz w:val="18"/>
                      </w:rPr>
                      <w:t xml:space="preserve"> </w:t>
                    </w:r>
                    <w:r>
                      <w:rPr>
                        <w:sz w:val="18"/>
                      </w:rPr>
                      <w:t>for</w:t>
                    </w:r>
                    <w:r>
                      <w:rPr>
                        <w:spacing w:val="-4"/>
                        <w:sz w:val="18"/>
                      </w:rPr>
                      <w:t xml:space="preserve"> </w:t>
                    </w:r>
                    <w:r>
                      <w:rPr>
                        <w:sz w:val="18"/>
                      </w:rPr>
                      <w:t>Proposal</w:t>
                    </w:r>
                    <w:r>
                      <w:rPr>
                        <w:spacing w:val="-6"/>
                        <w:sz w:val="18"/>
                      </w:rPr>
                      <w:t xml:space="preserve"> </w:t>
                    </w:r>
                    <w:r>
                      <w:rPr>
                        <w:sz w:val="18"/>
                      </w:rPr>
                      <w:t>#</w:t>
                    </w:r>
                    <w:r>
                      <w:rPr>
                        <w:spacing w:val="-2"/>
                        <w:sz w:val="18"/>
                      </w:rPr>
                      <w:t xml:space="preserve"> </w:t>
                    </w:r>
                    <w:r>
                      <w:rPr>
                        <w:sz w:val="18"/>
                      </w:rPr>
                      <w:t>2025-213</w:t>
                    </w:r>
                    <w:r>
                      <w:rPr>
                        <w:spacing w:val="-3"/>
                        <w:sz w:val="18"/>
                      </w:rPr>
                      <w:t xml:space="preserve"> </w:t>
                    </w:r>
                    <w:r>
                      <w:rPr>
                        <w:sz w:val="18"/>
                      </w:rPr>
                      <w:t>/</w:t>
                    </w:r>
                    <w:r>
                      <w:rPr>
                        <w:spacing w:val="-4"/>
                        <w:sz w:val="18"/>
                      </w:rPr>
                      <w:t xml:space="preserve"> </w:t>
                    </w:r>
                    <w:r>
                      <w:rPr>
                        <w:sz w:val="18"/>
                      </w:rPr>
                      <w:t>Town</w:t>
                    </w:r>
                    <w:r>
                      <w:rPr>
                        <w:spacing w:val="-3"/>
                        <w:sz w:val="18"/>
                      </w:rPr>
                      <w:t xml:space="preserve"> </w:t>
                    </w:r>
                    <w:r>
                      <w:rPr>
                        <w:sz w:val="18"/>
                      </w:rPr>
                      <w:t>of</w:t>
                    </w:r>
                    <w:r>
                      <w:rPr>
                        <w:spacing w:val="-6"/>
                        <w:sz w:val="18"/>
                      </w:rPr>
                      <w:t xml:space="preserve"> </w:t>
                    </w:r>
                    <w:r>
                      <w:rPr>
                        <w:sz w:val="18"/>
                      </w:rPr>
                      <w:t>Caledon</w:t>
                    </w:r>
                    <w:r>
                      <w:rPr>
                        <w:spacing w:val="-3"/>
                        <w:sz w:val="18"/>
                      </w:rPr>
                      <w:t xml:space="preserve"> </w:t>
                    </w:r>
                    <w:r>
                      <w:rPr>
                        <w:sz w:val="18"/>
                      </w:rPr>
                      <w:t>Website</w:t>
                    </w:r>
                    <w:r>
                      <w:rPr>
                        <w:spacing w:val="-6"/>
                        <w:sz w:val="18"/>
                      </w:rPr>
                      <w:t xml:space="preserve"> </w:t>
                    </w:r>
                    <w:r>
                      <w:rPr>
                        <w:spacing w:val="-2"/>
                        <w:sz w:val="18"/>
                      </w:rPr>
                      <w:t>Modernization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330FA" w14:textId="77777777" w:rsidR="002618DD" w:rsidRDefault="002618D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0CF29" w14:textId="77777777" w:rsidR="002618DD" w:rsidRDefault="002618D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2398C" w14:textId="77777777" w:rsidR="002618DD" w:rsidRDefault="002618D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3980" w14:textId="77777777" w:rsidR="002618DD" w:rsidRDefault="002618D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7F51" w14:textId="77777777" w:rsidR="002618DD" w:rsidRDefault="002618D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EC688" w14:textId="77777777" w:rsidR="002618DD" w:rsidRDefault="002618D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B0D1" w14:textId="77777777" w:rsidR="002618DD" w:rsidRDefault="002618D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E93B" w14:textId="77777777" w:rsidR="002618DD" w:rsidRDefault="002618D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4751" w14:textId="77777777" w:rsidR="002618DD" w:rsidRDefault="002618D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33A4" w14:textId="77777777" w:rsidR="002618DD" w:rsidRDefault="002618D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8880" w14:textId="77777777" w:rsidR="002618DD" w:rsidRDefault="002618D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0622A" w14:textId="77777777" w:rsidR="002618DD" w:rsidRDefault="002618D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9FE3A"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1264" behindDoc="1" locked="0" layoutInCell="1" allowOverlap="1" wp14:anchorId="5FA63C6E" wp14:editId="0769374F">
              <wp:simplePos x="0" y="0"/>
              <wp:positionH relativeFrom="page">
                <wp:posOffset>340265</wp:posOffset>
              </wp:positionH>
              <wp:positionV relativeFrom="page">
                <wp:posOffset>326613</wp:posOffset>
              </wp:positionV>
              <wp:extent cx="3221990" cy="12446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990" cy="124460"/>
                      </a:xfrm>
                      <a:prstGeom prst="rect">
                        <a:avLst/>
                      </a:prstGeom>
                    </wps:spPr>
                    <wps:txbx>
                      <w:txbxContent>
                        <w:p w14:paraId="18694222" w14:textId="77777777" w:rsidR="002618DD" w:rsidRDefault="00000000">
                          <w:pPr>
                            <w:spacing w:before="15"/>
                            <w:ind w:left="20"/>
                            <w:rPr>
                              <w:rFonts w:ascii="Arial"/>
                              <w:b/>
                              <w:sz w:val="14"/>
                            </w:rPr>
                          </w:pPr>
                          <w:r>
                            <w:rPr>
                              <w:rFonts w:ascii="Arial"/>
                              <w:b/>
                              <w:sz w:val="14"/>
                            </w:rPr>
                            <w:t>Price</w:t>
                          </w:r>
                          <w:r>
                            <w:rPr>
                              <w:rFonts w:ascii="Arial"/>
                              <w:b/>
                              <w:spacing w:val="-9"/>
                              <w:sz w:val="14"/>
                            </w:rPr>
                            <w:t xml:space="preserve"> </w:t>
                          </w:r>
                          <w:r>
                            <w:rPr>
                              <w:rFonts w:ascii="Arial"/>
                              <w:b/>
                              <w:sz w:val="14"/>
                            </w:rPr>
                            <w:t>Schedule</w:t>
                          </w:r>
                          <w:r>
                            <w:rPr>
                              <w:rFonts w:ascii="Arial"/>
                              <w:b/>
                              <w:spacing w:val="-8"/>
                              <w:sz w:val="14"/>
                            </w:rPr>
                            <w:t xml:space="preserve"> </w:t>
                          </w:r>
                          <w:r>
                            <w:rPr>
                              <w:rFonts w:ascii="Arial"/>
                              <w:b/>
                              <w:sz w:val="14"/>
                            </w:rPr>
                            <w:t>-</w:t>
                          </w:r>
                          <w:r>
                            <w:rPr>
                              <w:rFonts w:ascii="Arial"/>
                              <w:b/>
                              <w:spacing w:val="-9"/>
                              <w:sz w:val="14"/>
                            </w:rPr>
                            <w:t xml:space="preserve"> </w:t>
                          </w:r>
                          <w:r>
                            <w:rPr>
                              <w:rFonts w:ascii="Arial"/>
                              <w:b/>
                              <w:sz w:val="14"/>
                            </w:rPr>
                            <w:t>Table</w:t>
                          </w:r>
                          <w:r>
                            <w:rPr>
                              <w:rFonts w:ascii="Arial"/>
                              <w:b/>
                              <w:spacing w:val="-8"/>
                              <w:sz w:val="14"/>
                            </w:rPr>
                            <w:t xml:space="preserve"> </w:t>
                          </w:r>
                          <w:r>
                            <w:rPr>
                              <w:rFonts w:ascii="Arial"/>
                              <w:b/>
                              <w:sz w:val="14"/>
                            </w:rPr>
                            <w:t>2</w:t>
                          </w:r>
                          <w:r>
                            <w:rPr>
                              <w:rFonts w:ascii="Arial"/>
                              <w:b/>
                              <w:spacing w:val="-9"/>
                              <w:sz w:val="14"/>
                            </w:rPr>
                            <w:t xml:space="preserve"> </w:t>
                          </w:r>
                          <w:r>
                            <w:rPr>
                              <w:rFonts w:ascii="Arial"/>
                              <w:b/>
                              <w:sz w:val="14"/>
                            </w:rPr>
                            <w:t>-</w:t>
                          </w:r>
                          <w:r>
                            <w:rPr>
                              <w:rFonts w:ascii="Arial"/>
                              <w:b/>
                              <w:spacing w:val="-8"/>
                              <w:sz w:val="14"/>
                            </w:rPr>
                            <w:t xml:space="preserve"> </w:t>
                          </w:r>
                          <w:r>
                            <w:rPr>
                              <w:rFonts w:ascii="Arial"/>
                              <w:b/>
                              <w:sz w:val="14"/>
                            </w:rPr>
                            <w:t>Annual</w:t>
                          </w:r>
                          <w:r>
                            <w:rPr>
                              <w:rFonts w:ascii="Arial"/>
                              <w:b/>
                              <w:spacing w:val="-8"/>
                              <w:sz w:val="14"/>
                            </w:rPr>
                            <w:t xml:space="preserve"> </w:t>
                          </w:r>
                          <w:r>
                            <w:rPr>
                              <w:rFonts w:ascii="Arial"/>
                              <w:b/>
                              <w:sz w:val="14"/>
                            </w:rPr>
                            <w:t>Licensing</w:t>
                          </w:r>
                          <w:r>
                            <w:rPr>
                              <w:rFonts w:ascii="Arial"/>
                              <w:b/>
                              <w:spacing w:val="-9"/>
                              <w:sz w:val="14"/>
                            </w:rPr>
                            <w:t xml:space="preserve"> </w:t>
                          </w:r>
                          <w:r>
                            <w:rPr>
                              <w:rFonts w:ascii="Arial"/>
                              <w:b/>
                              <w:sz w:val="14"/>
                            </w:rPr>
                            <w:t>and</w:t>
                          </w:r>
                          <w:r>
                            <w:rPr>
                              <w:rFonts w:ascii="Arial"/>
                              <w:b/>
                              <w:spacing w:val="-8"/>
                              <w:sz w:val="14"/>
                            </w:rPr>
                            <w:t xml:space="preserve"> </w:t>
                          </w:r>
                          <w:r>
                            <w:rPr>
                              <w:rFonts w:ascii="Arial"/>
                              <w:b/>
                              <w:sz w:val="14"/>
                            </w:rPr>
                            <w:t>Service</w:t>
                          </w:r>
                          <w:r>
                            <w:rPr>
                              <w:rFonts w:ascii="Arial"/>
                              <w:b/>
                              <w:spacing w:val="-9"/>
                              <w:sz w:val="14"/>
                            </w:rPr>
                            <w:t xml:space="preserve"> </w:t>
                          </w:r>
                          <w:r>
                            <w:rPr>
                              <w:rFonts w:ascii="Arial"/>
                              <w:b/>
                              <w:sz w:val="14"/>
                            </w:rPr>
                            <w:t>Fees</w:t>
                          </w:r>
                          <w:r>
                            <w:rPr>
                              <w:rFonts w:ascii="Arial"/>
                              <w:b/>
                              <w:spacing w:val="-8"/>
                              <w:sz w:val="14"/>
                            </w:rPr>
                            <w:t xml:space="preserve"> </w:t>
                          </w:r>
                          <w:r>
                            <w:rPr>
                              <w:rFonts w:ascii="Arial"/>
                              <w:b/>
                              <w:sz w:val="14"/>
                            </w:rPr>
                            <w:t>-</w:t>
                          </w:r>
                          <w:r>
                            <w:rPr>
                              <w:rFonts w:ascii="Arial"/>
                              <w:b/>
                              <w:spacing w:val="-8"/>
                              <w:sz w:val="14"/>
                            </w:rPr>
                            <w:t xml:space="preserve"> </w:t>
                          </w:r>
                          <w:r>
                            <w:rPr>
                              <w:rFonts w:ascii="Arial"/>
                              <w:b/>
                              <w:sz w:val="14"/>
                            </w:rPr>
                            <w:t>YEAR</w:t>
                          </w:r>
                          <w:r>
                            <w:rPr>
                              <w:rFonts w:ascii="Arial"/>
                              <w:b/>
                              <w:spacing w:val="-9"/>
                              <w:sz w:val="14"/>
                            </w:rPr>
                            <w:t xml:space="preserve"> </w:t>
                          </w:r>
                          <w:r>
                            <w:rPr>
                              <w:rFonts w:ascii="Arial"/>
                              <w:b/>
                              <w:spacing w:val="-2"/>
                              <w:sz w:val="14"/>
                            </w:rPr>
                            <w:t>THREE</w:t>
                          </w:r>
                        </w:p>
                      </w:txbxContent>
                    </wps:txbx>
                    <wps:bodyPr wrap="square" lIns="0" tIns="0" rIns="0" bIns="0" rtlCol="0">
                      <a:noAutofit/>
                    </wps:bodyPr>
                  </wps:wsp>
                </a:graphicData>
              </a:graphic>
            </wp:anchor>
          </w:drawing>
        </mc:Choice>
        <mc:Fallback>
          <w:pict>
            <v:shapetype w14:anchorId="5FA63C6E" id="_x0000_t202" coordsize="21600,21600" o:spt="202" path="m,l,21600r21600,l21600,xe">
              <v:stroke joinstyle="miter"/>
              <v:path gradientshapeok="t" o:connecttype="rect"/>
            </v:shapetype>
            <v:shape id="Textbox 74" o:spid="_x0000_s1065" type="#_x0000_t202" style="position:absolute;margin-left:26.8pt;margin-top:25.7pt;width:253.7pt;height:9.8pt;z-index:-210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" filled="f" stroked="f">
              <v:textbox inset="0,0,0,0">
                <w:txbxContent>
                  <w:p w14:paraId="18694222" w14:textId="77777777" w:rsidR="002618DD" w:rsidRDefault="00000000">
                    <w:pPr>
                      <w:spacing w:before="15"/>
                      <w:ind w:left="20"/>
                      <w:rPr>
                        <w:rFonts w:ascii="Arial"/>
                        <w:b/>
                        <w:sz w:val="14"/>
                      </w:rPr>
                    </w:pPr>
                    <w:r>
                      <w:rPr>
                        <w:rFonts w:ascii="Arial"/>
                        <w:b/>
                        <w:sz w:val="14"/>
                      </w:rPr>
                      <w:t>Price</w:t>
                    </w:r>
                    <w:r>
                      <w:rPr>
                        <w:rFonts w:ascii="Arial"/>
                        <w:b/>
                        <w:spacing w:val="-9"/>
                        <w:sz w:val="14"/>
                      </w:rPr>
                      <w:t xml:space="preserve"> </w:t>
                    </w:r>
                    <w:r>
                      <w:rPr>
                        <w:rFonts w:ascii="Arial"/>
                        <w:b/>
                        <w:sz w:val="14"/>
                      </w:rPr>
                      <w:t>Schedule</w:t>
                    </w:r>
                    <w:r>
                      <w:rPr>
                        <w:rFonts w:ascii="Arial"/>
                        <w:b/>
                        <w:spacing w:val="-8"/>
                        <w:sz w:val="14"/>
                      </w:rPr>
                      <w:t xml:space="preserve"> </w:t>
                    </w:r>
                    <w:r>
                      <w:rPr>
                        <w:rFonts w:ascii="Arial"/>
                        <w:b/>
                        <w:sz w:val="14"/>
                      </w:rPr>
                      <w:t>-</w:t>
                    </w:r>
                    <w:r>
                      <w:rPr>
                        <w:rFonts w:ascii="Arial"/>
                        <w:b/>
                        <w:spacing w:val="-9"/>
                        <w:sz w:val="14"/>
                      </w:rPr>
                      <w:t xml:space="preserve"> </w:t>
                    </w:r>
                    <w:r>
                      <w:rPr>
                        <w:rFonts w:ascii="Arial"/>
                        <w:b/>
                        <w:sz w:val="14"/>
                      </w:rPr>
                      <w:t>Table</w:t>
                    </w:r>
                    <w:r>
                      <w:rPr>
                        <w:rFonts w:ascii="Arial"/>
                        <w:b/>
                        <w:spacing w:val="-8"/>
                        <w:sz w:val="14"/>
                      </w:rPr>
                      <w:t xml:space="preserve"> </w:t>
                    </w:r>
                    <w:r>
                      <w:rPr>
                        <w:rFonts w:ascii="Arial"/>
                        <w:b/>
                        <w:sz w:val="14"/>
                      </w:rPr>
                      <w:t>2</w:t>
                    </w:r>
                    <w:r>
                      <w:rPr>
                        <w:rFonts w:ascii="Arial"/>
                        <w:b/>
                        <w:spacing w:val="-9"/>
                        <w:sz w:val="14"/>
                      </w:rPr>
                      <w:t xml:space="preserve"> </w:t>
                    </w:r>
                    <w:r>
                      <w:rPr>
                        <w:rFonts w:ascii="Arial"/>
                        <w:b/>
                        <w:sz w:val="14"/>
                      </w:rPr>
                      <w:t>-</w:t>
                    </w:r>
                    <w:r>
                      <w:rPr>
                        <w:rFonts w:ascii="Arial"/>
                        <w:b/>
                        <w:spacing w:val="-8"/>
                        <w:sz w:val="14"/>
                      </w:rPr>
                      <w:t xml:space="preserve"> </w:t>
                    </w:r>
                    <w:r>
                      <w:rPr>
                        <w:rFonts w:ascii="Arial"/>
                        <w:b/>
                        <w:sz w:val="14"/>
                      </w:rPr>
                      <w:t>Annual</w:t>
                    </w:r>
                    <w:r>
                      <w:rPr>
                        <w:rFonts w:ascii="Arial"/>
                        <w:b/>
                        <w:spacing w:val="-8"/>
                        <w:sz w:val="14"/>
                      </w:rPr>
                      <w:t xml:space="preserve"> </w:t>
                    </w:r>
                    <w:r>
                      <w:rPr>
                        <w:rFonts w:ascii="Arial"/>
                        <w:b/>
                        <w:sz w:val="14"/>
                      </w:rPr>
                      <w:t>Licensing</w:t>
                    </w:r>
                    <w:r>
                      <w:rPr>
                        <w:rFonts w:ascii="Arial"/>
                        <w:b/>
                        <w:spacing w:val="-9"/>
                        <w:sz w:val="14"/>
                      </w:rPr>
                      <w:t xml:space="preserve"> </w:t>
                    </w:r>
                    <w:r>
                      <w:rPr>
                        <w:rFonts w:ascii="Arial"/>
                        <w:b/>
                        <w:sz w:val="14"/>
                      </w:rPr>
                      <w:t>and</w:t>
                    </w:r>
                    <w:r>
                      <w:rPr>
                        <w:rFonts w:ascii="Arial"/>
                        <w:b/>
                        <w:spacing w:val="-8"/>
                        <w:sz w:val="14"/>
                      </w:rPr>
                      <w:t xml:space="preserve"> </w:t>
                    </w:r>
                    <w:r>
                      <w:rPr>
                        <w:rFonts w:ascii="Arial"/>
                        <w:b/>
                        <w:sz w:val="14"/>
                      </w:rPr>
                      <w:t>Service</w:t>
                    </w:r>
                    <w:r>
                      <w:rPr>
                        <w:rFonts w:ascii="Arial"/>
                        <w:b/>
                        <w:spacing w:val="-9"/>
                        <w:sz w:val="14"/>
                      </w:rPr>
                      <w:t xml:space="preserve"> </w:t>
                    </w:r>
                    <w:r>
                      <w:rPr>
                        <w:rFonts w:ascii="Arial"/>
                        <w:b/>
                        <w:sz w:val="14"/>
                      </w:rPr>
                      <w:t>Fees</w:t>
                    </w:r>
                    <w:r>
                      <w:rPr>
                        <w:rFonts w:ascii="Arial"/>
                        <w:b/>
                        <w:spacing w:val="-8"/>
                        <w:sz w:val="14"/>
                      </w:rPr>
                      <w:t xml:space="preserve"> </w:t>
                    </w:r>
                    <w:r>
                      <w:rPr>
                        <w:rFonts w:ascii="Arial"/>
                        <w:b/>
                        <w:sz w:val="14"/>
                      </w:rPr>
                      <w:t>-</w:t>
                    </w:r>
                    <w:r>
                      <w:rPr>
                        <w:rFonts w:ascii="Arial"/>
                        <w:b/>
                        <w:spacing w:val="-8"/>
                        <w:sz w:val="14"/>
                      </w:rPr>
                      <w:t xml:space="preserve"> </w:t>
                    </w:r>
                    <w:r>
                      <w:rPr>
                        <w:rFonts w:ascii="Arial"/>
                        <w:b/>
                        <w:sz w:val="14"/>
                      </w:rPr>
                      <w:t>YEAR</w:t>
                    </w:r>
                    <w:r>
                      <w:rPr>
                        <w:rFonts w:ascii="Arial"/>
                        <w:b/>
                        <w:spacing w:val="-9"/>
                        <w:sz w:val="14"/>
                      </w:rPr>
                      <w:t xml:space="preserve"> </w:t>
                    </w:r>
                    <w:r>
                      <w:rPr>
                        <w:rFonts w:ascii="Arial"/>
                        <w:b/>
                        <w:spacing w:val="-2"/>
                        <w:sz w:val="14"/>
                      </w:rPr>
                      <w:t>THREE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D1730"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2288" behindDoc="1" locked="0" layoutInCell="1" allowOverlap="1" wp14:anchorId="4827F6CC" wp14:editId="4033D4F7">
              <wp:simplePos x="0" y="0"/>
              <wp:positionH relativeFrom="page">
                <wp:posOffset>340265</wp:posOffset>
              </wp:positionH>
              <wp:positionV relativeFrom="page">
                <wp:posOffset>326610</wp:posOffset>
              </wp:positionV>
              <wp:extent cx="2837180" cy="12446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124460"/>
                      </a:xfrm>
                      <a:prstGeom prst="rect">
                        <a:avLst/>
                      </a:prstGeom>
                    </wps:spPr>
                    <wps:txbx>
                      <w:txbxContent>
                        <w:p w14:paraId="3423A885" w14:textId="77777777" w:rsidR="002618DD" w:rsidRDefault="00000000">
                          <w:pPr>
                            <w:spacing w:before="15"/>
                            <w:ind w:left="20"/>
                            <w:rPr>
                              <w:rFonts w:ascii="Arial"/>
                              <w:b/>
                              <w:sz w:val="14"/>
                            </w:rPr>
                          </w:pPr>
                          <w:r>
                            <w:rPr>
                              <w:rFonts w:ascii="Arial"/>
                              <w:b/>
                              <w:sz w:val="14"/>
                            </w:rPr>
                            <w:t>Price</w:t>
                          </w:r>
                          <w:r>
                            <w:rPr>
                              <w:rFonts w:ascii="Arial"/>
                              <w:b/>
                              <w:spacing w:val="-10"/>
                              <w:sz w:val="14"/>
                            </w:rPr>
                            <w:t xml:space="preserve"> </w:t>
                          </w:r>
                          <w:r>
                            <w:rPr>
                              <w:rFonts w:ascii="Arial"/>
                              <w:b/>
                              <w:sz w:val="14"/>
                            </w:rPr>
                            <w:t>Schedule</w:t>
                          </w:r>
                          <w:r>
                            <w:rPr>
                              <w:rFonts w:ascii="Arial"/>
                              <w:b/>
                              <w:spacing w:val="-10"/>
                              <w:sz w:val="14"/>
                            </w:rPr>
                            <w:t xml:space="preserve"> </w:t>
                          </w:r>
                          <w:r>
                            <w:rPr>
                              <w:rFonts w:ascii="Arial"/>
                              <w:b/>
                              <w:sz w:val="14"/>
                            </w:rPr>
                            <w:t>-</w:t>
                          </w:r>
                          <w:r>
                            <w:rPr>
                              <w:rFonts w:ascii="Arial"/>
                              <w:b/>
                              <w:spacing w:val="-9"/>
                              <w:sz w:val="14"/>
                            </w:rPr>
                            <w:t xml:space="preserve"> </w:t>
                          </w:r>
                          <w:r>
                            <w:rPr>
                              <w:rFonts w:ascii="Arial"/>
                              <w:b/>
                              <w:sz w:val="14"/>
                            </w:rPr>
                            <w:t>Table</w:t>
                          </w:r>
                          <w:r>
                            <w:rPr>
                              <w:rFonts w:ascii="Arial"/>
                              <w:b/>
                              <w:spacing w:val="-10"/>
                              <w:sz w:val="14"/>
                            </w:rPr>
                            <w:t xml:space="preserve"> </w:t>
                          </w:r>
                          <w:r>
                            <w:rPr>
                              <w:rFonts w:ascii="Arial"/>
                              <w:b/>
                              <w:sz w:val="14"/>
                            </w:rPr>
                            <w:t>3</w:t>
                          </w:r>
                          <w:r>
                            <w:rPr>
                              <w:rFonts w:ascii="Arial"/>
                              <w:b/>
                              <w:spacing w:val="-9"/>
                              <w:sz w:val="14"/>
                            </w:rPr>
                            <w:t xml:space="preserve"> </w:t>
                          </w:r>
                          <w:r>
                            <w:rPr>
                              <w:rFonts w:ascii="Arial"/>
                              <w:b/>
                              <w:sz w:val="14"/>
                            </w:rPr>
                            <w:t>-</w:t>
                          </w:r>
                          <w:r>
                            <w:rPr>
                              <w:rFonts w:ascii="Arial"/>
                              <w:b/>
                              <w:spacing w:val="-10"/>
                              <w:sz w:val="14"/>
                            </w:rPr>
                            <w:t xml:space="preserve"> </w:t>
                          </w:r>
                          <w:r>
                            <w:rPr>
                              <w:rFonts w:ascii="Arial"/>
                              <w:b/>
                              <w:sz w:val="14"/>
                            </w:rPr>
                            <w:t>Optional</w:t>
                          </w:r>
                          <w:r>
                            <w:rPr>
                              <w:rFonts w:ascii="Arial"/>
                              <w:b/>
                              <w:spacing w:val="-9"/>
                              <w:sz w:val="14"/>
                            </w:rPr>
                            <w:t xml:space="preserve"> </w:t>
                          </w:r>
                          <w:r>
                            <w:rPr>
                              <w:rFonts w:ascii="Arial"/>
                              <w:b/>
                              <w:sz w:val="14"/>
                            </w:rPr>
                            <w:t>One-Time</w:t>
                          </w:r>
                          <w:r>
                            <w:rPr>
                              <w:rFonts w:ascii="Arial"/>
                              <w:b/>
                              <w:spacing w:val="-10"/>
                              <w:sz w:val="14"/>
                            </w:rPr>
                            <w:t xml:space="preserve"> </w:t>
                          </w:r>
                          <w:r>
                            <w:rPr>
                              <w:rFonts w:ascii="Arial"/>
                              <w:b/>
                              <w:sz w:val="14"/>
                            </w:rPr>
                            <w:t>Charges</w:t>
                          </w:r>
                          <w:r>
                            <w:rPr>
                              <w:rFonts w:ascii="Arial"/>
                              <w:b/>
                              <w:spacing w:val="-9"/>
                              <w:sz w:val="14"/>
                            </w:rPr>
                            <w:t xml:space="preserve"> </w:t>
                          </w:r>
                          <w:r>
                            <w:rPr>
                              <w:rFonts w:ascii="Arial"/>
                              <w:b/>
                              <w:spacing w:val="-2"/>
                              <w:sz w:val="14"/>
                            </w:rPr>
                            <w:t>(Provisional)</w:t>
                          </w:r>
                        </w:p>
                      </w:txbxContent>
                    </wps:txbx>
                    <wps:bodyPr wrap="square" lIns="0" tIns="0" rIns="0" bIns="0" rtlCol="0">
                      <a:noAutofit/>
                    </wps:bodyPr>
                  </wps:wsp>
                </a:graphicData>
              </a:graphic>
            </wp:anchor>
          </w:drawing>
        </mc:Choice>
        <mc:Fallback>
          <w:pict>
            <v:shapetype w14:anchorId="4827F6CC" id="_x0000_t202" coordsize="21600,21600" o:spt="202" path="m,l,21600r21600,l21600,xe">
              <v:stroke joinstyle="miter"/>
              <v:path gradientshapeok="t" o:connecttype="rect"/>
            </v:shapetype>
            <v:shape id="Textbox 77" o:spid="_x0000_s1067" type="#_x0000_t202" style="position:absolute;margin-left:26.8pt;margin-top:25.7pt;width:223.4pt;height:9.8pt;z-index:-210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" filled="f" stroked="f">
              <v:textbox inset="0,0,0,0">
                <w:txbxContent>
                  <w:p w14:paraId="3423A885" w14:textId="77777777" w:rsidR="002618DD" w:rsidRDefault="00000000">
                    <w:pPr>
                      <w:spacing w:before="15"/>
                      <w:ind w:left="20"/>
                      <w:rPr>
                        <w:rFonts w:ascii="Arial"/>
                        <w:b/>
                        <w:sz w:val="14"/>
                      </w:rPr>
                    </w:pPr>
                    <w:r>
                      <w:rPr>
                        <w:rFonts w:ascii="Arial"/>
                        <w:b/>
                        <w:sz w:val="14"/>
                      </w:rPr>
                      <w:t>Price</w:t>
                    </w:r>
                    <w:r>
                      <w:rPr>
                        <w:rFonts w:ascii="Arial"/>
                        <w:b/>
                        <w:spacing w:val="-10"/>
                        <w:sz w:val="14"/>
                      </w:rPr>
                      <w:t xml:space="preserve"> </w:t>
                    </w:r>
                    <w:r>
                      <w:rPr>
                        <w:rFonts w:ascii="Arial"/>
                        <w:b/>
                        <w:sz w:val="14"/>
                      </w:rPr>
                      <w:t>Schedule</w:t>
                    </w:r>
                    <w:r>
                      <w:rPr>
                        <w:rFonts w:ascii="Arial"/>
                        <w:b/>
                        <w:spacing w:val="-10"/>
                        <w:sz w:val="14"/>
                      </w:rPr>
                      <w:t xml:space="preserve"> </w:t>
                    </w:r>
                    <w:r>
                      <w:rPr>
                        <w:rFonts w:ascii="Arial"/>
                        <w:b/>
                        <w:sz w:val="14"/>
                      </w:rPr>
                      <w:t>-</w:t>
                    </w:r>
                    <w:r>
                      <w:rPr>
                        <w:rFonts w:ascii="Arial"/>
                        <w:b/>
                        <w:spacing w:val="-9"/>
                        <w:sz w:val="14"/>
                      </w:rPr>
                      <w:t xml:space="preserve"> </w:t>
                    </w:r>
                    <w:r>
                      <w:rPr>
                        <w:rFonts w:ascii="Arial"/>
                        <w:b/>
                        <w:sz w:val="14"/>
                      </w:rPr>
                      <w:t>Table</w:t>
                    </w:r>
                    <w:r>
                      <w:rPr>
                        <w:rFonts w:ascii="Arial"/>
                        <w:b/>
                        <w:spacing w:val="-10"/>
                        <w:sz w:val="14"/>
                      </w:rPr>
                      <w:t xml:space="preserve"> </w:t>
                    </w:r>
                    <w:r>
                      <w:rPr>
                        <w:rFonts w:ascii="Arial"/>
                        <w:b/>
                        <w:sz w:val="14"/>
                      </w:rPr>
                      <w:t>3</w:t>
                    </w:r>
                    <w:r>
                      <w:rPr>
                        <w:rFonts w:ascii="Arial"/>
                        <w:b/>
                        <w:spacing w:val="-9"/>
                        <w:sz w:val="14"/>
                      </w:rPr>
                      <w:t xml:space="preserve"> </w:t>
                    </w:r>
                    <w:r>
                      <w:rPr>
                        <w:rFonts w:ascii="Arial"/>
                        <w:b/>
                        <w:sz w:val="14"/>
                      </w:rPr>
                      <w:t>-</w:t>
                    </w:r>
                    <w:r>
                      <w:rPr>
                        <w:rFonts w:ascii="Arial"/>
                        <w:b/>
                        <w:spacing w:val="-10"/>
                        <w:sz w:val="14"/>
                      </w:rPr>
                      <w:t xml:space="preserve"> </w:t>
                    </w:r>
                    <w:r>
                      <w:rPr>
                        <w:rFonts w:ascii="Arial"/>
                        <w:b/>
                        <w:sz w:val="14"/>
                      </w:rPr>
                      <w:t>Optional</w:t>
                    </w:r>
                    <w:r>
                      <w:rPr>
                        <w:rFonts w:ascii="Arial"/>
                        <w:b/>
                        <w:spacing w:val="-9"/>
                        <w:sz w:val="14"/>
                      </w:rPr>
                      <w:t xml:space="preserve"> </w:t>
                    </w:r>
                    <w:r>
                      <w:rPr>
                        <w:rFonts w:ascii="Arial"/>
                        <w:b/>
                        <w:sz w:val="14"/>
                      </w:rPr>
                      <w:t>One-Time</w:t>
                    </w:r>
                    <w:r>
                      <w:rPr>
                        <w:rFonts w:ascii="Arial"/>
                        <w:b/>
                        <w:spacing w:val="-10"/>
                        <w:sz w:val="14"/>
                      </w:rPr>
                      <w:t xml:space="preserve"> </w:t>
                    </w:r>
                    <w:r>
                      <w:rPr>
                        <w:rFonts w:ascii="Arial"/>
                        <w:b/>
                        <w:sz w:val="14"/>
                      </w:rPr>
                      <w:t>Charges</w:t>
                    </w:r>
                    <w:r>
                      <w:rPr>
                        <w:rFonts w:ascii="Arial"/>
                        <w:b/>
                        <w:spacing w:val="-9"/>
                        <w:sz w:val="14"/>
                      </w:rPr>
                      <w:t xml:space="preserve"> </w:t>
                    </w:r>
                    <w:r>
                      <w:rPr>
                        <w:rFonts w:ascii="Arial"/>
                        <w:b/>
                        <w:spacing w:val="-2"/>
                        <w:sz w:val="14"/>
                      </w:rPr>
                      <w:t>(Provisional)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00652" w14:textId="77777777" w:rsidR="002618DD" w:rsidRDefault="00000000">
    <w:pPr>
      <w:pStyle w:val="BodyText"/>
      <w:spacing w:line="14" w:lineRule="auto"/>
      <w:rPr>
        <w:sz w:val="20"/>
      </w:rPr>
    </w:pPr>
    <w:r>
      <w:rPr>
        <w:noProof/>
        <w:sz w:val="20"/>
      </w:rPr>
      <mc:AlternateContent>
        <mc:Choice Requires="wps">
          <w:drawing>
            <wp:anchor distT="0" distB="0" distL="0" distR="0" simplePos="0" relativeHeight="482253312" behindDoc="1" locked="0" layoutInCell="1" allowOverlap="1" wp14:anchorId="49111327" wp14:editId="2F189E54">
              <wp:simplePos x="0" y="0"/>
              <wp:positionH relativeFrom="page">
                <wp:posOffset>340265</wp:posOffset>
              </wp:positionH>
              <wp:positionV relativeFrom="page">
                <wp:posOffset>326595</wp:posOffset>
              </wp:positionV>
              <wp:extent cx="920115" cy="1244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124460"/>
                      </a:xfrm>
                      <a:prstGeom prst="rect">
                        <a:avLst/>
                      </a:prstGeom>
                    </wps:spPr>
                    <wps:txbx>
                      <w:txbxContent>
                        <w:p w14:paraId="1548CA07" w14:textId="77777777" w:rsidR="002618DD" w:rsidRDefault="00000000">
                          <w:pPr>
                            <w:spacing w:before="15"/>
                            <w:ind w:left="20"/>
                            <w:rPr>
                              <w:rFonts w:ascii="Arial"/>
                              <w:b/>
                              <w:sz w:val="14"/>
                            </w:rPr>
                          </w:pPr>
                          <w:r>
                            <w:rPr>
                              <w:rFonts w:ascii="Arial"/>
                              <w:b/>
                              <w:spacing w:val="-2"/>
                              <w:sz w:val="14"/>
                            </w:rPr>
                            <w:t>Bid</w:t>
                          </w:r>
                          <w:r>
                            <w:rPr>
                              <w:rFonts w:ascii="Arial"/>
                              <w:b/>
                              <w:spacing w:val="-8"/>
                              <w:sz w:val="14"/>
                            </w:rPr>
                            <w:t xml:space="preserve"> </w:t>
                          </w:r>
                          <w:r>
                            <w:rPr>
                              <w:rFonts w:ascii="Arial"/>
                              <w:b/>
                              <w:spacing w:val="-2"/>
                              <w:sz w:val="14"/>
                            </w:rPr>
                            <w:t>Submission</w:t>
                          </w:r>
                          <w:r>
                            <w:rPr>
                              <w:rFonts w:ascii="Arial"/>
                              <w:b/>
                              <w:spacing w:val="-7"/>
                              <w:sz w:val="14"/>
                            </w:rPr>
                            <w:t xml:space="preserve"> </w:t>
                          </w:r>
                          <w:r>
                            <w:rPr>
                              <w:rFonts w:ascii="Arial"/>
                              <w:b/>
                              <w:spacing w:val="-4"/>
                              <w:sz w:val="14"/>
                            </w:rPr>
                            <w:t>Form</w:t>
                          </w:r>
                        </w:p>
                      </w:txbxContent>
                    </wps:txbx>
                    <wps:bodyPr wrap="square" lIns="0" tIns="0" rIns="0" bIns="0" rtlCol="0">
                      <a:noAutofit/>
                    </wps:bodyPr>
                  </wps:wsp>
                </a:graphicData>
              </a:graphic>
            </wp:anchor>
          </w:drawing>
        </mc:Choice>
        <mc:Fallback>
          <w:pict>
            <v:shapetype w14:anchorId="49111327" id="_x0000_t202" coordsize="21600,21600" o:spt="202" path="m,l,21600r21600,l21600,xe">
              <v:stroke joinstyle="miter"/>
              <v:path gradientshapeok="t" o:connecttype="rect"/>
            </v:shapetype>
            <v:shape id="Textbox 84" o:spid="_x0000_s1069" type="#_x0000_t202" style="position:absolute;margin-left:26.8pt;margin-top:25.7pt;width:72.45pt;height:9.8pt;z-index:-210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" filled="f" stroked="f">
              <v:textbox inset="0,0,0,0">
                <w:txbxContent>
                  <w:p w14:paraId="1548CA07" w14:textId="77777777" w:rsidR="002618DD" w:rsidRDefault="00000000">
                    <w:pPr>
                      <w:spacing w:before="15"/>
                      <w:ind w:left="20"/>
                      <w:rPr>
                        <w:rFonts w:ascii="Arial"/>
                        <w:b/>
                        <w:sz w:val="14"/>
                      </w:rPr>
                    </w:pPr>
                    <w:r>
                      <w:rPr>
                        <w:rFonts w:ascii="Arial"/>
                        <w:b/>
                        <w:spacing w:val="-2"/>
                        <w:sz w:val="14"/>
                      </w:rPr>
                      <w:t>Bid</w:t>
                    </w:r>
                    <w:r>
                      <w:rPr>
                        <w:rFonts w:ascii="Arial"/>
                        <w:b/>
                        <w:spacing w:val="-8"/>
                        <w:sz w:val="14"/>
                      </w:rPr>
                      <w:t xml:space="preserve"> </w:t>
                    </w:r>
                    <w:r>
                      <w:rPr>
                        <w:rFonts w:ascii="Arial"/>
                        <w:b/>
                        <w:spacing w:val="-2"/>
                        <w:sz w:val="14"/>
                      </w:rPr>
                      <w:t>Submission</w:t>
                    </w:r>
                    <w:r>
                      <w:rPr>
                        <w:rFonts w:ascii="Arial"/>
                        <w:b/>
                        <w:spacing w:val="-7"/>
                        <w:sz w:val="14"/>
                      </w:rPr>
                      <w:t xml:space="preserve"> </w:t>
                    </w:r>
                    <w:r>
                      <w:rPr>
                        <w:rFonts w:ascii="Arial"/>
                        <w:b/>
                        <w:spacing w:val="-4"/>
                        <w:sz w:val="14"/>
                      </w:rPr>
                      <w:t>Form</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25A45" w14:textId="77777777" w:rsidR="002618DD" w:rsidRDefault="002618D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E3993" w14:textId="77777777" w:rsidR="002618DD" w:rsidRDefault="002618D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1A9E4" w14:textId="77777777" w:rsidR="002618DD" w:rsidRDefault="002618D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2066"/>
    <w:multiLevelType w:val="hybridMultilevel"/>
    <w:tmpl w:val="241477CE"/>
    <w:lvl w:ilvl="0" w:tplc="A1DCE102">
      <w:start w:val="1"/>
      <w:numFmt w:val="lowerLetter"/>
      <w:lvlText w:val="(%1)"/>
      <w:lvlJc w:val="left"/>
      <w:pPr>
        <w:ind w:left="1260" w:hanging="360"/>
        <w:jc w:val="left"/>
      </w:pPr>
      <w:rPr>
        <w:rFonts w:ascii="Arial MT" w:eastAsia="Arial MT" w:hAnsi="Arial MT" w:cs="Arial MT" w:hint="default"/>
        <w:b w:val="0"/>
        <w:bCs w:val="0"/>
        <w:i w:val="0"/>
        <w:iCs w:val="0"/>
        <w:spacing w:val="-1"/>
        <w:w w:val="99"/>
        <w:sz w:val="24"/>
        <w:szCs w:val="24"/>
        <w:lang w:val="en-US" w:eastAsia="en-US" w:bidi="ar-SA"/>
      </w:rPr>
    </w:lvl>
    <w:lvl w:ilvl="1" w:tplc="B1DCE7F4">
      <w:numFmt w:val="bullet"/>
      <w:lvlText w:val="•"/>
      <w:lvlJc w:val="left"/>
      <w:pPr>
        <w:ind w:left="2286" w:hanging="360"/>
      </w:pPr>
      <w:rPr>
        <w:rFonts w:hint="default"/>
        <w:lang w:val="en-US" w:eastAsia="en-US" w:bidi="ar-SA"/>
      </w:rPr>
    </w:lvl>
    <w:lvl w:ilvl="2" w:tplc="0AC2155C">
      <w:numFmt w:val="bullet"/>
      <w:lvlText w:val="•"/>
      <w:lvlJc w:val="left"/>
      <w:pPr>
        <w:ind w:left="3312" w:hanging="360"/>
      </w:pPr>
      <w:rPr>
        <w:rFonts w:hint="default"/>
        <w:lang w:val="en-US" w:eastAsia="en-US" w:bidi="ar-SA"/>
      </w:rPr>
    </w:lvl>
    <w:lvl w:ilvl="3" w:tplc="DCC40448">
      <w:numFmt w:val="bullet"/>
      <w:lvlText w:val="•"/>
      <w:lvlJc w:val="left"/>
      <w:pPr>
        <w:ind w:left="4338" w:hanging="360"/>
      </w:pPr>
      <w:rPr>
        <w:rFonts w:hint="default"/>
        <w:lang w:val="en-US" w:eastAsia="en-US" w:bidi="ar-SA"/>
      </w:rPr>
    </w:lvl>
    <w:lvl w:ilvl="4" w:tplc="7F1E15F0">
      <w:numFmt w:val="bullet"/>
      <w:lvlText w:val="•"/>
      <w:lvlJc w:val="left"/>
      <w:pPr>
        <w:ind w:left="5364" w:hanging="360"/>
      </w:pPr>
      <w:rPr>
        <w:rFonts w:hint="default"/>
        <w:lang w:val="en-US" w:eastAsia="en-US" w:bidi="ar-SA"/>
      </w:rPr>
    </w:lvl>
    <w:lvl w:ilvl="5" w:tplc="E810482E">
      <w:numFmt w:val="bullet"/>
      <w:lvlText w:val="•"/>
      <w:lvlJc w:val="left"/>
      <w:pPr>
        <w:ind w:left="6390" w:hanging="360"/>
      </w:pPr>
      <w:rPr>
        <w:rFonts w:hint="default"/>
        <w:lang w:val="en-US" w:eastAsia="en-US" w:bidi="ar-SA"/>
      </w:rPr>
    </w:lvl>
    <w:lvl w:ilvl="6" w:tplc="89AC28C8">
      <w:numFmt w:val="bullet"/>
      <w:lvlText w:val="•"/>
      <w:lvlJc w:val="left"/>
      <w:pPr>
        <w:ind w:left="7416" w:hanging="360"/>
      </w:pPr>
      <w:rPr>
        <w:rFonts w:hint="default"/>
        <w:lang w:val="en-US" w:eastAsia="en-US" w:bidi="ar-SA"/>
      </w:rPr>
    </w:lvl>
    <w:lvl w:ilvl="7" w:tplc="F15AB2AE">
      <w:numFmt w:val="bullet"/>
      <w:lvlText w:val="•"/>
      <w:lvlJc w:val="left"/>
      <w:pPr>
        <w:ind w:left="8442" w:hanging="360"/>
      </w:pPr>
      <w:rPr>
        <w:rFonts w:hint="default"/>
        <w:lang w:val="en-US" w:eastAsia="en-US" w:bidi="ar-SA"/>
      </w:rPr>
    </w:lvl>
    <w:lvl w:ilvl="8" w:tplc="44E8DF9C">
      <w:numFmt w:val="bullet"/>
      <w:lvlText w:val="•"/>
      <w:lvlJc w:val="left"/>
      <w:pPr>
        <w:ind w:left="9468" w:hanging="360"/>
      </w:pPr>
      <w:rPr>
        <w:rFonts w:hint="default"/>
        <w:lang w:val="en-US" w:eastAsia="en-US" w:bidi="ar-SA"/>
      </w:rPr>
    </w:lvl>
  </w:abstractNum>
  <w:abstractNum w:abstractNumId="1" w15:restartNumberingAfterBreak="0">
    <w:nsid w:val="044C0783"/>
    <w:multiLevelType w:val="hybridMultilevel"/>
    <w:tmpl w:val="A28A233C"/>
    <w:lvl w:ilvl="0" w:tplc="2EF84924">
      <w:start w:val="1"/>
      <w:numFmt w:val="lowerRoman"/>
      <w:lvlText w:val="%1."/>
      <w:lvlJc w:val="left"/>
      <w:pPr>
        <w:ind w:left="185" w:hanging="163"/>
        <w:jc w:val="left"/>
      </w:pPr>
      <w:rPr>
        <w:rFonts w:ascii="Arial MT" w:eastAsia="Arial MT" w:hAnsi="Arial MT" w:cs="Arial MT" w:hint="default"/>
        <w:b w:val="0"/>
        <w:bCs w:val="0"/>
        <w:i w:val="0"/>
        <w:iCs w:val="0"/>
        <w:spacing w:val="-2"/>
        <w:w w:val="101"/>
        <w:sz w:val="11"/>
        <w:szCs w:val="11"/>
        <w:lang w:val="en-US" w:eastAsia="en-US" w:bidi="ar-SA"/>
      </w:rPr>
    </w:lvl>
    <w:lvl w:ilvl="1" w:tplc="594C440E">
      <w:numFmt w:val="bullet"/>
      <w:lvlText w:val="•"/>
      <w:lvlJc w:val="left"/>
      <w:pPr>
        <w:ind w:left="658" w:hanging="163"/>
      </w:pPr>
      <w:rPr>
        <w:rFonts w:hint="default"/>
        <w:lang w:val="en-US" w:eastAsia="en-US" w:bidi="ar-SA"/>
      </w:rPr>
    </w:lvl>
    <w:lvl w:ilvl="2" w:tplc="2EA0153E">
      <w:numFmt w:val="bullet"/>
      <w:lvlText w:val="•"/>
      <w:lvlJc w:val="left"/>
      <w:pPr>
        <w:ind w:left="1136" w:hanging="163"/>
      </w:pPr>
      <w:rPr>
        <w:rFonts w:hint="default"/>
        <w:lang w:val="en-US" w:eastAsia="en-US" w:bidi="ar-SA"/>
      </w:rPr>
    </w:lvl>
    <w:lvl w:ilvl="3" w:tplc="40067A22">
      <w:numFmt w:val="bullet"/>
      <w:lvlText w:val="•"/>
      <w:lvlJc w:val="left"/>
      <w:pPr>
        <w:ind w:left="1614" w:hanging="163"/>
      </w:pPr>
      <w:rPr>
        <w:rFonts w:hint="default"/>
        <w:lang w:val="en-US" w:eastAsia="en-US" w:bidi="ar-SA"/>
      </w:rPr>
    </w:lvl>
    <w:lvl w:ilvl="4" w:tplc="FDEC01B6">
      <w:numFmt w:val="bullet"/>
      <w:lvlText w:val="•"/>
      <w:lvlJc w:val="left"/>
      <w:pPr>
        <w:ind w:left="2092" w:hanging="163"/>
      </w:pPr>
      <w:rPr>
        <w:rFonts w:hint="default"/>
        <w:lang w:val="en-US" w:eastAsia="en-US" w:bidi="ar-SA"/>
      </w:rPr>
    </w:lvl>
    <w:lvl w:ilvl="5" w:tplc="0E3698DA">
      <w:numFmt w:val="bullet"/>
      <w:lvlText w:val="•"/>
      <w:lvlJc w:val="left"/>
      <w:pPr>
        <w:ind w:left="2570" w:hanging="163"/>
      </w:pPr>
      <w:rPr>
        <w:rFonts w:hint="default"/>
        <w:lang w:val="en-US" w:eastAsia="en-US" w:bidi="ar-SA"/>
      </w:rPr>
    </w:lvl>
    <w:lvl w:ilvl="6" w:tplc="8BB4E556">
      <w:numFmt w:val="bullet"/>
      <w:lvlText w:val="•"/>
      <w:lvlJc w:val="left"/>
      <w:pPr>
        <w:ind w:left="3048" w:hanging="163"/>
      </w:pPr>
      <w:rPr>
        <w:rFonts w:hint="default"/>
        <w:lang w:val="en-US" w:eastAsia="en-US" w:bidi="ar-SA"/>
      </w:rPr>
    </w:lvl>
    <w:lvl w:ilvl="7" w:tplc="BAD4D78C">
      <w:numFmt w:val="bullet"/>
      <w:lvlText w:val="•"/>
      <w:lvlJc w:val="left"/>
      <w:pPr>
        <w:ind w:left="3526" w:hanging="163"/>
      </w:pPr>
      <w:rPr>
        <w:rFonts w:hint="default"/>
        <w:lang w:val="en-US" w:eastAsia="en-US" w:bidi="ar-SA"/>
      </w:rPr>
    </w:lvl>
    <w:lvl w:ilvl="8" w:tplc="C37E57B4">
      <w:numFmt w:val="bullet"/>
      <w:lvlText w:val="•"/>
      <w:lvlJc w:val="left"/>
      <w:pPr>
        <w:ind w:left="4004" w:hanging="163"/>
      </w:pPr>
      <w:rPr>
        <w:rFonts w:hint="default"/>
        <w:lang w:val="en-US" w:eastAsia="en-US" w:bidi="ar-SA"/>
      </w:rPr>
    </w:lvl>
  </w:abstractNum>
  <w:abstractNum w:abstractNumId="2" w15:restartNumberingAfterBreak="0">
    <w:nsid w:val="098C620C"/>
    <w:multiLevelType w:val="hybridMultilevel"/>
    <w:tmpl w:val="57224556"/>
    <w:lvl w:ilvl="0" w:tplc="58B6AED0">
      <w:numFmt w:val="bullet"/>
      <w:lvlText w:val="•"/>
      <w:lvlJc w:val="left"/>
      <w:pPr>
        <w:ind w:left="498" w:hanging="476"/>
      </w:pPr>
      <w:rPr>
        <w:rFonts w:ascii="Arial MT" w:eastAsia="Arial MT" w:hAnsi="Arial MT" w:cs="Arial MT" w:hint="default"/>
        <w:b w:val="0"/>
        <w:bCs w:val="0"/>
        <w:i w:val="0"/>
        <w:iCs w:val="0"/>
        <w:spacing w:val="0"/>
        <w:w w:val="101"/>
        <w:sz w:val="11"/>
        <w:szCs w:val="11"/>
        <w:lang w:val="en-US" w:eastAsia="en-US" w:bidi="ar-SA"/>
      </w:rPr>
    </w:lvl>
    <w:lvl w:ilvl="1" w:tplc="F88256D2">
      <w:numFmt w:val="bullet"/>
      <w:lvlText w:val="•"/>
      <w:lvlJc w:val="left"/>
      <w:pPr>
        <w:ind w:left="983" w:hanging="476"/>
      </w:pPr>
      <w:rPr>
        <w:rFonts w:hint="default"/>
        <w:lang w:val="en-US" w:eastAsia="en-US" w:bidi="ar-SA"/>
      </w:rPr>
    </w:lvl>
    <w:lvl w:ilvl="2" w:tplc="1222F63A">
      <w:numFmt w:val="bullet"/>
      <w:lvlText w:val="•"/>
      <w:lvlJc w:val="left"/>
      <w:pPr>
        <w:ind w:left="1467" w:hanging="476"/>
      </w:pPr>
      <w:rPr>
        <w:rFonts w:hint="default"/>
        <w:lang w:val="en-US" w:eastAsia="en-US" w:bidi="ar-SA"/>
      </w:rPr>
    </w:lvl>
    <w:lvl w:ilvl="3" w:tplc="C47C7A54">
      <w:numFmt w:val="bullet"/>
      <w:lvlText w:val="•"/>
      <w:lvlJc w:val="left"/>
      <w:pPr>
        <w:ind w:left="1951" w:hanging="476"/>
      </w:pPr>
      <w:rPr>
        <w:rFonts w:hint="default"/>
        <w:lang w:val="en-US" w:eastAsia="en-US" w:bidi="ar-SA"/>
      </w:rPr>
    </w:lvl>
    <w:lvl w:ilvl="4" w:tplc="59E056E8">
      <w:numFmt w:val="bullet"/>
      <w:lvlText w:val="•"/>
      <w:lvlJc w:val="left"/>
      <w:pPr>
        <w:ind w:left="2435" w:hanging="476"/>
      </w:pPr>
      <w:rPr>
        <w:rFonts w:hint="default"/>
        <w:lang w:val="en-US" w:eastAsia="en-US" w:bidi="ar-SA"/>
      </w:rPr>
    </w:lvl>
    <w:lvl w:ilvl="5" w:tplc="5EA8D85C">
      <w:numFmt w:val="bullet"/>
      <w:lvlText w:val="•"/>
      <w:lvlJc w:val="left"/>
      <w:pPr>
        <w:ind w:left="2919" w:hanging="476"/>
      </w:pPr>
      <w:rPr>
        <w:rFonts w:hint="default"/>
        <w:lang w:val="en-US" w:eastAsia="en-US" w:bidi="ar-SA"/>
      </w:rPr>
    </w:lvl>
    <w:lvl w:ilvl="6" w:tplc="01F46B1C">
      <w:numFmt w:val="bullet"/>
      <w:lvlText w:val="•"/>
      <w:lvlJc w:val="left"/>
      <w:pPr>
        <w:ind w:left="3402" w:hanging="476"/>
      </w:pPr>
      <w:rPr>
        <w:rFonts w:hint="default"/>
        <w:lang w:val="en-US" w:eastAsia="en-US" w:bidi="ar-SA"/>
      </w:rPr>
    </w:lvl>
    <w:lvl w:ilvl="7" w:tplc="6B6EF742">
      <w:numFmt w:val="bullet"/>
      <w:lvlText w:val="•"/>
      <w:lvlJc w:val="left"/>
      <w:pPr>
        <w:ind w:left="3886" w:hanging="476"/>
      </w:pPr>
      <w:rPr>
        <w:rFonts w:hint="default"/>
        <w:lang w:val="en-US" w:eastAsia="en-US" w:bidi="ar-SA"/>
      </w:rPr>
    </w:lvl>
    <w:lvl w:ilvl="8" w:tplc="4E14ECE0">
      <w:numFmt w:val="bullet"/>
      <w:lvlText w:val="•"/>
      <w:lvlJc w:val="left"/>
      <w:pPr>
        <w:ind w:left="4370" w:hanging="476"/>
      </w:pPr>
      <w:rPr>
        <w:rFonts w:hint="default"/>
        <w:lang w:val="en-US" w:eastAsia="en-US" w:bidi="ar-SA"/>
      </w:rPr>
    </w:lvl>
  </w:abstractNum>
  <w:abstractNum w:abstractNumId="3" w15:restartNumberingAfterBreak="0">
    <w:nsid w:val="0AE36788"/>
    <w:multiLevelType w:val="hybridMultilevel"/>
    <w:tmpl w:val="10107656"/>
    <w:lvl w:ilvl="0" w:tplc="34FAD3F0">
      <w:numFmt w:val="bullet"/>
      <w:lvlText w:val="•"/>
      <w:lvlJc w:val="left"/>
      <w:pPr>
        <w:ind w:left="22" w:hanging="93"/>
      </w:pPr>
      <w:rPr>
        <w:rFonts w:ascii="Arial MT" w:eastAsia="Arial MT" w:hAnsi="Arial MT" w:cs="Arial MT" w:hint="default"/>
        <w:b w:val="0"/>
        <w:bCs w:val="0"/>
        <w:i w:val="0"/>
        <w:iCs w:val="0"/>
        <w:spacing w:val="0"/>
        <w:w w:val="101"/>
        <w:sz w:val="11"/>
        <w:szCs w:val="11"/>
        <w:lang w:val="en-US" w:eastAsia="en-US" w:bidi="ar-SA"/>
      </w:rPr>
    </w:lvl>
    <w:lvl w:ilvl="1" w:tplc="1F566C96">
      <w:numFmt w:val="bullet"/>
      <w:lvlText w:val="•"/>
      <w:lvlJc w:val="left"/>
      <w:pPr>
        <w:ind w:left="551" w:hanging="93"/>
      </w:pPr>
      <w:rPr>
        <w:rFonts w:hint="default"/>
        <w:lang w:val="en-US" w:eastAsia="en-US" w:bidi="ar-SA"/>
      </w:rPr>
    </w:lvl>
    <w:lvl w:ilvl="2" w:tplc="531E090E">
      <w:numFmt w:val="bullet"/>
      <w:lvlText w:val="•"/>
      <w:lvlJc w:val="left"/>
      <w:pPr>
        <w:ind w:left="1083" w:hanging="93"/>
      </w:pPr>
      <w:rPr>
        <w:rFonts w:hint="default"/>
        <w:lang w:val="en-US" w:eastAsia="en-US" w:bidi="ar-SA"/>
      </w:rPr>
    </w:lvl>
    <w:lvl w:ilvl="3" w:tplc="9CD63EE4">
      <w:numFmt w:val="bullet"/>
      <w:lvlText w:val="•"/>
      <w:lvlJc w:val="left"/>
      <w:pPr>
        <w:ind w:left="1615" w:hanging="93"/>
      </w:pPr>
      <w:rPr>
        <w:rFonts w:hint="default"/>
        <w:lang w:val="en-US" w:eastAsia="en-US" w:bidi="ar-SA"/>
      </w:rPr>
    </w:lvl>
    <w:lvl w:ilvl="4" w:tplc="204C62DA">
      <w:numFmt w:val="bullet"/>
      <w:lvlText w:val="•"/>
      <w:lvlJc w:val="left"/>
      <w:pPr>
        <w:ind w:left="2147" w:hanging="93"/>
      </w:pPr>
      <w:rPr>
        <w:rFonts w:hint="default"/>
        <w:lang w:val="en-US" w:eastAsia="en-US" w:bidi="ar-SA"/>
      </w:rPr>
    </w:lvl>
    <w:lvl w:ilvl="5" w:tplc="C474528E">
      <w:numFmt w:val="bullet"/>
      <w:lvlText w:val="•"/>
      <w:lvlJc w:val="left"/>
      <w:pPr>
        <w:ind w:left="2679" w:hanging="93"/>
      </w:pPr>
      <w:rPr>
        <w:rFonts w:hint="default"/>
        <w:lang w:val="en-US" w:eastAsia="en-US" w:bidi="ar-SA"/>
      </w:rPr>
    </w:lvl>
    <w:lvl w:ilvl="6" w:tplc="642A37FE">
      <w:numFmt w:val="bullet"/>
      <w:lvlText w:val="•"/>
      <w:lvlJc w:val="left"/>
      <w:pPr>
        <w:ind w:left="3210" w:hanging="93"/>
      </w:pPr>
      <w:rPr>
        <w:rFonts w:hint="default"/>
        <w:lang w:val="en-US" w:eastAsia="en-US" w:bidi="ar-SA"/>
      </w:rPr>
    </w:lvl>
    <w:lvl w:ilvl="7" w:tplc="85BCEDA2">
      <w:numFmt w:val="bullet"/>
      <w:lvlText w:val="•"/>
      <w:lvlJc w:val="left"/>
      <w:pPr>
        <w:ind w:left="3742" w:hanging="93"/>
      </w:pPr>
      <w:rPr>
        <w:rFonts w:hint="default"/>
        <w:lang w:val="en-US" w:eastAsia="en-US" w:bidi="ar-SA"/>
      </w:rPr>
    </w:lvl>
    <w:lvl w:ilvl="8" w:tplc="FD08DFEC">
      <w:numFmt w:val="bullet"/>
      <w:lvlText w:val="•"/>
      <w:lvlJc w:val="left"/>
      <w:pPr>
        <w:ind w:left="4274" w:hanging="93"/>
      </w:pPr>
      <w:rPr>
        <w:rFonts w:hint="default"/>
        <w:lang w:val="en-US" w:eastAsia="en-US" w:bidi="ar-SA"/>
      </w:rPr>
    </w:lvl>
  </w:abstractNum>
  <w:abstractNum w:abstractNumId="4" w15:restartNumberingAfterBreak="0">
    <w:nsid w:val="0D0D5E8D"/>
    <w:multiLevelType w:val="hybridMultilevel"/>
    <w:tmpl w:val="FFB2F110"/>
    <w:lvl w:ilvl="0" w:tplc="A0DCA20A">
      <w:numFmt w:val="bullet"/>
      <w:lvlText w:val="•"/>
      <w:lvlJc w:val="left"/>
      <w:pPr>
        <w:ind w:left="499" w:hanging="477"/>
      </w:pPr>
      <w:rPr>
        <w:rFonts w:ascii="Arial MT" w:eastAsia="Arial MT" w:hAnsi="Arial MT" w:cs="Arial MT" w:hint="default"/>
        <w:b w:val="0"/>
        <w:bCs w:val="0"/>
        <w:i w:val="0"/>
        <w:iCs w:val="0"/>
        <w:spacing w:val="0"/>
        <w:w w:val="101"/>
        <w:sz w:val="11"/>
        <w:szCs w:val="11"/>
        <w:lang w:val="en-US" w:eastAsia="en-US" w:bidi="ar-SA"/>
      </w:rPr>
    </w:lvl>
    <w:lvl w:ilvl="1" w:tplc="DDC0B83E">
      <w:numFmt w:val="bullet"/>
      <w:lvlText w:val="•"/>
      <w:lvlJc w:val="left"/>
      <w:pPr>
        <w:ind w:left="983" w:hanging="477"/>
      </w:pPr>
      <w:rPr>
        <w:rFonts w:hint="default"/>
        <w:lang w:val="en-US" w:eastAsia="en-US" w:bidi="ar-SA"/>
      </w:rPr>
    </w:lvl>
    <w:lvl w:ilvl="2" w:tplc="9A0C3C9E">
      <w:numFmt w:val="bullet"/>
      <w:lvlText w:val="•"/>
      <w:lvlJc w:val="left"/>
      <w:pPr>
        <w:ind w:left="1467" w:hanging="477"/>
      </w:pPr>
      <w:rPr>
        <w:rFonts w:hint="default"/>
        <w:lang w:val="en-US" w:eastAsia="en-US" w:bidi="ar-SA"/>
      </w:rPr>
    </w:lvl>
    <w:lvl w:ilvl="3" w:tplc="E966B558">
      <w:numFmt w:val="bullet"/>
      <w:lvlText w:val="•"/>
      <w:lvlJc w:val="left"/>
      <w:pPr>
        <w:ind w:left="1951" w:hanging="477"/>
      </w:pPr>
      <w:rPr>
        <w:rFonts w:hint="default"/>
        <w:lang w:val="en-US" w:eastAsia="en-US" w:bidi="ar-SA"/>
      </w:rPr>
    </w:lvl>
    <w:lvl w:ilvl="4" w:tplc="7370F59E">
      <w:numFmt w:val="bullet"/>
      <w:lvlText w:val="•"/>
      <w:lvlJc w:val="left"/>
      <w:pPr>
        <w:ind w:left="2435" w:hanging="477"/>
      </w:pPr>
      <w:rPr>
        <w:rFonts w:hint="default"/>
        <w:lang w:val="en-US" w:eastAsia="en-US" w:bidi="ar-SA"/>
      </w:rPr>
    </w:lvl>
    <w:lvl w:ilvl="5" w:tplc="5268CD46">
      <w:numFmt w:val="bullet"/>
      <w:lvlText w:val="•"/>
      <w:lvlJc w:val="left"/>
      <w:pPr>
        <w:ind w:left="2919" w:hanging="477"/>
      </w:pPr>
      <w:rPr>
        <w:rFonts w:hint="default"/>
        <w:lang w:val="en-US" w:eastAsia="en-US" w:bidi="ar-SA"/>
      </w:rPr>
    </w:lvl>
    <w:lvl w:ilvl="6" w:tplc="9168B53C">
      <w:numFmt w:val="bullet"/>
      <w:lvlText w:val="•"/>
      <w:lvlJc w:val="left"/>
      <w:pPr>
        <w:ind w:left="3402" w:hanging="477"/>
      </w:pPr>
      <w:rPr>
        <w:rFonts w:hint="default"/>
        <w:lang w:val="en-US" w:eastAsia="en-US" w:bidi="ar-SA"/>
      </w:rPr>
    </w:lvl>
    <w:lvl w:ilvl="7" w:tplc="6E007E8C">
      <w:numFmt w:val="bullet"/>
      <w:lvlText w:val="•"/>
      <w:lvlJc w:val="left"/>
      <w:pPr>
        <w:ind w:left="3886" w:hanging="477"/>
      </w:pPr>
      <w:rPr>
        <w:rFonts w:hint="default"/>
        <w:lang w:val="en-US" w:eastAsia="en-US" w:bidi="ar-SA"/>
      </w:rPr>
    </w:lvl>
    <w:lvl w:ilvl="8" w:tplc="554CDF5C">
      <w:numFmt w:val="bullet"/>
      <w:lvlText w:val="•"/>
      <w:lvlJc w:val="left"/>
      <w:pPr>
        <w:ind w:left="4370" w:hanging="477"/>
      </w:pPr>
      <w:rPr>
        <w:rFonts w:hint="default"/>
        <w:lang w:val="en-US" w:eastAsia="en-US" w:bidi="ar-SA"/>
      </w:rPr>
    </w:lvl>
  </w:abstractNum>
  <w:abstractNum w:abstractNumId="5" w15:restartNumberingAfterBreak="0">
    <w:nsid w:val="0F112259"/>
    <w:multiLevelType w:val="hybridMultilevel"/>
    <w:tmpl w:val="EE7CA482"/>
    <w:lvl w:ilvl="0" w:tplc="BA7CD1B0">
      <w:numFmt w:val="bullet"/>
      <w:lvlText w:val=""/>
      <w:lvlJc w:val="left"/>
      <w:pPr>
        <w:ind w:left="1620" w:hanging="360"/>
      </w:pPr>
      <w:rPr>
        <w:rFonts w:ascii="Symbol" w:eastAsia="Symbol" w:hAnsi="Symbol" w:cs="Symbol" w:hint="default"/>
        <w:b w:val="0"/>
        <w:bCs w:val="0"/>
        <w:i w:val="0"/>
        <w:iCs w:val="0"/>
        <w:spacing w:val="0"/>
        <w:w w:val="100"/>
        <w:sz w:val="24"/>
        <w:szCs w:val="24"/>
        <w:lang w:val="en-US" w:eastAsia="en-US" w:bidi="ar-SA"/>
      </w:rPr>
    </w:lvl>
    <w:lvl w:ilvl="1" w:tplc="E046975A">
      <w:start w:val="1"/>
      <w:numFmt w:val="upperRoman"/>
      <w:lvlText w:val="%2."/>
      <w:lvlJc w:val="left"/>
      <w:pPr>
        <w:ind w:left="1980" w:hanging="495"/>
        <w:jc w:val="right"/>
      </w:pPr>
      <w:rPr>
        <w:rFonts w:ascii="Arial MT" w:eastAsia="Arial MT" w:hAnsi="Arial MT" w:cs="Arial MT" w:hint="default"/>
        <w:b w:val="0"/>
        <w:bCs w:val="0"/>
        <w:i w:val="0"/>
        <w:iCs w:val="0"/>
        <w:spacing w:val="0"/>
        <w:w w:val="100"/>
        <w:sz w:val="24"/>
        <w:szCs w:val="24"/>
        <w:lang w:val="en-US" w:eastAsia="en-US" w:bidi="ar-SA"/>
      </w:rPr>
    </w:lvl>
    <w:lvl w:ilvl="2" w:tplc="BD4EFEB8">
      <w:numFmt w:val="bullet"/>
      <w:lvlText w:val="•"/>
      <w:lvlJc w:val="left"/>
      <w:pPr>
        <w:ind w:left="3040" w:hanging="495"/>
      </w:pPr>
      <w:rPr>
        <w:rFonts w:hint="default"/>
        <w:lang w:val="en-US" w:eastAsia="en-US" w:bidi="ar-SA"/>
      </w:rPr>
    </w:lvl>
    <w:lvl w:ilvl="3" w:tplc="9B7A406E">
      <w:numFmt w:val="bullet"/>
      <w:lvlText w:val="•"/>
      <w:lvlJc w:val="left"/>
      <w:pPr>
        <w:ind w:left="4100" w:hanging="495"/>
      </w:pPr>
      <w:rPr>
        <w:rFonts w:hint="default"/>
        <w:lang w:val="en-US" w:eastAsia="en-US" w:bidi="ar-SA"/>
      </w:rPr>
    </w:lvl>
    <w:lvl w:ilvl="4" w:tplc="44503E46">
      <w:numFmt w:val="bullet"/>
      <w:lvlText w:val="•"/>
      <w:lvlJc w:val="left"/>
      <w:pPr>
        <w:ind w:left="5160" w:hanging="495"/>
      </w:pPr>
      <w:rPr>
        <w:rFonts w:hint="default"/>
        <w:lang w:val="en-US" w:eastAsia="en-US" w:bidi="ar-SA"/>
      </w:rPr>
    </w:lvl>
    <w:lvl w:ilvl="5" w:tplc="73087A8A">
      <w:numFmt w:val="bullet"/>
      <w:lvlText w:val="•"/>
      <w:lvlJc w:val="left"/>
      <w:pPr>
        <w:ind w:left="6220" w:hanging="495"/>
      </w:pPr>
      <w:rPr>
        <w:rFonts w:hint="default"/>
        <w:lang w:val="en-US" w:eastAsia="en-US" w:bidi="ar-SA"/>
      </w:rPr>
    </w:lvl>
    <w:lvl w:ilvl="6" w:tplc="6EAC2074">
      <w:numFmt w:val="bullet"/>
      <w:lvlText w:val="•"/>
      <w:lvlJc w:val="left"/>
      <w:pPr>
        <w:ind w:left="7280" w:hanging="495"/>
      </w:pPr>
      <w:rPr>
        <w:rFonts w:hint="default"/>
        <w:lang w:val="en-US" w:eastAsia="en-US" w:bidi="ar-SA"/>
      </w:rPr>
    </w:lvl>
    <w:lvl w:ilvl="7" w:tplc="7AAA3F3E">
      <w:numFmt w:val="bullet"/>
      <w:lvlText w:val="•"/>
      <w:lvlJc w:val="left"/>
      <w:pPr>
        <w:ind w:left="8340" w:hanging="495"/>
      </w:pPr>
      <w:rPr>
        <w:rFonts w:hint="default"/>
        <w:lang w:val="en-US" w:eastAsia="en-US" w:bidi="ar-SA"/>
      </w:rPr>
    </w:lvl>
    <w:lvl w:ilvl="8" w:tplc="85BE6F5E">
      <w:numFmt w:val="bullet"/>
      <w:lvlText w:val="•"/>
      <w:lvlJc w:val="left"/>
      <w:pPr>
        <w:ind w:left="9400" w:hanging="495"/>
      </w:pPr>
      <w:rPr>
        <w:rFonts w:hint="default"/>
        <w:lang w:val="en-US" w:eastAsia="en-US" w:bidi="ar-SA"/>
      </w:rPr>
    </w:lvl>
  </w:abstractNum>
  <w:abstractNum w:abstractNumId="6" w15:restartNumberingAfterBreak="0">
    <w:nsid w:val="11D42EDB"/>
    <w:multiLevelType w:val="hybridMultilevel"/>
    <w:tmpl w:val="9490FF0E"/>
    <w:lvl w:ilvl="0" w:tplc="8B4433F6">
      <w:numFmt w:val="bullet"/>
      <w:lvlText w:val="o"/>
      <w:lvlJc w:val="left"/>
      <w:pPr>
        <w:ind w:left="1980" w:hanging="360"/>
      </w:pPr>
      <w:rPr>
        <w:rFonts w:ascii="Courier New" w:eastAsia="Courier New" w:hAnsi="Courier New" w:cs="Courier New" w:hint="default"/>
        <w:b w:val="0"/>
        <w:bCs w:val="0"/>
        <w:i w:val="0"/>
        <w:iCs w:val="0"/>
        <w:spacing w:val="0"/>
        <w:w w:val="99"/>
        <w:sz w:val="20"/>
        <w:szCs w:val="20"/>
        <w:lang w:val="en-US" w:eastAsia="en-US" w:bidi="ar-SA"/>
      </w:rPr>
    </w:lvl>
    <w:lvl w:ilvl="1" w:tplc="C6C2BD8A">
      <w:numFmt w:val="bullet"/>
      <w:lvlText w:val="•"/>
      <w:lvlJc w:val="left"/>
      <w:pPr>
        <w:ind w:left="2934" w:hanging="360"/>
      </w:pPr>
      <w:rPr>
        <w:rFonts w:hint="default"/>
        <w:lang w:val="en-US" w:eastAsia="en-US" w:bidi="ar-SA"/>
      </w:rPr>
    </w:lvl>
    <w:lvl w:ilvl="2" w:tplc="02F23F32">
      <w:numFmt w:val="bullet"/>
      <w:lvlText w:val="•"/>
      <w:lvlJc w:val="left"/>
      <w:pPr>
        <w:ind w:left="3888" w:hanging="360"/>
      </w:pPr>
      <w:rPr>
        <w:rFonts w:hint="default"/>
        <w:lang w:val="en-US" w:eastAsia="en-US" w:bidi="ar-SA"/>
      </w:rPr>
    </w:lvl>
    <w:lvl w:ilvl="3" w:tplc="F0A0BC8A">
      <w:numFmt w:val="bullet"/>
      <w:lvlText w:val="•"/>
      <w:lvlJc w:val="left"/>
      <w:pPr>
        <w:ind w:left="4842" w:hanging="360"/>
      </w:pPr>
      <w:rPr>
        <w:rFonts w:hint="default"/>
        <w:lang w:val="en-US" w:eastAsia="en-US" w:bidi="ar-SA"/>
      </w:rPr>
    </w:lvl>
    <w:lvl w:ilvl="4" w:tplc="6B7002DE">
      <w:numFmt w:val="bullet"/>
      <w:lvlText w:val="•"/>
      <w:lvlJc w:val="left"/>
      <w:pPr>
        <w:ind w:left="5796" w:hanging="360"/>
      </w:pPr>
      <w:rPr>
        <w:rFonts w:hint="default"/>
        <w:lang w:val="en-US" w:eastAsia="en-US" w:bidi="ar-SA"/>
      </w:rPr>
    </w:lvl>
    <w:lvl w:ilvl="5" w:tplc="5636E4CE">
      <w:numFmt w:val="bullet"/>
      <w:lvlText w:val="•"/>
      <w:lvlJc w:val="left"/>
      <w:pPr>
        <w:ind w:left="6750" w:hanging="360"/>
      </w:pPr>
      <w:rPr>
        <w:rFonts w:hint="default"/>
        <w:lang w:val="en-US" w:eastAsia="en-US" w:bidi="ar-SA"/>
      </w:rPr>
    </w:lvl>
    <w:lvl w:ilvl="6" w:tplc="42C27B2A">
      <w:numFmt w:val="bullet"/>
      <w:lvlText w:val="•"/>
      <w:lvlJc w:val="left"/>
      <w:pPr>
        <w:ind w:left="7704" w:hanging="360"/>
      </w:pPr>
      <w:rPr>
        <w:rFonts w:hint="default"/>
        <w:lang w:val="en-US" w:eastAsia="en-US" w:bidi="ar-SA"/>
      </w:rPr>
    </w:lvl>
    <w:lvl w:ilvl="7" w:tplc="610C833C">
      <w:numFmt w:val="bullet"/>
      <w:lvlText w:val="•"/>
      <w:lvlJc w:val="left"/>
      <w:pPr>
        <w:ind w:left="8658" w:hanging="360"/>
      </w:pPr>
      <w:rPr>
        <w:rFonts w:hint="default"/>
        <w:lang w:val="en-US" w:eastAsia="en-US" w:bidi="ar-SA"/>
      </w:rPr>
    </w:lvl>
    <w:lvl w:ilvl="8" w:tplc="1C400E54">
      <w:numFmt w:val="bullet"/>
      <w:lvlText w:val="•"/>
      <w:lvlJc w:val="left"/>
      <w:pPr>
        <w:ind w:left="9612" w:hanging="360"/>
      </w:pPr>
      <w:rPr>
        <w:rFonts w:hint="default"/>
        <w:lang w:val="en-US" w:eastAsia="en-US" w:bidi="ar-SA"/>
      </w:rPr>
    </w:lvl>
  </w:abstractNum>
  <w:abstractNum w:abstractNumId="7" w15:restartNumberingAfterBreak="0">
    <w:nsid w:val="11DC65CC"/>
    <w:multiLevelType w:val="hybridMultilevel"/>
    <w:tmpl w:val="1B12FE1E"/>
    <w:lvl w:ilvl="0" w:tplc="4A1C7A90">
      <w:start w:val="1"/>
      <w:numFmt w:val="lowerLetter"/>
      <w:lvlText w:val="(%1)"/>
      <w:lvlJc w:val="left"/>
      <w:pPr>
        <w:ind w:left="1260" w:hanging="720"/>
        <w:jc w:val="left"/>
      </w:pPr>
      <w:rPr>
        <w:rFonts w:ascii="Arial MT" w:eastAsia="Arial MT" w:hAnsi="Arial MT" w:cs="Arial MT" w:hint="default"/>
        <w:b w:val="0"/>
        <w:bCs w:val="0"/>
        <w:i w:val="0"/>
        <w:iCs w:val="0"/>
        <w:spacing w:val="0"/>
        <w:w w:val="100"/>
        <w:sz w:val="22"/>
        <w:szCs w:val="22"/>
        <w:lang w:val="en-US" w:eastAsia="en-US" w:bidi="ar-SA"/>
      </w:rPr>
    </w:lvl>
    <w:lvl w:ilvl="1" w:tplc="53ECE032">
      <w:numFmt w:val="bullet"/>
      <w:lvlText w:val="•"/>
      <w:lvlJc w:val="left"/>
      <w:pPr>
        <w:ind w:left="2286" w:hanging="720"/>
      </w:pPr>
      <w:rPr>
        <w:rFonts w:hint="default"/>
        <w:lang w:val="en-US" w:eastAsia="en-US" w:bidi="ar-SA"/>
      </w:rPr>
    </w:lvl>
    <w:lvl w:ilvl="2" w:tplc="96BAF124">
      <w:numFmt w:val="bullet"/>
      <w:lvlText w:val="•"/>
      <w:lvlJc w:val="left"/>
      <w:pPr>
        <w:ind w:left="3312" w:hanging="720"/>
      </w:pPr>
      <w:rPr>
        <w:rFonts w:hint="default"/>
        <w:lang w:val="en-US" w:eastAsia="en-US" w:bidi="ar-SA"/>
      </w:rPr>
    </w:lvl>
    <w:lvl w:ilvl="3" w:tplc="7414AD8E">
      <w:numFmt w:val="bullet"/>
      <w:lvlText w:val="•"/>
      <w:lvlJc w:val="left"/>
      <w:pPr>
        <w:ind w:left="4338" w:hanging="720"/>
      </w:pPr>
      <w:rPr>
        <w:rFonts w:hint="default"/>
        <w:lang w:val="en-US" w:eastAsia="en-US" w:bidi="ar-SA"/>
      </w:rPr>
    </w:lvl>
    <w:lvl w:ilvl="4" w:tplc="BA6A210C">
      <w:numFmt w:val="bullet"/>
      <w:lvlText w:val="•"/>
      <w:lvlJc w:val="left"/>
      <w:pPr>
        <w:ind w:left="5364" w:hanging="720"/>
      </w:pPr>
      <w:rPr>
        <w:rFonts w:hint="default"/>
        <w:lang w:val="en-US" w:eastAsia="en-US" w:bidi="ar-SA"/>
      </w:rPr>
    </w:lvl>
    <w:lvl w:ilvl="5" w:tplc="387C48D2">
      <w:numFmt w:val="bullet"/>
      <w:lvlText w:val="•"/>
      <w:lvlJc w:val="left"/>
      <w:pPr>
        <w:ind w:left="6390" w:hanging="720"/>
      </w:pPr>
      <w:rPr>
        <w:rFonts w:hint="default"/>
        <w:lang w:val="en-US" w:eastAsia="en-US" w:bidi="ar-SA"/>
      </w:rPr>
    </w:lvl>
    <w:lvl w:ilvl="6" w:tplc="0476986A">
      <w:numFmt w:val="bullet"/>
      <w:lvlText w:val="•"/>
      <w:lvlJc w:val="left"/>
      <w:pPr>
        <w:ind w:left="7416" w:hanging="720"/>
      </w:pPr>
      <w:rPr>
        <w:rFonts w:hint="default"/>
        <w:lang w:val="en-US" w:eastAsia="en-US" w:bidi="ar-SA"/>
      </w:rPr>
    </w:lvl>
    <w:lvl w:ilvl="7" w:tplc="7FE05CE6">
      <w:numFmt w:val="bullet"/>
      <w:lvlText w:val="•"/>
      <w:lvlJc w:val="left"/>
      <w:pPr>
        <w:ind w:left="8442" w:hanging="720"/>
      </w:pPr>
      <w:rPr>
        <w:rFonts w:hint="default"/>
        <w:lang w:val="en-US" w:eastAsia="en-US" w:bidi="ar-SA"/>
      </w:rPr>
    </w:lvl>
    <w:lvl w:ilvl="8" w:tplc="782C9A92">
      <w:numFmt w:val="bullet"/>
      <w:lvlText w:val="•"/>
      <w:lvlJc w:val="left"/>
      <w:pPr>
        <w:ind w:left="9468" w:hanging="720"/>
      </w:pPr>
      <w:rPr>
        <w:rFonts w:hint="default"/>
        <w:lang w:val="en-US" w:eastAsia="en-US" w:bidi="ar-SA"/>
      </w:rPr>
    </w:lvl>
  </w:abstractNum>
  <w:abstractNum w:abstractNumId="8" w15:restartNumberingAfterBreak="0">
    <w:nsid w:val="16421568"/>
    <w:multiLevelType w:val="hybridMultilevel"/>
    <w:tmpl w:val="D542E930"/>
    <w:lvl w:ilvl="0" w:tplc="80F4B54A">
      <w:start w:val="1"/>
      <w:numFmt w:val="lowerLetter"/>
      <w:lvlText w:val="(%1)"/>
      <w:lvlJc w:val="left"/>
      <w:pPr>
        <w:ind w:left="1260" w:hanging="720"/>
        <w:jc w:val="left"/>
      </w:pPr>
      <w:rPr>
        <w:rFonts w:ascii="Arial MT" w:eastAsia="Arial MT" w:hAnsi="Arial MT" w:cs="Arial MT" w:hint="default"/>
        <w:b w:val="0"/>
        <w:bCs w:val="0"/>
        <w:i w:val="0"/>
        <w:iCs w:val="0"/>
        <w:spacing w:val="0"/>
        <w:w w:val="100"/>
        <w:sz w:val="22"/>
        <w:szCs w:val="22"/>
        <w:lang w:val="en-US" w:eastAsia="en-US" w:bidi="ar-SA"/>
      </w:rPr>
    </w:lvl>
    <w:lvl w:ilvl="1" w:tplc="4CE678BE">
      <w:numFmt w:val="bullet"/>
      <w:lvlText w:val="•"/>
      <w:lvlJc w:val="left"/>
      <w:pPr>
        <w:ind w:left="2286" w:hanging="720"/>
      </w:pPr>
      <w:rPr>
        <w:rFonts w:hint="default"/>
        <w:lang w:val="en-US" w:eastAsia="en-US" w:bidi="ar-SA"/>
      </w:rPr>
    </w:lvl>
    <w:lvl w:ilvl="2" w:tplc="92F09D98">
      <w:numFmt w:val="bullet"/>
      <w:lvlText w:val="•"/>
      <w:lvlJc w:val="left"/>
      <w:pPr>
        <w:ind w:left="3312" w:hanging="720"/>
      </w:pPr>
      <w:rPr>
        <w:rFonts w:hint="default"/>
        <w:lang w:val="en-US" w:eastAsia="en-US" w:bidi="ar-SA"/>
      </w:rPr>
    </w:lvl>
    <w:lvl w:ilvl="3" w:tplc="49AA7CE8">
      <w:numFmt w:val="bullet"/>
      <w:lvlText w:val="•"/>
      <w:lvlJc w:val="left"/>
      <w:pPr>
        <w:ind w:left="4338" w:hanging="720"/>
      </w:pPr>
      <w:rPr>
        <w:rFonts w:hint="default"/>
        <w:lang w:val="en-US" w:eastAsia="en-US" w:bidi="ar-SA"/>
      </w:rPr>
    </w:lvl>
    <w:lvl w:ilvl="4" w:tplc="69264762">
      <w:numFmt w:val="bullet"/>
      <w:lvlText w:val="•"/>
      <w:lvlJc w:val="left"/>
      <w:pPr>
        <w:ind w:left="5364" w:hanging="720"/>
      </w:pPr>
      <w:rPr>
        <w:rFonts w:hint="default"/>
        <w:lang w:val="en-US" w:eastAsia="en-US" w:bidi="ar-SA"/>
      </w:rPr>
    </w:lvl>
    <w:lvl w:ilvl="5" w:tplc="CE96DC2C">
      <w:numFmt w:val="bullet"/>
      <w:lvlText w:val="•"/>
      <w:lvlJc w:val="left"/>
      <w:pPr>
        <w:ind w:left="6390" w:hanging="720"/>
      </w:pPr>
      <w:rPr>
        <w:rFonts w:hint="default"/>
        <w:lang w:val="en-US" w:eastAsia="en-US" w:bidi="ar-SA"/>
      </w:rPr>
    </w:lvl>
    <w:lvl w:ilvl="6" w:tplc="372E28B2">
      <w:numFmt w:val="bullet"/>
      <w:lvlText w:val="•"/>
      <w:lvlJc w:val="left"/>
      <w:pPr>
        <w:ind w:left="7416" w:hanging="720"/>
      </w:pPr>
      <w:rPr>
        <w:rFonts w:hint="default"/>
        <w:lang w:val="en-US" w:eastAsia="en-US" w:bidi="ar-SA"/>
      </w:rPr>
    </w:lvl>
    <w:lvl w:ilvl="7" w:tplc="78501DD0">
      <w:numFmt w:val="bullet"/>
      <w:lvlText w:val="•"/>
      <w:lvlJc w:val="left"/>
      <w:pPr>
        <w:ind w:left="8442" w:hanging="720"/>
      </w:pPr>
      <w:rPr>
        <w:rFonts w:hint="default"/>
        <w:lang w:val="en-US" w:eastAsia="en-US" w:bidi="ar-SA"/>
      </w:rPr>
    </w:lvl>
    <w:lvl w:ilvl="8" w:tplc="3796EB1A">
      <w:numFmt w:val="bullet"/>
      <w:lvlText w:val="•"/>
      <w:lvlJc w:val="left"/>
      <w:pPr>
        <w:ind w:left="9468" w:hanging="720"/>
      </w:pPr>
      <w:rPr>
        <w:rFonts w:hint="default"/>
        <w:lang w:val="en-US" w:eastAsia="en-US" w:bidi="ar-SA"/>
      </w:rPr>
    </w:lvl>
  </w:abstractNum>
  <w:abstractNum w:abstractNumId="9" w15:restartNumberingAfterBreak="0">
    <w:nsid w:val="183C5914"/>
    <w:multiLevelType w:val="hybridMultilevel"/>
    <w:tmpl w:val="2BACC848"/>
    <w:lvl w:ilvl="0" w:tplc="FA262B2C">
      <w:start w:val="1"/>
      <w:numFmt w:val="decimal"/>
      <w:lvlText w:val="%1)"/>
      <w:lvlJc w:val="left"/>
      <w:pPr>
        <w:ind w:left="1260" w:hanging="360"/>
        <w:jc w:val="left"/>
      </w:pPr>
      <w:rPr>
        <w:rFonts w:ascii="Arial MT" w:eastAsia="Arial MT" w:hAnsi="Arial MT" w:cs="Arial MT" w:hint="default"/>
        <w:b w:val="0"/>
        <w:bCs w:val="0"/>
        <w:i w:val="0"/>
        <w:iCs w:val="0"/>
        <w:spacing w:val="0"/>
        <w:w w:val="99"/>
        <w:sz w:val="24"/>
        <w:szCs w:val="24"/>
        <w:lang w:val="en-US" w:eastAsia="en-US" w:bidi="ar-SA"/>
      </w:rPr>
    </w:lvl>
    <w:lvl w:ilvl="1" w:tplc="8E389148">
      <w:start w:val="1"/>
      <w:numFmt w:val="lowerLetter"/>
      <w:lvlText w:val="%2."/>
      <w:lvlJc w:val="left"/>
      <w:pPr>
        <w:ind w:left="1980" w:hanging="360"/>
        <w:jc w:val="left"/>
      </w:pPr>
      <w:rPr>
        <w:rFonts w:ascii="Arial MT" w:eastAsia="Arial MT" w:hAnsi="Arial MT" w:cs="Arial MT" w:hint="default"/>
        <w:b w:val="0"/>
        <w:bCs w:val="0"/>
        <w:i w:val="0"/>
        <w:iCs w:val="0"/>
        <w:spacing w:val="0"/>
        <w:w w:val="100"/>
        <w:sz w:val="24"/>
        <w:szCs w:val="24"/>
        <w:lang w:val="en-US" w:eastAsia="en-US" w:bidi="ar-SA"/>
      </w:rPr>
    </w:lvl>
    <w:lvl w:ilvl="2" w:tplc="1F6E3E84">
      <w:numFmt w:val="bullet"/>
      <w:lvlText w:val="•"/>
      <w:lvlJc w:val="left"/>
      <w:pPr>
        <w:ind w:left="2340" w:hanging="360"/>
      </w:pPr>
      <w:rPr>
        <w:rFonts w:hint="default"/>
        <w:lang w:val="en-US" w:eastAsia="en-US" w:bidi="ar-SA"/>
      </w:rPr>
    </w:lvl>
    <w:lvl w:ilvl="3" w:tplc="D1E854F8">
      <w:numFmt w:val="bullet"/>
      <w:lvlText w:val="•"/>
      <w:lvlJc w:val="left"/>
      <w:pPr>
        <w:ind w:left="3487" w:hanging="360"/>
      </w:pPr>
      <w:rPr>
        <w:rFonts w:hint="default"/>
        <w:lang w:val="en-US" w:eastAsia="en-US" w:bidi="ar-SA"/>
      </w:rPr>
    </w:lvl>
    <w:lvl w:ilvl="4" w:tplc="38EAB5CA">
      <w:numFmt w:val="bullet"/>
      <w:lvlText w:val="•"/>
      <w:lvlJc w:val="left"/>
      <w:pPr>
        <w:ind w:left="4635" w:hanging="360"/>
      </w:pPr>
      <w:rPr>
        <w:rFonts w:hint="default"/>
        <w:lang w:val="en-US" w:eastAsia="en-US" w:bidi="ar-SA"/>
      </w:rPr>
    </w:lvl>
    <w:lvl w:ilvl="5" w:tplc="BBC86F0E">
      <w:numFmt w:val="bullet"/>
      <w:lvlText w:val="•"/>
      <w:lvlJc w:val="left"/>
      <w:pPr>
        <w:ind w:left="5782" w:hanging="360"/>
      </w:pPr>
      <w:rPr>
        <w:rFonts w:hint="default"/>
        <w:lang w:val="en-US" w:eastAsia="en-US" w:bidi="ar-SA"/>
      </w:rPr>
    </w:lvl>
    <w:lvl w:ilvl="6" w:tplc="0ED8B130">
      <w:numFmt w:val="bullet"/>
      <w:lvlText w:val="•"/>
      <w:lvlJc w:val="left"/>
      <w:pPr>
        <w:ind w:left="6930" w:hanging="360"/>
      </w:pPr>
      <w:rPr>
        <w:rFonts w:hint="default"/>
        <w:lang w:val="en-US" w:eastAsia="en-US" w:bidi="ar-SA"/>
      </w:rPr>
    </w:lvl>
    <w:lvl w:ilvl="7" w:tplc="06B6BB30">
      <w:numFmt w:val="bullet"/>
      <w:lvlText w:val="•"/>
      <w:lvlJc w:val="left"/>
      <w:pPr>
        <w:ind w:left="8077" w:hanging="360"/>
      </w:pPr>
      <w:rPr>
        <w:rFonts w:hint="default"/>
        <w:lang w:val="en-US" w:eastAsia="en-US" w:bidi="ar-SA"/>
      </w:rPr>
    </w:lvl>
    <w:lvl w:ilvl="8" w:tplc="D9E6C94E">
      <w:numFmt w:val="bullet"/>
      <w:lvlText w:val="•"/>
      <w:lvlJc w:val="left"/>
      <w:pPr>
        <w:ind w:left="9225" w:hanging="360"/>
      </w:pPr>
      <w:rPr>
        <w:rFonts w:hint="default"/>
        <w:lang w:val="en-US" w:eastAsia="en-US" w:bidi="ar-SA"/>
      </w:rPr>
    </w:lvl>
  </w:abstractNum>
  <w:abstractNum w:abstractNumId="10" w15:restartNumberingAfterBreak="0">
    <w:nsid w:val="1AAD2703"/>
    <w:multiLevelType w:val="hybridMultilevel"/>
    <w:tmpl w:val="A04607F4"/>
    <w:lvl w:ilvl="0" w:tplc="64DA8BEE">
      <w:numFmt w:val="bullet"/>
      <w:lvlText w:val="•"/>
      <w:lvlJc w:val="left"/>
      <w:pPr>
        <w:ind w:left="503" w:hanging="481"/>
      </w:pPr>
      <w:rPr>
        <w:rFonts w:ascii="Arial MT" w:eastAsia="Arial MT" w:hAnsi="Arial MT" w:cs="Arial MT" w:hint="default"/>
        <w:b w:val="0"/>
        <w:bCs w:val="0"/>
        <w:i w:val="0"/>
        <w:iCs w:val="0"/>
        <w:spacing w:val="0"/>
        <w:w w:val="101"/>
        <w:sz w:val="11"/>
        <w:szCs w:val="11"/>
        <w:lang w:val="en-US" w:eastAsia="en-US" w:bidi="ar-SA"/>
      </w:rPr>
    </w:lvl>
    <w:lvl w:ilvl="1" w:tplc="C96227B6">
      <w:numFmt w:val="bullet"/>
      <w:lvlText w:val="•"/>
      <w:lvlJc w:val="left"/>
      <w:pPr>
        <w:ind w:left="983" w:hanging="481"/>
      </w:pPr>
      <w:rPr>
        <w:rFonts w:hint="default"/>
        <w:lang w:val="en-US" w:eastAsia="en-US" w:bidi="ar-SA"/>
      </w:rPr>
    </w:lvl>
    <w:lvl w:ilvl="2" w:tplc="EB04AE4C">
      <w:numFmt w:val="bullet"/>
      <w:lvlText w:val="•"/>
      <w:lvlJc w:val="left"/>
      <w:pPr>
        <w:ind w:left="1467" w:hanging="481"/>
      </w:pPr>
      <w:rPr>
        <w:rFonts w:hint="default"/>
        <w:lang w:val="en-US" w:eastAsia="en-US" w:bidi="ar-SA"/>
      </w:rPr>
    </w:lvl>
    <w:lvl w:ilvl="3" w:tplc="46C2F4CA">
      <w:numFmt w:val="bullet"/>
      <w:lvlText w:val="•"/>
      <w:lvlJc w:val="left"/>
      <w:pPr>
        <w:ind w:left="1951" w:hanging="481"/>
      </w:pPr>
      <w:rPr>
        <w:rFonts w:hint="default"/>
        <w:lang w:val="en-US" w:eastAsia="en-US" w:bidi="ar-SA"/>
      </w:rPr>
    </w:lvl>
    <w:lvl w:ilvl="4" w:tplc="6BF29F5E">
      <w:numFmt w:val="bullet"/>
      <w:lvlText w:val="•"/>
      <w:lvlJc w:val="left"/>
      <w:pPr>
        <w:ind w:left="2435" w:hanging="481"/>
      </w:pPr>
      <w:rPr>
        <w:rFonts w:hint="default"/>
        <w:lang w:val="en-US" w:eastAsia="en-US" w:bidi="ar-SA"/>
      </w:rPr>
    </w:lvl>
    <w:lvl w:ilvl="5" w:tplc="593A9164">
      <w:numFmt w:val="bullet"/>
      <w:lvlText w:val="•"/>
      <w:lvlJc w:val="left"/>
      <w:pPr>
        <w:ind w:left="2919" w:hanging="481"/>
      </w:pPr>
      <w:rPr>
        <w:rFonts w:hint="default"/>
        <w:lang w:val="en-US" w:eastAsia="en-US" w:bidi="ar-SA"/>
      </w:rPr>
    </w:lvl>
    <w:lvl w:ilvl="6" w:tplc="0F14EC2E">
      <w:numFmt w:val="bullet"/>
      <w:lvlText w:val="•"/>
      <w:lvlJc w:val="left"/>
      <w:pPr>
        <w:ind w:left="3402" w:hanging="481"/>
      </w:pPr>
      <w:rPr>
        <w:rFonts w:hint="default"/>
        <w:lang w:val="en-US" w:eastAsia="en-US" w:bidi="ar-SA"/>
      </w:rPr>
    </w:lvl>
    <w:lvl w:ilvl="7" w:tplc="3FAC21EA">
      <w:numFmt w:val="bullet"/>
      <w:lvlText w:val="•"/>
      <w:lvlJc w:val="left"/>
      <w:pPr>
        <w:ind w:left="3886" w:hanging="481"/>
      </w:pPr>
      <w:rPr>
        <w:rFonts w:hint="default"/>
        <w:lang w:val="en-US" w:eastAsia="en-US" w:bidi="ar-SA"/>
      </w:rPr>
    </w:lvl>
    <w:lvl w:ilvl="8" w:tplc="78C8FE94">
      <w:numFmt w:val="bullet"/>
      <w:lvlText w:val="•"/>
      <w:lvlJc w:val="left"/>
      <w:pPr>
        <w:ind w:left="4370" w:hanging="481"/>
      </w:pPr>
      <w:rPr>
        <w:rFonts w:hint="default"/>
        <w:lang w:val="en-US" w:eastAsia="en-US" w:bidi="ar-SA"/>
      </w:rPr>
    </w:lvl>
  </w:abstractNum>
  <w:abstractNum w:abstractNumId="11" w15:restartNumberingAfterBreak="0">
    <w:nsid w:val="1CA475CF"/>
    <w:multiLevelType w:val="hybridMultilevel"/>
    <w:tmpl w:val="B0509976"/>
    <w:lvl w:ilvl="0" w:tplc="E26E51B0">
      <w:numFmt w:val="bullet"/>
      <w:lvlText w:val="•"/>
      <w:lvlJc w:val="left"/>
      <w:pPr>
        <w:ind w:left="116" w:hanging="94"/>
      </w:pPr>
      <w:rPr>
        <w:rFonts w:ascii="Arial MT" w:eastAsia="Arial MT" w:hAnsi="Arial MT" w:cs="Arial MT" w:hint="default"/>
        <w:b w:val="0"/>
        <w:bCs w:val="0"/>
        <w:i w:val="0"/>
        <w:iCs w:val="0"/>
        <w:spacing w:val="0"/>
        <w:w w:val="101"/>
        <w:sz w:val="11"/>
        <w:szCs w:val="11"/>
        <w:lang w:val="en-US" w:eastAsia="en-US" w:bidi="ar-SA"/>
      </w:rPr>
    </w:lvl>
    <w:lvl w:ilvl="1" w:tplc="2572EF8A">
      <w:numFmt w:val="bullet"/>
      <w:lvlText w:val="•"/>
      <w:lvlJc w:val="left"/>
      <w:pPr>
        <w:ind w:left="641" w:hanging="94"/>
      </w:pPr>
      <w:rPr>
        <w:rFonts w:hint="default"/>
        <w:lang w:val="en-US" w:eastAsia="en-US" w:bidi="ar-SA"/>
      </w:rPr>
    </w:lvl>
    <w:lvl w:ilvl="2" w:tplc="4B6AB20E">
      <w:numFmt w:val="bullet"/>
      <w:lvlText w:val="•"/>
      <w:lvlJc w:val="left"/>
      <w:pPr>
        <w:ind w:left="1163" w:hanging="94"/>
      </w:pPr>
      <w:rPr>
        <w:rFonts w:hint="default"/>
        <w:lang w:val="en-US" w:eastAsia="en-US" w:bidi="ar-SA"/>
      </w:rPr>
    </w:lvl>
    <w:lvl w:ilvl="3" w:tplc="4F84F030">
      <w:numFmt w:val="bullet"/>
      <w:lvlText w:val="•"/>
      <w:lvlJc w:val="left"/>
      <w:pPr>
        <w:ind w:left="1685" w:hanging="94"/>
      </w:pPr>
      <w:rPr>
        <w:rFonts w:hint="default"/>
        <w:lang w:val="en-US" w:eastAsia="en-US" w:bidi="ar-SA"/>
      </w:rPr>
    </w:lvl>
    <w:lvl w:ilvl="4" w:tplc="0FEE9790">
      <w:numFmt w:val="bullet"/>
      <w:lvlText w:val="•"/>
      <w:lvlJc w:val="left"/>
      <w:pPr>
        <w:ind w:left="2207" w:hanging="94"/>
      </w:pPr>
      <w:rPr>
        <w:rFonts w:hint="default"/>
        <w:lang w:val="en-US" w:eastAsia="en-US" w:bidi="ar-SA"/>
      </w:rPr>
    </w:lvl>
    <w:lvl w:ilvl="5" w:tplc="E82C8CD2">
      <w:numFmt w:val="bullet"/>
      <w:lvlText w:val="•"/>
      <w:lvlJc w:val="left"/>
      <w:pPr>
        <w:ind w:left="2729" w:hanging="94"/>
      </w:pPr>
      <w:rPr>
        <w:rFonts w:hint="default"/>
        <w:lang w:val="en-US" w:eastAsia="en-US" w:bidi="ar-SA"/>
      </w:rPr>
    </w:lvl>
    <w:lvl w:ilvl="6" w:tplc="F89C31B6">
      <w:numFmt w:val="bullet"/>
      <w:lvlText w:val="•"/>
      <w:lvlJc w:val="left"/>
      <w:pPr>
        <w:ind w:left="3250" w:hanging="94"/>
      </w:pPr>
      <w:rPr>
        <w:rFonts w:hint="default"/>
        <w:lang w:val="en-US" w:eastAsia="en-US" w:bidi="ar-SA"/>
      </w:rPr>
    </w:lvl>
    <w:lvl w:ilvl="7" w:tplc="9BB63A80">
      <w:numFmt w:val="bullet"/>
      <w:lvlText w:val="•"/>
      <w:lvlJc w:val="left"/>
      <w:pPr>
        <w:ind w:left="3772" w:hanging="94"/>
      </w:pPr>
      <w:rPr>
        <w:rFonts w:hint="default"/>
        <w:lang w:val="en-US" w:eastAsia="en-US" w:bidi="ar-SA"/>
      </w:rPr>
    </w:lvl>
    <w:lvl w:ilvl="8" w:tplc="B5E23418">
      <w:numFmt w:val="bullet"/>
      <w:lvlText w:val="•"/>
      <w:lvlJc w:val="left"/>
      <w:pPr>
        <w:ind w:left="4294" w:hanging="94"/>
      </w:pPr>
      <w:rPr>
        <w:rFonts w:hint="default"/>
        <w:lang w:val="en-US" w:eastAsia="en-US" w:bidi="ar-SA"/>
      </w:rPr>
    </w:lvl>
  </w:abstractNum>
  <w:abstractNum w:abstractNumId="12" w15:restartNumberingAfterBreak="0">
    <w:nsid w:val="1EC21E74"/>
    <w:multiLevelType w:val="hybridMultilevel"/>
    <w:tmpl w:val="21528CDC"/>
    <w:lvl w:ilvl="0" w:tplc="80664D0E">
      <w:numFmt w:val="bullet"/>
      <w:lvlText w:val="•"/>
      <w:lvlJc w:val="left"/>
      <w:pPr>
        <w:ind w:left="497" w:hanging="475"/>
      </w:pPr>
      <w:rPr>
        <w:rFonts w:ascii="Arial MT" w:eastAsia="Arial MT" w:hAnsi="Arial MT" w:cs="Arial MT" w:hint="default"/>
        <w:b w:val="0"/>
        <w:bCs w:val="0"/>
        <w:i w:val="0"/>
        <w:iCs w:val="0"/>
        <w:spacing w:val="0"/>
        <w:w w:val="101"/>
        <w:sz w:val="11"/>
        <w:szCs w:val="11"/>
        <w:lang w:val="en-US" w:eastAsia="en-US" w:bidi="ar-SA"/>
      </w:rPr>
    </w:lvl>
    <w:lvl w:ilvl="1" w:tplc="A4946220">
      <w:numFmt w:val="bullet"/>
      <w:lvlText w:val="•"/>
      <w:lvlJc w:val="left"/>
      <w:pPr>
        <w:ind w:left="983" w:hanging="475"/>
      </w:pPr>
      <w:rPr>
        <w:rFonts w:hint="default"/>
        <w:lang w:val="en-US" w:eastAsia="en-US" w:bidi="ar-SA"/>
      </w:rPr>
    </w:lvl>
    <w:lvl w:ilvl="2" w:tplc="E6AA9736">
      <w:numFmt w:val="bullet"/>
      <w:lvlText w:val="•"/>
      <w:lvlJc w:val="left"/>
      <w:pPr>
        <w:ind w:left="1467" w:hanging="475"/>
      </w:pPr>
      <w:rPr>
        <w:rFonts w:hint="default"/>
        <w:lang w:val="en-US" w:eastAsia="en-US" w:bidi="ar-SA"/>
      </w:rPr>
    </w:lvl>
    <w:lvl w:ilvl="3" w:tplc="73F4D78E">
      <w:numFmt w:val="bullet"/>
      <w:lvlText w:val="•"/>
      <w:lvlJc w:val="left"/>
      <w:pPr>
        <w:ind w:left="1951" w:hanging="475"/>
      </w:pPr>
      <w:rPr>
        <w:rFonts w:hint="default"/>
        <w:lang w:val="en-US" w:eastAsia="en-US" w:bidi="ar-SA"/>
      </w:rPr>
    </w:lvl>
    <w:lvl w:ilvl="4" w:tplc="01987ADC">
      <w:numFmt w:val="bullet"/>
      <w:lvlText w:val="•"/>
      <w:lvlJc w:val="left"/>
      <w:pPr>
        <w:ind w:left="2435" w:hanging="475"/>
      </w:pPr>
      <w:rPr>
        <w:rFonts w:hint="default"/>
        <w:lang w:val="en-US" w:eastAsia="en-US" w:bidi="ar-SA"/>
      </w:rPr>
    </w:lvl>
    <w:lvl w:ilvl="5" w:tplc="B6F21348">
      <w:numFmt w:val="bullet"/>
      <w:lvlText w:val="•"/>
      <w:lvlJc w:val="left"/>
      <w:pPr>
        <w:ind w:left="2919" w:hanging="475"/>
      </w:pPr>
      <w:rPr>
        <w:rFonts w:hint="default"/>
        <w:lang w:val="en-US" w:eastAsia="en-US" w:bidi="ar-SA"/>
      </w:rPr>
    </w:lvl>
    <w:lvl w:ilvl="6" w:tplc="21C49F28">
      <w:numFmt w:val="bullet"/>
      <w:lvlText w:val="•"/>
      <w:lvlJc w:val="left"/>
      <w:pPr>
        <w:ind w:left="3402" w:hanging="475"/>
      </w:pPr>
      <w:rPr>
        <w:rFonts w:hint="default"/>
        <w:lang w:val="en-US" w:eastAsia="en-US" w:bidi="ar-SA"/>
      </w:rPr>
    </w:lvl>
    <w:lvl w:ilvl="7" w:tplc="4B9E62A6">
      <w:numFmt w:val="bullet"/>
      <w:lvlText w:val="•"/>
      <w:lvlJc w:val="left"/>
      <w:pPr>
        <w:ind w:left="3886" w:hanging="475"/>
      </w:pPr>
      <w:rPr>
        <w:rFonts w:hint="default"/>
        <w:lang w:val="en-US" w:eastAsia="en-US" w:bidi="ar-SA"/>
      </w:rPr>
    </w:lvl>
    <w:lvl w:ilvl="8" w:tplc="0E02BE02">
      <w:numFmt w:val="bullet"/>
      <w:lvlText w:val="•"/>
      <w:lvlJc w:val="left"/>
      <w:pPr>
        <w:ind w:left="4370" w:hanging="475"/>
      </w:pPr>
      <w:rPr>
        <w:rFonts w:hint="default"/>
        <w:lang w:val="en-US" w:eastAsia="en-US" w:bidi="ar-SA"/>
      </w:rPr>
    </w:lvl>
  </w:abstractNum>
  <w:abstractNum w:abstractNumId="13" w15:restartNumberingAfterBreak="0">
    <w:nsid w:val="25AA1693"/>
    <w:multiLevelType w:val="hybridMultilevel"/>
    <w:tmpl w:val="6B400784"/>
    <w:lvl w:ilvl="0" w:tplc="C5D8673C">
      <w:start w:val="1"/>
      <w:numFmt w:val="lowerLetter"/>
      <w:lvlText w:val="(%1)"/>
      <w:lvlJc w:val="left"/>
      <w:pPr>
        <w:ind w:left="1260" w:hanging="720"/>
        <w:jc w:val="left"/>
      </w:pPr>
      <w:rPr>
        <w:rFonts w:ascii="Arial MT" w:eastAsia="Arial MT" w:hAnsi="Arial MT" w:cs="Arial MT" w:hint="default"/>
        <w:b w:val="0"/>
        <w:bCs w:val="0"/>
        <w:i w:val="0"/>
        <w:iCs w:val="0"/>
        <w:spacing w:val="-1"/>
        <w:w w:val="99"/>
        <w:sz w:val="24"/>
        <w:szCs w:val="24"/>
        <w:lang w:val="en-US" w:eastAsia="en-US" w:bidi="ar-SA"/>
      </w:rPr>
    </w:lvl>
    <w:lvl w:ilvl="1" w:tplc="EEC24AA2">
      <w:numFmt w:val="bullet"/>
      <w:lvlText w:val="•"/>
      <w:lvlJc w:val="left"/>
      <w:pPr>
        <w:ind w:left="2286" w:hanging="720"/>
      </w:pPr>
      <w:rPr>
        <w:rFonts w:hint="default"/>
        <w:lang w:val="en-US" w:eastAsia="en-US" w:bidi="ar-SA"/>
      </w:rPr>
    </w:lvl>
    <w:lvl w:ilvl="2" w:tplc="A8D68BEA">
      <w:numFmt w:val="bullet"/>
      <w:lvlText w:val="•"/>
      <w:lvlJc w:val="left"/>
      <w:pPr>
        <w:ind w:left="3312" w:hanging="720"/>
      </w:pPr>
      <w:rPr>
        <w:rFonts w:hint="default"/>
        <w:lang w:val="en-US" w:eastAsia="en-US" w:bidi="ar-SA"/>
      </w:rPr>
    </w:lvl>
    <w:lvl w:ilvl="3" w:tplc="0178D972">
      <w:numFmt w:val="bullet"/>
      <w:lvlText w:val="•"/>
      <w:lvlJc w:val="left"/>
      <w:pPr>
        <w:ind w:left="4338" w:hanging="720"/>
      </w:pPr>
      <w:rPr>
        <w:rFonts w:hint="default"/>
        <w:lang w:val="en-US" w:eastAsia="en-US" w:bidi="ar-SA"/>
      </w:rPr>
    </w:lvl>
    <w:lvl w:ilvl="4" w:tplc="AC0CB9FA">
      <w:numFmt w:val="bullet"/>
      <w:lvlText w:val="•"/>
      <w:lvlJc w:val="left"/>
      <w:pPr>
        <w:ind w:left="5364" w:hanging="720"/>
      </w:pPr>
      <w:rPr>
        <w:rFonts w:hint="default"/>
        <w:lang w:val="en-US" w:eastAsia="en-US" w:bidi="ar-SA"/>
      </w:rPr>
    </w:lvl>
    <w:lvl w:ilvl="5" w:tplc="1EC25D86">
      <w:numFmt w:val="bullet"/>
      <w:lvlText w:val="•"/>
      <w:lvlJc w:val="left"/>
      <w:pPr>
        <w:ind w:left="6390" w:hanging="720"/>
      </w:pPr>
      <w:rPr>
        <w:rFonts w:hint="default"/>
        <w:lang w:val="en-US" w:eastAsia="en-US" w:bidi="ar-SA"/>
      </w:rPr>
    </w:lvl>
    <w:lvl w:ilvl="6" w:tplc="55782FCA">
      <w:numFmt w:val="bullet"/>
      <w:lvlText w:val="•"/>
      <w:lvlJc w:val="left"/>
      <w:pPr>
        <w:ind w:left="7416" w:hanging="720"/>
      </w:pPr>
      <w:rPr>
        <w:rFonts w:hint="default"/>
        <w:lang w:val="en-US" w:eastAsia="en-US" w:bidi="ar-SA"/>
      </w:rPr>
    </w:lvl>
    <w:lvl w:ilvl="7" w:tplc="E7D458EA">
      <w:numFmt w:val="bullet"/>
      <w:lvlText w:val="•"/>
      <w:lvlJc w:val="left"/>
      <w:pPr>
        <w:ind w:left="8442" w:hanging="720"/>
      </w:pPr>
      <w:rPr>
        <w:rFonts w:hint="default"/>
        <w:lang w:val="en-US" w:eastAsia="en-US" w:bidi="ar-SA"/>
      </w:rPr>
    </w:lvl>
    <w:lvl w:ilvl="8" w:tplc="72BC137C">
      <w:numFmt w:val="bullet"/>
      <w:lvlText w:val="•"/>
      <w:lvlJc w:val="left"/>
      <w:pPr>
        <w:ind w:left="9468" w:hanging="720"/>
      </w:pPr>
      <w:rPr>
        <w:rFonts w:hint="default"/>
        <w:lang w:val="en-US" w:eastAsia="en-US" w:bidi="ar-SA"/>
      </w:rPr>
    </w:lvl>
  </w:abstractNum>
  <w:abstractNum w:abstractNumId="14" w15:restartNumberingAfterBreak="0">
    <w:nsid w:val="25DF1418"/>
    <w:multiLevelType w:val="multilevel"/>
    <w:tmpl w:val="089EEE22"/>
    <w:lvl w:ilvl="0">
      <w:start w:val="2"/>
      <w:numFmt w:val="decimal"/>
      <w:lvlText w:val="%1"/>
      <w:lvlJc w:val="left"/>
      <w:pPr>
        <w:ind w:left="1260" w:hanging="720"/>
        <w:jc w:val="left"/>
      </w:pPr>
      <w:rPr>
        <w:rFonts w:hint="default"/>
        <w:lang w:val="en-US" w:eastAsia="en-US" w:bidi="ar-SA"/>
      </w:rPr>
    </w:lvl>
    <w:lvl w:ilvl="1">
      <w:start w:val="1"/>
      <w:numFmt w:val="decimal"/>
      <w:lvlText w:val="%1.%2"/>
      <w:lvlJc w:val="left"/>
      <w:pPr>
        <w:ind w:left="1260" w:hanging="720"/>
        <w:jc w:val="left"/>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1260" w:hanging="720"/>
        <w:jc w:val="left"/>
      </w:pPr>
      <w:rPr>
        <w:rFonts w:ascii="Arial" w:eastAsia="Arial" w:hAnsi="Arial" w:cs="Arial" w:hint="default"/>
        <w:b/>
        <w:bCs/>
        <w:i w:val="0"/>
        <w:iCs w:val="0"/>
        <w:spacing w:val="-3"/>
        <w:w w:val="99"/>
        <w:sz w:val="24"/>
        <w:szCs w:val="24"/>
        <w:lang w:val="en-US" w:eastAsia="en-US" w:bidi="ar-SA"/>
      </w:rPr>
    </w:lvl>
    <w:lvl w:ilvl="3">
      <w:numFmt w:val="bullet"/>
      <w:lvlText w:val="•"/>
      <w:lvlJc w:val="left"/>
      <w:pPr>
        <w:ind w:left="4338" w:hanging="720"/>
      </w:pPr>
      <w:rPr>
        <w:rFonts w:hint="default"/>
        <w:lang w:val="en-US" w:eastAsia="en-US" w:bidi="ar-SA"/>
      </w:rPr>
    </w:lvl>
    <w:lvl w:ilvl="4">
      <w:numFmt w:val="bullet"/>
      <w:lvlText w:val="•"/>
      <w:lvlJc w:val="left"/>
      <w:pPr>
        <w:ind w:left="5364" w:hanging="720"/>
      </w:pPr>
      <w:rPr>
        <w:rFonts w:hint="default"/>
        <w:lang w:val="en-US" w:eastAsia="en-US" w:bidi="ar-SA"/>
      </w:rPr>
    </w:lvl>
    <w:lvl w:ilvl="5">
      <w:numFmt w:val="bullet"/>
      <w:lvlText w:val="•"/>
      <w:lvlJc w:val="left"/>
      <w:pPr>
        <w:ind w:left="6390" w:hanging="720"/>
      </w:pPr>
      <w:rPr>
        <w:rFonts w:hint="default"/>
        <w:lang w:val="en-US" w:eastAsia="en-US" w:bidi="ar-SA"/>
      </w:rPr>
    </w:lvl>
    <w:lvl w:ilvl="6">
      <w:numFmt w:val="bullet"/>
      <w:lvlText w:val="•"/>
      <w:lvlJc w:val="left"/>
      <w:pPr>
        <w:ind w:left="7416" w:hanging="720"/>
      </w:pPr>
      <w:rPr>
        <w:rFonts w:hint="default"/>
        <w:lang w:val="en-US" w:eastAsia="en-US" w:bidi="ar-SA"/>
      </w:rPr>
    </w:lvl>
    <w:lvl w:ilvl="7">
      <w:numFmt w:val="bullet"/>
      <w:lvlText w:val="•"/>
      <w:lvlJc w:val="left"/>
      <w:pPr>
        <w:ind w:left="8442" w:hanging="720"/>
      </w:pPr>
      <w:rPr>
        <w:rFonts w:hint="default"/>
        <w:lang w:val="en-US" w:eastAsia="en-US" w:bidi="ar-SA"/>
      </w:rPr>
    </w:lvl>
    <w:lvl w:ilvl="8">
      <w:numFmt w:val="bullet"/>
      <w:lvlText w:val="•"/>
      <w:lvlJc w:val="left"/>
      <w:pPr>
        <w:ind w:left="9468" w:hanging="720"/>
      </w:pPr>
      <w:rPr>
        <w:rFonts w:hint="default"/>
        <w:lang w:val="en-US" w:eastAsia="en-US" w:bidi="ar-SA"/>
      </w:rPr>
    </w:lvl>
  </w:abstractNum>
  <w:abstractNum w:abstractNumId="15" w15:restartNumberingAfterBreak="0">
    <w:nsid w:val="2A2B79C1"/>
    <w:multiLevelType w:val="hybridMultilevel"/>
    <w:tmpl w:val="8500D942"/>
    <w:lvl w:ilvl="0" w:tplc="4E744682">
      <w:numFmt w:val="bullet"/>
      <w:lvlText w:val="o"/>
      <w:lvlJc w:val="left"/>
      <w:pPr>
        <w:ind w:left="1980" w:hanging="360"/>
      </w:pPr>
      <w:rPr>
        <w:rFonts w:ascii="Courier New" w:eastAsia="Courier New" w:hAnsi="Courier New" w:cs="Courier New" w:hint="default"/>
        <w:b w:val="0"/>
        <w:bCs w:val="0"/>
        <w:i w:val="0"/>
        <w:iCs w:val="0"/>
        <w:spacing w:val="0"/>
        <w:w w:val="99"/>
        <w:sz w:val="20"/>
        <w:szCs w:val="20"/>
        <w:lang w:val="en-US" w:eastAsia="en-US" w:bidi="ar-SA"/>
      </w:rPr>
    </w:lvl>
    <w:lvl w:ilvl="1" w:tplc="49A21E0A">
      <w:numFmt w:val="bullet"/>
      <w:lvlText w:val="•"/>
      <w:lvlJc w:val="left"/>
      <w:pPr>
        <w:ind w:left="2934" w:hanging="360"/>
      </w:pPr>
      <w:rPr>
        <w:rFonts w:hint="default"/>
        <w:lang w:val="en-US" w:eastAsia="en-US" w:bidi="ar-SA"/>
      </w:rPr>
    </w:lvl>
    <w:lvl w:ilvl="2" w:tplc="B5EC93C8">
      <w:numFmt w:val="bullet"/>
      <w:lvlText w:val="•"/>
      <w:lvlJc w:val="left"/>
      <w:pPr>
        <w:ind w:left="3888" w:hanging="360"/>
      </w:pPr>
      <w:rPr>
        <w:rFonts w:hint="default"/>
        <w:lang w:val="en-US" w:eastAsia="en-US" w:bidi="ar-SA"/>
      </w:rPr>
    </w:lvl>
    <w:lvl w:ilvl="3" w:tplc="E5323090">
      <w:numFmt w:val="bullet"/>
      <w:lvlText w:val="•"/>
      <w:lvlJc w:val="left"/>
      <w:pPr>
        <w:ind w:left="4842" w:hanging="360"/>
      </w:pPr>
      <w:rPr>
        <w:rFonts w:hint="default"/>
        <w:lang w:val="en-US" w:eastAsia="en-US" w:bidi="ar-SA"/>
      </w:rPr>
    </w:lvl>
    <w:lvl w:ilvl="4" w:tplc="909C22B4">
      <w:numFmt w:val="bullet"/>
      <w:lvlText w:val="•"/>
      <w:lvlJc w:val="left"/>
      <w:pPr>
        <w:ind w:left="5796" w:hanging="360"/>
      </w:pPr>
      <w:rPr>
        <w:rFonts w:hint="default"/>
        <w:lang w:val="en-US" w:eastAsia="en-US" w:bidi="ar-SA"/>
      </w:rPr>
    </w:lvl>
    <w:lvl w:ilvl="5" w:tplc="DE84EE16">
      <w:numFmt w:val="bullet"/>
      <w:lvlText w:val="•"/>
      <w:lvlJc w:val="left"/>
      <w:pPr>
        <w:ind w:left="6750" w:hanging="360"/>
      </w:pPr>
      <w:rPr>
        <w:rFonts w:hint="default"/>
        <w:lang w:val="en-US" w:eastAsia="en-US" w:bidi="ar-SA"/>
      </w:rPr>
    </w:lvl>
    <w:lvl w:ilvl="6" w:tplc="669842A2">
      <w:numFmt w:val="bullet"/>
      <w:lvlText w:val="•"/>
      <w:lvlJc w:val="left"/>
      <w:pPr>
        <w:ind w:left="7704" w:hanging="360"/>
      </w:pPr>
      <w:rPr>
        <w:rFonts w:hint="default"/>
        <w:lang w:val="en-US" w:eastAsia="en-US" w:bidi="ar-SA"/>
      </w:rPr>
    </w:lvl>
    <w:lvl w:ilvl="7" w:tplc="BB4E4AB0">
      <w:numFmt w:val="bullet"/>
      <w:lvlText w:val="•"/>
      <w:lvlJc w:val="left"/>
      <w:pPr>
        <w:ind w:left="8658" w:hanging="360"/>
      </w:pPr>
      <w:rPr>
        <w:rFonts w:hint="default"/>
        <w:lang w:val="en-US" w:eastAsia="en-US" w:bidi="ar-SA"/>
      </w:rPr>
    </w:lvl>
    <w:lvl w:ilvl="8" w:tplc="9434376A">
      <w:numFmt w:val="bullet"/>
      <w:lvlText w:val="•"/>
      <w:lvlJc w:val="left"/>
      <w:pPr>
        <w:ind w:left="9612" w:hanging="360"/>
      </w:pPr>
      <w:rPr>
        <w:rFonts w:hint="default"/>
        <w:lang w:val="en-US" w:eastAsia="en-US" w:bidi="ar-SA"/>
      </w:rPr>
    </w:lvl>
  </w:abstractNum>
  <w:abstractNum w:abstractNumId="16" w15:restartNumberingAfterBreak="0">
    <w:nsid w:val="2B0F06D8"/>
    <w:multiLevelType w:val="hybridMultilevel"/>
    <w:tmpl w:val="8B5E352C"/>
    <w:lvl w:ilvl="0" w:tplc="297E3E08">
      <w:numFmt w:val="bullet"/>
      <w:lvlText w:val="•"/>
      <w:lvlJc w:val="left"/>
      <w:pPr>
        <w:ind w:left="500" w:hanging="478"/>
      </w:pPr>
      <w:rPr>
        <w:rFonts w:ascii="Arial MT" w:eastAsia="Arial MT" w:hAnsi="Arial MT" w:cs="Arial MT" w:hint="default"/>
        <w:b w:val="0"/>
        <w:bCs w:val="0"/>
        <w:i w:val="0"/>
        <w:iCs w:val="0"/>
        <w:spacing w:val="0"/>
        <w:w w:val="101"/>
        <w:sz w:val="11"/>
        <w:szCs w:val="11"/>
        <w:lang w:val="en-US" w:eastAsia="en-US" w:bidi="ar-SA"/>
      </w:rPr>
    </w:lvl>
    <w:lvl w:ilvl="1" w:tplc="04B638FE">
      <w:numFmt w:val="bullet"/>
      <w:lvlText w:val="•"/>
      <w:lvlJc w:val="left"/>
      <w:pPr>
        <w:ind w:left="983" w:hanging="478"/>
      </w:pPr>
      <w:rPr>
        <w:rFonts w:hint="default"/>
        <w:lang w:val="en-US" w:eastAsia="en-US" w:bidi="ar-SA"/>
      </w:rPr>
    </w:lvl>
    <w:lvl w:ilvl="2" w:tplc="E43C8FAC">
      <w:numFmt w:val="bullet"/>
      <w:lvlText w:val="•"/>
      <w:lvlJc w:val="left"/>
      <w:pPr>
        <w:ind w:left="1467" w:hanging="478"/>
      </w:pPr>
      <w:rPr>
        <w:rFonts w:hint="default"/>
        <w:lang w:val="en-US" w:eastAsia="en-US" w:bidi="ar-SA"/>
      </w:rPr>
    </w:lvl>
    <w:lvl w:ilvl="3" w:tplc="532E925E">
      <w:numFmt w:val="bullet"/>
      <w:lvlText w:val="•"/>
      <w:lvlJc w:val="left"/>
      <w:pPr>
        <w:ind w:left="1951" w:hanging="478"/>
      </w:pPr>
      <w:rPr>
        <w:rFonts w:hint="default"/>
        <w:lang w:val="en-US" w:eastAsia="en-US" w:bidi="ar-SA"/>
      </w:rPr>
    </w:lvl>
    <w:lvl w:ilvl="4" w:tplc="A7C0ED2C">
      <w:numFmt w:val="bullet"/>
      <w:lvlText w:val="•"/>
      <w:lvlJc w:val="left"/>
      <w:pPr>
        <w:ind w:left="2435" w:hanging="478"/>
      </w:pPr>
      <w:rPr>
        <w:rFonts w:hint="default"/>
        <w:lang w:val="en-US" w:eastAsia="en-US" w:bidi="ar-SA"/>
      </w:rPr>
    </w:lvl>
    <w:lvl w:ilvl="5" w:tplc="562676E2">
      <w:numFmt w:val="bullet"/>
      <w:lvlText w:val="•"/>
      <w:lvlJc w:val="left"/>
      <w:pPr>
        <w:ind w:left="2919" w:hanging="478"/>
      </w:pPr>
      <w:rPr>
        <w:rFonts w:hint="default"/>
        <w:lang w:val="en-US" w:eastAsia="en-US" w:bidi="ar-SA"/>
      </w:rPr>
    </w:lvl>
    <w:lvl w:ilvl="6" w:tplc="2EF840BA">
      <w:numFmt w:val="bullet"/>
      <w:lvlText w:val="•"/>
      <w:lvlJc w:val="left"/>
      <w:pPr>
        <w:ind w:left="3402" w:hanging="478"/>
      </w:pPr>
      <w:rPr>
        <w:rFonts w:hint="default"/>
        <w:lang w:val="en-US" w:eastAsia="en-US" w:bidi="ar-SA"/>
      </w:rPr>
    </w:lvl>
    <w:lvl w:ilvl="7" w:tplc="8E666344">
      <w:numFmt w:val="bullet"/>
      <w:lvlText w:val="•"/>
      <w:lvlJc w:val="left"/>
      <w:pPr>
        <w:ind w:left="3886" w:hanging="478"/>
      </w:pPr>
      <w:rPr>
        <w:rFonts w:hint="default"/>
        <w:lang w:val="en-US" w:eastAsia="en-US" w:bidi="ar-SA"/>
      </w:rPr>
    </w:lvl>
    <w:lvl w:ilvl="8" w:tplc="ACB8984A">
      <w:numFmt w:val="bullet"/>
      <w:lvlText w:val="•"/>
      <w:lvlJc w:val="left"/>
      <w:pPr>
        <w:ind w:left="4370" w:hanging="478"/>
      </w:pPr>
      <w:rPr>
        <w:rFonts w:hint="default"/>
        <w:lang w:val="en-US" w:eastAsia="en-US" w:bidi="ar-SA"/>
      </w:rPr>
    </w:lvl>
  </w:abstractNum>
  <w:abstractNum w:abstractNumId="17" w15:restartNumberingAfterBreak="0">
    <w:nsid w:val="32F23386"/>
    <w:multiLevelType w:val="hybridMultilevel"/>
    <w:tmpl w:val="909E881C"/>
    <w:lvl w:ilvl="0" w:tplc="3844E4B6">
      <w:numFmt w:val="bullet"/>
      <w:lvlText w:val="•"/>
      <w:lvlJc w:val="left"/>
      <w:pPr>
        <w:ind w:left="502" w:hanging="480"/>
      </w:pPr>
      <w:rPr>
        <w:rFonts w:ascii="Arial MT" w:eastAsia="Arial MT" w:hAnsi="Arial MT" w:cs="Arial MT" w:hint="default"/>
        <w:b w:val="0"/>
        <w:bCs w:val="0"/>
        <w:i w:val="0"/>
        <w:iCs w:val="0"/>
        <w:spacing w:val="0"/>
        <w:w w:val="101"/>
        <w:sz w:val="11"/>
        <w:szCs w:val="11"/>
        <w:lang w:val="en-US" w:eastAsia="en-US" w:bidi="ar-SA"/>
      </w:rPr>
    </w:lvl>
    <w:lvl w:ilvl="1" w:tplc="BC7EBBEE">
      <w:numFmt w:val="bullet"/>
      <w:lvlText w:val="•"/>
      <w:lvlJc w:val="left"/>
      <w:pPr>
        <w:ind w:left="983" w:hanging="480"/>
      </w:pPr>
      <w:rPr>
        <w:rFonts w:hint="default"/>
        <w:lang w:val="en-US" w:eastAsia="en-US" w:bidi="ar-SA"/>
      </w:rPr>
    </w:lvl>
    <w:lvl w:ilvl="2" w:tplc="2ABCE708">
      <w:numFmt w:val="bullet"/>
      <w:lvlText w:val="•"/>
      <w:lvlJc w:val="left"/>
      <w:pPr>
        <w:ind w:left="1467" w:hanging="480"/>
      </w:pPr>
      <w:rPr>
        <w:rFonts w:hint="default"/>
        <w:lang w:val="en-US" w:eastAsia="en-US" w:bidi="ar-SA"/>
      </w:rPr>
    </w:lvl>
    <w:lvl w:ilvl="3" w:tplc="BD608D0A">
      <w:numFmt w:val="bullet"/>
      <w:lvlText w:val="•"/>
      <w:lvlJc w:val="left"/>
      <w:pPr>
        <w:ind w:left="1951" w:hanging="480"/>
      </w:pPr>
      <w:rPr>
        <w:rFonts w:hint="default"/>
        <w:lang w:val="en-US" w:eastAsia="en-US" w:bidi="ar-SA"/>
      </w:rPr>
    </w:lvl>
    <w:lvl w:ilvl="4" w:tplc="2C24B372">
      <w:numFmt w:val="bullet"/>
      <w:lvlText w:val="•"/>
      <w:lvlJc w:val="left"/>
      <w:pPr>
        <w:ind w:left="2435" w:hanging="480"/>
      </w:pPr>
      <w:rPr>
        <w:rFonts w:hint="default"/>
        <w:lang w:val="en-US" w:eastAsia="en-US" w:bidi="ar-SA"/>
      </w:rPr>
    </w:lvl>
    <w:lvl w:ilvl="5" w:tplc="8E42F2A6">
      <w:numFmt w:val="bullet"/>
      <w:lvlText w:val="•"/>
      <w:lvlJc w:val="left"/>
      <w:pPr>
        <w:ind w:left="2919" w:hanging="480"/>
      </w:pPr>
      <w:rPr>
        <w:rFonts w:hint="default"/>
        <w:lang w:val="en-US" w:eastAsia="en-US" w:bidi="ar-SA"/>
      </w:rPr>
    </w:lvl>
    <w:lvl w:ilvl="6" w:tplc="6472F836">
      <w:numFmt w:val="bullet"/>
      <w:lvlText w:val="•"/>
      <w:lvlJc w:val="left"/>
      <w:pPr>
        <w:ind w:left="3402" w:hanging="480"/>
      </w:pPr>
      <w:rPr>
        <w:rFonts w:hint="default"/>
        <w:lang w:val="en-US" w:eastAsia="en-US" w:bidi="ar-SA"/>
      </w:rPr>
    </w:lvl>
    <w:lvl w:ilvl="7" w:tplc="F5684BE6">
      <w:numFmt w:val="bullet"/>
      <w:lvlText w:val="•"/>
      <w:lvlJc w:val="left"/>
      <w:pPr>
        <w:ind w:left="3886" w:hanging="480"/>
      </w:pPr>
      <w:rPr>
        <w:rFonts w:hint="default"/>
        <w:lang w:val="en-US" w:eastAsia="en-US" w:bidi="ar-SA"/>
      </w:rPr>
    </w:lvl>
    <w:lvl w:ilvl="8" w:tplc="0972C8CA">
      <w:numFmt w:val="bullet"/>
      <w:lvlText w:val="•"/>
      <w:lvlJc w:val="left"/>
      <w:pPr>
        <w:ind w:left="4370" w:hanging="480"/>
      </w:pPr>
      <w:rPr>
        <w:rFonts w:hint="default"/>
        <w:lang w:val="en-US" w:eastAsia="en-US" w:bidi="ar-SA"/>
      </w:rPr>
    </w:lvl>
  </w:abstractNum>
  <w:abstractNum w:abstractNumId="18" w15:restartNumberingAfterBreak="0">
    <w:nsid w:val="38B4047A"/>
    <w:multiLevelType w:val="hybridMultilevel"/>
    <w:tmpl w:val="E4D21018"/>
    <w:lvl w:ilvl="0" w:tplc="AEF8015A">
      <w:numFmt w:val="bullet"/>
      <w:lvlText w:val="•"/>
      <w:lvlJc w:val="left"/>
      <w:pPr>
        <w:ind w:left="506" w:hanging="484"/>
      </w:pPr>
      <w:rPr>
        <w:rFonts w:ascii="Arial MT" w:eastAsia="Arial MT" w:hAnsi="Arial MT" w:cs="Arial MT" w:hint="default"/>
        <w:b w:val="0"/>
        <w:bCs w:val="0"/>
        <w:i w:val="0"/>
        <w:iCs w:val="0"/>
        <w:spacing w:val="0"/>
        <w:w w:val="101"/>
        <w:sz w:val="11"/>
        <w:szCs w:val="11"/>
        <w:lang w:val="en-US" w:eastAsia="en-US" w:bidi="ar-SA"/>
      </w:rPr>
    </w:lvl>
    <w:lvl w:ilvl="1" w:tplc="28582288">
      <w:numFmt w:val="bullet"/>
      <w:lvlText w:val="•"/>
      <w:lvlJc w:val="left"/>
      <w:pPr>
        <w:ind w:left="983" w:hanging="484"/>
      </w:pPr>
      <w:rPr>
        <w:rFonts w:hint="default"/>
        <w:lang w:val="en-US" w:eastAsia="en-US" w:bidi="ar-SA"/>
      </w:rPr>
    </w:lvl>
    <w:lvl w:ilvl="2" w:tplc="3322E878">
      <w:numFmt w:val="bullet"/>
      <w:lvlText w:val="•"/>
      <w:lvlJc w:val="left"/>
      <w:pPr>
        <w:ind w:left="1467" w:hanging="484"/>
      </w:pPr>
      <w:rPr>
        <w:rFonts w:hint="default"/>
        <w:lang w:val="en-US" w:eastAsia="en-US" w:bidi="ar-SA"/>
      </w:rPr>
    </w:lvl>
    <w:lvl w:ilvl="3" w:tplc="E416A948">
      <w:numFmt w:val="bullet"/>
      <w:lvlText w:val="•"/>
      <w:lvlJc w:val="left"/>
      <w:pPr>
        <w:ind w:left="1951" w:hanging="484"/>
      </w:pPr>
      <w:rPr>
        <w:rFonts w:hint="default"/>
        <w:lang w:val="en-US" w:eastAsia="en-US" w:bidi="ar-SA"/>
      </w:rPr>
    </w:lvl>
    <w:lvl w:ilvl="4" w:tplc="AE267064">
      <w:numFmt w:val="bullet"/>
      <w:lvlText w:val="•"/>
      <w:lvlJc w:val="left"/>
      <w:pPr>
        <w:ind w:left="2435" w:hanging="484"/>
      </w:pPr>
      <w:rPr>
        <w:rFonts w:hint="default"/>
        <w:lang w:val="en-US" w:eastAsia="en-US" w:bidi="ar-SA"/>
      </w:rPr>
    </w:lvl>
    <w:lvl w:ilvl="5" w:tplc="40186114">
      <w:numFmt w:val="bullet"/>
      <w:lvlText w:val="•"/>
      <w:lvlJc w:val="left"/>
      <w:pPr>
        <w:ind w:left="2919" w:hanging="484"/>
      </w:pPr>
      <w:rPr>
        <w:rFonts w:hint="default"/>
        <w:lang w:val="en-US" w:eastAsia="en-US" w:bidi="ar-SA"/>
      </w:rPr>
    </w:lvl>
    <w:lvl w:ilvl="6" w:tplc="9CE8F51A">
      <w:numFmt w:val="bullet"/>
      <w:lvlText w:val="•"/>
      <w:lvlJc w:val="left"/>
      <w:pPr>
        <w:ind w:left="3402" w:hanging="484"/>
      </w:pPr>
      <w:rPr>
        <w:rFonts w:hint="default"/>
        <w:lang w:val="en-US" w:eastAsia="en-US" w:bidi="ar-SA"/>
      </w:rPr>
    </w:lvl>
    <w:lvl w:ilvl="7" w:tplc="80141E78">
      <w:numFmt w:val="bullet"/>
      <w:lvlText w:val="•"/>
      <w:lvlJc w:val="left"/>
      <w:pPr>
        <w:ind w:left="3886" w:hanging="484"/>
      </w:pPr>
      <w:rPr>
        <w:rFonts w:hint="default"/>
        <w:lang w:val="en-US" w:eastAsia="en-US" w:bidi="ar-SA"/>
      </w:rPr>
    </w:lvl>
    <w:lvl w:ilvl="8" w:tplc="3020BE4E">
      <w:numFmt w:val="bullet"/>
      <w:lvlText w:val="•"/>
      <w:lvlJc w:val="left"/>
      <w:pPr>
        <w:ind w:left="4370" w:hanging="484"/>
      </w:pPr>
      <w:rPr>
        <w:rFonts w:hint="default"/>
        <w:lang w:val="en-US" w:eastAsia="en-US" w:bidi="ar-SA"/>
      </w:rPr>
    </w:lvl>
  </w:abstractNum>
  <w:abstractNum w:abstractNumId="19" w15:restartNumberingAfterBreak="0">
    <w:nsid w:val="38CF1487"/>
    <w:multiLevelType w:val="hybridMultilevel"/>
    <w:tmpl w:val="7902A4AC"/>
    <w:lvl w:ilvl="0" w:tplc="D868B990">
      <w:start w:val="1"/>
      <w:numFmt w:val="decimal"/>
      <w:lvlText w:val="%1."/>
      <w:lvlJc w:val="left"/>
      <w:pPr>
        <w:ind w:left="334" w:hanging="139"/>
        <w:jc w:val="left"/>
      </w:pPr>
      <w:rPr>
        <w:rFonts w:ascii="Arial MT" w:eastAsia="Arial MT" w:hAnsi="Arial MT" w:cs="Arial MT" w:hint="default"/>
        <w:b w:val="0"/>
        <w:bCs w:val="0"/>
        <w:i w:val="0"/>
        <w:iCs w:val="0"/>
        <w:spacing w:val="-1"/>
        <w:w w:val="104"/>
        <w:sz w:val="12"/>
        <w:szCs w:val="12"/>
        <w:lang w:val="en-US" w:eastAsia="en-US" w:bidi="ar-SA"/>
      </w:rPr>
    </w:lvl>
    <w:lvl w:ilvl="1" w:tplc="6080A562">
      <w:numFmt w:val="bullet"/>
      <w:lvlText w:val="•"/>
      <w:lvlJc w:val="left"/>
      <w:pPr>
        <w:ind w:left="1458" w:hanging="139"/>
      </w:pPr>
      <w:rPr>
        <w:rFonts w:hint="default"/>
        <w:lang w:val="en-US" w:eastAsia="en-US" w:bidi="ar-SA"/>
      </w:rPr>
    </w:lvl>
    <w:lvl w:ilvl="2" w:tplc="4926BC2C">
      <w:numFmt w:val="bullet"/>
      <w:lvlText w:val="•"/>
      <w:lvlJc w:val="left"/>
      <w:pPr>
        <w:ind w:left="2576" w:hanging="139"/>
      </w:pPr>
      <w:rPr>
        <w:rFonts w:hint="default"/>
        <w:lang w:val="en-US" w:eastAsia="en-US" w:bidi="ar-SA"/>
      </w:rPr>
    </w:lvl>
    <w:lvl w:ilvl="3" w:tplc="8B2E0C84">
      <w:numFmt w:val="bullet"/>
      <w:lvlText w:val="•"/>
      <w:lvlJc w:val="left"/>
      <w:pPr>
        <w:ind w:left="3694" w:hanging="139"/>
      </w:pPr>
      <w:rPr>
        <w:rFonts w:hint="default"/>
        <w:lang w:val="en-US" w:eastAsia="en-US" w:bidi="ar-SA"/>
      </w:rPr>
    </w:lvl>
    <w:lvl w:ilvl="4" w:tplc="A8A2CA86">
      <w:numFmt w:val="bullet"/>
      <w:lvlText w:val="•"/>
      <w:lvlJc w:val="left"/>
      <w:pPr>
        <w:ind w:left="4812" w:hanging="139"/>
      </w:pPr>
      <w:rPr>
        <w:rFonts w:hint="default"/>
        <w:lang w:val="en-US" w:eastAsia="en-US" w:bidi="ar-SA"/>
      </w:rPr>
    </w:lvl>
    <w:lvl w:ilvl="5" w:tplc="0BAC1794">
      <w:numFmt w:val="bullet"/>
      <w:lvlText w:val="•"/>
      <w:lvlJc w:val="left"/>
      <w:pPr>
        <w:ind w:left="5930" w:hanging="139"/>
      </w:pPr>
      <w:rPr>
        <w:rFonts w:hint="default"/>
        <w:lang w:val="en-US" w:eastAsia="en-US" w:bidi="ar-SA"/>
      </w:rPr>
    </w:lvl>
    <w:lvl w:ilvl="6" w:tplc="0EF6386A">
      <w:numFmt w:val="bullet"/>
      <w:lvlText w:val="•"/>
      <w:lvlJc w:val="left"/>
      <w:pPr>
        <w:ind w:left="7048" w:hanging="139"/>
      </w:pPr>
      <w:rPr>
        <w:rFonts w:hint="default"/>
        <w:lang w:val="en-US" w:eastAsia="en-US" w:bidi="ar-SA"/>
      </w:rPr>
    </w:lvl>
    <w:lvl w:ilvl="7" w:tplc="C6BA6160">
      <w:numFmt w:val="bullet"/>
      <w:lvlText w:val="•"/>
      <w:lvlJc w:val="left"/>
      <w:pPr>
        <w:ind w:left="8166" w:hanging="139"/>
      </w:pPr>
      <w:rPr>
        <w:rFonts w:hint="default"/>
        <w:lang w:val="en-US" w:eastAsia="en-US" w:bidi="ar-SA"/>
      </w:rPr>
    </w:lvl>
    <w:lvl w:ilvl="8" w:tplc="3E327810">
      <w:numFmt w:val="bullet"/>
      <w:lvlText w:val="•"/>
      <w:lvlJc w:val="left"/>
      <w:pPr>
        <w:ind w:left="9284" w:hanging="139"/>
      </w:pPr>
      <w:rPr>
        <w:rFonts w:hint="default"/>
        <w:lang w:val="en-US" w:eastAsia="en-US" w:bidi="ar-SA"/>
      </w:rPr>
    </w:lvl>
  </w:abstractNum>
  <w:abstractNum w:abstractNumId="20" w15:restartNumberingAfterBreak="0">
    <w:nsid w:val="3D41311E"/>
    <w:multiLevelType w:val="hybridMultilevel"/>
    <w:tmpl w:val="09043C34"/>
    <w:lvl w:ilvl="0" w:tplc="0F4E5ECC">
      <w:numFmt w:val="bullet"/>
      <w:lvlText w:val="•"/>
      <w:lvlJc w:val="left"/>
      <w:pPr>
        <w:ind w:left="503" w:hanging="481"/>
      </w:pPr>
      <w:rPr>
        <w:rFonts w:ascii="Arial MT" w:eastAsia="Arial MT" w:hAnsi="Arial MT" w:cs="Arial MT" w:hint="default"/>
        <w:b w:val="0"/>
        <w:bCs w:val="0"/>
        <w:i w:val="0"/>
        <w:iCs w:val="0"/>
        <w:spacing w:val="0"/>
        <w:w w:val="101"/>
        <w:sz w:val="11"/>
        <w:szCs w:val="11"/>
        <w:lang w:val="en-US" w:eastAsia="en-US" w:bidi="ar-SA"/>
      </w:rPr>
    </w:lvl>
    <w:lvl w:ilvl="1" w:tplc="274A9848">
      <w:numFmt w:val="bullet"/>
      <w:lvlText w:val="•"/>
      <w:lvlJc w:val="left"/>
      <w:pPr>
        <w:ind w:left="983" w:hanging="481"/>
      </w:pPr>
      <w:rPr>
        <w:rFonts w:hint="default"/>
        <w:lang w:val="en-US" w:eastAsia="en-US" w:bidi="ar-SA"/>
      </w:rPr>
    </w:lvl>
    <w:lvl w:ilvl="2" w:tplc="86145456">
      <w:numFmt w:val="bullet"/>
      <w:lvlText w:val="•"/>
      <w:lvlJc w:val="left"/>
      <w:pPr>
        <w:ind w:left="1467" w:hanging="481"/>
      </w:pPr>
      <w:rPr>
        <w:rFonts w:hint="default"/>
        <w:lang w:val="en-US" w:eastAsia="en-US" w:bidi="ar-SA"/>
      </w:rPr>
    </w:lvl>
    <w:lvl w:ilvl="3" w:tplc="BE7E989A">
      <w:numFmt w:val="bullet"/>
      <w:lvlText w:val="•"/>
      <w:lvlJc w:val="left"/>
      <w:pPr>
        <w:ind w:left="1951" w:hanging="481"/>
      </w:pPr>
      <w:rPr>
        <w:rFonts w:hint="default"/>
        <w:lang w:val="en-US" w:eastAsia="en-US" w:bidi="ar-SA"/>
      </w:rPr>
    </w:lvl>
    <w:lvl w:ilvl="4" w:tplc="DE66850A">
      <w:numFmt w:val="bullet"/>
      <w:lvlText w:val="•"/>
      <w:lvlJc w:val="left"/>
      <w:pPr>
        <w:ind w:left="2435" w:hanging="481"/>
      </w:pPr>
      <w:rPr>
        <w:rFonts w:hint="default"/>
        <w:lang w:val="en-US" w:eastAsia="en-US" w:bidi="ar-SA"/>
      </w:rPr>
    </w:lvl>
    <w:lvl w:ilvl="5" w:tplc="50C88644">
      <w:numFmt w:val="bullet"/>
      <w:lvlText w:val="•"/>
      <w:lvlJc w:val="left"/>
      <w:pPr>
        <w:ind w:left="2919" w:hanging="481"/>
      </w:pPr>
      <w:rPr>
        <w:rFonts w:hint="default"/>
        <w:lang w:val="en-US" w:eastAsia="en-US" w:bidi="ar-SA"/>
      </w:rPr>
    </w:lvl>
    <w:lvl w:ilvl="6" w:tplc="631A3468">
      <w:numFmt w:val="bullet"/>
      <w:lvlText w:val="•"/>
      <w:lvlJc w:val="left"/>
      <w:pPr>
        <w:ind w:left="3402" w:hanging="481"/>
      </w:pPr>
      <w:rPr>
        <w:rFonts w:hint="default"/>
        <w:lang w:val="en-US" w:eastAsia="en-US" w:bidi="ar-SA"/>
      </w:rPr>
    </w:lvl>
    <w:lvl w:ilvl="7" w:tplc="E3BE8E44">
      <w:numFmt w:val="bullet"/>
      <w:lvlText w:val="•"/>
      <w:lvlJc w:val="left"/>
      <w:pPr>
        <w:ind w:left="3886" w:hanging="481"/>
      </w:pPr>
      <w:rPr>
        <w:rFonts w:hint="default"/>
        <w:lang w:val="en-US" w:eastAsia="en-US" w:bidi="ar-SA"/>
      </w:rPr>
    </w:lvl>
    <w:lvl w:ilvl="8" w:tplc="2BD88CC2">
      <w:numFmt w:val="bullet"/>
      <w:lvlText w:val="•"/>
      <w:lvlJc w:val="left"/>
      <w:pPr>
        <w:ind w:left="4370" w:hanging="481"/>
      </w:pPr>
      <w:rPr>
        <w:rFonts w:hint="default"/>
        <w:lang w:val="en-US" w:eastAsia="en-US" w:bidi="ar-SA"/>
      </w:rPr>
    </w:lvl>
  </w:abstractNum>
  <w:abstractNum w:abstractNumId="21" w15:restartNumberingAfterBreak="0">
    <w:nsid w:val="424920BD"/>
    <w:multiLevelType w:val="hybridMultilevel"/>
    <w:tmpl w:val="3670D682"/>
    <w:lvl w:ilvl="0" w:tplc="D4C8BD02">
      <w:start w:val="1"/>
      <w:numFmt w:val="decimal"/>
      <w:lvlText w:val="%1."/>
      <w:lvlJc w:val="left"/>
      <w:pPr>
        <w:ind w:left="1260" w:hanging="720"/>
        <w:jc w:val="left"/>
      </w:pPr>
      <w:rPr>
        <w:rFonts w:ascii="Arial" w:eastAsia="Arial" w:hAnsi="Arial" w:cs="Arial" w:hint="default"/>
        <w:b/>
        <w:bCs/>
        <w:i w:val="0"/>
        <w:iCs w:val="0"/>
        <w:spacing w:val="-1"/>
        <w:w w:val="100"/>
        <w:sz w:val="22"/>
        <w:szCs w:val="22"/>
        <w:lang w:val="en-US" w:eastAsia="en-US" w:bidi="ar-SA"/>
      </w:rPr>
    </w:lvl>
    <w:lvl w:ilvl="1" w:tplc="76D8E2BC">
      <w:start w:val="1"/>
      <w:numFmt w:val="lowerLetter"/>
      <w:lvlText w:val="(%2)"/>
      <w:lvlJc w:val="left"/>
      <w:pPr>
        <w:ind w:left="1980" w:hanging="720"/>
        <w:jc w:val="left"/>
      </w:pPr>
      <w:rPr>
        <w:rFonts w:ascii="Arial MT" w:eastAsia="Arial MT" w:hAnsi="Arial MT" w:cs="Arial MT" w:hint="default"/>
        <w:b w:val="0"/>
        <w:bCs w:val="0"/>
        <w:i w:val="0"/>
        <w:iCs w:val="0"/>
        <w:spacing w:val="0"/>
        <w:w w:val="100"/>
        <w:sz w:val="22"/>
        <w:szCs w:val="22"/>
        <w:lang w:val="en-US" w:eastAsia="en-US" w:bidi="ar-SA"/>
      </w:rPr>
    </w:lvl>
    <w:lvl w:ilvl="2" w:tplc="EC367B78">
      <w:numFmt w:val="bullet"/>
      <w:lvlText w:val="•"/>
      <w:lvlJc w:val="left"/>
      <w:pPr>
        <w:ind w:left="3040" w:hanging="720"/>
      </w:pPr>
      <w:rPr>
        <w:rFonts w:hint="default"/>
        <w:lang w:val="en-US" w:eastAsia="en-US" w:bidi="ar-SA"/>
      </w:rPr>
    </w:lvl>
    <w:lvl w:ilvl="3" w:tplc="190C58F2">
      <w:numFmt w:val="bullet"/>
      <w:lvlText w:val="•"/>
      <w:lvlJc w:val="left"/>
      <w:pPr>
        <w:ind w:left="4100" w:hanging="720"/>
      </w:pPr>
      <w:rPr>
        <w:rFonts w:hint="default"/>
        <w:lang w:val="en-US" w:eastAsia="en-US" w:bidi="ar-SA"/>
      </w:rPr>
    </w:lvl>
    <w:lvl w:ilvl="4" w:tplc="C172E7B8">
      <w:numFmt w:val="bullet"/>
      <w:lvlText w:val="•"/>
      <w:lvlJc w:val="left"/>
      <w:pPr>
        <w:ind w:left="5160" w:hanging="720"/>
      </w:pPr>
      <w:rPr>
        <w:rFonts w:hint="default"/>
        <w:lang w:val="en-US" w:eastAsia="en-US" w:bidi="ar-SA"/>
      </w:rPr>
    </w:lvl>
    <w:lvl w:ilvl="5" w:tplc="3E90872C">
      <w:numFmt w:val="bullet"/>
      <w:lvlText w:val="•"/>
      <w:lvlJc w:val="left"/>
      <w:pPr>
        <w:ind w:left="6220" w:hanging="720"/>
      </w:pPr>
      <w:rPr>
        <w:rFonts w:hint="default"/>
        <w:lang w:val="en-US" w:eastAsia="en-US" w:bidi="ar-SA"/>
      </w:rPr>
    </w:lvl>
    <w:lvl w:ilvl="6" w:tplc="295C2258">
      <w:numFmt w:val="bullet"/>
      <w:lvlText w:val="•"/>
      <w:lvlJc w:val="left"/>
      <w:pPr>
        <w:ind w:left="7280" w:hanging="720"/>
      </w:pPr>
      <w:rPr>
        <w:rFonts w:hint="default"/>
        <w:lang w:val="en-US" w:eastAsia="en-US" w:bidi="ar-SA"/>
      </w:rPr>
    </w:lvl>
    <w:lvl w:ilvl="7" w:tplc="F93C3124">
      <w:numFmt w:val="bullet"/>
      <w:lvlText w:val="•"/>
      <w:lvlJc w:val="left"/>
      <w:pPr>
        <w:ind w:left="8340" w:hanging="720"/>
      </w:pPr>
      <w:rPr>
        <w:rFonts w:hint="default"/>
        <w:lang w:val="en-US" w:eastAsia="en-US" w:bidi="ar-SA"/>
      </w:rPr>
    </w:lvl>
    <w:lvl w:ilvl="8" w:tplc="805CEDBE">
      <w:numFmt w:val="bullet"/>
      <w:lvlText w:val="•"/>
      <w:lvlJc w:val="left"/>
      <w:pPr>
        <w:ind w:left="9400" w:hanging="720"/>
      </w:pPr>
      <w:rPr>
        <w:rFonts w:hint="default"/>
        <w:lang w:val="en-US" w:eastAsia="en-US" w:bidi="ar-SA"/>
      </w:rPr>
    </w:lvl>
  </w:abstractNum>
  <w:abstractNum w:abstractNumId="22" w15:restartNumberingAfterBreak="0">
    <w:nsid w:val="42F1686E"/>
    <w:multiLevelType w:val="hybridMultilevel"/>
    <w:tmpl w:val="357C55CC"/>
    <w:lvl w:ilvl="0" w:tplc="DA0CABDA">
      <w:numFmt w:val="bullet"/>
      <w:lvlText w:val="•"/>
      <w:lvlJc w:val="left"/>
      <w:pPr>
        <w:ind w:left="22" w:hanging="478"/>
      </w:pPr>
      <w:rPr>
        <w:rFonts w:ascii="Arial MT" w:eastAsia="Arial MT" w:hAnsi="Arial MT" w:cs="Arial MT" w:hint="default"/>
        <w:b w:val="0"/>
        <w:bCs w:val="0"/>
        <w:i w:val="0"/>
        <w:iCs w:val="0"/>
        <w:spacing w:val="0"/>
        <w:w w:val="101"/>
        <w:sz w:val="11"/>
        <w:szCs w:val="11"/>
        <w:lang w:val="en-US" w:eastAsia="en-US" w:bidi="ar-SA"/>
      </w:rPr>
    </w:lvl>
    <w:lvl w:ilvl="1" w:tplc="6844976E">
      <w:numFmt w:val="bullet"/>
      <w:lvlText w:val="•"/>
      <w:lvlJc w:val="left"/>
      <w:pPr>
        <w:ind w:left="551" w:hanging="478"/>
      </w:pPr>
      <w:rPr>
        <w:rFonts w:hint="default"/>
        <w:lang w:val="en-US" w:eastAsia="en-US" w:bidi="ar-SA"/>
      </w:rPr>
    </w:lvl>
    <w:lvl w:ilvl="2" w:tplc="D6FACE52">
      <w:numFmt w:val="bullet"/>
      <w:lvlText w:val="•"/>
      <w:lvlJc w:val="left"/>
      <w:pPr>
        <w:ind w:left="1083" w:hanging="478"/>
      </w:pPr>
      <w:rPr>
        <w:rFonts w:hint="default"/>
        <w:lang w:val="en-US" w:eastAsia="en-US" w:bidi="ar-SA"/>
      </w:rPr>
    </w:lvl>
    <w:lvl w:ilvl="3" w:tplc="DAFEE438">
      <w:numFmt w:val="bullet"/>
      <w:lvlText w:val="•"/>
      <w:lvlJc w:val="left"/>
      <w:pPr>
        <w:ind w:left="1615" w:hanging="478"/>
      </w:pPr>
      <w:rPr>
        <w:rFonts w:hint="default"/>
        <w:lang w:val="en-US" w:eastAsia="en-US" w:bidi="ar-SA"/>
      </w:rPr>
    </w:lvl>
    <w:lvl w:ilvl="4" w:tplc="B3D6C4D4">
      <w:numFmt w:val="bullet"/>
      <w:lvlText w:val="•"/>
      <w:lvlJc w:val="left"/>
      <w:pPr>
        <w:ind w:left="2147" w:hanging="478"/>
      </w:pPr>
      <w:rPr>
        <w:rFonts w:hint="default"/>
        <w:lang w:val="en-US" w:eastAsia="en-US" w:bidi="ar-SA"/>
      </w:rPr>
    </w:lvl>
    <w:lvl w:ilvl="5" w:tplc="AF1EA80E">
      <w:numFmt w:val="bullet"/>
      <w:lvlText w:val="•"/>
      <w:lvlJc w:val="left"/>
      <w:pPr>
        <w:ind w:left="2679" w:hanging="478"/>
      </w:pPr>
      <w:rPr>
        <w:rFonts w:hint="default"/>
        <w:lang w:val="en-US" w:eastAsia="en-US" w:bidi="ar-SA"/>
      </w:rPr>
    </w:lvl>
    <w:lvl w:ilvl="6" w:tplc="99E8EF3C">
      <w:numFmt w:val="bullet"/>
      <w:lvlText w:val="•"/>
      <w:lvlJc w:val="left"/>
      <w:pPr>
        <w:ind w:left="3210" w:hanging="478"/>
      </w:pPr>
      <w:rPr>
        <w:rFonts w:hint="default"/>
        <w:lang w:val="en-US" w:eastAsia="en-US" w:bidi="ar-SA"/>
      </w:rPr>
    </w:lvl>
    <w:lvl w:ilvl="7" w:tplc="6D0CEE30">
      <w:numFmt w:val="bullet"/>
      <w:lvlText w:val="•"/>
      <w:lvlJc w:val="left"/>
      <w:pPr>
        <w:ind w:left="3742" w:hanging="478"/>
      </w:pPr>
      <w:rPr>
        <w:rFonts w:hint="default"/>
        <w:lang w:val="en-US" w:eastAsia="en-US" w:bidi="ar-SA"/>
      </w:rPr>
    </w:lvl>
    <w:lvl w:ilvl="8" w:tplc="29620B52">
      <w:numFmt w:val="bullet"/>
      <w:lvlText w:val="•"/>
      <w:lvlJc w:val="left"/>
      <w:pPr>
        <w:ind w:left="4274" w:hanging="478"/>
      </w:pPr>
      <w:rPr>
        <w:rFonts w:hint="default"/>
        <w:lang w:val="en-US" w:eastAsia="en-US" w:bidi="ar-SA"/>
      </w:rPr>
    </w:lvl>
  </w:abstractNum>
  <w:abstractNum w:abstractNumId="23" w15:restartNumberingAfterBreak="0">
    <w:nsid w:val="492436FD"/>
    <w:multiLevelType w:val="hybridMultilevel"/>
    <w:tmpl w:val="9F0405F6"/>
    <w:lvl w:ilvl="0" w:tplc="28D4C9DC">
      <w:numFmt w:val="bullet"/>
      <w:lvlText w:val="•"/>
      <w:lvlJc w:val="left"/>
      <w:pPr>
        <w:ind w:left="500" w:hanging="478"/>
      </w:pPr>
      <w:rPr>
        <w:rFonts w:ascii="Arial MT" w:eastAsia="Arial MT" w:hAnsi="Arial MT" w:cs="Arial MT" w:hint="default"/>
        <w:b w:val="0"/>
        <w:bCs w:val="0"/>
        <w:i w:val="0"/>
        <w:iCs w:val="0"/>
        <w:spacing w:val="0"/>
        <w:w w:val="101"/>
        <w:sz w:val="11"/>
        <w:szCs w:val="11"/>
        <w:lang w:val="en-US" w:eastAsia="en-US" w:bidi="ar-SA"/>
      </w:rPr>
    </w:lvl>
    <w:lvl w:ilvl="1" w:tplc="A14A305E">
      <w:numFmt w:val="bullet"/>
      <w:lvlText w:val="•"/>
      <w:lvlJc w:val="left"/>
      <w:pPr>
        <w:ind w:left="983" w:hanging="478"/>
      </w:pPr>
      <w:rPr>
        <w:rFonts w:hint="default"/>
        <w:lang w:val="en-US" w:eastAsia="en-US" w:bidi="ar-SA"/>
      </w:rPr>
    </w:lvl>
    <w:lvl w:ilvl="2" w:tplc="FE5A855A">
      <w:numFmt w:val="bullet"/>
      <w:lvlText w:val="•"/>
      <w:lvlJc w:val="left"/>
      <w:pPr>
        <w:ind w:left="1467" w:hanging="478"/>
      </w:pPr>
      <w:rPr>
        <w:rFonts w:hint="default"/>
        <w:lang w:val="en-US" w:eastAsia="en-US" w:bidi="ar-SA"/>
      </w:rPr>
    </w:lvl>
    <w:lvl w:ilvl="3" w:tplc="41860BB2">
      <w:numFmt w:val="bullet"/>
      <w:lvlText w:val="•"/>
      <w:lvlJc w:val="left"/>
      <w:pPr>
        <w:ind w:left="1951" w:hanging="478"/>
      </w:pPr>
      <w:rPr>
        <w:rFonts w:hint="default"/>
        <w:lang w:val="en-US" w:eastAsia="en-US" w:bidi="ar-SA"/>
      </w:rPr>
    </w:lvl>
    <w:lvl w:ilvl="4" w:tplc="F25400A2">
      <w:numFmt w:val="bullet"/>
      <w:lvlText w:val="•"/>
      <w:lvlJc w:val="left"/>
      <w:pPr>
        <w:ind w:left="2435" w:hanging="478"/>
      </w:pPr>
      <w:rPr>
        <w:rFonts w:hint="default"/>
        <w:lang w:val="en-US" w:eastAsia="en-US" w:bidi="ar-SA"/>
      </w:rPr>
    </w:lvl>
    <w:lvl w:ilvl="5" w:tplc="83AE40BC">
      <w:numFmt w:val="bullet"/>
      <w:lvlText w:val="•"/>
      <w:lvlJc w:val="left"/>
      <w:pPr>
        <w:ind w:left="2919" w:hanging="478"/>
      </w:pPr>
      <w:rPr>
        <w:rFonts w:hint="default"/>
        <w:lang w:val="en-US" w:eastAsia="en-US" w:bidi="ar-SA"/>
      </w:rPr>
    </w:lvl>
    <w:lvl w:ilvl="6" w:tplc="BE265C08">
      <w:numFmt w:val="bullet"/>
      <w:lvlText w:val="•"/>
      <w:lvlJc w:val="left"/>
      <w:pPr>
        <w:ind w:left="3402" w:hanging="478"/>
      </w:pPr>
      <w:rPr>
        <w:rFonts w:hint="default"/>
        <w:lang w:val="en-US" w:eastAsia="en-US" w:bidi="ar-SA"/>
      </w:rPr>
    </w:lvl>
    <w:lvl w:ilvl="7" w:tplc="2D3EF63C">
      <w:numFmt w:val="bullet"/>
      <w:lvlText w:val="•"/>
      <w:lvlJc w:val="left"/>
      <w:pPr>
        <w:ind w:left="3886" w:hanging="478"/>
      </w:pPr>
      <w:rPr>
        <w:rFonts w:hint="default"/>
        <w:lang w:val="en-US" w:eastAsia="en-US" w:bidi="ar-SA"/>
      </w:rPr>
    </w:lvl>
    <w:lvl w:ilvl="8" w:tplc="E49A806E">
      <w:numFmt w:val="bullet"/>
      <w:lvlText w:val="•"/>
      <w:lvlJc w:val="left"/>
      <w:pPr>
        <w:ind w:left="4370" w:hanging="478"/>
      </w:pPr>
      <w:rPr>
        <w:rFonts w:hint="default"/>
        <w:lang w:val="en-US" w:eastAsia="en-US" w:bidi="ar-SA"/>
      </w:rPr>
    </w:lvl>
  </w:abstractNum>
  <w:abstractNum w:abstractNumId="24" w15:restartNumberingAfterBreak="0">
    <w:nsid w:val="4AC07E54"/>
    <w:multiLevelType w:val="hybridMultilevel"/>
    <w:tmpl w:val="5D807F1A"/>
    <w:lvl w:ilvl="0" w:tplc="964C68B2">
      <w:numFmt w:val="bullet"/>
      <w:lvlText w:val=""/>
      <w:lvlJc w:val="left"/>
      <w:pPr>
        <w:ind w:left="1260" w:hanging="360"/>
      </w:pPr>
      <w:rPr>
        <w:rFonts w:ascii="Symbol" w:eastAsia="Symbol" w:hAnsi="Symbol" w:cs="Symbol" w:hint="default"/>
        <w:b w:val="0"/>
        <w:bCs w:val="0"/>
        <w:i w:val="0"/>
        <w:iCs w:val="0"/>
        <w:spacing w:val="0"/>
        <w:w w:val="100"/>
        <w:sz w:val="24"/>
        <w:szCs w:val="24"/>
        <w:lang w:val="en-US" w:eastAsia="en-US" w:bidi="ar-SA"/>
      </w:rPr>
    </w:lvl>
    <w:lvl w:ilvl="1" w:tplc="FA486486">
      <w:numFmt w:val="bullet"/>
      <w:lvlText w:val="o"/>
      <w:lvlJc w:val="left"/>
      <w:pPr>
        <w:ind w:left="1980" w:hanging="360"/>
      </w:pPr>
      <w:rPr>
        <w:rFonts w:ascii="Courier New" w:eastAsia="Courier New" w:hAnsi="Courier New" w:cs="Courier New" w:hint="default"/>
        <w:b w:val="0"/>
        <w:bCs w:val="0"/>
        <w:i w:val="0"/>
        <w:iCs w:val="0"/>
        <w:spacing w:val="0"/>
        <w:w w:val="100"/>
        <w:sz w:val="24"/>
        <w:szCs w:val="24"/>
        <w:lang w:val="en-US" w:eastAsia="en-US" w:bidi="ar-SA"/>
      </w:rPr>
    </w:lvl>
    <w:lvl w:ilvl="2" w:tplc="C674DD6A">
      <w:numFmt w:val="bullet"/>
      <w:lvlText w:val="•"/>
      <w:lvlJc w:val="left"/>
      <w:pPr>
        <w:ind w:left="3040" w:hanging="360"/>
      </w:pPr>
      <w:rPr>
        <w:rFonts w:hint="default"/>
        <w:lang w:val="en-US" w:eastAsia="en-US" w:bidi="ar-SA"/>
      </w:rPr>
    </w:lvl>
    <w:lvl w:ilvl="3" w:tplc="B1FA3550">
      <w:numFmt w:val="bullet"/>
      <w:lvlText w:val="•"/>
      <w:lvlJc w:val="left"/>
      <w:pPr>
        <w:ind w:left="4100" w:hanging="360"/>
      </w:pPr>
      <w:rPr>
        <w:rFonts w:hint="default"/>
        <w:lang w:val="en-US" w:eastAsia="en-US" w:bidi="ar-SA"/>
      </w:rPr>
    </w:lvl>
    <w:lvl w:ilvl="4" w:tplc="AAE0056C">
      <w:numFmt w:val="bullet"/>
      <w:lvlText w:val="•"/>
      <w:lvlJc w:val="left"/>
      <w:pPr>
        <w:ind w:left="5160" w:hanging="360"/>
      </w:pPr>
      <w:rPr>
        <w:rFonts w:hint="default"/>
        <w:lang w:val="en-US" w:eastAsia="en-US" w:bidi="ar-SA"/>
      </w:rPr>
    </w:lvl>
    <w:lvl w:ilvl="5" w:tplc="60DE938C">
      <w:numFmt w:val="bullet"/>
      <w:lvlText w:val="•"/>
      <w:lvlJc w:val="left"/>
      <w:pPr>
        <w:ind w:left="6220" w:hanging="360"/>
      </w:pPr>
      <w:rPr>
        <w:rFonts w:hint="default"/>
        <w:lang w:val="en-US" w:eastAsia="en-US" w:bidi="ar-SA"/>
      </w:rPr>
    </w:lvl>
    <w:lvl w:ilvl="6" w:tplc="C92E881A">
      <w:numFmt w:val="bullet"/>
      <w:lvlText w:val="•"/>
      <w:lvlJc w:val="left"/>
      <w:pPr>
        <w:ind w:left="7280" w:hanging="360"/>
      </w:pPr>
      <w:rPr>
        <w:rFonts w:hint="default"/>
        <w:lang w:val="en-US" w:eastAsia="en-US" w:bidi="ar-SA"/>
      </w:rPr>
    </w:lvl>
    <w:lvl w:ilvl="7" w:tplc="F65491BE">
      <w:numFmt w:val="bullet"/>
      <w:lvlText w:val="•"/>
      <w:lvlJc w:val="left"/>
      <w:pPr>
        <w:ind w:left="8340" w:hanging="360"/>
      </w:pPr>
      <w:rPr>
        <w:rFonts w:hint="default"/>
        <w:lang w:val="en-US" w:eastAsia="en-US" w:bidi="ar-SA"/>
      </w:rPr>
    </w:lvl>
    <w:lvl w:ilvl="8" w:tplc="9358FBAA">
      <w:numFmt w:val="bullet"/>
      <w:lvlText w:val="•"/>
      <w:lvlJc w:val="left"/>
      <w:pPr>
        <w:ind w:left="9400" w:hanging="360"/>
      </w:pPr>
      <w:rPr>
        <w:rFonts w:hint="default"/>
        <w:lang w:val="en-US" w:eastAsia="en-US" w:bidi="ar-SA"/>
      </w:rPr>
    </w:lvl>
  </w:abstractNum>
  <w:abstractNum w:abstractNumId="25" w15:restartNumberingAfterBreak="0">
    <w:nsid w:val="4D8D5E52"/>
    <w:multiLevelType w:val="hybridMultilevel"/>
    <w:tmpl w:val="8A6CBA5E"/>
    <w:lvl w:ilvl="0" w:tplc="1AFE088A">
      <w:numFmt w:val="bullet"/>
      <w:lvlText w:val="•"/>
      <w:lvlJc w:val="left"/>
      <w:pPr>
        <w:ind w:left="496" w:hanging="474"/>
      </w:pPr>
      <w:rPr>
        <w:rFonts w:ascii="Arial MT" w:eastAsia="Arial MT" w:hAnsi="Arial MT" w:cs="Arial MT" w:hint="default"/>
        <w:b w:val="0"/>
        <w:bCs w:val="0"/>
        <w:i w:val="0"/>
        <w:iCs w:val="0"/>
        <w:spacing w:val="0"/>
        <w:w w:val="101"/>
        <w:sz w:val="11"/>
        <w:szCs w:val="11"/>
        <w:lang w:val="en-US" w:eastAsia="en-US" w:bidi="ar-SA"/>
      </w:rPr>
    </w:lvl>
    <w:lvl w:ilvl="1" w:tplc="0B3673B4">
      <w:numFmt w:val="bullet"/>
      <w:lvlText w:val="•"/>
      <w:lvlJc w:val="left"/>
      <w:pPr>
        <w:ind w:left="983" w:hanging="474"/>
      </w:pPr>
      <w:rPr>
        <w:rFonts w:hint="default"/>
        <w:lang w:val="en-US" w:eastAsia="en-US" w:bidi="ar-SA"/>
      </w:rPr>
    </w:lvl>
    <w:lvl w:ilvl="2" w:tplc="38AA4D7C">
      <w:numFmt w:val="bullet"/>
      <w:lvlText w:val="•"/>
      <w:lvlJc w:val="left"/>
      <w:pPr>
        <w:ind w:left="1467" w:hanging="474"/>
      </w:pPr>
      <w:rPr>
        <w:rFonts w:hint="default"/>
        <w:lang w:val="en-US" w:eastAsia="en-US" w:bidi="ar-SA"/>
      </w:rPr>
    </w:lvl>
    <w:lvl w:ilvl="3" w:tplc="10328A8A">
      <w:numFmt w:val="bullet"/>
      <w:lvlText w:val="•"/>
      <w:lvlJc w:val="left"/>
      <w:pPr>
        <w:ind w:left="1951" w:hanging="474"/>
      </w:pPr>
      <w:rPr>
        <w:rFonts w:hint="default"/>
        <w:lang w:val="en-US" w:eastAsia="en-US" w:bidi="ar-SA"/>
      </w:rPr>
    </w:lvl>
    <w:lvl w:ilvl="4" w:tplc="79F071C0">
      <w:numFmt w:val="bullet"/>
      <w:lvlText w:val="•"/>
      <w:lvlJc w:val="left"/>
      <w:pPr>
        <w:ind w:left="2435" w:hanging="474"/>
      </w:pPr>
      <w:rPr>
        <w:rFonts w:hint="default"/>
        <w:lang w:val="en-US" w:eastAsia="en-US" w:bidi="ar-SA"/>
      </w:rPr>
    </w:lvl>
    <w:lvl w:ilvl="5" w:tplc="2C1ED524">
      <w:numFmt w:val="bullet"/>
      <w:lvlText w:val="•"/>
      <w:lvlJc w:val="left"/>
      <w:pPr>
        <w:ind w:left="2919" w:hanging="474"/>
      </w:pPr>
      <w:rPr>
        <w:rFonts w:hint="default"/>
        <w:lang w:val="en-US" w:eastAsia="en-US" w:bidi="ar-SA"/>
      </w:rPr>
    </w:lvl>
    <w:lvl w:ilvl="6" w:tplc="4B58E864">
      <w:numFmt w:val="bullet"/>
      <w:lvlText w:val="•"/>
      <w:lvlJc w:val="left"/>
      <w:pPr>
        <w:ind w:left="3402" w:hanging="474"/>
      </w:pPr>
      <w:rPr>
        <w:rFonts w:hint="default"/>
        <w:lang w:val="en-US" w:eastAsia="en-US" w:bidi="ar-SA"/>
      </w:rPr>
    </w:lvl>
    <w:lvl w:ilvl="7" w:tplc="FDD4313E">
      <w:numFmt w:val="bullet"/>
      <w:lvlText w:val="•"/>
      <w:lvlJc w:val="left"/>
      <w:pPr>
        <w:ind w:left="3886" w:hanging="474"/>
      </w:pPr>
      <w:rPr>
        <w:rFonts w:hint="default"/>
        <w:lang w:val="en-US" w:eastAsia="en-US" w:bidi="ar-SA"/>
      </w:rPr>
    </w:lvl>
    <w:lvl w:ilvl="8" w:tplc="5FDABE9C">
      <w:numFmt w:val="bullet"/>
      <w:lvlText w:val="•"/>
      <w:lvlJc w:val="left"/>
      <w:pPr>
        <w:ind w:left="4370" w:hanging="474"/>
      </w:pPr>
      <w:rPr>
        <w:rFonts w:hint="default"/>
        <w:lang w:val="en-US" w:eastAsia="en-US" w:bidi="ar-SA"/>
      </w:rPr>
    </w:lvl>
  </w:abstractNum>
  <w:abstractNum w:abstractNumId="26" w15:restartNumberingAfterBreak="0">
    <w:nsid w:val="4F0E7F78"/>
    <w:multiLevelType w:val="hybridMultilevel"/>
    <w:tmpl w:val="D180AE1E"/>
    <w:lvl w:ilvl="0" w:tplc="419EC7AC">
      <w:numFmt w:val="bullet"/>
      <w:lvlText w:val="•"/>
      <w:lvlJc w:val="left"/>
      <w:pPr>
        <w:ind w:left="500" w:hanging="478"/>
      </w:pPr>
      <w:rPr>
        <w:rFonts w:ascii="Arial MT" w:eastAsia="Arial MT" w:hAnsi="Arial MT" w:cs="Arial MT" w:hint="default"/>
        <w:b w:val="0"/>
        <w:bCs w:val="0"/>
        <w:i w:val="0"/>
        <w:iCs w:val="0"/>
        <w:spacing w:val="0"/>
        <w:w w:val="101"/>
        <w:sz w:val="11"/>
        <w:szCs w:val="11"/>
        <w:lang w:val="en-US" w:eastAsia="en-US" w:bidi="ar-SA"/>
      </w:rPr>
    </w:lvl>
    <w:lvl w:ilvl="1" w:tplc="965845CA">
      <w:numFmt w:val="bullet"/>
      <w:lvlText w:val="•"/>
      <w:lvlJc w:val="left"/>
      <w:pPr>
        <w:ind w:left="983" w:hanging="478"/>
      </w:pPr>
      <w:rPr>
        <w:rFonts w:hint="default"/>
        <w:lang w:val="en-US" w:eastAsia="en-US" w:bidi="ar-SA"/>
      </w:rPr>
    </w:lvl>
    <w:lvl w:ilvl="2" w:tplc="B5340AAC">
      <w:numFmt w:val="bullet"/>
      <w:lvlText w:val="•"/>
      <w:lvlJc w:val="left"/>
      <w:pPr>
        <w:ind w:left="1467" w:hanging="478"/>
      </w:pPr>
      <w:rPr>
        <w:rFonts w:hint="default"/>
        <w:lang w:val="en-US" w:eastAsia="en-US" w:bidi="ar-SA"/>
      </w:rPr>
    </w:lvl>
    <w:lvl w:ilvl="3" w:tplc="D57454D8">
      <w:numFmt w:val="bullet"/>
      <w:lvlText w:val="•"/>
      <w:lvlJc w:val="left"/>
      <w:pPr>
        <w:ind w:left="1951" w:hanging="478"/>
      </w:pPr>
      <w:rPr>
        <w:rFonts w:hint="default"/>
        <w:lang w:val="en-US" w:eastAsia="en-US" w:bidi="ar-SA"/>
      </w:rPr>
    </w:lvl>
    <w:lvl w:ilvl="4" w:tplc="79645882">
      <w:numFmt w:val="bullet"/>
      <w:lvlText w:val="•"/>
      <w:lvlJc w:val="left"/>
      <w:pPr>
        <w:ind w:left="2435" w:hanging="478"/>
      </w:pPr>
      <w:rPr>
        <w:rFonts w:hint="default"/>
        <w:lang w:val="en-US" w:eastAsia="en-US" w:bidi="ar-SA"/>
      </w:rPr>
    </w:lvl>
    <w:lvl w:ilvl="5" w:tplc="C6009856">
      <w:numFmt w:val="bullet"/>
      <w:lvlText w:val="•"/>
      <w:lvlJc w:val="left"/>
      <w:pPr>
        <w:ind w:left="2919" w:hanging="478"/>
      </w:pPr>
      <w:rPr>
        <w:rFonts w:hint="default"/>
        <w:lang w:val="en-US" w:eastAsia="en-US" w:bidi="ar-SA"/>
      </w:rPr>
    </w:lvl>
    <w:lvl w:ilvl="6" w:tplc="C220FF78">
      <w:numFmt w:val="bullet"/>
      <w:lvlText w:val="•"/>
      <w:lvlJc w:val="left"/>
      <w:pPr>
        <w:ind w:left="3402" w:hanging="478"/>
      </w:pPr>
      <w:rPr>
        <w:rFonts w:hint="default"/>
        <w:lang w:val="en-US" w:eastAsia="en-US" w:bidi="ar-SA"/>
      </w:rPr>
    </w:lvl>
    <w:lvl w:ilvl="7" w:tplc="5F3AA694">
      <w:numFmt w:val="bullet"/>
      <w:lvlText w:val="•"/>
      <w:lvlJc w:val="left"/>
      <w:pPr>
        <w:ind w:left="3886" w:hanging="478"/>
      </w:pPr>
      <w:rPr>
        <w:rFonts w:hint="default"/>
        <w:lang w:val="en-US" w:eastAsia="en-US" w:bidi="ar-SA"/>
      </w:rPr>
    </w:lvl>
    <w:lvl w:ilvl="8" w:tplc="141006E4">
      <w:numFmt w:val="bullet"/>
      <w:lvlText w:val="•"/>
      <w:lvlJc w:val="left"/>
      <w:pPr>
        <w:ind w:left="4370" w:hanging="478"/>
      </w:pPr>
      <w:rPr>
        <w:rFonts w:hint="default"/>
        <w:lang w:val="en-US" w:eastAsia="en-US" w:bidi="ar-SA"/>
      </w:rPr>
    </w:lvl>
  </w:abstractNum>
  <w:abstractNum w:abstractNumId="27" w15:restartNumberingAfterBreak="0">
    <w:nsid w:val="514100F8"/>
    <w:multiLevelType w:val="hybridMultilevel"/>
    <w:tmpl w:val="BD3E6584"/>
    <w:lvl w:ilvl="0" w:tplc="EE446D12">
      <w:numFmt w:val="bullet"/>
      <w:lvlText w:val="•"/>
      <w:lvlJc w:val="left"/>
      <w:pPr>
        <w:ind w:left="500" w:hanging="478"/>
      </w:pPr>
      <w:rPr>
        <w:rFonts w:ascii="Arial MT" w:eastAsia="Arial MT" w:hAnsi="Arial MT" w:cs="Arial MT" w:hint="default"/>
        <w:b w:val="0"/>
        <w:bCs w:val="0"/>
        <w:i w:val="0"/>
        <w:iCs w:val="0"/>
        <w:spacing w:val="0"/>
        <w:w w:val="101"/>
        <w:sz w:val="11"/>
        <w:szCs w:val="11"/>
        <w:lang w:val="en-US" w:eastAsia="en-US" w:bidi="ar-SA"/>
      </w:rPr>
    </w:lvl>
    <w:lvl w:ilvl="1" w:tplc="A54497A4">
      <w:numFmt w:val="bullet"/>
      <w:lvlText w:val="•"/>
      <w:lvlJc w:val="left"/>
      <w:pPr>
        <w:ind w:left="983" w:hanging="478"/>
      </w:pPr>
      <w:rPr>
        <w:rFonts w:hint="default"/>
        <w:lang w:val="en-US" w:eastAsia="en-US" w:bidi="ar-SA"/>
      </w:rPr>
    </w:lvl>
    <w:lvl w:ilvl="2" w:tplc="0F2C6640">
      <w:numFmt w:val="bullet"/>
      <w:lvlText w:val="•"/>
      <w:lvlJc w:val="left"/>
      <w:pPr>
        <w:ind w:left="1467" w:hanging="478"/>
      </w:pPr>
      <w:rPr>
        <w:rFonts w:hint="default"/>
        <w:lang w:val="en-US" w:eastAsia="en-US" w:bidi="ar-SA"/>
      </w:rPr>
    </w:lvl>
    <w:lvl w:ilvl="3" w:tplc="3A10FE44">
      <w:numFmt w:val="bullet"/>
      <w:lvlText w:val="•"/>
      <w:lvlJc w:val="left"/>
      <w:pPr>
        <w:ind w:left="1951" w:hanging="478"/>
      </w:pPr>
      <w:rPr>
        <w:rFonts w:hint="default"/>
        <w:lang w:val="en-US" w:eastAsia="en-US" w:bidi="ar-SA"/>
      </w:rPr>
    </w:lvl>
    <w:lvl w:ilvl="4" w:tplc="37F88134">
      <w:numFmt w:val="bullet"/>
      <w:lvlText w:val="•"/>
      <w:lvlJc w:val="left"/>
      <w:pPr>
        <w:ind w:left="2435" w:hanging="478"/>
      </w:pPr>
      <w:rPr>
        <w:rFonts w:hint="default"/>
        <w:lang w:val="en-US" w:eastAsia="en-US" w:bidi="ar-SA"/>
      </w:rPr>
    </w:lvl>
    <w:lvl w:ilvl="5" w:tplc="0C4CFDAE">
      <w:numFmt w:val="bullet"/>
      <w:lvlText w:val="•"/>
      <w:lvlJc w:val="left"/>
      <w:pPr>
        <w:ind w:left="2919" w:hanging="478"/>
      </w:pPr>
      <w:rPr>
        <w:rFonts w:hint="default"/>
        <w:lang w:val="en-US" w:eastAsia="en-US" w:bidi="ar-SA"/>
      </w:rPr>
    </w:lvl>
    <w:lvl w:ilvl="6" w:tplc="ABD82F5C">
      <w:numFmt w:val="bullet"/>
      <w:lvlText w:val="•"/>
      <w:lvlJc w:val="left"/>
      <w:pPr>
        <w:ind w:left="3402" w:hanging="478"/>
      </w:pPr>
      <w:rPr>
        <w:rFonts w:hint="default"/>
        <w:lang w:val="en-US" w:eastAsia="en-US" w:bidi="ar-SA"/>
      </w:rPr>
    </w:lvl>
    <w:lvl w:ilvl="7" w:tplc="68702952">
      <w:numFmt w:val="bullet"/>
      <w:lvlText w:val="•"/>
      <w:lvlJc w:val="left"/>
      <w:pPr>
        <w:ind w:left="3886" w:hanging="478"/>
      </w:pPr>
      <w:rPr>
        <w:rFonts w:hint="default"/>
        <w:lang w:val="en-US" w:eastAsia="en-US" w:bidi="ar-SA"/>
      </w:rPr>
    </w:lvl>
    <w:lvl w:ilvl="8" w:tplc="78221A64">
      <w:numFmt w:val="bullet"/>
      <w:lvlText w:val="•"/>
      <w:lvlJc w:val="left"/>
      <w:pPr>
        <w:ind w:left="4370" w:hanging="478"/>
      </w:pPr>
      <w:rPr>
        <w:rFonts w:hint="default"/>
        <w:lang w:val="en-US" w:eastAsia="en-US" w:bidi="ar-SA"/>
      </w:rPr>
    </w:lvl>
  </w:abstractNum>
  <w:abstractNum w:abstractNumId="28" w15:restartNumberingAfterBreak="0">
    <w:nsid w:val="523D23E3"/>
    <w:multiLevelType w:val="hybridMultilevel"/>
    <w:tmpl w:val="D696D69C"/>
    <w:lvl w:ilvl="0" w:tplc="E110E36C">
      <w:numFmt w:val="bullet"/>
      <w:lvlText w:val="•"/>
      <w:lvlJc w:val="left"/>
      <w:pPr>
        <w:ind w:left="504" w:hanging="482"/>
      </w:pPr>
      <w:rPr>
        <w:rFonts w:ascii="Arial MT" w:eastAsia="Arial MT" w:hAnsi="Arial MT" w:cs="Arial MT" w:hint="default"/>
        <w:b w:val="0"/>
        <w:bCs w:val="0"/>
        <w:i w:val="0"/>
        <w:iCs w:val="0"/>
        <w:spacing w:val="0"/>
        <w:w w:val="101"/>
        <w:sz w:val="11"/>
        <w:szCs w:val="11"/>
        <w:lang w:val="en-US" w:eastAsia="en-US" w:bidi="ar-SA"/>
      </w:rPr>
    </w:lvl>
    <w:lvl w:ilvl="1" w:tplc="53322964">
      <w:numFmt w:val="bullet"/>
      <w:lvlText w:val="•"/>
      <w:lvlJc w:val="left"/>
      <w:pPr>
        <w:ind w:left="983" w:hanging="482"/>
      </w:pPr>
      <w:rPr>
        <w:rFonts w:hint="default"/>
        <w:lang w:val="en-US" w:eastAsia="en-US" w:bidi="ar-SA"/>
      </w:rPr>
    </w:lvl>
    <w:lvl w:ilvl="2" w:tplc="2F702E24">
      <w:numFmt w:val="bullet"/>
      <w:lvlText w:val="•"/>
      <w:lvlJc w:val="left"/>
      <w:pPr>
        <w:ind w:left="1467" w:hanging="482"/>
      </w:pPr>
      <w:rPr>
        <w:rFonts w:hint="default"/>
        <w:lang w:val="en-US" w:eastAsia="en-US" w:bidi="ar-SA"/>
      </w:rPr>
    </w:lvl>
    <w:lvl w:ilvl="3" w:tplc="93A4A246">
      <w:numFmt w:val="bullet"/>
      <w:lvlText w:val="•"/>
      <w:lvlJc w:val="left"/>
      <w:pPr>
        <w:ind w:left="1951" w:hanging="482"/>
      </w:pPr>
      <w:rPr>
        <w:rFonts w:hint="default"/>
        <w:lang w:val="en-US" w:eastAsia="en-US" w:bidi="ar-SA"/>
      </w:rPr>
    </w:lvl>
    <w:lvl w:ilvl="4" w:tplc="BEA67F0E">
      <w:numFmt w:val="bullet"/>
      <w:lvlText w:val="•"/>
      <w:lvlJc w:val="left"/>
      <w:pPr>
        <w:ind w:left="2435" w:hanging="482"/>
      </w:pPr>
      <w:rPr>
        <w:rFonts w:hint="default"/>
        <w:lang w:val="en-US" w:eastAsia="en-US" w:bidi="ar-SA"/>
      </w:rPr>
    </w:lvl>
    <w:lvl w:ilvl="5" w:tplc="E05A853C">
      <w:numFmt w:val="bullet"/>
      <w:lvlText w:val="•"/>
      <w:lvlJc w:val="left"/>
      <w:pPr>
        <w:ind w:left="2919" w:hanging="482"/>
      </w:pPr>
      <w:rPr>
        <w:rFonts w:hint="default"/>
        <w:lang w:val="en-US" w:eastAsia="en-US" w:bidi="ar-SA"/>
      </w:rPr>
    </w:lvl>
    <w:lvl w:ilvl="6" w:tplc="CA36F6A2">
      <w:numFmt w:val="bullet"/>
      <w:lvlText w:val="•"/>
      <w:lvlJc w:val="left"/>
      <w:pPr>
        <w:ind w:left="3402" w:hanging="482"/>
      </w:pPr>
      <w:rPr>
        <w:rFonts w:hint="default"/>
        <w:lang w:val="en-US" w:eastAsia="en-US" w:bidi="ar-SA"/>
      </w:rPr>
    </w:lvl>
    <w:lvl w:ilvl="7" w:tplc="60368474">
      <w:numFmt w:val="bullet"/>
      <w:lvlText w:val="•"/>
      <w:lvlJc w:val="left"/>
      <w:pPr>
        <w:ind w:left="3886" w:hanging="482"/>
      </w:pPr>
      <w:rPr>
        <w:rFonts w:hint="default"/>
        <w:lang w:val="en-US" w:eastAsia="en-US" w:bidi="ar-SA"/>
      </w:rPr>
    </w:lvl>
    <w:lvl w:ilvl="8" w:tplc="CE342D9A">
      <w:numFmt w:val="bullet"/>
      <w:lvlText w:val="•"/>
      <w:lvlJc w:val="left"/>
      <w:pPr>
        <w:ind w:left="4370" w:hanging="482"/>
      </w:pPr>
      <w:rPr>
        <w:rFonts w:hint="default"/>
        <w:lang w:val="en-US" w:eastAsia="en-US" w:bidi="ar-SA"/>
      </w:rPr>
    </w:lvl>
  </w:abstractNum>
  <w:abstractNum w:abstractNumId="29" w15:restartNumberingAfterBreak="0">
    <w:nsid w:val="55B96E1E"/>
    <w:multiLevelType w:val="hybridMultilevel"/>
    <w:tmpl w:val="8B76A594"/>
    <w:lvl w:ilvl="0" w:tplc="C8946058">
      <w:numFmt w:val="bullet"/>
      <w:lvlText w:val="o"/>
      <w:lvlJc w:val="left"/>
      <w:pPr>
        <w:ind w:left="1980" w:hanging="360"/>
      </w:pPr>
      <w:rPr>
        <w:rFonts w:ascii="Courier New" w:eastAsia="Courier New" w:hAnsi="Courier New" w:cs="Courier New" w:hint="default"/>
        <w:b w:val="0"/>
        <w:bCs w:val="0"/>
        <w:i w:val="0"/>
        <w:iCs w:val="0"/>
        <w:spacing w:val="0"/>
        <w:w w:val="99"/>
        <w:sz w:val="20"/>
        <w:szCs w:val="20"/>
        <w:lang w:val="en-US" w:eastAsia="en-US" w:bidi="ar-SA"/>
      </w:rPr>
    </w:lvl>
    <w:lvl w:ilvl="1" w:tplc="75B2B876">
      <w:numFmt w:val="bullet"/>
      <w:lvlText w:val="•"/>
      <w:lvlJc w:val="left"/>
      <w:pPr>
        <w:ind w:left="2934" w:hanging="360"/>
      </w:pPr>
      <w:rPr>
        <w:rFonts w:hint="default"/>
        <w:lang w:val="en-US" w:eastAsia="en-US" w:bidi="ar-SA"/>
      </w:rPr>
    </w:lvl>
    <w:lvl w:ilvl="2" w:tplc="2986886E">
      <w:numFmt w:val="bullet"/>
      <w:lvlText w:val="•"/>
      <w:lvlJc w:val="left"/>
      <w:pPr>
        <w:ind w:left="3888" w:hanging="360"/>
      </w:pPr>
      <w:rPr>
        <w:rFonts w:hint="default"/>
        <w:lang w:val="en-US" w:eastAsia="en-US" w:bidi="ar-SA"/>
      </w:rPr>
    </w:lvl>
    <w:lvl w:ilvl="3" w:tplc="69BE304C">
      <w:numFmt w:val="bullet"/>
      <w:lvlText w:val="•"/>
      <w:lvlJc w:val="left"/>
      <w:pPr>
        <w:ind w:left="4842" w:hanging="360"/>
      </w:pPr>
      <w:rPr>
        <w:rFonts w:hint="default"/>
        <w:lang w:val="en-US" w:eastAsia="en-US" w:bidi="ar-SA"/>
      </w:rPr>
    </w:lvl>
    <w:lvl w:ilvl="4" w:tplc="55840E38">
      <w:numFmt w:val="bullet"/>
      <w:lvlText w:val="•"/>
      <w:lvlJc w:val="left"/>
      <w:pPr>
        <w:ind w:left="5796" w:hanging="360"/>
      </w:pPr>
      <w:rPr>
        <w:rFonts w:hint="default"/>
        <w:lang w:val="en-US" w:eastAsia="en-US" w:bidi="ar-SA"/>
      </w:rPr>
    </w:lvl>
    <w:lvl w:ilvl="5" w:tplc="F1362CF8">
      <w:numFmt w:val="bullet"/>
      <w:lvlText w:val="•"/>
      <w:lvlJc w:val="left"/>
      <w:pPr>
        <w:ind w:left="6750" w:hanging="360"/>
      </w:pPr>
      <w:rPr>
        <w:rFonts w:hint="default"/>
        <w:lang w:val="en-US" w:eastAsia="en-US" w:bidi="ar-SA"/>
      </w:rPr>
    </w:lvl>
    <w:lvl w:ilvl="6" w:tplc="8D044108">
      <w:numFmt w:val="bullet"/>
      <w:lvlText w:val="•"/>
      <w:lvlJc w:val="left"/>
      <w:pPr>
        <w:ind w:left="7704" w:hanging="360"/>
      </w:pPr>
      <w:rPr>
        <w:rFonts w:hint="default"/>
        <w:lang w:val="en-US" w:eastAsia="en-US" w:bidi="ar-SA"/>
      </w:rPr>
    </w:lvl>
    <w:lvl w:ilvl="7" w:tplc="33DAB3F6">
      <w:numFmt w:val="bullet"/>
      <w:lvlText w:val="•"/>
      <w:lvlJc w:val="left"/>
      <w:pPr>
        <w:ind w:left="8658" w:hanging="360"/>
      </w:pPr>
      <w:rPr>
        <w:rFonts w:hint="default"/>
        <w:lang w:val="en-US" w:eastAsia="en-US" w:bidi="ar-SA"/>
      </w:rPr>
    </w:lvl>
    <w:lvl w:ilvl="8" w:tplc="8F16C976">
      <w:numFmt w:val="bullet"/>
      <w:lvlText w:val="•"/>
      <w:lvlJc w:val="left"/>
      <w:pPr>
        <w:ind w:left="9612" w:hanging="360"/>
      </w:pPr>
      <w:rPr>
        <w:rFonts w:hint="default"/>
        <w:lang w:val="en-US" w:eastAsia="en-US" w:bidi="ar-SA"/>
      </w:rPr>
    </w:lvl>
  </w:abstractNum>
  <w:abstractNum w:abstractNumId="30" w15:restartNumberingAfterBreak="0">
    <w:nsid w:val="585611B9"/>
    <w:multiLevelType w:val="hybridMultilevel"/>
    <w:tmpl w:val="0FF6C94E"/>
    <w:lvl w:ilvl="0" w:tplc="28884D6C">
      <w:numFmt w:val="bullet"/>
      <w:lvlText w:val="•"/>
      <w:lvlJc w:val="left"/>
      <w:pPr>
        <w:ind w:left="22" w:hanging="93"/>
      </w:pPr>
      <w:rPr>
        <w:rFonts w:ascii="Arial MT" w:eastAsia="Arial MT" w:hAnsi="Arial MT" w:cs="Arial MT" w:hint="default"/>
        <w:b w:val="0"/>
        <w:bCs w:val="0"/>
        <w:i w:val="0"/>
        <w:iCs w:val="0"/>
        <w:spacing w:val="0"/>
        <w:w w:val="101"/>
        <w:sz w:val="11"/>
        <w:szCs w:val="11"/>
        <w:lang w:val="en-US" w:eastAsia="en-US" w:bidi="ar-SA"/>
      </w:rPr>
    </w:lvl>
    <w:lvl w:ilvl="1" w:tplc="B8366C08">
      <w:numFmt w:val="bullet"/>
      <w:lvlText w:val="•"/>
      <w:lvlJc w:val="left"/>
      <w:pPr>
        <w:ind w:left="551" w:hanging="93"/>
      </w:pPr>
      <w:rPr>
        <w:rFonts w:hint="default"/>
        <w:lang w:val="en-US" w:eastAsia="en-US" w:bidi="ar-SA"/>
      </w:rPr>
    </w:lvl>
    <w:lvl w:ilvl="2" w:tplc="E2D6AFA4">
      <w:numFmt w:val="bullet"/>
      <w:lvlText w:val="•"/>
      <w:lvlJc w:val="left"/>
      <w:pPr>
        <w:ind w:left="1083" w:hanging="93"/>
      </w:pPr>
      <w:rPr>
        <w:rFonts w:hint="default"/>
        <w:lang w:val="en-US" w:eastAsia="en-US" w:bidi="ar-SA"/>
      </w:rPr>
    </w:lvl>
    <w:lvl w:ilvl="3" w:tplc="9334D552">
      <w:numFmt w:val="bullet"/>
      <w:lvlText w:val="•"/>
      <w:lvlJc w:val="left"/>
      <w:pPr>
        <w:ind w:left="1615" w:hanging="93"/>
      </w:pPr>
      <w:rPr>
        <w:rFonts w:hint="default"/>
        <w:lang w:val="en-US" w:eastAsia="en-US" w:bidi="ar-SA"/>
      </w:rPr>
    </w:lvl>
    <w:lvl w:ilvl="4" w:tplc="4EC0ACFC">
      <w:numFmt w:val="bullet"/>
      <w:lvlText w:val="•"/>
      <w:lvlJc w:val="left"/>
      <w:pPr>
        <w:ind w:left="2147" w:hanging="93"/>
      </w:pPr>
      <w:rPr>
        <w:rFonts w:hint="default"/>
        <w:lang w:val="en-US" w:eastAsia="en-US" w:bidi="ar-SA"/>
      </w:rPr>
    </w:lvl>
    <w:lvl w:ilvl="5" w:tplc="DE7CB5BC">
      <w:numFmt w:val="bullet"/>
      <w:lvlText w:val="•"/>
      <w:lvlJc w:val="left"/>
      <w:pPr>
        <w:ind w:left="2679" w:hanging="93"/>
      </w:pPr>
      <w:rPr>
        <w:rFonts w:hint="default"/>
        <w:lang w:val="en-US" w:eastAsia="en-US" w:bidi="ar-SA"/>
      </w:rPr>
    </w:lvl>
    <w:lvl w:ilvl="6" w:tplc="91C6C7FE">
      <w:numFmt w:val="bullet"/>
      <w:lvlText w:val="•"/>
      <w:lvlJc w:val="left"/>
      <w:pPr>
        <w:ind w:left="3210" w:hanging="93"/>
      </w:pPr>
      <w:rPr>
        <w:rFonts w:hint="default"/>
        <w:lang w:val="en-US" w:eastAsia="en-US" w:bidi="ar-SA"/>
      </w:rPr>
    </w:lvl>
    <w:lvl w:ilvl="7" w:tplc="021E930A">
      <w:numFmt w:val="bullet"/>
      <w:lvlText w:val="•"/>
      <w:lvlJc w:val="left"/>
      <w:pPr>
        <w:ind w:left="3742" w:hanging="93"/>
      </w:pPr>
      <w:rPr>
        <w:rFonts w:hint="default"/>
        <w:lang w:val="en-US" w:eastAsia="en-US" w:bidi="ar-SA"/>
      </w:rPr>
    </w:lvl>
    <w:lvl w:ilvl="8" w:tplc="537C2AE6">
      <w:numFmt w:val="bullet"/>
      <w:lvlText w:val="•"/>
      <w:lvlJc w:val="left"/>
      <w:pPr>
        <w:ind w:left="4274" w:hanging="93"/>
      </w:pPr>
      <w:rPr>
        <w:rFonts w:hint="default"/>
        <w:lang w:val="en-US" w:eastAsia="en-US" w:bidi="ar-SA"/>
      </w:rPr>
    </w:lvl>
  </w:abstractNum>
  <w:abstractNum w:abstractNumId="31" w15:restartNumberingAfterBreak="0">
    <w:nsid w:val="5CEB7AF6"/>
    <w:multiLevelType w:val="hybridMultilevel"/>
    <w:tmpl w:val="0C9CF7FE"/>
    <w:lvl w:ilvl="0" w:tplc="4EF80E9A">
      <w:numFmt w:val="bullet"/>
      <w:lvlText w:val="•"/>
      <w:lvlJc w:val="left"/>
      <w:pPr>
        <w:ind w:left="504" w:hanging="482"/>
      </w:pPr>
      <w:rPr>
        <w:rFonts w:ascii="Arial MT" w:eastAsia="Arial MT" w:hAnsi="Arial MT" w:cs="Arial MT" w:hint="default"/>
        <w:b w:val="0"/>
        <w:bCs w:val="0"/>
        <w:i w:val="0"/>
        <w:iCs w:val="0"/>
        <w:spacing w:val="0"/>
        <w:w w:val="101"/>
        <w:sz w:val="11"/>
        <w:szCs w:val="11"/>
        <w:lang w:val="en-US" w:eastAsia="en-US" w:bidi="ar-SA"/>
      </w:rPr>
    </w:lvl>
    <w:lvl w:ilvl="1" w:tplc="A622D018">
      <w:numFmt w:val="bullet"/>
      <w:lvlText w:val="•"/>
      <w:lvlJc w:val="left"/>
      <w:pPr>
        <w:ind w:left="983" w:hanging="482"/>
      </w:pPr>
      <w:rPr>
        <w:rFonts w:hint="default"/>
        <w:lang w:val="en-US" w:eastAsia="en-US" w:bidi="ar-SA"/>
      </w:rPr>
    </w:lvl>
    <w:lvl w:ilvl="2" w:tplc="B8BCAE52">
      <w:numFmt w:val="bullet"/>
      <w:lvlText w:val="•"/>
      <w:lvlJc w:val="left"/>
      <w:pPr>
        <w:ind w:left="1467" w:hanging="482"/>
      </w:pPr>
      <w:rPr>
        <w:rFonts w:hint="default"/>
        <w:lang w:val="en-US" w:eastAsia="en-US" w:bidi="ar-SA"/>
      </w:rPr>
    </w:lvl>
    <w:lvl w:ilvl="3" w:tplc="FAEE11C8">
      <w:numFmt w:val="bullet"/>
      <w:lvlText w:val="•"/>
      <w:lvlJc w:val="left"/>
      <w:pPr>
        <w:ind w:left="1951" w:hanging="482"/>
      </w:pPr>
      <w:rPr>
        <w:rFonts w:hint="default"/>
        <w:lang w:val="en-US" w:eastAsia="en-US" w:bidi="ar-SA"/>
      </w:rPr>
    </w:lvl>
    <w:lvl w:ilvl="4" w:tplc="A6929E9E">
      <w:numFmt w:val="bullet"/>
      <w:lvlText w:val="•"/>
      <w:lvlJc w:val="left"/>
      <w:pPr>
        <w:ind w:left="2435" w:hanging="482"/>
      </w:pPr>
      <w:rPr>
        <w:rFonts w:hint="default"/>
        <w:lang w:val="en-US" w:eastAsia="en-US" w:bidi="ar-SA"/>
      </w:rPr>
    </w:lvl>
    <w:lvl w:ilvl="5" w:tplc="9182BBF2">
      <w:numFmt w:val="bullet"/>
      <w:lvlText w:val="•"/>
      <w:lvlJc w:val="left"/>
      <w:pPr>
        <w:ind w:left="2919" w:hanging="482"/>
      </w:pPr>
      <w:rPr>
        <w:rFonts w:hint="default"/>
        <w:lang w:val="en-US" w:eastAsia="en-US" w:bidi="ar-SA"/>
      </w:rPr>
    </w:lvl>
    <w:lvl w:ilvl="6" w:tplc="DCB2446C">
      <w:numFmt w:val="bullet"/>
      <w:lvlText w:val="•"/>
      <w:lvlJc w:val="left"/>
      <w:pPr>
        <w:ind w:left="3402" w:hanging="482"/>
      </w:pPr>
      <w:rPr>
        <w:rFonts w:hint="default"/>
        <w:lang w:val="en-US" w:eastAsia="en-US" w:bidi="ar-SA"/>
      </w:rPr>
    </w:lvl>
    <w:lvl w:ilvl="7" w:tplc="384ABC26">
      <w:numFmt w:val="bullet"/>
      <w:lvlText w:val="•"/>
      <w:lvlJc w:val="left"/>
      <w:pPr>
        <w:ind w:left="3886" w:hanging="482"/>
      </w:pPr>
      <w:rPr>
        <w:rFonts w:hint="default"/>
        <w:lang w:val="en-US" w:eastAsia="en-US" w:bidi="ar-SA"/>
      </w:rPr>
    </w:lvl>
    <w:lvl w:ilvl="8" w:tplc="B630BD9C">
      <w:numFmt w:val="bullet"/>
      <w:lvlText w:val="•"/>
      <w:lvlJc w:val="left"/>
      <w:pPr>
        <w:ind w:left="4370" w:hanging="482"/>
      </w:pPr>
      <w:rPr>
        <w:rFonts w:hint="default"/>
        <w:lang w:val="en-US" w:eastAsia="en-US" w:bidi="ar-SA"/>
      </w:rPr>
    </w:lvl>
  </w:abstractNum>
  <w:abstractNum w:abstractNumId="32" w15:restartNumberingAfterBreak="0">
    <w:nsid w:val="5E3734CB"/>
    <w:multiLevelType w:val="hybridMultilevel"/>
    <w:tmpl w:val="09788F6C"/>
    <w:lvl w:ilvl="0" w:tplc="97726CF0">
      <w:numFmt w:val="bullet"/>
      <w:lvlText w:val="•"/>
      <w:lvlJc w:val="left"/>
      <w:pPr>
        <w:ind w:left="506" w:hanging="484"/>
      </w:pPr>
      <w:rPr>
        <w:rFonts w:ascii="Arial MT" w:eastAsia="Arial MT" w:hAnsi="Arial MT" w:cs="Arial MT" w:hint="default"/>
        <w:b w:val="0"/>
        <w:bCs w:val="0"/>
        <w:i w:val="0"/>
        <w:iCs w:val="0"/>
        <w:spacing w:val="0"/>
        <w:w w:val="101"/>
        <w:sz w:val="11"/>
        <w:szCs w:val="11"/>
        <w:lang w:val="en-US" w:eastAsia="en-US" w:bidi="ar-SA"/>
      </w:rPr>
    </w:lvl>
    <w:lvl w:ilvl="1" w:tplc="9484FD04">
      <w:numFmt w:val="bullet"/>
      <w:lvlText w:val="•"/>
      <w:lvlJc w:val="left"/>
      <w:pPr>
        <w:ind w:left="983" w:hanging="484"/>
      </w:pPr>
      <w:rPr>
        <w:rFonts w:hint="default"/>
        <w:lang w:val="en-US" w:eastAsia="en-US" w:bidi="ar-SA"/>
      </w:rPr>
    </w:lvl>
    <w:lvl w:ilvl="2" w:tplc="16DE97C8">
      <w:numFmt w:val="bullet"/>
      <w:lvlText w:val="•"/>
      <w:lvlJc w:val="left"/>
      <w:pPr>
        <w:ind w:left="1467" w:hanging="484"/>
      </w:pPr>
      <w:rPr>
        <w:rFonts w:hint="default"/>
        <w:lang w:val="en-US" w:eastAsia="en-US" w:bidi="ar-SA"/>
      </w:rPr>
    </w:lvl>
    <w:lvl w:ilvl="3" w:tplc="6F64DF6C">
      <w:numFmt w:val="bullet"/>
      <w:lvlText w:val="•"/>
      <w:lvlJc w:val="left"/>
      <w:pPr>
        <w:ind w:left="1951" w:hanging="484"/>
      </w:pPr>
      <w:rPr>
        <w:rFonts w:hint="default"/>
        <w:lang w:val="en-US" w:eastAsia="en-US" w:bidi="ar-SA"/>
      </w:rPr>
    </w:lvl>
    <w:lvl w:ilvl="4" w:tplc="C77C6182">
      <w:numFmt w:val="bullet"/>
      <w:lvlText w:val="•"/>
      <w:lvlJc w:val="left"/>
      <w:pPr>
        <w:ind w:left="2435" w:hanging="484"/>
      </w:pPr>
      <w:rPr>
        <w:rFonts w:hint="default"/>
        <w:lang w:val="en-US" w:eastAsia="en-US" w:bidi="ar-SA"/>
      </w:rPr>
    </w:lvl>
    <w:lvl w:ilvl="5" w:tplc="330845A8">
      <w:numFmt w:val="bullet"/>
      <w:lvlText w:val="•"/>
      <w:lvlJc w:val="left"/>
      <w:pPr>
        <w:ind w:left="2919" w:hanging="484"/>
      </w:pPr>
      <w:rPr>
        <w:rFonts w:hint="default"/>
        <w:lang w:val="en-US" w:eastAsia="en-US" w:bidi="ar-SA"/>
      </w:rPr>
    </w:lvl>
    <w:lvl w:ilvl="6" w:tplc="B9CECD06">
      <w:numFmt w:val="bullet"/>
      <w:lvlText w:val="•"/>
      <w:lvlJc w:val="left"/>
      <w:pPr>
        <w:ind w:left="3402" w:hanging="484"/>
      </w:pPr>
      <w:rPr>
        <w:rFonts w:hint="default"/>
        <w:lang w:val="en-US" w:eastAsia="en-US" w:bidi="ar-SA"/>
      </w:rPr>
    </w:lvl>
    <w:lvl w:ilvl="7" w:tplc="1100A4A2">
      <w:numFmt w:val="bullet"/>
      <w:lvlText w:val="•"/>
      <w:lvlJc w:val="left"/>
      <w:pPr>
        <w:ind w:left="3886" w:hanging="484"/>
      </w:pPr>
      <w:rPr>
        <w:rFonts w:hint="default"/>
        <w:lang w:val="en-US" w:eastAsia="en-US" w:bidi="ar-SA"/>
      </w:rPr>
    </w:lvl>
    <w:lvl w:ilvl="8" w:tplc="7C7E60DC">
      <w:numFmt w:val="bullet"/>
      <w:lvlText w:val="•"/>
      <w:lvlJc w:val="left"/>
      <w:pPr>
        <w:ind w:left="4370" w:hanging="484"/>
      </w:pPr>
      <w:rPr>
        <w:rFonts w:hint="default"/>
        <w:lang w:val="en-US" w:eastAsia="en-US" w:bidi="ar-SA"/>
      </w:rPr>
    </w:lvl>
  </w:abstractNum>
  <w:abstractNum w:abstractNumId="33" w15:restartNumberingAfterBreak="0">
    <w:nsid w:val="62FA6F15"/>
    <w:multiLevelType w:val="hybridMultilevel"/>
    <w:tmpl w:val="984AD922"/>
    <w:lvl w:ilvl="0" w:tplc="9CE6B494">
      <w:numFmt w:val="bullet"/>
      <w:lvlText w:val="•"/>
      <w:lvlJc w:val="left"/>
      <w:pPr>
        <w:ind w:left="22" w:hanging="146"/>
      </w:pPr>
      <w:rPr>
        <w:rFonts w:ascii="Arial MT" w:eastAsia="Arial MT" w:hAnsi="Arial MT" w:cs="Arial MT" w:hint="default"/>
        <w:b w:val="0"/>
        <w:bCs w:val="0"/>
        <w:i w:val="0"/>
        <w:iCs w:val="0"/>
        <w:spacing w:val="0"/>
        <w:w w:val="101"/>
        <w:sz w:val="11"/>
        <w:szCs w:val="11"/>
        <w:lang w:val="en-US" w:eastAsia="en-US" w:bidi="ar-SA"/>
      </w:rPr>
    </w:lvl>
    <w:lvl w:ilvl="1" w:tplc="424AA4FC">
      <w:numFmt w:val="bullet"/>
      <w:lvlText w:val="•"/>
      <w:lvlJc w:val="left"/>
      <w:pPr>
        <w:ind w:left="551" w:hanging="146"/>
      </w:pPr>
      <w:rPr>
        <w:rFonts w:hint="default"/>
        <w:lang w:val="en-US" w:eastAsia="en-US" w:bidi="ar-SA"/>
      </w:rPr>
    </w:lvl>
    <w:lvl w:ilvl="2" w:tplc="EF94A8B8">
      <w:numFmt w:val="bullet"/>
      <w:lvlText w:val="•"/>
      <w:lvlJc w:val="left"/>
      <w:pPr>
        <w:ind w:left="1083" w:hanging="146"/>
      </w:pPr>
      <w:rPr>
        <w:rFonts w:hint="default"/>
        <w:lang w:val="en-US" w:eastAsia="en-US" w:bidi="ar-SA"/>
      </w:rPr>
    </w:lvl>
    <w:lvl w:ilvl="3" w:tplc="49CC9738">
      <w:numFmt w:val="bullet"/>
      <w:lvlText w:val="•"/>
      <w:lvlJc w:val="left"/>
      <w:pPr>
        <w:ind w:left="1615" w:hanging="146"/>
      </w:pPr>
      <w:rPr>
        <w:rFonts w:hint="default"/>
        <w:lang w:val="en-US" w:eastAsia="en-US" w:bidi="ar-SA"/>
      </w:rPr>
    </w:lvl>
    <w:lvl w:ilvl="4" w:tplc="C42ECA8C">
      <w:numFmt w:val="bullet"/>
      <w:lvlText w:val="•"/>
      <w:lvlJc w:val="left"/>
      <w:pPr>
        <w:ind w:left="2147" w:hanging="146"/>
      </w:pPr>
      <w:rPr>
        <w:rFonts w:hint="default"/>
        <w:lang w:val="en-US" w:eastAsia="en-US" w:bidi="ar-SA"/>
      </w:rPr>
    </w:lvl>
    <w:lvl w:ilvl="5" w:tplc="05EC91F0">
      <w:numFmt w:val="bullet"/>
      <w:lvlText w:val="•"/>
      <w:lvlJc w:val="left"/>
      <w:pPr>
        <w:ind w:left="2679" w:hanging="146"/>
      </w:pPr>
      <w:rPr>
        <w:rFonts w:hint="default"/>
        <w:lang w:val="en-US" w:eastAsia="en-US" w:bidi="ar-SA"/>
      </w:rPr>
    </w:lvl>
    <w:lvl w:ilvl="6" w:tplc="06924A92">
      <w:numFmt w:val="bullet"/>
      <w:lvlText w:val="•"/>
      <w:lvlJc w:val="left"/>
      <w:pPr>
        <w:ind w:left="3210" w:hanging="146"/>
      </w:pPr>
      <w:rPr>
        <w:rFonts w:hint="default"/>
        <w:lang w:val="en-US" w:eastAsia="en-US" w:bidi="ar-SA"/>
      </w:rPr>
    </w:lvl>
    <w:lvl w:ilvl="7" w:tplc="16FE611C">
      <w:numFmt w:val="bullet"/>
      <w:lvlText w:val="•"/>
      <w:lvlJc w:val="left"/>
      <w:pPr>
        <w:ind w:left="3742" w:hanging="146"/>
      </w:pPr>
      <w:rPr>
        <w:rFonts w:hint="default"/>
        <w:lang w:val="en-US" w:eastAsia="en-US" w:bidi="ar-SA"/>
      </w:rPr>
    </w:lvl>
    <w:lvl w:ilvl="8" w:tplc="D760328E">
      <w:numFmt w:val="bullet"/>
      <w:lvlText w:val="•"/>
      <w:lvlJc w:val="left"/>
      <w:pPr>
        <w:ind w:left="4274" w:hanging="146"/>
      </w:pPr>
      <w:rPr>
        <w:rFonts w:hint="default"/>
        <w:lang w:val="en-US" w:eastAsia="en-US" w:bidi="ar-SA"/>
      </w:rPr>
    </w:lvl>
  </w:abstractNum>
  <w:abstractNum w:abstractNumId="34" w15:restartNumberingAfterBreak="0">
    <w:nsid w:val="64E61E7A"/>
    <w:multiLevelType w:val="multilevel"/>
    <w:tmpl w:val="EA8A312A"/>
    <w:lvl w:ilvl="0">
      <w:start w:val="1"/>
      <w:numFmt w:val="decimal"/>
      <w:lvlText w:val="%1"/>
      <w:lvlJc w:val="left"/>
      <w:pPr>
        <w:ind w:left="1260" w:hanging="720"/>
        <w:jc w:val="left"/>
      </w:pPr>
      <w:rPr>
        <w:rFonts w:hint="default"/>
        <w:lang w:val="en-US" w:eastAsia="en-US" w:bidi="ar-SA"/>
      </w:rPr>
    </w:lvl>
    <w:lvl w:ilvl="1">
      <w:start w:val="1"/>
      <w:numFmt w:val="decimal"/>
      <w:lvlText w:val="%1.%2"/>
      <w:lvlJc w:val="left"/>
      <w:pPr>
        <w:ind w:left="1260" w:hanging="720"/>
        <w:jc w:val="left"/>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540" w:hanging="720"/>
        <w:jc w:val="left"/>
      </w:pPr>
      <w:rPr>
        <w:rFonts w:ascii="Arial" w:eastAsia="Arial" w:hAnsi="Arial" w:cs="Arial" w:hint="default"/>
        <w:b/>
        <w:bCs/>
        <w:i w:val="0"/>
        <w:iCs w:val="0"/>
        <w:spacing w:val="-3"/>
        <w:w w:val="99"/>
        <w:sz w:val="24"/>
        <w:szCs w:val="24"/>
        <w:lang w:val="en-US" w:eastAsia="en-US" w:bidi="ar-SA"/>
      </w:rPr>
    </w:lvl>
    <w:lvl w:ilvl="3">
      <w:numFmt w:val="bullet"/>
      <w:lvlText w:val="•"/>
      <w:lvlJc w:val="left"/>
      <w:pPr>
        <w:ind w:left="3540" w:hanging="720"/>
      </w:pPr>
      <w:rPr>
        <w:rFonts w:hint="default"/>
        <w:lang w:val="en-US" w:eastAsia="en-US" w:bidi="ar-SA"/>
      </w:rPr>
    </w:lvl>
    <w:lvl w:ilvl="4">
      <w:numFmt w:val="bullet"/>
      <w:lvlText w:val="•"/>
      <w:lvlJc w:val="left"/>
      <w:pPr>
        <w:ind w:left="4680" w:hanging="720"/>
      </w:pPr>
      <w:rPr>
        <w:rFonts w:hint="default"/>
        <w:lang w:val="en-US" w:eastAsia="en-US" w:bidi="ar-SA"/>
      </w:rPr>
    </w:lvl>
    <w:lvl w:ilvl="5">
      <w:numFmt w:val="bullet"/>
      <w:lvlText w:val="•"/>
      <w:lvlJc w:val="left"/>
      <w:pPr>
        <w:ind w:left="5820" w:hanging="720"/>
      </w:pPr>
      <w:rPr>
        <w:rFonts w:hint="default"/>
        <w:lang w:val="en-US" w:eastAsia="en-US" w:bidi="ar-SA"/>
      </w:rPr>
    </w:lvl>
    <w:lvl w:ilvl="6">
      <w:numFmt w:val="bullet"/>
      <w:lvlText w:val="•"/>
      <w:lvlJc w:val="left"/>
      <w:pPr>
        <w:ind w:left="6960" w:hanging="720"/>
      </w:pPr>
      <w:rPr>
        <w:rFonts w:hint="default"/>
        <w:lang w:val="en-US" w:eastAsia="en-US" w:bidi="ar-SA"/>
      </w:rPr>
    </w:lvl>
    <w:lvl w:ilvl="7">
      <w:numFmt w:val="bullet"/>
      <w:lvlText w:val="•"/>
      <w:lvlJc w:val="left"/>
      <w:pPr>
        <w:ind w:left="8100" w:hanging="720"/>
      </w:pPr>
      <w:rPr>
        <w:rFonts w:hint="default"/>
        <w:lang w:val="en-US" w:eastAsia="en-US" w:bidi="ar-SA"/>
      </w:rPr>
    </w:lvl>
    <w:lvl w:ilvl="8">
      <w:numFmt w:val="bullet"/>
      <w:lvlText w:val="•"/>
      <w:lvlJc w:val="left"/>
      <w:pPr>
        <w:ind w:left="9240" w:hanging="720"/>
      </w:pPr>
      <w:rPr>
        <w:rFonts w:hint="default"/>
        <w:lang w:val="en-US" w:eastAsia="en-US" w:bidi="ar-SA"/>
      </w:rPr>
    </w:lvl>
  </w:abstractNum>
  <w:abstractNum w:abstractNumId="35" w15:restartNumberingAfterBreak="0">
    <w:nsid w:val="67102D14"/>
    <w:multiLevelType w:val="multilevel"/>
    <w:tmpl w:val="0A4A0774"/>
    <w:lvl w:ilvl="0">
      <w:start w:val="3"/>
      <w:numFmt w:val="decimal"/>
      <w:lvlText w:val="%1"/>
      <w:lvlJc w:val="left"/>
      <w:pPr>
        <w:ind w:left="1260" w:hanging="720"/>
        <w:jc w:val="left"/>
      </w:pPr>
      <w:rPr>
        <w:rFonts w:hint="default"/>
        <w:lang w:val="en-US" w:eastAsia="en-US" w:bidi="ar-SA"/>
      </w:rPr>
    </w:lvl>
    <w:lvl w:ilvl="1">
      <w:start w:val="1"/>
      <w:numFmt w:val="decimal"/>
      <w:lvlText w:val="%1.%2"/>
      <w:lvlJc w:val="left"/>
      <w:pPr>
        <w:ind w:left="1260" w:hanging="720"/>
        <w:jc w:val="left"/>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1260" w:hanging="720"/>
        <w:jc w:val="left"/>
      </w:pPr>
      <w:rPr>
        <w:rFonts w:ascii="Arial" w:eastAsia="Arial" w:hAnsi="Arial" w:cs="Arial" w:hint="default"/>
        <w:b/>
        <w:bCs/>
        <w:i w:val="0"/>
        <w:iCs w:val="0"/>
        <w:spacing w:val="-3"/>
        <w:w w:val="99"/>
        <w:sz w:val="24"/>
        <w:szCs w:val="24"/>
        <w:lang w:val="en-US" w:eastAsia="en-US" w:bidi="ar-SA"/>
      </w:rPr>
    </w:lvl>
    <w:lvl w:ilvl="3">
      <w:numFmt w:val="bullet"/>
      <w:lvlText w:val="•"/>
      <w:lvlJc w:val="left"/>
      <w:pPr>
        <w:ind w:left="4338" w:hanging="720"/>
      </w:pPr>
      <w:rPr>
        <w:rFonts w:hint="default"/>
        <w:lang w:val="en-US" w:eastAsia="en-US" w:bidi="ar-SA"/>
      </w:rPr>
    </w:lvl>
    <w:lvl w:ilvl="4">
      <w:numFmt w:val="bullet"/>
      <w:lvlText w:val="•"/>
      <w:lvlJc w:val="left"/>
      <w:pPr>
        <w:ind w:left="5364" w:hanging="720"/>
      </w:pPr>
      <w:rPr>
        <w:rFonts w:hint="default"/>
        <w:lang w:val="en-US" w:eastAsia="en-US" w:bidi="ar-SA"/>
      </w:rPr>
    </w:lvl>
    <w:lvl w:ilvl="5">
      <w:numFmt w:val="bullet"/>
      <w:lvlText w:val="•"/>
      <w:lvlJc w:val="left"/>
      <w:pPr>
        <w:ind w:left="6390" w:hanging="720"/>
      </w:pPr>
      <w:rPr>
        <w:rFonts w:hint="default"/>
        <w:lang w:val="en-US" w:eastAsia="en-US" w:bidi="ar-SA"/>
      </w:rPr>
    </w:lvl>
    <w:lvl w:ilvl="6">
      <w:numFmt w:val="bullet"/>
      <w:lvlText w:val="•"/>
      <w:lvlJc w:val="left"/>
      <w:pPr>
        <w:ind w:left="7416" w:hanging="720"/>
      </w:pPr>
      <w:rPr>
        <w:rFonts w:hint="default"/>
        <w:lang w:val="en-US" w:eastAsia="en-US" w:bidi="ar-SA"/>
      </w:rPr>
    </w:lvl>
    <w:lvl w:ilvl="7">
      <w:numFmt w:val="bullet"/>
      <w:lvlText w:val="•"/>
      <w:lvlJc w:val="left"/>
      <w:pPr>
        <w:ind w:left="8442" w:hanging="720"/>
      </w:pPr>
      <w:rPr>
        <w:rFonts w:hint="default"/>
        <w:lang w:val="en-US" w:eastAsia="en-US" w:bidi="ar-SA"/>
      </w:rPr>
    </w:lvl>
    <w:lvl w:ilvl="8">
      <w:numFmt w:val="bullet"/>
      <w:lvlText w:val="•"/>
      <w:lvlJc w:val="left"/>
      <w:pPr>
        <w:ind w:left="9468" w:hanging="720"/>
      </w:pPr>
      <w:rPr>
        <w:rFonts w:hint="default"/>
        <w:lang w:val="en-US" w:eastAsia="en-US" w:bidi="ar-SA"/>
      </w:rPr>
    </w:lvl>
  </w:abstractNum>
  <w:abstractNum w:abstractNumId="36" w15:restartNumberingAfterBreak="0">
    <w:nsid w:val="67B845D5"/>
    <w:multiLevelType w:val="hybridMultilevel"/>
    <w:tmpl w:val="5A7E0F64"/>
    <w:lvl w:ilvl="0" w:tplc="D49E5C1A">
      <w:start w:val="1"/>
      <w:numFmt w:val="upperLetter"/>
      <w:lvlText w:val="%1."/>
      <w:lvlJc w:val="left"/>
      <w:pPr>
        <w:ind w:left="846" w:hanging="307"/>
        <w:jc w:val="left"/>
      </w:pPr>
      <w:rPr>
        <w:rFonts w:ascii="Arial" w:eastAsia="Arial" w:hAnsi="Arial" w:cs="Arial" w:hint="default"/>
        <w:b/>
        <w:bCs/>
        <w:i w:val="0"/>
        <w:iCs w:val="0"/>
        <w:spacing w:val="-1"/>
        <w:w w:val="99"/>
        <w:sz w:val="24"/>
        <w:szCs w:val="24"/>
        <w:lang w:val="en-US" w:eastAsia="en-US" w:bidi="ar-SA"/>
      </w:rPr>
    </w:lvl>
    <w:lvl w:ilvl="1" w:tplc="D294FFF0">
      <w:start w:val="1"/>
      <w:numFmt w:val="decimal"/>
      <w:lvlText w:val="%2."/>
      <w:lvlJc w:val="left"/>
      <w:pPr>
        <w:ind w:left="1260" w:hanging="360"/>
        <w:jc w:val="left"/>
      </w:pPr>
      <w:rPr>
        <w:rFonts w:hint="default"/>
        <w:spacing w:val="0"/>
        <w:w w:val="99"/>
        <w:lang w:val="en-US" w:eastAsia="en-US" w:bidi="ar-SA"/>
      </w:rPr>
    </w:lvl>
    <w:lvl w:ilvl="2" w:tplc="216C8EFA">
      <w:start w:val="1"/>
      <w:numFmt w:val="lowerLetter"/>
      <w:lvlText w:val="%3."/>
      <w:lvlJc w:val="left"/>
      <w:pPr>
        <w:ind w:left="1620" w:hanging="360"/>
        <w:jc w:val="left"/>
      </w:pPr>
      <w:rPr>
        <w:rFonts w:hint="default"/>
        <w:spacing w:val="0"/>
        <w:w w:val="100"/>
        <w:lang w:val="en-US" w:eastAsia="en-US" w:bidi="ar-SA"/>
      </w:rPr>
    </w:lvl>
    <w:lvl w:ilvl="3" w:tplc="74987A2A">
      <w:numFmt w:val="bullet"/>
      <w:lvlText w:val=""/>
      <w:lvlJc w:val="left"/>
      <w:pPr>
        <w:ind w:left="1533" w:hanging="286"/>
      </w:pPr>
      <w:rPr>
        <w:rFonts w:ascii="Symbol" w:eastAsia="Symbol" w:hAnsi="Symbol" w:cs="Symbol" w:hint="default"/>
        <w:b w:val="0"/>
        <w:bCs w:val="0"/>
        <w:i w:val="0"/>
        <w:iCs w:val="0"/>
        <w:spacing w:val="0"/>
        <w:w w:val="100"/>
        <w:sz w:val="24"/>
        <w:szCs w:val="24"/>
        <w:lang w:val="en-US" w:eastAsia="en-US" w:bidi="ar-SA"/>
      </w:rPr>
    </w:lvl>
    <w:lvl w:ilvl="4" w:tplc="3BC450AA">
      <w:numFmt w:val="bullet"/>
      <w:lvlText w:val="o"/>
      <w:lvlJc w:val="left"/>
      <w:pPr>
        <w:ind w:left="2340" w:hanging="360"/>
      </w:pPr>
      <w:rPr>
        <w:rFonts w:ascii="Courier New" w:eastAsia="Courier New" w:hAnsi="Courier New" w:cs="Courier New" w:hint="default"/>
        <w:b w:val="0"/>
        <w:bCs w:val="0"/>
        <w:i w:val="0"/>
        <w:iCs w:val="0"/>
        <w:spacing w:val="0"/>
        <w:w w:val="100"/>
        <w:sz w:val="24"/>
        <w:szCs w:val="24"/>
        <w:lang w:val="en-US" w:eastAsia="en-US" w:bidi="ar-SA"/>
      </w:rPr>
    </w:lvl>
    <w:lvl w:ilvl="5" w:tplc="11D8DF82">
      <w:numFmt w:val="bullet"/>
      <w:lvlText w:val="•"/>
      <w:lvlJc w:val="left"/>
      <w:pPr>
        <w:ind w:left="2340" w:hanging="360"/>
      </w:pPr>
      <w:rPr>
        <w:rFonts w:hint="default"/>
        <w:lang w:val="en-US" w:eastAsia="en-US" w:bidi="ar-SA"/>
      </w:rPr>
    </w:lvl>
    <w:lvl w:ilvl="6" w:tplc="251024E8">
      <w:numFmt w:val="bullet"/>
      <w:lvlText w:val="•"/>
      <w:lvlJc w:val="left"/>
      <w:pPr>
        <w:ind w:left="4176" w:hanging="360"/>
      </w:pPr>
      <w:rPr>
        <w:rFonts w:hint="default"/>
        <w:lang w:val="en-US" w:eastAsia="en-US" w:bidi="ar-SA"/>
      </w:rPr>
    </w:lvl>
    <w:lvl w:ilvl="7" w:tplc="4E7E9EE4">
      <w:numFmt w:val="bullet"/>
      <w:lvlText w:val="•"/>
      <w:lvlJc w:val="left"/>
      <w:pPr>
        <w:ind w:left="6012" w:hanging="360"/>
      </w:pPr>
      <w:rPr>
        <w:rFonts w:hint="default"/>
        <w:lang w:val="en-US" w:eastAsia="en-US" w:bidi="ar-SA"/>
      </w:rPr>
    </w:lvl>
    <w:lvl w:ilvl="8" w:tplc="4306A730">
      <w:numFmt w:val="bullet"/>
      <w:lvlText w:val="•"/>
      <w:lvlJc w:val="left"/>
      <w:pPr>
        <w:ind w:left="7848" w:hanging="360"/>
      </w:pPr>
      <w:rPr>
        <w:rFonts w:hint="default"/>
        <w:lang w:val="en-US" w:eastAsia="en-US" w:bidi="ar-SA"/>
      </w:rPr>
    </w:lvl>
  </w:abstractNum>
  <w:abstractNum w:abstractNumId="37" w15:restartNumberingAfterBreak="0">
    <w:nsid w:val="68AF4052"/>
    <w:multiLevelType w:val="hybridMultilevel"/>
    <w:tmpl w:val="95E86850"/>
    <w:lvl w:ilvl="0" w:tplc="58D42372">
      <w:numFmt w:val="bullet"/>
      <w:lvlText w:val="•"/>
      <w:lvlJc w:val="left"/>
      <w:pPr>
        <w:ind w:left="498" w:hanging="476"/>
      </w:pPr>
      <w:rPr>
        <w:rFonts w:ascii="Arial MT" w:eastAsia="Arial MT" w:hAnsi="Arial MT" w:cs="Arial MT" w:hint="default"/>
        <w:b w:val="0"/>
        <w:bCs w:val="0"/>
        <w:i w:val="0"/>
        <w:iCs w:val="0"/>
        <w:spacing w:val="0"/>
        <w:w w:val="101"/>
        <w:sz w:val="11"/>
        <w:szCs w:val="11"/>
        <w:lang w:val="en-US" w:eastAsia="en-US" w:bidi="ar-SA"/>
      </w:rPr>
    </w:lvl>
    <w:lvl w:ilvl="1" w:tplc="114E61EC">
      <w:numFmt w:val="bullet"/>
      <w:lvlText w:val="•"/>
      <w:lvlJc w:val="left"/>
      <w:pPr>
        <w:ind w:left="983" w:hanging="476"/>
      </w:pPr>
      <w:rPr>
        <w:rFonts w:hint="default"/>
        <w:lang w:val="en-US" w:eastAsia="en-US" w:bidi="ar-SA"/>
      </w:rPr>
    </w:lvl>
    <w:lvl w:ilvl="2" w:tplc="16E46D58">
      <w:numFmt w:val="bullet"/>
      <w:lvlText w:val="•"/>
      <w:lvlJc w:val="left"/>
      <w:pPr>
        <w:ind w:left="1467" w:hanging="476"/>
      </w:pPr>
      <w:rPr>
        <w:rFonts w:hint="default"/>
        <w:lang w:val="en-US" w:eastAsia="en-US" w:bidi="ar-SA"/>
      </w:rPr>
    </w:lvl>
    <w:lvl w:ilvl="3" w:tplc="6B82DA22">
      <w:numFmt w:val="bullet"/>
      <w:lvlText w:val="•"/>
      <w:lvlJc w:val="left"/>
      <w:pPr>
        <w:ind w:left="1951" w:hanging="476"/>
      </w:pPr>
      <w:rPr>
        <w:rFonts w:hint="default"/>
        <w:lang w:val="en-US" w:eastAsia="en-US" w:bidi="ar-SA"/>
      </w:rPr>
    </w:lvl>
    <w:lvl w:ilvl="4" w:tplc="CE204230">
      <w:numFmt w:val="bullet"/>
      <w:lvlText w:val="•"/>
      <w:lvlJc w:val="left"/>
      <w:pPr>
        <w:ind w:left="2435" w:hanging="476"/>
      </w:pPr>
      <w:rPr>
        <w:rFonts w:hint="default"/>
        <w:lang w:val="en-US" w:eastAsia="en-US" w:bidi="ar-SA"/>
      </w:rPr>
    </w:lvl>
    <w:lvl w:ilvl="5" w:tplc="AE1AB19E">
      <w:numFmt w:val="bullet"/>
      <w:lvlText w:val="•"/>
      <w:lvlJc w:val="left"/>
      <w:pPr>
        <w:ind w:left="2919" w:hanging="476"/>
      </w:pPr>
      <w:rPr>
        <w:rFonts w:hint="default"/>
        <w:lang w:val="en-US" w:eastAsia="en-US" w:bidi="ar-SA"/>
      </w:rPr>
    </w:lvl>
    <w:lvl w:ilvl="6" w:tplc="6F9AE078">
      <w:numFmt w:val="bullet"/>
      <w:lvlText w:val="•"/>
      <w:lvlJc w:val="left"/>
      <w:pPr>
        <w:ind w:left="3402" w:hanging="476"/>
      </w:pPr>
      <w:rPr>
        <w:rFonts w:hint="default"/>
        <w:lang w:val="en-US" w:eastAsia="en-US" w:bidi="ar-SA"/>
      </w:rPr>
    </w:lvl>
    <w:lvl w:ilvl="7" w:tplc="E69C8D56">
      <w:numFmt w:val="bullet"/>
      <w:lvlText w:val="•"/>
      <w:lvlJc w:val="left"/>
      <w:pPr>
        <w:ind w:left="3886" w:hanging="476"/>
      </w:pPr>
      <w:rPr>
        <w:rFonts w:hint="default"/>
        <w:lang w:val="en-US" w:eastAsia="en-US" w:bidi="ar-SA"/>
      </w:rPr>
    </w:lvl>
    <w:lvl w:ilvl="8" w:tplc="A25C53A2">
      <w:numFmt w:val="bullet"/>
      <w:lvlText w:val="•"/>
      <w:lvlJc w:val="left"/>
      <w:pPr>
        <w:ind w:left="4370" w:hanging="476"/>
      </w:pPr>
      <w:rPr>
        <w:rFonts w:hint="default"/>
        <w:lang w:val="en-US" w:eastAsia="en-US" w:bidi="ar-SA"/>
      </w:rPr>
    </w:lvl>
  </w:abstractNum>
  <w:abstractNum w:abstractNumId="38" w15:restartNumberingAfterBreak="0">
    <w:nsid w:val="68E321D8"/>
    <w:multiLevelType w:val="hybridMultilevel"/>
    <w:tmpl w:val="0CE2B036"/>
    <w:lvl w:ilvl="0" w:tplc="95402CCE">
      <w:start w:val="1"/>
      <w:numFmt w:val="upperLetter"/>
      <w:lvlText w:val="%1."/>
      <w:lvlJc w:val="left"/>
      <w:pPr>
        <w:ind w:left="827" w:hanging="360"/>
        <w:jc w:val="left"/>
      </w:pPr>
      <w:rPr>
        <w:rFonts w:ascii="Arial MT" w:eastAsia="Arial MT" w:hAnsi="Arial MT" w:cs="Arial MT" w:hint="default"/>
        <w:b w:val="0"/>
        <w:bCs w:val="0"/>
        <w:i w:val="0"/>
        <w:iCs w:val="0"/>
        <w:spacing w:val="0"/>
        <w:w w:val="100"/>
        <w:sz w:val="24"/>
        <w:szCs w:val="24"/>
        <w:lang w:val="en-US" w:eastAsia="en-US" w:bidi="ar-SA"/>
      </w:rPr>
    </w:lvl>
    <w:lvl w:ilvl="1" w:tplc="600E8D46">
      <w:numFmt w:val="bullet"/>
      <w:lvlText w:val="•"/>
      <w:lvlJc w:val="left"/>
      <w:pPr>
        <w:ind w:left="1173" w:hanging="360"/>
      </w:pPr>
      <w:rPr>
        <w:rFonts w:hint="default"/>
        <w:lang w:val="en-US" w:eastAsia="en-US" w:bidi="ar-SA"/>
      </w:rPr>
    </w:lvl>
    <w:lvl w:ilvl="2" w:tplc="36B2A9A4">
      <w:numFmt w:val="bullet"/>
      <w:lvlText w:val="•"/>
      <w:lvlJc w:val="left"/>
      <w:pPr>
        <w:ind w:left="1526" w:hanging="360"/>
      </w:pPr>
      <w:rPr>
        <w:rFonts w:hint="default"/>
        <w:lang w:val="en-US" w:eastAsia="en-US" w:bidi="ar-SA"/>
      </w:rPr>
    </w:lvl>
    <w:lvl w:ilvl="3" w:tplc="8A566CB4">
      <w:numFmt w:val="bullet"/>
      <w:lvlText w:val="•"/>
      <w:lvlJc w:val="left"/>
      <w:pPr>
        <w:ind w:left="1879" w:hanging="360"/>
      </w:pPr>
      <w:rPr>
        <w:rFonts w:hint="default"/>
        <w:lang w:val="en-US" w:eastAsia="en-US" w:bidi="ar-SA"/>
      </w:rPr>
    </w:lvl>
    <w:lvl w:ilvl="4" w:tplc="CB6A1A18">
      <w:numFmt w:val="bullet"/>
      <w:lvlText w:val="•"/>
      <w:lvlJc w:val="left"/>
      <w:pPr>
        <w:ind w:left="2232" w:hanging="360"/>
      </w:pPr>
      <w:rPr>
        <w:rFonts w:hint="default"/>
        <w:lang w:val="en-US" w:eastAsia="en-US" w:bidi="ar-SA"/>
      </w:rPr>
    </w:lvl>
    <w:lvl w:ilvl="5" w:tplc="51D4B59A">
      <w:numFmt w:val="bullet"/>
      <w:lvlText w:val="•"/>
      <w:lvlJc w:val="left"/>
      <w:pPr>
        <w:ind w:left="2585" w:hanging="360"/>
      </w:pPr>
      <w:rPr>
        <w:rFonts w:hint="default"/>
        <w:lang w:val="en-US" w:eastAsia="en-US" w:bidi="ar-SA"/>
      </w:rPr>
    </w:lvl>
    <w:lvl w:ilvl="6" w:tplc="57FCF182">
      <w:numFmt w:val="bullet"/>
      <w:lvlText w:val="•"/>
      <w:lvlJc w:val="left"/>
      <w:pPr>
        <w:ind w:left="2938" w:hanging="360"/>
      </w:pPr>
      <w:rPr>
        <w:rFonts w:hint="default"/>
        <w:lang w:val="en-US" w:eastAsia="en-US" w:bidi="ar-SA"/>
      </w:rPr>
    </w:lvl>
    <w:lvl w:ilvl="7" w:tplc="A1D4AD5E">
      <w:numFmt w:val="bullet"/>
      <w:lvlText w:val="•"/>
      <w:lvlJc w:val="left"/>
      <w:pPr>
        <w:ind w:left="3291" w:hanging="360"/>
      </w:pPr>
      <w:rPr>
        <w:rFonts w:hint="default"/>
        <w:lang w:val="en-US" w:eastAsia="en-US" w:bidi="ar-SA"/>
      </w:rPr>
    </w:lvl>
    <w:lvl w:ilvl="8" w:tplc="863AE580">
      <w:numFmt w:val="bullet"/>
      <w:lvlText w:val="•"/>
      <w:lvlJc w:val="left"/>
      <w:pPr>
        <w:ind w:left="3644" w:hanging="360"/>
      </w:pPr>
      <w:rPr>
        <w:rFonts w:hint="default"/>
        <w:lang w:val="en-US" w:eastAsia="en-US" w:bidi="ar-SA"/>
      </w:rPr>
    </w:lvl>
  </w:abstractNum>
  <w:abstractNum w:abstractNumId="39" w15:restartNumberingAfterBreak="0">
    <w:nsid w:val="68F841D6"/>
    <w:multiLevelType w:val="hybridMultilevel"/>
    <w:tmpl w:val="C954377E"/>
    <w:lvl w:ilvl="0" w:tplc="6EE018B6">
      <w:numFmt w:val="bullet"/>
      <w:lvlText w:val="•"/>
      <w:lvlJc w:val="left"/>
      <w:pPr>
        <w:ind w:left="500" w:hanging="478"/>
      </w:pPr>
      <w:rPr>
        <w:rFonts w:ascii="Arial MT" w:eastAsia="Arial MT" w:hAnsi="Arial MT" w:cs="Arial MT" w:hint="default"/>
        <w:b w:val="0"/>
        <w:bCs w:val="0"/>
        <w:i w:val="0"/>
        <w:iCs w:val="0"/>
        <w:spacing w:val="0"/>
        <w:w w:val="101"/>
        <w:sz w:val="11"/>
        <w:szCs w:val="11"/>
        <w:lang w:val="en-US" w:eastAsia="en-US" w:bidi="ar-SA"/>
      </w:rPr>
    </w:lvl>
    <w:lvl w:ilvl="1" w:tplc="8022235C">
      <w:numFmt w:val="bullet"/>
      <w:lvlText w:val="•"/>
      <w:lvlJc w:val="left"/>
      <w:pPr>
        <w:ind w:left="983" w:hanging="478"/>
      </w:pPr>
      <w:rPr>
        <w:rFonts w:hint="default"/>
        <w:lang w:val="en-US" w:eastAsia="en-US" w:bidi="ar-SA"/>
      </w:rPr>
    </w:lvl>
    <w:lvl w:ilvl="2" w:tplc="ECB4570A">
      <w:numFmt w:val="bullet"/>
      <w:lvlText w:val="•"/>
      <w:lvlJc w:val="left"/>
      <w:pPr>
        <w:ind w:left="1467" w:hanging="478"/>
      </w:pPr>
      <w:rPr>
        <w:rFonts w:hint="default"/>
        <w:lang w:val="en-US" w:eastAsia="en-US" w:bidi="ar-SA"/>
      </w:rPr>
    </w:lvl>
    <w:lvl w:ilvl="3" w:tplc="83D2A820">
      <w:numFmt w:val="bullet"/>
      <w:lvlText w:val="•"/>
      <w:lvlJc w:val="left"/>
      <w:pPr>
        <w:ind w:left="1951" w:hanging="478"/>
      </w:pPr>
      <w:rPr>
        <w:rFonts w:hint="default"/>
        <w:lang w:val="en-US" w:eastAsia="en-US" w:bidi="ar-SA"/>
      </w:rPr>
    </w:lvl>
    <w:lvl w:ilvl="4" w:tplc="5EC07DA0">
      <w:numFmt w:val="bullet"/>
      <w:lvlText w:val="•"/>
      <w:lvlJc w:val="left"/>
      <w:pPr>
        <w:ind w:left="2435" w:hanging="478"/>
      </w:pPr>
      <w:rPr>
        <w:rFonts w:hint="default"/>
        <w:lang w:val="en-US" w:eastAsia="en-US" w:bidi="ar-SA"/>
      </w:rPr>
    </w:lvl>
    <w:lvl w:ilvl="5" w:tplc="FC48FEC0">
      <w:numFmt w:val="bullet"/>
      <w:lvlText w:val="•"/>
      <w:lvlJc w:val="left"/>
      <w:pPr>
        <w:ind w:left="2919" w:hanging="478"/>
      </w:pPr>
      <w:rPr>
        <w:rFonts w:hint="default"/>
        <w:lang w:val="en-US" w:eastAsia="en-US" w:bidi="ar-SA"/>
      </w:rPr>
    </w:lvl>
    <w:lvl w:ilvl="6" w:tplc="BFDCFFAC">
      <w:numFmt w:val="bullet"/>
      <w:lvlText w:val="•"/>
      <w:lvlJc w:val="left"/>
      <w:pPr>
        <w:ind w:left="3402" w:hanging="478"/>
      </w:pPr>
      <w:rPr>
        <w:rFonts w:hint="default"/>
        <w:lang w:val="en-US" w:eastAsia="en-US" w:bidi="ar-SA"/>
      </w:rPr>
    </w:lvl>
    <w:lvl w:ilvl="7" w:tplc="16283FF8">
      <w:numFmt w:val="bullet"/>
      <w:lvlText w:val="•"/>
      <w:lvlJc w:val="left"/>
      <w:pPr>
        <w:ind w:left="3886" w:hanging="478"/>
      </w:pPr>
      <w:rPr>
        <w:rFonts w:hint="default"/>
        <w:lang w:val="en-US" w:eastAsia="en-US" w:bidi="ar-SA"/>
      </w:rPr>
    </w:lvl>
    <w:lvl w:ilvl="8" w:tplc="907C4930">
      <w:numFmt w:val="bullet"/>
      <w:lvlText w:val="•"/>
      <w:lvlJc w:val="left"/>
      <w:pPr>
        <w:ind w:left="4370" w:hanging="478"/>
      </w:pPr>
      <w:rPr>
        <w:rFonts w:hint="default"/>
        <w:lang w:val="en-US" w:eastAsia="en-US" w:bidi="ar-SA"/>
      </w:rPr>
    </w:lvl>
  </w:abstractNum>
  <w:abstractNum w:abstractNumId="40" w15:restartNumberingAfterBreak="0">
    <w:nsid w:val="6A3E17F5"/>
    <w:multiLevelType w:val="hybridMultilevel"/>
    <w:tmpl w:val="AF025148"/>
    <w:lvl w:ilvl="0" w:tplc="A7808100">
      <w:numFmt w:val="bullet"/>
      <w:lvlText w:val="•"/>
      <w:lvlJc w:val="left"/>
      <w:pPr>
        <w:ind w:left="499" w:hanging="477"/>
      </w:pPr>
      <w:rPr>
        <w:rFonts w:ascii="Arial MT" w:eastAsia="Arial MT" w:hAnsi="Arial MT" w:cs="Arial MT" w:hint="default"/>
        <w:b w:val="0"/>
        <w:bCs w:val="0"/>
        <w:i w:val="0"/>
        <w:iCs w:val="0"/>
        <w:spacing w:val="0"/>
        <w:w w:val="101"/>
        <w:sz w:val="11"/>
        <w:szCs w:val="11"/>
        <w:lang w:val="en-US" w:eastAsia="en-US" w:bidi="ar-SA"/>
      </w:rPr>
    </w:lvl>
    <w:lvl w:ilvl="1" w:tplc="7DDE3B22">
      <w:numFmt w:val="bullet"/>
      <w:lvlText w:val="•"/>
      <w:lvlJc w:val="left"/>
      <w:pPr>
        <w:ind w:left="983" w:hanging="477"/>
      </w:pPr>
      <w:rPr>
        <w:rFonts w:hint="default"/>
        <w:lang w:val="en-US" w:eastAsia="en-US" w:bidi="ar-SA"/>
      </w:rPr>
    </w:lvl>
    <w:lvl w:ilvl="2" w:tplc="E92E4F62">
      <w:numFmt w:val="bullet"/>
      <w:lvlText w:val="•"/>
      <w:lvlJc w:val="left"/>
      <w:pPr>
        <w:ind w:left="1467" w:hanging="477"/>
      </w:pPr>
      <w:rPr>
        <w:rFonts w:hint="default"/>
        <w:lang w:val="en-US" w:eastAsia="en-US" w:bidi="ar-SA"/>
      </w:rPr>
    </w:lvl>
    <w:lvl w:ilvl="3" w:tplc="EE0844DC">
      <w:numFmt w:val="bullet"/>
      <w:lvlText w:val="•"/>
      <w:lvlJc w:val="left"/>
      <w:pPr>
        <w:ind w:left="1951" w:hanging="477"/>
      </w:pPr>
      <w:rPr>
        <w:rFonts w:hint="default"/>
        <w:lang w:val="en-US" w:eastAsia="en-US" w:bidi="ar-SA"/>
      </w:rPr>
    </w:lvl>
    <w:lvl w:ilvl="4" w:tplc="1B9EF6DE">
      <w:numFmt w:val="bullet"/>
      <w:lvlText w:val="•"/>
      <w:lvlJc w:val="left"/>
      <w:pPr>
        <w:ind w:left="2435" w:hanging="477"/>
      </w:pPr>
      <w:rPr>
        <w:rFonts w:hint="default"/>
        <w:lang w:val="en-US" w:eastAsia="en-US" w:bidi="ar-SA"/>
      </w:rPr>
    </w:lvl>
    <w:lvl w:ilvl="5" w:tplc="4EB03110">
      <w:numFmt w:val="bullet"/>
      <w:lvlText w:val="•"/>
      <w:lvlJc w:val="left"/>
      <w:pPr>
        <w:ind w:left="2919" w:hanging="477"/>
      </w:pPr>
      <w:rPr>
        <w:rFonts w:hint="default"/>
        <w:lang w:val="en-US" w:eastAsia="en-US" w:bidi="ar-SA"/>
      </w:rPr>
    </w:lvl>
    <w:lvl w:ilvl="6" w:tplc="9D788852">
      <w:numFmt w:val="bullet"/>
      <w:lvlText w:val="•"/>
      <w:lvlJc w:val="left"/>
      <w:pPr>
        <w:ind w:left="3402" w:hanging="477"/>
      </w:pPr>
      <w:rPr>
        <w:rFonts w:hint="default"/>
        <w:lang w:val="en-US" w:eastAsia="en-US" w:bidi="ar-SA"/>
      </w:rPr>
    </w:lvl>
    <w:lvl w:ilvl="7" w:tplc="58BEFA54">
      <w:numFmt w:val="bullet"/>
      <w:lvlText w:val="•"/>
      <w:lvlJc w:val="left"/>
      <w:pPr>
        <w:ind w:left="3886" w:hanging="477"/>
      </w:pPr>
      <w:rPr>
        <w:rFonts w:hint="default"/>
        <w:lang w:val="en-US" w:eastAsia="en-US" w:bidi="ar-SA"/>
      </w:rPr>
    </w:lvl>
    <w:lvl w:ilvl="8" w:tplc="2D98936A">
      <w:numFmt w:val="bullet"/>
      <w:lvlText w:val="•"/>
      <w:lvlJc w:val="left"/>
      <w:pPr>
        <w:ind w:left="4370" w:hanging="477"/>
      </w:pPr>
      <w:rPr>
        <w:rFonts w:hint="default"/>
        <w:lang w:val="en-US" w:eastAsia="en-US" w:bidi="ar-SA"/>
      </w:rPr>
    </w:lvl>
  </w:abstractNum>
  <w:abstractNum w:abstractNumId="41" w15:restartNumberingAfterBreak="0">
    <w:nsid w:val="6A8A037C"/>
    <w:multiLevelType w:val="hybridMultilevel"/>
    <w:tmpl w:val="CAAE1CFA"/>
    <w:lvl w:ilvl="0" w:tplc="279048DE">
      <w:numFmt w:val="bullet"/>
      <w:lvlText w:val="•"/>
      <w:lvlJc w:val="left"/>
      <w:pPr>
        <w:ind w:left="502" w:hanging="480"/>
      </w:pPr>
      <w:rPr>
        <w:rFonts w:ascii="Arial MT" w:eastAsia="Arial MT" w:hAnsi="Arial MT" w:cs="Arial MT" w:hint="default"/>
        <w:b w:val="0"/>
        <w:bCs w:val="0"/>
        <w:i w:val="0"/>
        <w:iCs w:val="0"/>
        <w:spacing w:val="0"/>
        <w:w w:val="101"/>
        <w:sz w:val="11"/>
        <w:szCs w:val="11"/>
        <w:lang w:val="en-US" w:eastAsia="en-US" w:bidi="ar-SA"/>
      </w:rPr>
    </w:lvl>
    <w:lvl w:ilvl="1" w:tplc="0200343C">
      <w:numFmt w:val="bullet"/>
      <w:lvlText w:val="•"/>
      <w:lvlJc w:val="left"/>
      <w:pPr>
        <w:ind w:left="983" w:hanging="480"/>
      </w:pPr>
      <w:rPr>
        <w:rFonts w:hint="default"/>
        <w:lang w:val="en-US" w:eastAsia="en-US" w:bidi="ar-SA"/>
      </w:rPr>
    </w:lvl>
    <w:lvl w:ilvl="2" w:tplc="5AA85E76">
      <w:numFmt w:val="bullet"/>
      <w:lvlText w:val="•"/>
      <w:lvlJc w:val="left"/>
      <w:pPr>
        <w:ind w:left="1467" w:hanging="480"/>
      </w:pPr>
      <w:rPr>
        <w:rFonts w:hint="default"/>
        <w:lang w:val="en-US" w:eastAsia="en-US" w:bidi="ar-SA"/>
      </w:rPr>
    </w:lvl>
    <w:lvl w:ilvl="3" w:tplc="6B1C730A">
      <w:numFmt w:val="bullet"/>
      <w:lvlText w:val="•"/>
      <w:lvlJc w:val="left"/>
      <w:pPr>
        <w:ind w:left="1951" w:hanging="480"/>
      </w:pPr>
      <w:rPr>
        <w:rFonts w:hint="default"/>
        <w:lang w:val="en-US" w:eastAsia="en-US" w:bidi="ar-SA"/>
      </w:rPr>
    </w:lvl>
    <w:lvl w:ilvl="4" w:tplc="DA208430">
      <w:numFmt w:val="bullet"/>
      <w:lvlText w:val="•"/>
      <w:lvlJc w:val="left"/>
      <w:pPr>
        <w:ind w:left="2435" w:hanging="480"/>
      </w:pPr>
      <w:rPr>
        <w:rFonts w:hint="default"/>
        <w:lang w:val="en-US" w:eastAsia="en-US" w:bidi="ar-SA"/>
      </w:rPr>
    </w:lvl>
    <w:lvl w:ilvl="5" w:tplc="8BDAAD0C">
      <w:numFmt w:val="bullet"/>
      <w:lvlText w:val="•"/>
      <w:lvlJc w:val="left"/>
      <w:pPr>
        <w:ind w:left="2919" w:hanging="480"/>
      </w:pPr>
      <w:rPr>
        <w:rFonts w:hint="default"/>
        <w:lang w:val="en-US" w:eastAsia="en-US" w:bidi="ar-SA"/>
      </w:rPr>
    </w:lvl>
    <w:lvl w:ilvl="6" w:tplc="41968816">
      <w:numFmt w:val="bullet"/>
      <w:lvlText w:val="•"/>
      <w:lvlJc w:val="left"/>
      <w:pPr>
        <w:ind w:left="3402" w:hanging="480"/>
      </w:pPr>
      <w:rPr>
        <w:rFonts w:hint="default"/>
        <w:lang w:val="en-US" w:eastAsia="en-US" w:bidi="ar-SA"/>
      </w:rPr>
    </w:lvl>
    <w:lvl w:ilvl="7" w:tplc="2A3E10B6">
      <w:numFmt w:val="bullet"/>
      <w:lvlText w:val="•"/>
      <w:lvlJc w:val="left"/>
      <w:pPr>
        <w:ind w:left="3886" w:hanging="480"/>
      </w:pPr>
      <w:rPr>
        <w:rFonts w:hint="default"/>
        <w:lang w:val="en-US" w:eastAsia="en-US" w:bidi="ar-SA"/>
      </w:rPr>
    </w:lvl>
    <w:lvl w:ilvl="8" w:tplc="5C3AA410">
      <w:numFmt w:val="bullet"/>
      <w:lvlText w:val="•"/>
      <w:lvlJc w:val="left"/>
      <w:pPr>
        <w:ind w:left="4370" w:hanging="480"/>
      </w:pPr>
      <w:rPr>
        <w:rFonts w:hint="default"/>
        <w:lang w:val="en-US" w:eastAsia="en-US" w:bidi="ar-SA"/>
      </w:rPr>
    </w:lvl>
  </w:abstractNum>
  <w:abstractNum w:abstractNumId="42" w15:restartNumberingAfterBreak="0">
    <w:nsid w:val="6C27726B"/>
    <w:multiLevelType w:val="hybridMultilevel"/>
    <w:tmpl w:val="9CA022B4"/>
    <w:lvl w:ilvl="0" w:tplc="C0CABB38">
      <w:numFmt w:val="bullet"/>
      <w:lvlText w:val="•"/>
      <w:lvlJc w:val="left"/>
      <w:pPr>
        <w:ind w:left="22" w:hanging="476"/>
      </w:pPr>
      <w:rPr>
        <w:rFonts w:ascii="Arial MT" w:eastAsia="Arial MT" w:hAnsi="Arial MT" w:cs="Arial MT" w:hint="default"/>
        <w:b w:val="0"/>
        <w:bCs w:val="0"/>
        <w:i w:val="0"/>
        <w:iCs w:val="0"/>
        <w:spacing w:val="0"/>
        <w:w w:val="101"/>
        <w:sz w:val="11"/>
        <w:szCs w:val="11"/>
        <w:lang w:val="en-US" w:eastAsia="en-US" w:bidi="ar-SA"/>
      </w:rPr>
    </w:lvl>
    <w:lvl w:ilvl="1" w:tplc="EAD47B98">
      <w:numFmt w:val="bullet"/>
      <w:lvlText w:val="•"/>
      <w:lvlJc w:val="left"/>
      <w:pPr>
        <w:ind w:left="551" w:hanging="476"/>
      </w:pPr>
      <w:rPr>
        <w:rFonts w:hint="default"/>
        <w:lang w:val="en-US" w:eastAsia="en-US" w:bidi="ar-SA"/>
      </w:rPr>
    </w:lvl>
    <w:lvl w:ilvl="2" w:tplc="018E0576">
      <w:numFmt w:val="bullet"/>
      <w:lvlText w:val="•"/>
      <w:lvlJc w:val="left"/>
      <w:pPr>
        <w:ind w:left="1083" w:hanging="476"/>
      </w:pPr>
      <w:rPr>
        <w:rFonts w:hint="default"/>
        <w:lang w:val="en-US" w:eastAsia="en-US" w:bidi="ar-SA"/>
      </w:rPr>
    </w:lvl>
    <w:lvl w:ilvl="3" w:tplc="DF8698DC">
      <w:numFmt w:val="bullet"/>
      <w:lvlText w:val="•"/>
      <w:lvlJc w:val="left"/>
      <w:pPr>
        <w:ind w:left="1615" w:hanging="476"/>
      </w:pPr>
      <w:rPr>
        <w:rFonts w:hint="default"/>
        <w:lang w:val="en-US" w:eastAsia="en-US" w:bidi="ar-SA"/>
      </w:rPr>
    </w:lvl>
    <w:lvl w:ilvl="4" w:tplc="97DE912C">
      <w:numFmt w:val="bullet"/>
      <w:lvlText w:val="•"/>
      <w:lvlJc w:val="left"/>
      <w:pPr>
        <w:ind w:left="2147" w:hanging="476"/>
      </w:pPr>
      <w:rPr>
        <w:rFonts w:hint="default"/>
        <w:lang w:val="en-US" w:eastAsia="en-US" w:bidi="ar-SA"/>
      </w:rPr>
    </w:lvl>
    <w:lvl w:ilvl="5" w:tplc="D54C4A58">
      <w:numFmt w:val="bullet"/>
      <w:lvlText w:val="•"/>
      <w:lvlJc w:val="left"/>
      <w:pPr>
        <w:ind w:left="2679" w:hanging="476"/>
      </w:pPr>
      <w:rPr>
        <w:rFonts w:hint="default"/>
        <w:lang w:val="en-US" w:eastAsia="en-US" w:bidi="ar-SA"/>
      </w:rPr>
    </w:lvl>
    <w:lvl w:ilvl="6" w:tplc="A83A6296">
      <w:numFmt w:val="bullet"/>
      <w:lvlText w:val="•"/>
      <w:lvlJc w:val="left"/>
      <w:pPr>
        <w:ind w:left="3210" w:hanging="476"/>
      </w:pPr>
      <w:rPr>
        <w:rFonts w:hint="default"/>
        <w:lang w:val="en-US" w:eastAsia="en-US" w:bidi="ar-SA"/>
      </w:rPr>
    </w:lvl>
    <w:lvl w:ilvl="7" w:tplc="8188CAAA">
      <w:numFmt w:val="bullet"/>
      <w:lvlText w:val="•"/>
      <w:lvlJc w:val="left"/>
      <w:pPr>
        <w:ind w:left="3742" w:hanging="476"/>
      </w:pPr>
      <w:rPr>
        <w:rFonts w:hint="default"/>
        <w:lang w:val="en-US" w:eastAsia="en-US" w:bidi="ar-SA"/>
      </w:rPr>
    </w:lvl>
    <w:lvl w:ilvl="8" w:tplc="830E52BE">
      <w:numFmt w:val="bullet"/>
      <w:lvlText w:val="•"/>
      <w:lvlJc w:val="left"/>
      <w:pPr>
        <w:ind w:left="4274" w:hanging="476"/>
      </w:pPr>
      <w:rPr>
        <w:rFonts w:hint="default"/>
        <w:lang w:val="en-US" w:eastAsia="en-US" w:bidi="ar-SA"/>
      </w:rPr>
    </w:lvl>
  </w:abstractNum>
  <w:abstractNum w:abstractNumId="43" w15:restartNumberingAfterBreak="0">
    <w:nsid w:val="6E0E6413"/>
    <w:multiLevelType w:val="hybridMultilevel"/>
    <w:tmpl w:val="E60C00AE"/>
    <w:lvl w:ilvl="0" w:tplc="70BECAD6">
      <w:start w:val="1"/>
      <w:numFmt w:val="upperRoman"/>
      <w:lvlText w:val="%1."/>
      <w:lvlJc w:val="left"/>
      <w:pPr>
        <w:ind w:left="2700" w:hanging="495"/>
        <w:jc w:val="right"/>
      </w:pPr>
      <w:rPr>
        <w:rFonts w:ascii="Arial MT" w:eastAsia="Arial MT" w:hAnsi="Arial MT" w:cs="Arial MT" w:hint="default"/>
        <w:b w:val="0"/>
        <w:bCs w:val="0"/>
        <w:i w:val="0"/>
        <w:iCs w:val="0"/>
        <w:spacing w:val="0"/>
        <w:w w:val="100"/>
        <w:sz w:val="24"/>
        <w:szCs w:val="24"/>
        <w:lang w:val="en-US" w:eastAsia="en-US" w:bidi="ar-SA"/>
      </w:rPr>
    </w:lvl>
    <w:lvl w:ilvl="1" w:tplc="FD925588">
      <w:start w:val="1"/>
      <w:numFmt w:val="lowerLetter"/>
      <w:lvlText w:val="%2."/>
      <w:lvlJc w:val="left"/>
      <w:pPr>
        <w:ind w:left="3420" w:hanging="360"/>
        <w:jc w:val="left"/>
      </w:pPr>
      <w:rPr>
        <w:rFonts w:ascii="Arial MT" w:eastAsia="Arial MT" w:hAnsi="Arial MT" w:cs="Arial MT" w:hint="default"/>
        <w:b w:val="0"/>
        <w:bCs w:val="0"/>
        <w:i w:val="0"/>
        <w:iCs w:val="0"/>
        <w:spacing w:val="0"/>
        <w:w w:val="100"/>
        <w:sz w:val="24"/>
        <w:szCs w:val="24"/>
        <w:lang w:val="en-US" w:eastAsia="en-US" w:bidi="ar-SA"/>
      </w:rPr>
    </w:lvl>
    <w:lvl w:ilvl="2" w:tplc="C164ACFA">
      <w:numFmt w:val="bullet"/>
      <w:lvlText w:val="•"/>
      <w:lvlJc w:val="left"/>
      <w:pPr>
        <w:ind w:left="4320" w:hanging="360"/>
      </w:pPr>
      <w:rPr>
        <w:rFonts w:hint="default"/>
        <w:lang w:val="en-US" w:eastAsia="en-US" w:bidi="ar-SA"/>
      </w:rPr>
    </w:lvl>
    <w:lvl w:ilvl="3" w:tplc="84D66A0C">
      <w:numFmt w:val="bullet"/>
      <w:lvlText w:val="•"/>
      <w:lvlJc w:val="left"/>
      <w:pPr>
        <w:ind w:left="5220" w:hanging="360"/>
      </w:pPr>
      <w:rPr>
        <w:rFonts w:hint="default"/>
        <w:lang w:val="en-US" w:eastAsia="en-US" w:bidi="ar-SA"/>
      </w:rPr>
    </w:lvl>
    <w:lvl w:ilvl="4" w:tplc="A9F0E752">
      <w:numFmt w:val="bullet"/>
      <w:lvlText w:val="•"/>
      <w:lvlJc w:val="left"/>
      <w:pPr>
        <w:ind w:left="6120" w:hanging="360"/>
      </w:pPr>
      <w:rPr>
        <w:rFonts w:hint="default"/>
        <w:lang w:val="en-US" w:eastAsia="en-US" w:bidi="ar-SA"/>
      </w:rPr>
    </w:lvl>
    <w:lvl w:ilvl="5" w:tplc="BF4EC4A0">
      <w:numFmt w:val="bullet"/>
      <w:lvlText w:val="•"/>
      <w:lvlJc w:val="left"/>
      <w:pPr>
        <w:ind w:left="7020" w:hanging="360"/>
      </w:pPr>
      <w:rPr>
        <w:rFonts w:hint="default"/>
        <w:lang w:val="en-US" w:eastAsia="en-US" w:bidi="ar-SA"/>
      </w:rPr>
    </w:lvl>
    <w:lvl w:ilvl="6" w:tplc="C13EFF86">
      <w:numFmt w:val="bullet"/>
      <w:lvlText w:val="•"/>
      <w:lvlJc w:val="left"/>
      <w:pPr>
        <w:ind w:left="7920" w:hanging="360"/>
      </w:pPr>
      <w:rPr>
        <w:rFonts w:hint="default"/>
        <w:lang w:val="en-US" w:eastAsia="en-US" w:bidi="ar-SA"/>
      </w:rPr>
    </w:lvl>
    <w:lvl w:ilvl="7" w:tplc="67660B1E">
      <w:numFmt w:val="bullet"/>
      <w:lvlText w:val="•"/>
      <w:lvlJc w:val="left"/>
      <w:pPr>
        <w:ind w:left="8820" w:hanging="360"/>
      </w:pPr>
      <w:rPr>
        <w:rFonts w:hint="default"/>
        <w:lang w:val="en-US" w:eastAsia="en-US" w:bidi="ar-SA"/>
      </w:rPr>
    </w:lvl>
    <w:lvl w:ilvl="8" w:tplc="FB2C7308">
      <w:numFmt w:val="bullet"/>
      <w:lvlText w:val="•"/>
      <w:lvlJc w:val="left"/>
      <w:pPr>
        <w:ind w:left="9720" w:hanging="360"/>
      </w:pPr>
      <w:rPr>
        <w:rFonts w:hint="default"/>
        <w:lang w:val="en-US" w:eastAsia="en-US" w:bidi="ar-SA"/>
      </w:rPr>
    </w:lvl>
  </w:abstractNum>
  <w:abstractNum w:abstractNumId="44" w15:restartNumberingAfterBreak="0">
    <w:nsid w:val="6E601D0B"/>
    <w:multiLevelType w:val="hybridMultilevel"/>
    <w:tmpl w:val="AF7EFB04"/>
    <w:lvl w:ilvl="0" w:tplc="8460D732">
      <w:numFmt w:val="bullet"/>
      <w:lvlText w:val="•"/>
      <w:lvlJc w:val="left"/>
      <w:pPr>
        <w:ind w:left="501" w:hanging="479"/>
      </w:pPr>
      <w:rPr>
        <w:rFonts w:ascii="Arial MT" w:eastAsia="Arial MT" w:hAnsi="Arial MT" w:cs="Arial MT" w:hint="default"/>
        <w:b w:val="0"/>
        <w:bCs w:val="0"/>
        <w:i w:val="0"/>
        <w:iCs w:val="0"/>
        <w:spacing w:val="0"/>
        <w:w w:val="101"/>
        <w:sz w:val="11"/>
        <w:szCs w:val="11"/>
        <w:lang w:val="en-US" w:eastAsia="en-US" w:bidi="ar-SA"/>
      </w:rPr>
    </w:lvl>
    <w:lvl w:ilvl="1" w:tplc="252A3D28">
      <w:numFmt w:val="bullet"/>
      <w:lvlText w:val="•"/>
      <w:lvlJc w:val="left"/>
      <w:pPr>
        <w:ind w:left="983" w:hanging="479"/>
      </w:pPr>
      <w:rPr>
        <w:rFonts w:hint="default"/>
        <w:lang w:val="en-US" w:eastAsia="en-US" w:bidi="ar-SA"/>
      </w:rPr>
    </w:lvl>
    <w:lvl w:ilvl="2" w:tplc="82F8EE18">
      <w:numFmt w:val="bullet"/>
      <w:lvlText w:val="•"/>
      <w:lvlJc w:val="left"/>
      <w:pPr>
        <w:ind w:left="1467" w:hanging="479"/>
      </w:pPr>
      <w:rPr>
        <w:rFonts w:hint="default"/>
        <w:lang w:val="en-US" w:eastAsia="en-US" w:bidi="ar-SA"/>
      </w:rPr>
    </w:lvl>
    <w:lvl w:ilvl="3" w:tplc="D0587D1E">
      <w:numFmt w:val="bullet"/>
      <w:lvlText w:val="•"/>
      <w:lvlJc w:val="left"/>
      <w:pPr>
        <w:ind w:left="1951" w:hanging="479"/>
      </w:pPr>
      <w:rPr>
        <w:rFonts w:hint="default"/>
        <w:lang w:val="en-US" w:eastAsia="en-US" w:bidi="ar-SA"/>
      </w:rPr>
    </w:lvl>
    <w:lvl w:ilvl="4" w:tplc="895C1C30">
      <w:numFmt w:val="bullet"/>
      <w:lvlText w:val="•"/>
      <w:lvlJc w:val="left"/>
      <w:pPr>
        <w:ind w:left="2435" w:hanging="479"/>
      </w:pPr>
      <w:rPr>
        <w:rFonts w:hint="default"/>
        <w:lang w:val="en-US" w:eastAsia="en-US" w:bidi="ar-SA"/>
      </w:rPr>
    </w:lvl>
    <w:lvl w:ilvl="5" w:tplc="9E2212E4">
      <w:numFmt w:val="bullet"/>
      <w:lvlText w:val="•"/>
      <w:lvlJc w:val="left"/>
      <w:pPr>
        <w:ind w:left="2919" w:hanging="479"/>
      </w:pPr>
      <w:rPr>
        <w:rFonts w:hint="default"/>
        <w:lang w:val="en-US" w:eastAsia="en-US" w:bidi="ar-SA"/>
      </w:rPr>
    </w:lvl>
    <w:lvl w:ilvl="6" w:tplc="310845B2">
      <w:numFmt w:val="bullet"/>
      <w:lvlText w:val="•"/>
      <w:lvlJc w:val="left"/>
      <w:pPr>
        <w:ind w:left="3402" w:hanging="479"/>
      </w:pPr>
      <w:rPr>
        <w:rFonts w:hint="default"/>
        <w:lang w:val="en-US" w:eastAsia="en-US" w:bidi="ar-SA"/>
      </w:rPr>
    </w:lvl>
    <w:lvl w:ilvl="7" w:tplc="1C58C40A">
      <w:numFmt w:val="bullet"/>
      <w:lvlText w:val="•"/>
      <w:lvlJc w:val="left"/>
      <w:pPr>
        <w:ind w:left="3886" w:hanging="479"/>
      </w:pPr>
      <w:rPr>
        <w:rFonts w:hint="default"/>
        <w:lang w:val="en-US" w:eastAsia="en-US" w:bidi="ar-SA"/>
      </w:rPr>
    </w:lvl>
    <w:lvl w:ilvl="8" w:tplc="39D4F0F0">
      <w:numFmt w:val="bullet"/>
      <w:lvlText w:val="•"/>
      <w:lvlJc w:val="left"/>
      <w:pPr>
        <w:ind w:left="4370" w:hanging="479"/>
      </w:pPr>
      <w:rPr>
        <w:rFonts w:hint="default"/>
        <w:lang w:val="en-US" w:eastAsia="en-US" w:bidi="ar-SA"/>
      </w:rPr>
    </w:lvl>
  </w:abstractNum>
  <w:abstractNum w:abstractNumId="45" w15:restartNumberingAfterBreak="0">
    <w:nsid w:val="74287B11"/>
    <w:multiLevelType w:val="hybridMultilevel"/>
    <w:tmpl w:val="3800C272"/>
    <w:lvl w:ilvl="0" w:tplc="2222C420">
      <w:numFmt w:val="bullet"/>
      <w:lvlText w:val="•"/>
      <w:lvlJc w:val="left"/>
      <w:pPr>
        <w:ind w:left="116" w:hanging="94"/>
      </w:pPr>
      <w:rPr>
        <w:rFonts w:ascii="Arial MT" w:eastAsia="Arial MT" w:hAnsi="Arial MT" w:cs="Arial MT" w:hint="default"/>
        <w:b w:val="0"/>
        <w:bCs w:val="0"/>
        <w:i w:val="0"/>
        <w:iCs w:val="0"/>
        <w:spacing w:val="0"/>
        <w:w w:val="101"/>
        <w:sz w:val="11"/>
        <w:szCs w:val="11"/>
        <w:lang w:val="en-US" w:eastAsia="en-US" w:bidi="ar-SA"/>
      </w:rPr>
    </w:lvl>
    <w:lvl w:ilvl="1" w:tplc="7DE6779C">
      <w:numFmt w:val="bullet"/>
      <w:lvlText w:val="•"/>
      <w:lvlJc w:val="left"/>
      <w:pPr>
        <w:ind w:left="634" w:hanging="94"/>
      </w:pPr>
      <w:rPr>
        <w:rFonts w:hint="default"/>
        <w:lang w:val="en-US" w:eastAsia="en-US" w:bidi="ar-SA"/>
      </w:rPr>
    </w:lvl>
    <w:lvl w:ilvl="2" w:tplc="2340B85E">
      <w:numFmt w:val="bullet"/>
      <w:lvlText w:val="•"/>
      <w:lvlJc w:val="left"/>
      <w:pPr>
        <w:ind w:left="1148" w:hanging="94"/>
      </w:pPr>
      <w:rPr>
        <w:rFonts w:hint="default"/>
        <w:lang w:val="en-US" w:eastAsia="en-US" w:bidi="ar-SA"/>
      </w:rPr>
    </w:lvl>
    <w:lvl w:ilvl="3" w:tplc="7D6E7592">
      <w:numFmt w:val="bullet"/>
      <w:lvlText w:val="•"/>
      <w:lvlJc w:val="left"/>
      <w:pPr>
        <w:ind w:left="1662" w:hanging="94"/>
      </w:pPr>
      <w:rPr>
        <w:rFonts w:hint="default"/>
        <w:lang w:val="en-US" w:eastAsia="en-US" w:bidi="ar-SA"/>
      </w:rPr>
    </w:lvl>
    <w:lvl w:ilvl="4" w:tplc="F55C8F36">
      <w:numFmt w:val="bullet"/>
      <w:lvlText w:val="•"/>
      <w:lvlJc w:val="left"/>
      <w:pPr>
        <w:ind w:left="2176" w:hanging="94"/>
      </w:pPr>
      <w:rPr>
        <w:rFonts w:hint="default"/>
        <w:lang w:val="en-US" w:eastAsia="en-US" w:bidi="ar-SA"/>
      </w:rPr>
    </w:lvl>
    <w:lvl w:ilvl="5" w:tplc="B01820F4">
      <w:numFmt w:val="bullet"/>
      <w:lvlText w:val="•"/>
      <w:lvlJc w:val="left"/>
      <w:pPr>
        <w:ind w:left="2690" w:hanging="94"/>
      </w:pPr>
      <w:rPr>
        <w:rFonts w:hint="default"/>
        <w:lang w:val="en-US" w:eastAsia="en-US" w:bidi="ar-SA"/>
      </w:rPr>
    </w:lvl>
    <w:lvl w:ilvl="6" w:tplc="A92EBA94">
      <w:numFmt w:val="bullet"/>
      <w:lvlText w:val="•"/>
      <w:lvlJc w:val="left"/>
      <w:pPr>
        <w:ind w:left="3204" w:hanging="94"/>
      </w:pPr>
      <w:rPr>
        <w:rFonts w:hint="default"/>
        <w:lang w:val="en-US" w:eastAsia="en-US" w:bidi="ar-SA"/>
      </w:rPr>
    </w:lvl>
    <w:lvl w:ilvl="7" w:tplc="63506A88">
      <w:numFmt w:val="bullet"/>
      <w:lvlText w:val="•"/>
      <w:lvlJc w:val="left"/>
      <w:pPr>
        <w:ind w:left="3718" w:hanging="94"/>
      </w:pPr>
      <w:rPr>
        <w:rFonts w:hint="default"/>
        <w:lang w:val="en-US" w:eastAsia="en-US" w:bidi="ar-SA"/>
      </w:rPr>
    </w:lvl>
    <w:lvl w:ilvl="8" w:tplc="3BC2F07E">
      <w:numFmt w:val="bullet"/>
      <w:lvlText w:val="•"/>
      <w:lvlJc w:val="left"/>
      <w:pPr>
        <w:ind w:left="4232" w:hanging="94"/>
      </w:pPr>
      <w:rPr>
        <w:rFonts w:hint="default"/>
        <w:lang w:val="en-US" w:eastAsia="en-US" w:bidi="ar-SA"/>
      </w:rPr>
    </w:lvl>
  </w:abstractNum>
  <w:abstractNum w:abstractNumId="46" w15:restartNumberingAfterBreak="0">
    <w:nsid w:val="744D7480"/>
    <w:multiLevelType w:val="hybridMultilevel"/>
    <w:tmpl w:val="4D485698"/>
    <w:lvl w:ilvl="0" w:tplc="8F16AF94">
      <w:start w:val="1"/>
      <w:numFmt w:val="lowerLetter"/>
      <w:lvlText w:val="(%1)"/>
      <w:lvlJc w:val="left"/>
      <w:pPr>
        <w:ind w:left="1260" w:hanging="720"/>
        <w:jc w:val="left"/>
      </w:pPr>
      <w:rPr>
        <w:rFonts w:ascii="Arial MT" w:eastAsia="Arial MT" w:hAnsi="Arial MT" w:cs="Arial MT" w:hint="default"/>
        <w:b w:val="0"/>
        <w:bCs w:val="0"/>
        <w:i w:val="0"/>
        <w:iCs w:val="0"/>
        <w:spacing w:val="0"/>
        <w:w w:val="100"/>
        <w:sz w:val="22"/>
        <w:szCs w:val="22"/>
        <w:lang w:val="en-US" w:eastAsia="en-US" w:bidi="ar-SA"/>
      </w:rPr>
    </w:lvl>
    <w:lvl w:ilvl="1" w:tplc="5AA020F6">
      <w:numFmt w:val="bullet"/>
      <w:lvlText w:val="•"/>
      <w:lvlJc w:val="left"/>
      <w:pPr>
        <w:ind w:left="2286" w:hanging="720"/>
      </w:pPr>
      <w:rPr>
        <w:rFonts w:hint="default"/>
        <w:lang w:val="en-US" w:eastAsia="en-US" w:bidi="ar-SA"/>
      </w:rPr>
    </w:lvl>
    <w:lvl w:ilvl="2" w:tplc="F41692C8">
      <w:numFmt w:val="bullet"/>
      <w:lvlText w:val="•"/>
      <w:lvlJc w:val="left"/>
      <w:pPr>
        <w:ind w:left="3312" w:hanging="720"/>
      </w:pPr>
      <w:rPr>
        <w:rFonts w:hint="default"/>
        <w:lang w:val="en-US" w:eastAsia="en-US" w:bidi="ar-SA"/>
      </w:rPr>
    </w:lvl>
    <w:lvl w:ilvl="3" w:tplc="8C08B3B4">
      <w:numFmt w:val="bullet"/>
      <w:lvlText w:val="•"/>
      <w:lvlJc w:val="left"/>
      <w:pPr>
        <w:ind w:left="4338" w:hanging="720"/>
      </w:pPr>
      <w:rPr>
        <w:rFonts w:hint="default"/>
        <w:lang w:val="en-US" w:eastAsia="en-US" w:bidi="ar-SA"/>
      </w:rPr>
    </w:lvl>
    <w:lvl w:ilvl="4" w:tplc="82545F2A">
      <w:numFmt w:val="bullet"/>
      <w:lvlText w:val="•"/>
      <w:lvlJc w:val="left"/>
      <w:pPr>
        <w:ind w:left="5364" w:hanging="720"/>
      </w:pPr>
      <w:rPr>
        <w:rFonts w:hint="default"/>
        <w:lang w:val="en-US" w:eastAsia="en-US" w:bidi="ar-SA"/>
      </w:rPr>
    </w:lvl>
    <w:lvl w:ilvl="5" w:tplc="21DAE94C">
      <w:numFmt w:val="bullet"/>
      <w:lvlText w:val="•"/>
      <w:lvlJc w:val="left"/>
      <w:pPr>
        <w:ind w:left="6390" w:hanging="720"/>
      </w:pPr>
      <w:rPr>
        <w:rFonts w:hint="default"/>
        <w:lang w:val="en-US" w:eastAsia="en-US" w:bidi="ar-SA"/>
      </w:rPr>
    </w:lvl>
    <w:lvl w:ilvl="6" w:tplc="B07ACC90">
      <w:numFmt w:val="bullet"/>
      <w:lvlText w:val="•"/>
      <w:lvlJc w:val="left"/>
      <w:pPr>
        <w:ind w:left="7416" w:hanging="720"/>
      </w:pPr>
      <w:rPr>
        <w:rFonts w:hint="default"/>
        <w:lang w:val="en-US" w:eastAsia="en-US" w:bidi="ar-SA"/>
      </w:rPr>
    </w:lvl>
    <w:lvl w:ilvl="7" w:tplc="3716A7A0">
      <w:numFmt w:val="bullet"/>
      <w:lvlText w:val="•"/>
      <w:lvlJc w:val="left"/>
      <w:pPr>
        <w:ind w:left="8442" w:hanging="720"/>
      </w:pPr>
      <w:rPr>
        <w:rFonts w:hint="default"/>
        <w:lang w:val="en-US" w:eastAsia="en-US" w:bidi="ar-SA"/>
      </w:rPr>
    </w:lvl>
    <w:lvl w:ilvl="8" w:tplc="5A10A948">
      <w:numFmt w:val="bullet"/>
      <w:lvlText w:val="•"/>
      <w:lvlJc w:val="left"/>
      <w:pPr>
        <w:ind w:left="9468" w:hanging="720"/>
      </w:pPr>
      <w:rPr>
        <w:rFonts w:hint="default"/>
        <w:lang w:val="en-US" w:eastAsia="en-US" w:bidi="ar-SA"/>
      </w:rPr>
    </w:lvl>
  </w:abstractNum>
  <w:abstractNum w:abstractNumId="47" w15:restartNumberingAfterBreak="0">
    <w:nsid w:val="75AC0B59"/>
    <w:multiLevelType w:val="hybridMultilevel"/>
    <w:tmpl w:val="F1167C26"/>
    <w:lvl w:ilvl="0" w:tplc="44DE682C">
      <w:numFmt w:val="bullet"/>
      <w:lvlText w:val="•"/>
      <w:lvlJc w:val="left"/>
      <w:pPr>
        <w:ind w:left="503" w:hanging="481"/>
      </w:pPr>
      <w:rPr>
        <w:rFonts w:ascii="Arial MT" w:eastAsia="Arial MT" w:hAnsi="Arial MT" w:cs="Arial MT" w:hint="default"/>
        <w:b w:val="0"/>
        <w:bCs w:val="0"/>
        <w:i w:val="0"/>
        <w:iCs w:val="0"/>
        <w:spacing w:val="0"/>
        <w:w w:val="101"/>
        <w:sz w:val="11"/>
        <w:szCs w:val="11"/>
        <w:lang w:val="en-US" w:eastAsia="en-US" w:bidi="ar-SA"/>
      </w:rPr>
    </w:lvl>
    <w:lvl w:ilvl="1" w:tplc="D5E0ADBE">
      <w:numFmt w:val="bullet"/>
      <w:lvlText w:val="•"/>
      <w:lvlJc w:val="left"/>
      <w:pPr>
        <w:ind w:left="983" w:hanging="481"/>
      </w:pPr>
      <w:rPr>
        <w:rFonts w:hint="default"/>
        <w:lang w:val="en-US" w:eastAsia="en-US" w:bidi="ar-SA"/>
      </w:rPr>
    </w:lvl>
    <w:lvl w:ilvl="2" w:tplc="03E238B0">
      <w:numFmt w:val="bullet"/>
      <w:lvlText w:val="•"/>
      <w:lvlJc w:val="left"/>
      <w:pPr>
        <w:ind w:left="1467" w:hanging="481"/>
      </w:pPr>
      <w:rPr>
        <w:rFonts w:hint="default"/>
        <w:lang w:val="en-US" w:eastAsia="en-US" w:bidi="ar-SA"/>
      </w:rPr>
    </w:lvl>
    <w:lvl w:ilvl="3" w:tplc="066A4FF0">
      <w:numFmt w:val="bullet"/>
      <w:lvlText w:val="•"/>
      <w:lvlJc w:val="left"/>
      <w:pPr>
        <w:ind w:left="1951" w:hanging="481"/>
      </w:pPr>
      <w:rPr>
        <w:rFonts w:hint="default"/>
        <w:lang w:val="en-US" w:eastAsia="en-US" w:bidi="ar-SA"/>
      </w:rPr>
    </w:lvl>
    <w:lvl w:ilvl="4" w:tplc="1132EEA0">
      <w:numFmt w:val="bullet"/>
      <w:lvlText w:val="•"/>
      <w:lvlJc w:val="left"/>
      <w:pPr>
        <w:ind w:left="2435" w:hanging="481"/>
      </w:pPr>
      <w:rPr>
        <w:rFonts w:hint="default"/>
        <w:lang w:val="en-US" w:eastAsia="en-US" w:bidi="ar-SA"/>
      </w:rPr>
    </w:lvl>
    <w:lvl w:ilvl="5" w:tplc="300A6D84">
      <w:numFmt w:val="bullet"/>
      <w:lvlText w:val="•"/>
      <w:lvlJc w:val="left"/>
      <w:pPr>
        <w:ind w:left="2919" w:hanging="481"/>
      </w:pPr>
      <w:rPr>
        <w:rFonts w:hint="default"/>
        <w:lang w:val="en-US" w:eastAsia="en-US" w:bidi="ar-SA"/>
      </w:rPr>
    </w:lvl>
    <w:lvl w:ilvl="6" w:tplc="B8E231C6">
      <w:numFmt w:val="bullet"/>
      <w:lvlText w:val="•"/>
      <w:lvlJc w:val="left"/>
      <w:pPr>
        <w:ind w:left="3402" w:hanging="481"/>
      </w:pPr>
      <w:rPr>
        <w:rFonts w:hint="default"/>
        <w:lang w:val="en-US" w:eastAsia="en-US" w:bidi="ar-SA"/>
      </w:rPr>
    </w:lvl>
    <w:lvl w:ilvl="7" w:tplc="DE0E808E">
      <w:numFmt w:val="bullet"/>
      <w:lvlText w:val="•"/>
      <w:lvlJc w:val="left"/>
      <w:pPr>
        <w:ind w:left="3886" w:hanging="481"/>
      </w:pPr>
      <w:rPr>
        <w:rFonts w:hint="default"/>
        <w:lang w:val="en-US" w:eastAsia="en-US" w:bidi="ar-SA"/>
      </w:rPr>
    </w:lvl>
    <w:lvl w:ilvl="8" w:tplc="2AB6E9EE">
      <w:numFmt w:val="bullet"/>
      <w:lvlText w:val="•"/>
      <w:lvlJc w:val="left"/>
      <w:pPr>
        <w:ind w:left="4370" w:hanging="481"/>
      </w:pPr>
      <w:rPr>
        <w:rFonts w:hint="default"/>
        <w:lang w:val="en-US" w:eastAsia="en-US" w:bidi="ar-SA"/>
      </w:rPr>
    </w:lvl>
  </w:abstractNum>
  <w:abstractNum w:abstractNumId="48" w15:restartNumberingAfterBreak="0">
    <w:nsid w:val="79325434"/>
    <w:multiLevelType w:val="hybridMultilevel"/>
    <w:tmpl w:val="3ABCB8C6"/>
    <w:lvl w:ilvl="0" w:tplc="0E24BF58">
      <w:start w:val="1"/>
      <w:numFmt w:val="lowerLetter"/>
      <w:lvlText w:val="(%1)"/>
      <w:lvlJc w:val="left"/>
      <w:pPr>
        <w:ind w:left="1260" w:hanging="720"/>
        <w:jc w:val="left"/>
      </w:pPr>
      <w:rPr>
        <w:rFonts w:ascii="Arial MT" w:eastAsia="Arial MT" w:hAnsi="Arial MT" w:cs="Arial MT" w:hint="default"/>
        <w:b w:val="0"/>
        <w:bCs w:val="0"/>
        <w:i w:val="0"/>
        <w:iCs w:val="0"/>
        <w:spacing w:val="0"/>
        <w:w w:val="100"/>
        <w:sz w:val="22"/>
        <w:szCs w:val="22"/>
        <w:lang w:val="en-US" w:eastAsia="en-US" w:bidi="ar-SA"/>
      </w:rPr>
    </w:lvl>
    <w:lvl w:ilvl="1" w:tplc="4DAE6A9A">
      <w:numFmt w:val="bullet"/>
      <w:lvlText w:val="•"/>
      <w:lvlJc w:val="left"/>
      <w:pPr>
        <w:ind w:left="2286" w:hanging="720"/>
      </w:pPr>
      <w:rPr>
        <w:rFonts w:hint="default"/>
        <w:lang w:val="en-US" w:eastAsia="en-US" w:bidi="ar-SA"/>
      </w:rPr>
    </w:lvl>
    <w:lvl w:ilvl="2" w:tplc="1202562E">
      <w:numFmt w:val="bullet"/>
      <w:lvlText w:val="•"/>
      <w:lvlJc w:val="left"/>
      <w:pPr>
        <w:ind w:left="3312" w:hanging="720"/>
      </w:pPr>
      <w:rPr>
        <w:rFonts w:hint="default"/>
        <w:lang w:val="en-US" w:eastAsia="en-US" w:bidi="ar-SA"/>
      </w:rPr>
    </w:lvl>
    <w:lvl w:ilvl="3" w:tplc="8C92291C">
      <w:numFmt w:val="bullet"/>
      <w:lvlText w:val="•"/>
      <w:lvlJc w:val="left"/>
      <w:pPr>
        <w:ind w:left="4338" w:hanging="720"/>
      </w:pPr>
      <w:rPr>
        <w:rFonts w:hint="default"/>
        <w:lang w:val="en-US" w:eastAsia="en-US" w:bidi="ar-SA"/>
      </w:rPr>
    </w:lvl>
    <w:lvl w:ilvl="4" w:tplc="6E3EC8BE">
      <w:numFmt w:val="bullet"/>
      <w:lvlText w:val="•"/>
      <w:lvlJc w:val="left"/>
      <w:pPr>
        <w:ind w:left="5364" w:hanging="720"/>
      </w:pPr>
      <w:rPr>
        <w:rFonts w:hint="default"/>
        <w:lang w:val="en-US" w:eastAsia="en-US" w:bidi="ar-SA"/>
      </w:rPr>
    </w:lvl>
    <w:lvl w:ilvl="5" w:tplc="CF34885C">
      <w:numFmt w:val="bullet"/>
      <w:lvlText w:val="•"/>
      <w:lvlJc w:val="left"/>
      <w:pPr>
        <w:ind w:left="6390" w:hanging="720"/>
      </w:pPr>
      <w:rPr>
        <w:rFonts w:hint="default"/>
        <w:lang w:val="en-US" w:eastAsia="en-US" w:bidi="ar-SA"/>
      </w:rPr>
    </w:lvl>
    <w:lvl w:ilvl="6" w:tplc="D438ECA2">
      <w:numFmt w:val="bullet"/>
      <w:lvlText w:val="•"/>
      <w:lvlJc w:val="left"/>
      <w:pPr>
        <w:ind w:left="7416" w:hanging="720"/>
      </w:pPr>
      <w:rPr>
        <w:rFonts w:hint="default"/>
        <w:lang w:val="en-US" w:eastAsia="en-US" w:bidi="ar-SA"/>
      </w:rPr>
    </w:lvl>
    <w:lvl w:ilvl="7" w:tplc="8BE40ECE">
      <w:numFmt w:val="bullet"/>
      <w:lvlText w:val="•"/>
      <w:lvlJc w:val="left"/>
      <w:pPr>
        <w:ind w:left="8442" w:hanging="720"/>
      </w:pPr>
      <w:rPr>
        <w:rFonts w:hint="default"/>
        <w:lang w:val="en-US" w:eastAsia="en-US" w:bidi="ar-SA"/>
      </w:rPr>
    </w:lvl>
    <w:lvl w:ilvl="8" w:tplc="35DCA084">
      <w:numFmt w:val="bullet"/>
      <w:lvlText w:val="•"/>
      <w:lvlJc w:val="left"/>
      <w:pPr>
        <w:ind w:left="9468" w:hanging="720"/>
      </w:pPr>
      <w:rPr>
        <w:rFonts w:hint="default"/>
        <w:lang w:val="en-US" w:eastAsia="en-US" w:bidi="ar-SA"/>
      </w:rPr>
    </w:lvl>
  </w:abstractNum>
  <w:num w:numId="1" w16cid:durableId="1223054701">
    <w:abstractNumId w:val="19"/>
  </w:num>
  <w:num w:numId="2" w16cid:durableId="1117068458">
    <w:abstractNumId w:val="4"/>
  </w:num>
  <w:num w:numId="3" w16cid:durableId="761415042">
    <w:abstractNumId w:val="40"/>
  </w:num>
  <w:num w:numId="4" w16cid:durableId="973171102">
    <w:abstractNumId w:val="28"/>
  </w:num>
  <w:num w:numId="5" w16cid:durableId="356661135">
    <w:abstractNumId w:val="10"/>
  </w:num>
  <w:num w:numId="6" w16cid:durableId="1998880083">
    <w:abstractNumId w:val="37"/>
  </w:num>
  <w:num w:numId="7" w16cid:durableId="1848136455">
    <w:abstractNumId w:val="25"/>
  </w:num>
  <w:num w:numId="8" w16cid:durableId="541671344">
    <w:abstractNumId w:val="26"/>
  </w:num>
  <w:num w:numId="9" w16cid:durableId="567542313">
    <w:abstractNumId w:val="32"/>
  </w:num>
  <w:num w:numId="10" w16cid:durableId="1389303802">
    <w:abstractNumId w:val="18"/>
  </w:num>
  <w:num w:numId="11" w16cid:durableId="381827337">
    <w:abstractNumId w:val="17"/>
  </w:num>
  <w:num w:numId="12" w16cid:durableId="1055422705">
    <w:abstractNumId w:val="31"/>
  </w:num>
  <w:num w:numId="13" w16cid:durableId="1982466640">
    <w:abstractNumId w:val="2"/>
  </w:num>
  <w:num w:numId="14" w16cid:durableId="1849368528">
    <w:abstractNumId w:val="42"/>
  </w:num>
  <w:num w:numId="15" w16cid:durableId="1452214052">
    <w:abstractNumId w:val="39"/>
  </w:num>
  <w:num w:numId="16" w16cid:durableId="1218513016">
    <w:abstractNumId w:val="12"/>
  </w:num>
  <w:num w:numId="17" w16cid:durableId="501816182">
    <w:abstractNumId w:val="47"/>
  </w:num>
  <w:num w:numId="18" w16cid:durableId="1450321507">
    <w:abstractNumId w:val="44"/>
  </w:num>
  <w:num w:numId="19" w16cid:durableId="792670926">
    <w:abstractNumId w:val="23"/>
  </w:num>
  <w:num w:numId="20" w16cid:durableId="796341981">
    <w:abstractNumId w:val="20"/>
  </w:num>
  <w:num w:numId="21" w16cid:durableId="536166975">
    <w:abstractNumId w:val="16"/>
  </w:num>
  <w:num w:numId="22" w16cid:durableId="289097662">
    <w:abstractNumId w:val="41"/>
  </w:num>
  <w:num w:numId="23" w16cid:durableId="808668504">
    <w:abstractNumId w:val="27"/>
  </w:num>
  <w:num w:numId="24" w16cid:durableId="1222983255">
    <w:abstractNumId w:val="22"/>
  </w:num>
  <w:num w:numId="25" w16cid:durableId="1010060201">
    <w:abstractNumId w:val="30"/>
  </w:num>
  <w:num w:numId="26" w16cid:durableId="550849373">
    <w:abstractNumId w:val="33"/>
  </w:num>
  <w:num w:numId="27" w16cid:durableId="504906841">
    <w:abstractNumId w:val="3"/>
  </w:num>
  <w:num w:numId="28" w16cid:durableId="30375766">
    <w:abstractNumId w:val="11"/>
  </w:num>
  <w:num w:numId="29" w16cid:durableId="1801026672">
    <w:abstractNumId w:val="45"/>
  </w:num>
  <w:num w:numId="30" w16cid:durableId="1764911199">
    <w:abstractNumId w:val="1"/>
  </w:num>
  <w:num w:numId="31" w16cid:durableId="1451585119">
    <w:abstractNumId w:val="5"/>
  </w:num>
  <w:num w:numId="32" w16cid:durableId="659507384">
    <w:abstractNumId w:val="9"/>
  </w:num>
  <w:num w:numId="33" w16cid:durableId="821235287">
    <w:abstractNumId w:val="24"/>
  </w:num>
  <w:num w:numId="34" w16cid:durableId="782067242">
    <w:abstractNumId w:val="38"/>
  </w:num>
  <w:num w:numId="35" w16cid:durableId="727384485">
    <w:abstractNumId w:val="29"/>
  </w:num>
  <w:num w:numId="36" w16cid:durableId="500856040">
    <w:abstractNumId w:val="15"/>
  </w:num>
  <w:num w:numId="37" w16cid:durableId="2114282277">
    <w:abstractNumId w:val="6"/>
  </w:num>
  <w:num w:numId="38" w16cid:durableId="585192895">
    <w:abstractNumId w:val="43"/>
  </w:num>
  <w:num w:numId="39" w16cid:durableId="597569155">
    <w:abstractNumId w:val="36"/>
  </w:num>
  <w:num w:numId="40" w16cid:durableId="175776120">
    <w:abstractNumId w:val="21"/>
  </w:num>
  <w:num w:numId="41" w16cid:durableId="831212653">
    <w:abstractNumId w:val="0"/>
  </w:num>
  <w:num w:numId="42" w16cid:durableId="985548022">
    <w:abstractNumId w:val="13"/>
  </w:num>
  <w:num w:numId="43" w16cid:durableId="690109591">
    <w:abstractNumId w:val="8"/>
  </w:num>
  <w:num w:numId="44" w16cid:durableId="1279682961">
    <w:abstractNumId w:val="7"/>
  </w:num>
  <w:num w:numId="45" w16cid:durableId="1775515701">
    <w:abstractNumId w:val="48"/>
  </w:num>
  <w:num w:numId="46" w16cid:durableId="678502831">
    <w:abstractNumId w:val="46"/>
  </w:num>
  <w:num w:numId="47" w16cid:durableId="1729643907">
    <w:abstractNumId w:val="35"/>
  </w:num>
  <w:num w:numId="48" w16cid:durableId="1768768342">
    <w:abstractNumId w:val="14"/>
  </w:num>
  <w:num w:numId="49" w16cid:durableId="71488880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618DD"/>
    <w:rsid w:val="002618DD"/>
    <w:rsid w:val="007025A8"/>
    <w:rsid w:val="00D47951"/>
    <w:rsid w:val="00E04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542DA"/>
  <w15:docId w15:val="{DDB3D085-C1C6-4DA9-A69A-18E67C0C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77"/>
      <w:ind w:left="779" w:right="897"/>
      <w:jc w:val="center"/>
      <w:outlineLvl w:val="0"/>
    </w:pPr>
    <w:rPr>
      <w:rFonts w:ascii="Arial" w:eastAsia="Arial" w:hAnsi="Arial" w:cs="Arial"/>
      <w:b/>
      <w:bCs/>
      <w:sz w:val="28"/>
      <w:szCs w:val="28"/>
    </w:rPr>
  </w:style>
  <w:style w:type="paragraph" w:styleId="Heading2">
    <w:name w:val="heading 2"/>
    <w:basedOn w:val="Normal"/>
    <w:uiPriority w:val="9"/>
    <w:unhideWhenUsed/>
    <w:qFormat/>
    <w:pPr>
      <w:spacing w:before="240"/>
      <w:ind w:left="1256" w:hanging="716"/>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540"/>
    </w:pPr>
    <w:rPr>
      <w:rFonts w:ascii="Arial" w:eastAsia="Arial" w:hAnsi="Arial" w:cs="Arial"/>
      <w:b/>
      <w:bCs/>
      <w:sz w:val="24"/>
      <w:szCs w:val="24"/>
    </w:rPr>
  </w:style>
  <w:style w:type="paragraph" w:styleId="TOC2">
    <w:name w:val="toc 2"/>
    <w:basedOn w:val="Normal"/>
    <w:uiPriority w:val="1"/>
    <w:qFormat/>
    <w:pPr>
      <w:ind w:left="540" w:right="671" w:firstLine="9695"/>
    </w:pPr>
    <w:rPr>
      <w:rFonts w:ascii="Arial" w:eastAsia="Arial" w:hAnsi="Arial" w:cs="Arial"/>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56" w:hanging="360"/>
    </w:pPr>
  </w:style>
  <w:style w:type="paragraph" w:customStyle="1" w:styleId="TableParagraph">
    <w:name w:val="Table Paragraph"/>
    <w:basedOn w:val="Normal"/>
    <w:uiPriority w:val="1"/>
    <w:qFormat/>
    <w:pPr>
      <w:spacing w:before="21"/>
      <w:ind w:left="2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engagehalifax.ca/" TargetMode="Externa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header" Target="header14.xml"/><Relationship Id="rId55" Type="http://schemas.openxmlformats.org/officeDocument/2006/relationships/header" Target="header16.xml"/><Relationship Id="rId63" Type="http://schemas.openxmlformats.org/officeDocument/2006/relationships/header" Target="header1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caledon.ca/en/government/council--town-administration-bids-and-tenders.aspx" TargetMode="External"/><Relationship Id="rId29" Type="http://schemas.openxmlformats.org/officeDocument/2006/relationships/header" Target="header5.xml"/><Relationship Id="rId11" Type="http://schemas.openxmlformats.org/officeDocument/2006/relationships/hyperlink" Target="mailto:support@bidsandtenders.ca" TargetMode="Externa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image" Target="media/image4.png"/><Relationship Id="rId45" Type="http://schemas.openxmlformats.org/officeDocument/2006/relationships/hyperlink" Target="http://www.ontario.ca/laws/regulation/110191" TargetMode="External"/><Relationship Id="rId53" Type="http://schemas.openxmlformats.org/officeDocument/2006/relationships/footer" Target="footer15.xml"/><Relationship Id="rId58" Type="http://schemas.openxmlformats.org/officeDocument/2006/relationships/image" Target="media/image7.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8.xml"/><Relationship Id="rId19" Type="http://schemas.openxmlformats.org/officeDocument/2006/relationships/hyperlink" Target="http://www.caledon.ca/purchasing" TargetMode="External"/><Relationship Id="rId14" Type="http://schemas.openxmlformats.org/officeDocument/2006/relationships/hyperlink" Target="https://caledon.bidsandtenders.ca/" TargetMode="External"/><Relationship Id="rId22" Type="http://schemas.openxmlformats.org/officeDocument/2006/relationships/image" Target="media/image2.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footer" Target="footer16.xml"/><Relationship Id="rId64" Type="http://schemas.openxmlformats.org/officeDocument/2006/relationships/footer" Target="footer19.xml"/><Relationship Id="rId8" Type="http://schemas.openxmlformats.org/officeDocument/2006/relationships/header" Target="header1.xml"/><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yperlink" Target="mailto:support@bidsandtenders.ca" TargetMode="External"/><Relationship Id="rId17" Type="http://schemas.openxmlformats.org/officeDocument/2006/relationships/hyperlink" Target="https://www.caledon.ca/en/government/council--town-administration-bids-and-tenders.aspx" TargetMode="Externa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eader" Target="header12.xml"/><Relationship Id="rId59" Type="http://schemas.openxmlformats.org/officeDocument/2006/relationships/header" Target="header17.xml"/><Relationship Id="rId20" Type="http://schemas.openxmlformats.org/officeDocument/2006/relationships/hyperlink" Target="https://www.brampton.ca/EN/Arts-Culture-Tourism/Festival-and-Events" TargetMode="External"/><Relationship Id="rId41" Type="http://schemas.openxmlformats.org/officeDocument/2006/relationships/header" Target="header10.xml"/><Relationship Id="rId54" Type="http://schemas.openxmlformats.org/officeDocument/2006/relationships/image" Target="media/image5.png"/><Relationship Id="rId62"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ledon.bidsandtenders.ca/"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footer" Target="footer13.xml"/><Relationship Id="rId57" Type="http://schemas.openxmlformats.org/officeDocument/2006/relationships/image" Target="media/image6.png"/><Relationship Id="rId10" Type="http://schemas.openxmlformats.org/officeDocument/2006/relationships/hyperlink" Target="https://caledon.bidsandtenders.ca/" TargetMode="External"/><Relationship Id="rId31" Type="http://schemas.openxmlformats.org/officeDocument/2006/relationships/header" Target="header6.xml"/><Relationship Id="rId44" Type="http://schemas.openxmlformats.org/officeDocument/2006/relationships/footer" Target="footer11.xm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caledon.bidsandtenders.ca/" TargetMode="External"/><Relationship Id="rId18" Type="http://schemas.openxmlformats.org/officeDocument/2006/relationships/hyperlink" Target="http://www.caledon.ca/en/business/resources/Contractors-Safety-Program.pdf" TargetMode="External"/><Relationship Id="rId3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20304</Words>
  <Characters>115733</Characters>
  <Application>Microsoft Office Word</Application>
  <DocSecurity>0</DocSecurity>
  <Lines>964</Lines>
  <Paragraphs>271</Paragraphs>
  <ScaleCrop>false</ScaleCrop>
  <Company/>
  <LinksUpToDate>false</LinksUpToDate>
  <CharactersWithSpaces>135766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Chintan Darji</cp:lastModifiedBy>
  <cp:revision>2</cp:revision>
  <dcterms:created xsi:type="dcterms:W3CDTF">2025-11-11T10:20:00Z</dcterms:created>
  <dcterms:modified xsi:type="dcterms:W3CDTF">2025-11-11T10:27:00Z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2025-11-11T00:00:00Z</vt:filetime>
  </property>
  <property fmtid="{D5CDD505-2E9C-101B-9397-08002B2CF9AE}" pid="3" name="LastSaved">
    <vt:filetime>2025-11-11T00:00:00Z</vt:filetime>
  </property>
  <property fmtid="{D5CDD505-2E9C-101B-9397-08002B2CF9AE}" pid="4" name="Producer">
    <vt:lpwstr>3-Heights™ PDF Merge Split Shell 6.12.1.11 (http://www.pdf-tools.com)</vt:lpwstr>
  </property>
</Properties>
</file>